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159" w:rsidRDefault="00202159" w:rsidP="00202159">
      <w:pPr>
        <w:tabs>
          <w:tab w:val="left" w:pos="708"/>
        </w:tabs>
        <w:suppressAutoHyphens w:val="0"/>
        <w:autoSpaceDN w:val="0"/>
        <w:jc w:val="center"/>
        <w:rPr>
          <w:b/>
          <w:sz w:val="28"/>
          <w:szCs w:val="28"/>
        </w:rPr>
      </w:pPr>
      <w:r>
        <w:rPr>
          <w:b/>
          <w:sz w:val="28"/>
          <w:szCs w:val="28"/>
        </w:rPr>
        <w:tab/>
      </w:r>
      <w:r>
        <w:rPr>
          <w:b/>
          <w:sz w:val="28"/>
          <w:szCs w:val="28"/>
        </w:rPr>
        <w:tab/>
      </w:r>
      <w:r>
        <w:rPr>
          <w:b/>
          <w:sz w:val="28"/>
          <w:szCs w:val="28"/>
        </w:rPr>
        <w:tab/>
        <w:t>проект</w:t>
      </w:r>
      <w:bookmarkStart w:id="0" w:name="_GoBack"/>
      <w:bookmarkEnd w:id="0"/>
    </w:p>
    <w:p w:rsidR="00202159" w:rsidRPr="00954448" w:rsidRDefault="00202159" w:rsidP="00202159">
      <w:pPr>
        <w:tabs>
          <w:tab w:val="left" w:pos="708"/>
        </w:tabs>
        <w:suppressAutoHyphens w:val="0"/>
        <w:autoSpaceDN w:val="0"/>
        <w:jc w:val="center"/>
        <w:rPr>
          <w:b/>
          <w:sz w:val="28"/>
          <w:szCs w:val="28"/>
        </w:rPr>
      </w:pPr>
      <w:r w:rsidRPr="00954448">
        <w:rPr>
          <w:rFonts w:ascii="Courier New" w:hAnsi="Courier New" w:cs="Courier New"/>
          <w:noProof/>
          <w:sz w:val="24"/>
          <w:szCs w:val="24"/>
          <w:lang w:eastAsia="ru-RU"/>
        </w:rPr>
        <w:drawing>
          <wp:inline distT="0" distB="0" distL="0" distR="0">
            <wp:extent cx="6096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rsidR="00202159" w:rsidRPr="00954448" w:rsidRDefault="00202159" w:rsidP="00202159">
      <w:pPr>
        <w:tabs>
          <w:tab w:val="left" w:pos="708"/>
        </w:tabs>
        <w:autoSpaceDN w:val="0"/>
        <w:jc w:val="center"/>
        <w:rPr>
          <w:b/>
          <w:sz w:val="28"/>
          <w:szCs w:val="28"/>
        </w:rPr>
      </w:pPr>
      <w:r w:rsidRPr="00954448">
        <w:rPr>
          <w:b/>
          <w:sz w:val="28"/>
          <w:szCs w:val="28"/>
        </w:rPr>
        <w:t>АДМИНИСТРАЦИЯ КОРЕНОВСКОГО ГОРОДСКОГО ПОСЕЛЕНИЯ</w:t>
      </w:r>
    </w:p>
    <w:p w:rsidR="00202159" w:rsidRPr="00954448" w:rsidRDefault="00202159" w:rsidP="00202159">
      <w:pPr>
        <w:tabs>
          <w:tab w:val="left" w:pos="708"/>
        </w:tabs>
        <w:autoSpaceDN w:val="0"/>
        <w:jc w:val="center"/>
        <w:rPr>
          <w:b/>
          <w:sz w:val="28"/>
          <w:szCs w:val="28"/>
        </w:rPr>
      </w:pPr>
      <w:r w:rsidRPr="00954448">
        <w:rPr>
          <w:b/>
          <w:sz w:val="28"/>
          <w:szCs w:val="28"/>
        </w:rPr>
        <w:t>КОРЕНОВСКОГО РАЙОНА</w:t>
      </w:r>
    </w:p>
    <w:p w:rsidR="00202159" w:rsidRPr="00954448" w:rsidRDefault="00202159" w:rsidP="00202159">
      <w:pPr>
        <w:tabs>
          <w:tab w:val="left" w:pos="708"/>
        </w:tabs>
        <w:autoSpaceDN w:val="0"/>
        <w:jc w:val="center"/>
        <w:rPr>
          <w:b/>
          <w:sz w:val="36"/>
          <w:szCs w:val="36"/>
        </w:rPr>
      </w:pPr>
      <w:r w:rsidRPr="00954448">
        <w:rPr>
          <w:b/>
          <w:sz w:val="36"/>
          <w:szCs w:val="36"/>
        </w:rPr>
        <w:t>ПОСТАНОВЛЕНИЕ</w:t>
      </w:r>
    </w:p>
    <w:p w:rsidR="00202159" w:rsidRPr="00954448" w:rsidRDefault="00202159" w:rsidP="00202159">
      <w:pPr>
        <w:tabs>
          <w:tab w:val="left" w:pos="708"/>
        </w:tabs>
        <w:autoSpaceDN w:val="0"/>
        <w:jc w:val="center"/>
        <w:rPr>
          <w:sz w:val="28"/>
          <w:szCs w:val="28"/>
        </w:rPr>
      </w:pPr>
      <w:r w:rsidRPr="00954448">
        <w:rPr>
          <w:sz w:val="28"/>
          <w:szCs w:val="28"/>
        </w:rPr>
        <w:t xml:space="preserve">от </w:t>
      </w:r>
      <w:r>
        <w:rPr>
          <w:sz w:val="28"/>
          <w:szCs w:val="28"/>
        </w:rPr>
        <w:t>________</w:t>
      </w:r>
      <w:r w:rsidRPr="00954448">
        <w:rPr>
          <w:sz w:val="28"/>
          <w:szCs w:val="28"/>
        </w:rPr>
        <w:tab/>
      </w:r>
      <w:r w:rsidRPr="00954448">
        <w:rPr>
          <w:sz w:val="28"/>
          <w:szCs w:val="28"/>
        </w:rPr>
        <w:tab/>
        <w:t xml:space="preserve">                                                  </w:t>
      </w:r>
      <w:r w:rsidRPr="00954448">
        <w:rPr>
          <w:sz w:val="28"/>
          <w:szCs w:val="28"/>
        </w:rPr>
        <w:tab/>
      </w:r>
      <w:r w:rsidRPr="00954448">
        <w:rPr>
          <w:sz w:val="28"/>
          <w:szCs w:val="28"/>
        </w:rPr>
        <w:tab/>
      </w:r>
      <w:r w:rsidRPr="00954448">
        <w:rPr>
          <w:sz w:val="28"/>
          <w:szCs w:val="28"/>
        </w:rPr>
        <w:tab/>
        <w:t xml:space="preserve">  № </w:t>
      </w:r>
      <w:r>
        <w:rPr>
          <w:sz w:val="28"/>
          <w:szCs w:val="28"/>
        </w:rPr>
        <w:t>_____</w:t>
      </w:r>
    </w:p>
    <w:p w:rsidR="00202159" w:rsidRPr="00954448" w:rsidRDefault="00202159" w:rsidP="00202159">
      <w:pPr>
        <w:tabs>
          <w:tab w:val="left" w:pos="708"/>
        </w:tabs>
        <w:autoSpaceDN w:val="0"/>
        <w:jc w:val="center"/>
        <w:rPr>
          <w:sz w:val="24"/>
          <w:szCs w:val="24"/>
        </w:rPr>
      </w:pPr>
      <w:r w:rsidRPr="00954448">
        <w:rPr>
          <w:sz w:val="28"/>
          <w:szCs w:val="28"/>
        </w:rPr>
        <w:t xml:space="preserve">г. Кореновск </w:t>
      </w:r>
    </w:p>
    <w:p w:rsidR="00202159" w:rsidRPr="00954448" w:rsidRDefault="00202159" w:rsidP="00202159">
      <w:pPr>
        <w:tabs>
          <w:tab w:val="left" w:pos="8505"/>
        </w:tabs>
        <w:suppressAutoHyphens w:val="0"/>
        <w:autoSpaceDE w:val="0"/>
        <w:autoSpaceDN w:val="0"/>
        <w:adjustRightInd w:val="0"/>
        <w:jc w:val="center"/>
        <w:rPr>
          <w:b/>
          <w:bCs/>
          <w:sz w:val="28"/>
          <w:szCs w:val="28"/>
          <w:lang w:eastAsia="ru-RU"/>
        </w:rPr>
      </w:pPr>
    </w:p>
    <w:p w:rsidR="00202159" w:rsidRPr="00934C7B" w:rsidRDefault="00202159" w:rsidP="00202159">
      <w:pPr>
        <w:suppressAutoHyphens w:val="0"/>
        <w:autoSpaceDE w:val="0"/>
        <w:autoSpaceDN w:val="0"/>
        <w:adjustRightInd w:val="0"/>
        <w:jc w:val="center"/>
        <w:outlineLvl w:val="0"/>
        <w:rPr>
          <w:b/>
          <w:bCs/>
          <w:sz w:val="16"/>
          <w:szCs w:val="16"/>
          <w:lang w:eastAsia="ru-RU"/>
        </w:rPr>
      </w:pPr>
    </w:p>
    <w:p w:rsidR="00202159" w:rsidRDefault="00202159" w:rsidP="00202159">
      <w:pPr>
        <w:numPr>
          <w:ilvl w:val="0"/>
          <w:numId w:val="1"/>
        </w:numPr>
        <w:tabs>
          <w:tab w:val="clear" w:pos="0"/>
        </w:tabs>
        <w:suppressAutoHyphens w:val="0"/>
        <w:autoSpaceDE w:val="0"/>
        <w:autoSpaceDN w:val="0"/>
        <w:adjustRightInd w:val="0"/>
        <w:ind w:left="0" w:firstLine="0"/>
        <w:jc w:val="center"/>
        <w:outlineLvl w:val="0"/>
        <w:rPr>
          <w:b/>
          <w:bCs/>
          <w:sz w:val="28"/>
          <w:szCs w:val="28"/>
          <w:lang w:eastAsia="ru-RU"/>
        </w:rPr>
      </w:pPr>
      <w:r w:rsidRPr="00934C7B">
        <w:rPr>
          <w:b/>
          <w:bCs/>
          <w:sz w:val="28"/>
          <w:szCs w:val="28"/>
          <w:lang w:eastAsia="ru-RU"/>
        </w:rPr>
        <w:t>О введении отраслевых систем оплаты труда работников</w:t>
      </w:r>
    </w:p>
    <w:p w:rsidR="00202159" w:rsidRPr="00934C7B" w:rsidRDefault="00202159" w:rsidP="00202159">
      <w:pPr>
        <w:numPr>
          <w:ilvl w:val="0"/>
          <w:numId w:val="1"/>
        </w:numPr>
        <w:tabs>
          <w:tab w:val="clear" w:pos="0"/>
        </w:tabs>
        <w:suppressAutoHyphens w:val="0"/>
        <w:autoSpaceDE w:val="0"/>
        <w:autoSpaceDN w:val="0"/>
        <w:adjustRightInd w:val="0"/>
        <w:ind w:left="0" w:firstLine="0"/>
        <w:jc w:val="center"/>
        <w:outlineLvl w:val="0"/>
        <w:rPr>
          <w:b/>
          <w:bCs/>
          <w:sz w:val="28"/>
          <w:szCs w:val="28"/>
          <w:lang w:eastAsia="ru-RU"/>
        </w:rPr>
      </w:pPr>
      <w:r w:rsidRPr="00934C7B">
        <w:rPr>
          <w:b/>
          <w:bCs/>
          <w:sz w:val="28"/>
          <w:szCs w:val="28"/>
          <w:lang w:eastAsia="ru-RU"/>
        </w:rPr>
        <w:t>муниципальных учреждений Кореновского городског</w:t>
      </w:r>
      <w:r>
        <w:rPr>
          <w:b/>
          <w:bCs/>
          <w:sz w:val="28"/>
          <w:szCs w:val="28"/>
          <w:lang w:eastAsia="ru-RU"/>
        </w:rPr>
        <w:t>о поселения Кореновского района</w:t>
      </w:r>
    </w:p>
    <w:p w:rsidR="00202159" w:rsidRDefault="00202159" w:rsidP="00202159">
      <w:pPr>
        <w:suppressAutoHyphens w:val="0"/>
        <w:autoSpaceDE w:val="0"/>
        <w:autoSpaceDN w:val="0"/>
        <w:adjustRightInd w:val="0"/>
        <w:ind w:firstLine="720"/>
        <w:jc w:val="both"/>
        <w:rPr>
          <w:sz w:val="28"/>
          <w:szCs w:val="28"/>
          <w:lang w:eastAsia="ru-RU"/>
        </w:rPr>
      </w:pPr>
    </w:p>
    <w:p w:rsidR="00202159" w:rsidRPr="00BD69A9" w:rsidRDefault="00202159" w:rsidP="00202159">
      <w:pPr>
        <w:suppressAutoHyphens w:val="0"/>
        <w:autoSpaceDE w:val="0"/>
        <w:autoSpaceDN w:val="0"/>
        <w:adjustRightInd w:val="0"/>
        <w:ind w:firstLine="720"/>
        <w:jc w:val="both"/>
        <w:rPr>
          <w:sz w:val="28"/>
          <w:szCs w:val="28"/>
          <w:lang w:eastAsia="ru-RU"/>
        </w:rPr>
      </w:pPr>
    </w:p>
    <w:p w:rsidR="00202159" w:rsidRPr="00BD69A9" w:rsidRDefault="00202159" w:rsidP="00202159">
      <w:pPr>
        <w:suppressAutoHyphens w:val="0"/>
        <w:autoSpaceDE w:val="0"/>
        <w:autoSpaceDN w:val="0"/>
        <w:adjustRightInd w:val="0"/>
        <w:ind w:firstLine="709"/>
        <w:jc w:val="both"/>
        <w:rPr>
          <w:sz w:val="28"/>
          <w:szCs w:val="28"/>
          <w:lang w:eastAsia="ru-RU"/>
        </w:rPr>
      </w:pPr>
      <w:r w:rsidRPr="00BD69A9">
        <w:rPr>
          <w:sz w:val="28"/>
          <w:szCs w:val="28"/>
          <w:lang w:eastAsia="ru-RU"/>
        </w:rPr>
        <w:t>В целях совершенствования систем оплаты труда работников муниципальных учреждений Кореновского городского поселения Кореновского района, обеспечивающих повышение уровня оплаты труда работников, усиление их материальной заинтересованности в повышении эффективности труда, администрация Кореновского городского поселения Кореновского района:</w:t>
      </w:r>
    </w:p>
    <w:p w:rsidR="00202159" w:rsidRPr="00BD69A9" w:rsidRDefault="00202159" w:rsidP="00202159">
      <w:pPr>
        <w:suppressAutoHyphens w:val="0"/>
        <w:autoSpaceDE w:val="0"/>
        <w:autoSpaceDN w:val="0"/>
        <w:adjustRightInd w:val="0"/>
        <w:ind w:firstLine="709"/>
        <w:jc w:val="both"/>
        <w:rPr>
          <w:sz w:val="28"/>
          <w:szCs w:val="28"/>
          <w:lang w:eastAsia="ru-RU"/>
        </w:rPr>
      </w:pPr>
      <w:bookmarkStart w:id="1" w:name="sub_3"/>
      <w:r w:rsidRPr="00BD69A9">
        <w:rPr>
          <w:sz w:val="28"/>
          <w:szCs w:val="28"/>
          <w:lang w:eastAsia="ru-RU"/>
        </w:rPr>
        <w:t>1. Утвердить:</w:t>
      </w:r>
    </w:p>
    <w:p w:rsidR="00202159" w:rsidRPr="00BD69A9" w:rsidRDefault="00202159" w:rsidP="00202159">
      <w:pPr>
        <w:suppressAutoHyphens w:val="0"/>
        <w:autoSpaceDE w:val="0"/>
        <w:autoSpaceDN w:val="0"/>
        <w:adjustRightInd w:val="0"/>
        <w:ind w:firstLine="709"/>
        <w:jc w:val="both"/>
        <w:rPr>
          <w:sz w:val="28"/>
          <w:szCs w:val="28"/>
          <w:lang w:eastAsia="ru-RU"/>
        </w:rPr>
      </w:pPr>
      <w:bookmarkStart w:id="2" w:name="sub_31"/>
      <w:bookmarkEnd w:id="1"/>
      <w:r>
        <w:rPr>
          <w:sz w:val="28"/>
          <w:szCs w:val="28"/>
          <w:lang w:eastAsia="ru-RU"/>
        </w:rPr>
        <w:t>1.</w:t>
      </w:r>
      <w:r w:rsidRPr="00BD69A9">
        <w:rPr>
          <w:sz w:val="28"/>
          <w:szCs w:val="28"/>
          <w:lang w:eastAsia="ru-RU"/>
        </w:rPr>
        <w:t>1</w:t>
      </w:r>
      <w:r>
        <w:rPr>
          <w:sz w:val="28"/>
          <w:szCs w:val="28"/>
          <w:lang w:eastAsia="ru-RU"/>
        </w:rPr>
        <w:t>.</w:t>
      </w:r>
      <w:r w:rsidRPr="00BD69A9">
        <w:rPr>
          <w:sz w:val="28"/>
          <w:szCs w:val="28"/>
          <w:lang w:eastAsia="ru-RU"/>
        </w:rPr>
        <w:t xml:space="preserve"> Положение об установлении отраслевых систем оплаты труда работников муниципальных учреждений </w:t>
      </w:r>
      <w:r>
        <w:rPr>
          <w:sz w:val="28"/>
          <w:szCs w:val="28"/>
          <w:lang w:eastAsia="ru-RU"/>
        </w:rPr>
        <w:t>Кореновского городского поселения Кореновского района</w:t>
      </w:r>
      <w:r w:rsidRPr="00BD69A9">
        <w:rPr>
          <w:sz w:val="28"/>
          <w:szCs w:val="28"/>
          <w:lang w:eastAsia="ru-RU"/>
        </w:rPr>
        <w:t xml:space="preserve"> (</w:t>
      </w:r>
      <w:hyperlink w:anchor="sub_1000" w:history="1">
        <w:r w:rsidRPr="00BD69A9">
          <w:rPr>
            <w:sz w:val="28"/>
            <w:szCs w:val="28"/>
            <w:lang w:eastAsia="ru-RU"/>
          </w:rPr>
          <w:t>приложение № 1</w:t>
        </w:r>
      </w:hyperlink>
      <w:r>
        <w:rPr>
          <w:sz w:val="28"/>
          <w:szCs w:val="28"/>
          <w:lang w:eastAsia="ru-RU"/>
        </w:rPr>
        <w:t>).</w:t>
      </w:r>
    </w:p>
    <w:p w:rsidR="00202159" w:rsidRPr="00BD69A9" w:rsidRDefault="00202159" w:rsidP="00202159">
      <w:pPr>
        <w:suppressAutoHyphens w:val="0"/>
        <w:autoSpaceDE w:val="0"/>
        <w:autoSpaceDN w:val="0"/>
        <w:adjustRightInd w:val="0"/>
        <w:ind w:firstLine="709"/>
        <w:jc w:val="both"/>
        <w:rPr>
          <w:sz w:val="28"/>
          <w:szCs w:val="28"/>
          <w:lang w:eastAsia="ru-RU"/>
        </w:rPr>
      </w:pPr>
      <w:bookmarkStart w:id="3" w:name="sub_32"/>
      <w:bookmarkEnd w:id="2"/>
      <w:r>
        <w:rPr>
          <w:sz w:val="28"/>
          <w:szCs w:val="28"/>
          <w:lang w:eastAsia="ru-RU"/>
        </w:rPr>
        <w:t>1.</w:t>
      </w:r>
      <w:r w:rsidRPr="00BD69A9">
        <w:rPr>
          <w:sz w:val="28"/>
          <w:szCs w:val="28"/>
          <w:lang w:eastAsia="ru-RU"/>
        </w:rPr>
        <w:t>2</w:t>
      </w:r>
      <w:r>
        <w:rPr>
          <w:sz w:val="28"/>
          <w:szCs w:val="28"/>
          <w:lang w:eastAsia="ru-RU"/>
        </w:rPr>
        <w:t>. Б</w:t>
      </w:r>
      <w:r w:rsidRPr="00BD69A9">
        <w:rPr>
          <w:sz w:val="28"/>
          <w:szCs w:val="28"/>
          <w:lang w:eastAsia="ru-RU"/>
        </w:rPr>
        <w:t>азовые должностные оклады и минимальные повышающие коэффициенты к должностным окладам по профессиональным квалификационным группам общеотраслевых должностей руководителей, специалистов и служащих муниципальных учреждений Кореновского городского поселения Кореновского района (</w:t>
      </w:r>
      <w:hyperlink w:anchor="sub_1000" w:history="1">
        <w:r w:rsidRPr="00BD69A9">
          <w:rPr>
            <w:sz w:val="28"/>
            <w:szCs w:val="28"/>
            <w:lang w:eastAsia="ru-RU"/>
          </w:rPr>
          <w:t>приложение №</w:t>
        </w:r>
      </w:hyperlink>
      <w:r>
        <w:rPr>
          <w:sz w:val="28"/>
          <w:szCs w:val="28"/>
          <w:lang w:eastAsia="ru-RU"/>
        </w:rPr>
        <w:t xml:space="preserve"> 2).</w:t>
      </w:r>
    </w:p>
    <w:p w:rsidR="00202159" w:rsidRPr="00BD69A9" w:rsidRDefault="00202159" w:rsidP="00202159">
      <w:pPr>
        <w:suppressAutoHyphens w:val="0"/>
        <w:autoSpaceDE w:val="0"/>
        <w:autoSpaceDN w:val="0"/>
        <w:adjustRightInd w:val="0"/>
        <w:ind w:firstLine="709"/>
        <w:jc w:val="both"/>
        <w:rPr>
          <w:sz w:val="28"/>
          <w:szCs w:val="28"/>
          <w:lang w:eastAsia="ru-RU"/>
        </w:rPr>
      </w:pPr>
      <w:bookmarkStart w:id="4" w:name="sub_33"/>
      <w:bookmarkEnd w:id="3"/>
      <w:r>
        <w:rPr>
          <w:sz w:val="28"/>
          <w:szCs w:val="28"/>
          <w:lang w:eastAsia="ru-RU"/>
        </w:rPr>
        <w:t>1.</w:t>
      </w:r>
      <w:r w:rsidRPr="00BD69A9">
        <w:rPr>
          <w:sz w:val="28"/>
          <w:szCs w:val="28"/>
          <w:lang w:eastAsia="ru-RU"/>
        </w:rPr>
        <w:t>3</w:t>
      </w:r>
      <w:r>
        <w:rPr>
          <w:sz w:val="28"/>
          <w:szCs w:val="28"/>
          <w:lang w:eastAsia="ru-RU"/>
        </w:rPr>
        <w:t>.</w:t>
      </w:r>
      <w:r w:rsidRPr="00BD69A9">
        <w:rPr>
          <w:sz w:val="28"/>
          <w:szCs w:val="28"/>
          <w:lang w:eastAsia="ru-RU"/>
        </w:rPr>
        <w:t xml:space="preserve"> </w:t>
      </w:r>
      <w:r>
        <w:rPr>
          <w:sz w:val="28"/>
          <w:szCs w:val="28"/>
          <w:lang w:eastAsia="ru-RU"/>
        </w:rPr>
        <w:t>П</w:t>
      </w:r>
      <w:r w:rsidRPr="00BD69A9">
        <w:rPr>
          <w:sz w:val="28"/>
          <w:szCs w:val="28"/>
          <w:lang w:eastAsia="ru-RU"/>
        </w:rPr>
        <w:t xml:space="preserve">еречень общих профессий рабочих муниципальных </w:t>
      </w:r>
      <w:r>
        <w:rPr>
          <w:sz w:val="28"/>
          <w:szCs w:val="28"/>
          <w:lang w:eastAsia="ru-RU"/>
        </w:rPr>
        <w:t xml:space="preserve">                      </w:t>
      </w:r>
      <w:r w:rsidRPr="00BD69A9">
        <w:rPr>
          <w:sz w:val="28"/>
          <w:szCs w:val="28"/>
          <w:lang w:eastAsia="ru-RU"/>
        </w:rPr>
        <w:t xml:space="preserve">учреждений </w:t>
      </w:r>
      <w:bookmarkStart w:id="5" w:name="sub_34"/>
      <w:bookmarkEnd w:id="4"/>
      <w:r w:rsidRPr="00BD69A9">
        <w:rPr>
          <w:sz w:val="28"/>
          <w:szCs w:val="28"/>
          <w:lang w:eastAsia="ru-RU"/>
        </w:rPr>
        <w:t>Кореновского городского поселения Кореновского района (</w:t>
      </w:r>
      <w:hyperlink w:anchor="sub_1000" w:history="1">
        <w:r w:rsidRPr="00BD69A9">
          <w:rPr>
            <w:sz w:val="28"/>
            <w:szCs w:val="28"/>
            <w:lang w:eastAsia="ru-RU"/>
          </w:rPr>
          <w:t>приложение №</w:t>
        </w:r>
      </w:hyperlink>
      <w:r w:rsidRPr="00BD69A9">
        <w:rPr>
          <w:sz w:val="28"/>
          <w:szCs w:val="28"/>
          <w:lang w:eastAsia="ru-RU"/>
        </w:rPr>
        <w:t xml:space="preserve"> </w:t>
      </w:r>
      <w:r>
        <w:rPr>
          <w:sz w:val="28"/>
          <w:szCs w:val="28"/>
          <w:lang w:eastAsia="ru-RU"/>
        </w:rPr>
        <w:t>3).</w:t>
      </w:r>
    </w:p>
    <w:p w:rsidR="00202159" w:rsidRPr="00BD69A9" w:rsidRDefault="00202159" w:rsidP="00202159">
      <w:pPr>
        <w:suppressAutoHyphens w:val="0"/>
        <w:autoSpaceDE w:val="0"/>
        <w:autoSpaceDN w:val="0"/>
        <w:adjustRightInd w:val="0"/>
        <w:ind w:firstLine="709"/>
        <w:jc w:val="both"/>
        <w:rPr>
          <w:sz w:val="28"/>
          <w:szCs w:val="28"/>
          <w:lang w:eastAsia="ru-RU"/>
        </w:rPr>
      </w:pPr>
      <w:r>
        <w:rPr>
          <w:sz w:val="28"/>
          <w:szCs w:val="28"/>
          <w:lang w:eastAsia="ru-RU"/>
        </w:rPr>
        <w:t>1.</w:t>
      </w:r>
      <w:r w:rsidRPr="00BD69A9">
        <w:rPr>
          <w:sz w:val="28"/>
          <w:szCs w:val="28"/>
          <w:lang w:eastAsia="ru-RU"/>
        </w:rPr>
        <w:t>4</w:t>
      </w:r>
      <w:r>
        <w:rPr>
          <w:sz w:val="28"/>
          <w:szCs w:val="28"/>
          <w:lang w:eastAsia="ru-RU"/>
        </w:rPr>
        <w:t>.</w:t>
      </w:r>
      <w:r w:rsidRPr="00BD69A9">
        <w:rPr>
          <w:sz w:val="28"/>
          <w:szCs w:val="28"/>
          <w:lang w:eastAsia="ru-RU"/>
        </w:rPr>
        <w:t xml:space="preserve"> </w:t>
      </w:r>
      <w:r>
        <w:rPr>
          <w:sz w:val="28"/>
          <w:szCs w:val="28"/>
          <w:lang w:eastAsia="ru-RU"/>
        </w:rPr>
        <w:t>П</w:t>
      </w:r>
      <w:r w:rsidRPr="00BD69A9">
        <w:rPr>
          <w:sz w:val="28"/>
          <w:szCs w:val="28"/>
          <w:lang w:eastAsia="ru-RU"/>
        </w:rPr>
        <w:t xml:space="preserve">еречень видов выплат компенсационного характера в муниципальных учреждениях </w:t>
      </w:r>
      <w:bookmarkStart w:id="6" w:name="sub_35"/>
      <w:bookmarkEnd w:id="5"/>
      <w:r w:rsidRPr="00BD69A9">
        <w:rPr>
          <w:sz w:val="28"/>
          <w:szCs w:val="28"/>
          <w:lang w:eastAsia="ru-RU"/>
        </w:rPr>
        <w:t>Кореновского городского поселения Кореновского района (</w:t>
      </w:r>
      <w:hyperlink w:anchor="sub_1000" w:history="1">
        <w:r w:rsidRPr="00BD69A9">
          <w:rPr>
            <w:sz w:val="28"/>
            <w:szCs w:val="28"/>
            <w:lang w:eastAsia="ru-RU"/>
          </w:rPr>
          <w:t>приложение №</w:t>
        </w:r>
      </w:hyperlink>
      <w:r w:rsidRPr="00BD69A9">
        <w:rPr>
          <w:sz w:val="28"/>
          <w:szCs w:val="28"/>
          <w:lang w:eastAsia="ru-RU"/>
        </w:rPr>
        <w:t xml:space="preserve"> </w:t>
      </w:r>
      <w:r>
        <w:rPr>
          <w:sz w:val="28"/>
          <w:szCs w:val="28"/>
          <w:lang w:eastAsia="ru-RU"/>
        </w:rPr>
        <w:t>4).</w:t>
      </w:r>
    </w:p>
    <w:p w:rsidR="00202159" w:rsidRPr="00BD69A9" w:rsidRDefault="00202159" w:rsidP="00202159">
      <w:pPr>
        <w:suppressAutoHyphens w:val="0"/>
        <w:autoSpaceDE w:val="0"/>
        <w:autoSpaceDN w:val="0"/>
        <w:adjustRightInd w:val="0"/>
        <w:ind w:firstLine="709"/>
        <w:jc w:val="both"/>
        <w:rPr>
          <w:sz w:val="28"/>
          <w:szCs w:val="28"/>
          <w:lang w:eastAsia="ru-RU"/>
        </w:rPr>
      </w:pPr>
      <w:r>
        <w:rPr>
          <w:sz w:val="28"/>
          <w:szCs w:val="28"/>
          <w:lang w:eastAsia="ru-RU"/>
        </w:rPr>
        <w:t>1.</w:t>
      </w:r>
      <w:r w:rsidRPr="00BD69A9">
        <w:rPr>
          <w:sz w:val="28"/>
          <w:szCs w:val="28"/>
          <w:lang w:eastAsia="ru-RU"/>
        </w:rPr>
        <w:t>5</w:t>
      </w:r>
      <w:r>
        <w:rPr>
          <w:sz w:val="28"/>
          <w:szCs w:val="28"/>
          <w:lang w:eastAsia="ru-RU"/>
        </w:rPr>
        <w:t>.</w:t>
      </w:r>
      <w:r w:rsidRPr="00BD69A9">
        <w:rPr>
          <w:sz w:val="28"/>
          <w:szCs w:val="28"/>
          <w:lang w:eastAsia="ru-RU"/>
        </w:rPr>
        <w:t xml:space="preserve"> </w:t>
      </w:r>
      <w:r>
        <w:rPr>
          <w:sz w:val="28"/>
          <w:szCs w:val="28"/>
          <w:lang w:eastAsia="ru-RU"/>
        </w:rPr>
        <w:t>П</w:t>
      </w:r>
      <w:r w:rsidRPr="00BD69A9">
        <w:rPr>
          <w:sz w:val="28"/>
          <w:szCs w:val="28"/>
          <w:lang w:eastAsia="ru-RU"/>
        </w:rPr>
        <w:t xml:space="preserve">еречень видов выплат стимулирующего характера в муниципальных учреждениях </w:t>
      </w:r>
      <w:bookmarkStart w:id="7" w:name="sub_36"/>
      <w:bookmarkEnd w:id="6"/>
      <w:r w:rsidRPr="00BD69A9">
        <w:rPr>
          <w:sz w:val="28"/>
          <w:szCs w:val="28"/>
          <w:lang w:eastAsia="ru-RU"/>
        </w:rPr>
        <w:t>Кореновского городского поселения Кореновского района (</w:t>
      </w:r>
      <w:hyperlink w:anchor="sub_1000" w:history="1">
        <w:r w:rsidRPr="00BD69A9">
          <w:rPr>
            <w:sz w:val="28"/>
            <w:szCs w:val="28"/>
            <w:lang w:eastAsia="ru-RU"/>
          </w:rPr>
          <w:t>приложение №</w:t>
        </w:r>
      </w:hyperlink>
      <w:r w:rsidRPr="00BD69A9">
        <w:rPr>
          <w:sz w:val="28"/>
          <w:szCs w:val="28"/>
          <w:lang w:eastAsia="ru-RU"/>
        </w:rPr>
        <w:t xml:space="preserve"> </w:t>
      </w:r>
      <w:r>
        <w:rPr>
          <w:sz w:val="28"/>
          <w:szCs w:val="28"/>
          <w:lang w:eastAsia="ru-RU"/>
        </w:rPr>
        <w:t>5).</w:t>
      </w:r>
    </w:p>
    <w:p w:rsidR="00202159" w:rsidRPr="00BD69A9" w:rsidRDefault="00202159" w:rsidP="00202159">
      <w:pPr>
        <w:suppressAutoHyphens w:val="0"/>
        <w:autoSpaceDE w:val="0"/>
        <w:autoSpaceDN w:val="0"/>
        <w:adjustRightInd w:val="0"/>
        <w:ind w:firstLine="709"/>
        <w:jc w:val="both"/>
        <w:rPr>
          <w:sz w:val="28"/>
          <w:szCs w:val="28"/>
          <w:lang w:eastAsia="ru-RU"/>
        </w:rPr>
      </w:pPr>
      <w:r>
        <w:rPr>
          <w:sz w:val="28"/>
          <w:szCs w:val="28"/>
          <w:lang w:eastAsia="ru-RU"/>
        </w:rPr>
        <w:t>1.</w:t>
      </w:r>
      <w:r w:rsidRPr="00BD69A9">
        <w:rPr>
          <w:sz w:val="28"/>
          <w:szCs w:val="28"/>
          <w:lang w:eastAsia="ru-RU"/>
        </w:rPr>
        <w:t>6</w:t>
      </w:r>
      <w:r>
        <w:rPr>
          <w:sz w:val="28"/>
          <w:szCs w:val="28"/>
          <w:lang w:eastAsia="ru-RU"/>
        </w:rPr>
        <w:t>.</w:t>
      </w:r>
      <w:r w:rsidRPr="00BD69A9">
        <w:rPr>
          <w:sz w:val="28"/>
          <w:szCs w:val="28"/>
          <w:lang w:eastAsia="ru-RU"/>
        </w:rPr>
        <w:t xml:space="preserve"> Порядок исчисления размера средней заработной платы </w:t>
      </w:r>
      <w:r>
        <w:rPr>
          <w:sz w:val="28"/>
          <w:szCs w:val="28"/>
          <w:lang w:eastAsia="ru-RU"/>
        </w:rPr>
        <w:t xml:space="preserve">                                </w:t>
      </w:r>
      <w:r w:rsidRPr="00BD69A9">
        <w:rPr>
          <w:sz w:val="28"/>
          <w:szCs w:val="28"/>
          <w:lang w:eastAsia="ru-RU"/>
        </w:rPr>
        <w:t xml:space="preserve">для определения размера должностного оклада руководителя </w:t>
      </w:r>
      <w:r>
        <w:rPr>
          <w:sz w:val="28"/>
          <w:szCs w:val="28"/>
          <w:lang w:eastAsia="ru-RU"/>
        </w:rPr>
        <w:t xml:space="preserve">                     </w:t>
      </w:r>
      <w:r w:rsidRPr="00BD69A9">
        <w:rPr>
          <w:sz w:val="28"/>
          <w:szCs w:val="28"/>
          <w:lang w:eastAsia="ru-RU"/>
        </w:rPr>
        <w:t>муниципального учреждения Кореновского городского поселения Кореновского района (</w:t>
      </w:r>
      <w:hyperlink w:anchor="sub_1000" w:history="1">
        <w:r w:rsidRPr="00BD69A9">
          <w:rPr>
            <w:sz w:val="28"/>
            <w:szCs w:val="28"/>
            <w:lang w:eastAsia="ru-RU"/>
          </w:rPr>
          <w:t>приложение №</w:t>
        </w:r>
      </w:hyperlink>
      <w:r w:rsidRPr="00BD69A9">
        <w:rPr>
          <w:sz w:val="28"/>
          <w:szCs w:val="28"/>
          <w:lang w:eastAsia="ru-RU"/>
        </w:rPr>
        <w:t xml:space="preserve"> </w:t>
      </w:r>
      <w:r>
        <w:rPr>
          <w:sz w:val="28"/>
          <w:szCs w:val="28"/>
          <w:lang w:eastAsia="ru-RU"/>
        </w:rPr>
        <w:t>6</w:t>
      </w:r>
      <w:r w:rsidRPr="00BD69A9">
        <w:rPr>
          <w:sz w:val="28"/>
          <w:szCs w:val="28"/>
          <w:lang w:eastAsia="ru-RU"/>
        </w:rPr>
        <w:t>).</w:t>
      </w:r>
    </w:p>
    <w:p w:rsidR="00202159" w:rsidRPr="00BD69A9" w:rsidRDefault="00202159" w:rsidP="00202159">
      <w:pPr>
        <w:suppressAutoHyphens w:val="0"/>
        <w:autoSpaceDE w:val="0"/>
        <w:autoSpaceDN w:val="0"/>
        <w:adjustRightInd w:val="0"/>
        <w:ind w:firstLine="709"/>
        <w:jc w:val="both"/>
        <w:rPr>
          <w:sz w:val="28"/>
          <w:szCs w:val="28"/>
          <w:lang w:eastAsia="ru-RU"/>
        </w:rPr>
      </w:pPr>
      <w:bookmarkStart w:id="8" w:name="sub_4"/>
      <w:bookmarkEnd w:id="7"/>
      <w:r w:rsidRPr="00BD69A9">
        <w:rPr>
          <w:sz w:val="28"/>
          <w:szCs w:val="28"/>
          <w:lang w:eastAsia="ru-RU"/>
        </w:rPr>
        <w:t>2. Рекомендовать руководителям муниципальных учреждений:</w:t>
      </w:r>
    </w:p>
    <w:p w:rsidR="00202159" w:rsidRPr="00BD69A9" w:rsidRDefault="00202159" w:rsidP="00202159">
      <w:pPr>
        <w:suppressAutoHyphens w:val="0"/>
        <w:autoSpaceDE w:val="0"/>
        <w:autoSpaceDN w:val="0"/>
        <w:adjustRightInd w:val="0"/>
        <w:ind w:firstLine="709"/>
        <w:jc w:val="both"/>
        <w:rPr>
          <w:sz w:val="28"/>
          <w:szCs w:val="28"/>
          <w:lang w:eastAsia="ru-RU"/>
        </w:rPr>
      </w:pPr>
      <w:bookmarkStart w:id="9" w:name="sub_401"/>
      <w:bookmarkEnd w:id="8"/>
      <w:r w:rsidRPr="00BD69A9">
        <w:rPr>
          <w:sz w:val="28"/>
          <w:szCs w:val="28"/>
          <w:lang w:eastAsia="ru-RU"/>
        </w:rPr>
        <w:lastRenderedPageBreak/>
        <w:t>1) устанавливать отраслевые системы оплаты труда работников коллективными договорами, соглашениями, локальными нормативными актами в соответствии с нормативными правовыми актами Российской Федерации и Краснодарского края.</w:t>
      </w:r>
    </w:p>
    <w:p w:rsidR="00202159" w:rsidRPr="00BD69A9" w:rsidRDefault="00202159" w:rsidP="00202159">
      <w:pPr>
        <w:suppressAutoHyphens w:val="0"/>
        <w:autoSpaceDE w:val="0"/>
        <w:autoSpaceDN w:val="0"/>
        <w:adjustRightInd w:val="0"/>
        <w:ind w:firstLine="709"/>
        <w:jc w:val="both"/>
        <w:rPr>
          <w:sz w:val="28"/>
          <w:szCs w:val="28"/>
          <w:lang w:eastAsia="ru-RU"/>
        </w:rPr>
      </w:pPr>
      <w:bookmarkStart w:id="10" w:name="sub_402"/>
      <w:bookmarkEnd w:id="9"/>
      <w:r w:rsidRPr="00BD69A9">
        <w:rPr>
          <w:sz w:val="28"/>
          <w:szCs w:val="28"/>
          <w:lang w:eastAsia="ru-RU"/>
        </w:rPr>
        <w:t>2) осуществлять оплату труда работников в соответствии с утвержденными на местном уровне положениями о введении новых систем оплаты труда работников учреждений по видам экономической деятельности, согласованными с соответствующими территориальными организациями профсоюзов, и настоящим постановлением.</w:t>
      </w:r>
    </w:p>
    <w:p w:rsidR="00202159" w:rsidRPr="00BD69A9" w:rsidRDefault="00202159" w:rsidP="00202159">
      <w:pPr>
        <w:suppressAutoHyphens w:val="0"/>
        <w:autoSpaceDE w:val="0"/>
        <w:autoSpaceDN w:val="0"/>
        <w:adjustRightInd w:val="0"/>
        <w:ind w:firstLine="709"/>
        <w:jc w:val="both"/>
        <w:rPr>
          <w:sz w:val="28"/>
          <w:szCs w:val="28"/>
          <w:lang w:eastAsia="ru-RU"/>
        </w:rPr>
      </w:pPr>
      <w:bookmarkStart w:id="11" w:name="sub_403"/>
      <w:bookmarkEnd w:id="10"/>
      <w:r w:rsidRPr="00BD69A9">
        <w:rPr>
          <w:sz w:val="28"/>
          <w:szCs w:val="28"/>
          <w:lang w:eastAsia="ru-RU"/>
        </w:rPr>
        <w:t>3) устанавливать должностные оклады и компенсационные выплаты работникам, относящимся по своим функциональным обязанностям к работникам культуры, молодежной политики, физкультуры и спорта, согласно соответствующим отраслевым условиям оплаты труда. Стимулирующие выплаты производить по условиям оплаты труда учреждений, в которых они работают.</w:t>
      </w:r>
    </w:p>
    <w:p w:rsidR="00202159" w:rsidRPr="00BD69A9" w:rsidRDefault="00202159" w:rsidP="00202159">
      <w:pPr>
        <w:suppressAutoHyphens w:val="0"/>
        <w:autoSpaceDE w:val="0"/>
        <w:autoSpaceDN w:val="0"/>
        <w:adjustRightInd w:val="0"/>
        <w:ind w:firstLine="709"/>
        <w:jc w:val="both"/>
        <w:rPr>
          <w:sz w:val="28"/>
          <w:szCs w:val="28"/>
          <w:lang w:eastAsia="ru-RU"/>
        </w:rPr>
      </w:pPr>
      <w:bookmarkStart w:id="12" w:name="sub_5"/>
      <w:bookmarkEnd w:id="11"/>
      <w:r w:rsidRPr="00BD69A9">
        <w:rPr>
          <w:sz w:val="28"/>
          <w:szCs w:val="28"/>
          <w:lang w:eastAsia="ru-RU"/>
        </w:rPr>
        <w:t>3. Установить, что в случаях, когда заработная плата работников учреждений (без учета премий и иных стимулирующих выплат) по вводимым условиям оплаты труда окажется ниже, чем заработная плата (без учета премий и иных стимулирующих выплат) в действующих условиях, то на время их работы в данном учреждении в занимаемой должности производятся доплаты компенсационного характера за изменение условий оплаты труда до достижения прежнего уровня заработной платы работников, при условии сохранения объема должностных обязанностей работников и выполнения ими работ той же квалификации.</w:t>
      </w:r>
    </w:p>
    <w:p w:rsidR="00202159" w:rsidRPr="00BD69A9" w:rsidRDefault="00202159" w:rsidP="00202159">
      <w:pPr>
        <w:suppressAutoHyphens w:val="0"/>
        <w:autoSpaceDE w:val="0"/>
        <w:autoSpaceDN w:val="0"/>
        <w:adjustRightInd w:val="0"/>
        <w:ind w:firstLine="709"/>
        <w:jc w:val="both"/>
        <w:rPr>
          <w:color w:val="000000"/>
          <w:sz w:val="28"/>
          <w:szCs w:val="28"/>
          <w:lang w:eastAsia="ru-RU"/>
        </w:rPr>
      </w:pPr>
      <w:bookmarkStart w:id="13" w:name="sub_6"/>
      <w:bookmarkEnd w:id="12"/>
      <w:r w:rsidRPr="00BD69A9">
        <w:rPr>
          <w:sz w:val="28"/>
          <w:szCs w:val="28"/>
          <w:lang w:eastAsia="ru-RU"/>
        </w:rPr>
        <w:t xml:space="preserve">4. Установить, что месячная заработная плата работников </w:t>
      </w:r>
      <w:r>
        <w:rPr>
          <w:sz w:val="28"/>
          <w:szCs w:val="28"/>
          <w:lang w:eastAsia="ru-RU"/>
        </w:rPr>
        <w:t xml:space="preserve">                    </w:t>
      </w:r>
      <w:r w:rsidRPr="00BD69A9">
        <w:rPr>
          <w:sz w:val="28"/>
          <w:szCs w:val="28"/>
          <w:lang w:eastAsia="ru-RU"/>
        </w:rPr>
        <w:t xml:space="preserve">учреждений, отработавших норму рабочего времени и выполнивших </w:t>
      </w:r>
      <w:r>
        <w:rPr>
          <w:sz w:val="28"/>
          <w:szCs w:val="28"/>
          <w:lang w:eastAsia="ru-RU"/>
        </w:rPr>
        <w:t xml:space="preserve">                     </w:t>
      </w:r>
      <w:r w:rsidRPr="00BD69A9">
        <w:rPr>
          <w:sz w:val="28"/>
          <w:szCs w:val="28"/>
          <w:lang w:eastAsia="ru-RU"/>
        </w:rPr>
        <w:t xml:space="preserve">нормы труда (трудовые обязанности), не может быть ниже утвержденного на федеральном уровне </w:t>
      </w:r>
      <w:hyperlink r:id="rId6" w:history="1">
        <w:r w:rsidRPr="00BD69A9">
          <w:rPr>
            <w:color w:val="000000"/>
            <w:sz w:val="28"/>
            <w:szCs w:val="28"/>
            <w:lang w:eastAsia="ru-RU"/>
          </w:rPr>
          <w:t>минимального размера оплаты труда</w:t>
        </w:r>
      </w:hyperlink>
      <w:r w:rsidRPr="00BD69A9">
        <w:rPr>
          <w:color w:val="000000"/>
          <w:sz w:val="28"/>
          <w:szCs w:val="28"/>
          <w:lang w:eastAsia="ru-RU"/>
        </w:rPr>
        <w:t>.</w:t>
      </w:r>
    </w:p>
    <w:p w:rsidR="00202159" w:rsidRPr="00BD69A9" w:rsidRDefault="00202159" w:rsidP="00202159">
      <w:pPr>
        <w:suppressAutoHyphens w:val="0"/>
        <w:autoSpaceDE w:val="0"/>
        <w:autoSpaceDN w:val="0"/>
        <w:adjustRightInd w:val="0"/>
        <w:ind w:firstLine="709"/>
        <w:jc w:val="both"/>
        <w:rPr>
          <w:sz w:val="28"/>
          <w:szCs w:val="28"/>
          <w:lang w:eastAsia="ru-RU"/>
        </w:rPr>
      </w:pPr>
      <w:bookmarkStart w:id="14" w:name="sub_7"/>
      <w:bookmarkEnd w:id="13"/>
      <w:r w:rsidRPr="00BD69A9">
        <w:rPr>
          <w:sz w:val="28"/>
          <w:szCs w:val="28"/>
          <w:lang w:eastAsia="ru-RU"/>
        </w:rPr>
        <w:t>5. Установить, что объем бюджетных ассигнований на обеспечение выполнения функций учреждений, в части оплаты труда работников, предусматриваемый соответствующим главным распорядителем средств местного бюджета в бюджете Кореновского городского поселения Кореновского района, может быть уменьшен только при условии уменьшения объема предоставляемых ими муниципальных услуг.</w:t>
      </w:r>
    </w:p>
    <w:p w:rsidR="00202159" w:rsidRPr="00BD69A9" w:rsidRDefault="00202159" w:rsidP="00202159">
      <w:pPr>
        <w:suppressAutoHyphens w:val="0"/>
        <w:autoSpaceDE w:val="0"/>
        <w:autoSpaceDN w:val="0"/>
        <w:adjustRightInd w:val="0"/>
        <w:ind w:firstLine="709"/>
        <w:jc w:val="both"/>
        <w:rPr>
          <w:sz w:val="28"/>
          <w:szCs w:val="28"/>
          <w:lang w:eastAsia="ru-RU"/>
        </w:rPr>
      </w:pPr>
      <w:bookmarkStart w:id="15" w:name="sub_10"/>
      <w:bookmarkEnd w:id="14"/>
      <w:r>
        <w:rPr>
          <w:sz w:val="28"/>
          <w:szCs w:val="28"/>
          <w:lang w:eastAsia="ru-RU"/>
        </w:rPr>
        <w:t>6. Признать утратившим силу</w:t>
      </w:r>
      <w:r w:rsidRPr="00BD69A9">
        <w:rPr>
          <w:sz w:val="28"/>
          <w:szCs w:val="28"/>
          <w:lang w:eastAsia="ru-RU"/>
        </w:rPr>
        <w:t xml:space="preserve"> </w:t>
      </w:r>
      <w:bookmarkStart w:id="16" w:name="sub_103"/>
      <w:bookmarkEnd w:id="15"/>
      <w:r w:rsidRPr="00BD69A9">
        <w:rPr>
          <w:sz w:val="28"/>
          <w:szCs w:val="28"/>
          <w:lang w:eastAsia="ru-RU"/>
        </w:rPr>
        <w:t xml:space="preserve">постановление главы Кореновского городского поселения Кореновского района от 28 ноября 2008 года </w:t>
      </w:r>
      <w:r>
        <w:rPr>
          <w:sz w:val="28"/>
          <w:szCs w:val="28"/>
          <w:lang w:eastAsia="ru-RU"/>
        </w:rPr>
        <w:t xml:space="preserve">                                 </w:t>
      </w:r>
      <w:r w:rsidRPr="00BD69A9">
        <w:rPr>
          <w:sz w:val="28"/>
          <w:szCs w:val="28"/>
          <w:lang w:eastAsia="ru-RU"/>
        </w:rPr>
        <w:t>№ 586 «О введении отраслевых систем оплаты труда работников муниципальных учреждений Кореновского городского поселения Кореновского района, оплата труда которых осуществляется на основе единой тарифной сетки».</w:t>
      </w:r>
    </w:p>
    <w:bookmarkEnd w:id="16"/>
    <w:p w:rsidR="00202159" w:rsidRPr="00BD69A9" w:rsidRDefault="00202159" w:rsidP="00202159">
      <w:pPr>
        <w:widowControl w:val="0"/>
        <w:suppressAutoHyphens w:val="0"/>
        <w:autoSpaceDE w:val="0"/>
        <w:autoSpaceDN w:val="0"/>
        <w:adjustRightInd w:val="0"/>
        <w:ind w:firstLine="709"/>
        <w:jc w:val="both"/>
        <w:rPr>
          <w:sz w:val="28"/>
          <w:szCs w:val="28"/>
          <w:lang w:eastAsia="en-US" w:bidi="en-US"/>
        </w:rPr>
      </w:pPr>
      <w:r>
        <w:rPr>
          <w:sz w:val="28"/>
          <w:szCs w:val="28"/>
          <w:lang w:eastAsia="en-US" w:bidi="en-US"/>
        </w:rPr>
        <w:t>7</w:t>
      </w:r>
      <w:r w:rsidRPr="00BD69A9">
        <w:rPr>
          <w:sz w:val="28"/>
          <w:szCs w:val="28"/>
          <w:lang w:eastAsia="en-US" w:bidi="en-US"/>
        </w:rPr>
        <w:t xml:space="preserve">. Общему отделу администрации Кореновского городского поселения Кореновского района (Воротникова)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w:t>
      </w:r>
      <w:r w:rsidRPr="00BD69A9">
        <w:rPr>
          <w:sz w:val="28"/>
          <w:szCs w:val="28"/>
          <w:lang w:eastAsia="en-US" w:bidi="en-US"/>
        </w:rPr>
        <w:lastRenderedPageBreak/>
        <w:t>городского поселения Кореновского района в информационно-телекоммуникационной сети «Интернет».</w:t>
      </w:r>
    </w:p>
    <w:p w:rsidR="00202159" w:rsidRPr="00BD69A9" w:rsidRDefault="00202159" w:rsidP="00202159">
      <w:pPr>
        <w:suppressAutoHyphens w:val="0"/>
        <w:ind w:firstLine="709"/>
        <w:jc w:val="both"/>
        <w:rPr>
          <w:color w:val="000000"/>
          <w:sz w:val="28"/>
          <w:szCs w:val="28"/>
          <w:lang w:eastAsia="ru-RU"/>
        </w:rPr>
      </w:pPr>
      <w:r>
        <w:rPr>
          <w:color w:val="000000"/>
          <w:sz w:val="28"/>
          <w:szCs w:val="28"/>
          <w:lang w:eastAsia="ru-RU"/>
        </w:rPr>
        <w:t>8</w:t>
      </w:r>
      <w:r w:rsidRPr="00BD69A9">
        <w:rPr>
          <w:color w:val="000000"/>
          <w:sz w:val="28"/>
          <w:szCs w:val="28"/>
          <w:lang w:eastAsia="ru-RU"/>
        </w:rPr>
        <w:t xml:space="preserve">. Контроль за выполнение настоящего постановления </w:t>
      </w:r>
      <w:r>
        <w:rPr>
          <w:color w:val="000000"/>
          <w:sz w:val="28"/>
          <w:szCs w:val="28"/>
          <w:lang w:eastAsia="ru-RU"/>
        </w:rPr>
        <w:t>оставляю за собой</w:t>
      </w:r>
      <w:r w:rsidRPr="00BD69A9">
        <w:rPr>
          <w:color w:val="000000"/>
          <w:sz w:val="28"/>
          <w:szCs w:val="28"/>
          <w:lang w:eastAsia="ru-RU"/>
        </w:rPr>
        <w:t>.</w:t>
      </w:r>
    </w:p>
    <w:p w:rsidR="00202159" w:rsidRPr="00BD69A9" w:rsidRDefault="00202159" w:rsidP="00202159">
      <w:pPr>
        <w:suppressAutoHyphens w:val="0"/>
        <w:ind w:firstLine="709"/>
        <w:jc w:val="both"/>
        <w:rPr>
          <w:sz w:val="28"/>
          <w:szCs w:val="28"/>
          <w:lang w:eastAsia="ru-RU"/>
        </w:rPr>
      </w:pPr>
      <w:r>
        <w:rPr>
          <w:sz w:val="28"/>
          <w:szCs w:val="28"/>
          <w:lang w:eastAsia="ru-RU"/>
        </w:rPr>
        <w:t>9</w:t>
      </w:r>
      <w:r w:rsidRPr="00BD69A9">
        <w:rPr>
          <w:sz w:val="28"/>
          <w:szCs w:val="28"/>
          <w:lang w:eastAsia="ru-RU"/>
        </w:rPr>
        <w:t xml:space="preserve">. Постановление вступает в силу после его официального опубликования.   </w:t>
      </w:r>
    </w:p>
    <w:p w:rsidR="00202159" w:rsidRDefault="00202159" w:rsidP="00202159">
      <w:pPr>
        <w:suppressAutoHyphens w:val="0"/>
        <w:autoSpaceDE w:val="0"/>
        <w:autoSpaceDN w:val="0"/>
        <w:adjustRightInd w:val="0"/>
        <w:ind w:firstLine="709"/>
        <w:jc w:val="both"/>
        <w:rPr>
          <w:sz w:val="28"/>
          <w:szCs w:val="28"/>
          <w:lang w:eastAsia="ru-RU"/>
        </w:rPr>
      </w:pPr>
    </w:p>
    <w:p w:rsidR="00202159" w:rsidRPr="00BD69A9" w:rsidRDefault="00202159" w:rsidP="00202159">
      <w:pPr>
        <w:suppressAutoHyphens w:val="0"/>
        <w:autoSpaceDE w:val="0"/>
        <w:autoSpaceDN w:val="0"/>
        <w:adjustRightInd w:val="0"/>
        <w:ind w:firstLine="72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r>
        <w:rPr>
          <w:sz w:val="28"/>
          <w:szCs w:val="28"/>
          <w:lang w:eastAsia="ru-RU"/>
        </w:rPr>
        <w:t>Исполняющий обязанности главы</w:t>
      </w:r>
    </w:p>
    <w:p w:rsidR="00202159" w:rsidRDefault="00202159" w:rsidP="00202159">
      <w:pPr>
        <w:suppressAutoHyphens w:val="0"/>
        <w:autoSpaceDE w:val="0"/>
        <w:autoSpaceDN w:val="0"/>
        <w:adjustRightInd w:val="0"/>
        <w:jc w:val="both"/>
        <w:rPr>
          <w:sz w:val="28"/>
          <w:szCs w:val="28"/>
          <w:lang w:eastAsia="ru-RU"/>
        </w:rPr>
      </w:pPr>
      <w:r>
        <w:rPr>
          <w:sz w:val="28"/>
          <w:szCs w:val="28"/>
          <w:lang w:eastAsia="ru-RU"/>
        </w:rPr>
        <w:t xml:space="preserve">Кореновского городского поселения </w:t>
      </w:r>
    </w:p>
    <w:p w:rsidR="00202159" w:rsidRDefault="00202159" w:rsidP="00202159">
      <w:pPr>
        <w:suppressAutoHyphens w:val="0"/>
        <w:autoSpaceDE w:val="0"/>
        <w:autoSpaceDN w:val="0"/>
        <w:adjustRightInd w:val="0"/>
        <w:jc w:val="both"/>
        <w:rPr>
          <w:sz w:val="28"/>
          <w:szCs w:val="28"/>
          <w:lang w:eastAsia="ru-RU"/>
        </w:rPr>
      </w:pPr>
      <w:r>
        <w:rPr>
          <w:sz w:val="28"/>
          <w:szCs w:val="28"/>
          <w:lang w:eastAsia="ru-RU"/>
        </w:rPr>
        <w:t>Кореновского района</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t xml:space="preserve">   Р.Ф. Громов</w:t>
      </w:r>
    </w:p>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jc w:val="both"/>
        <w:rPr>
          <w:sz w:val="28"/>
          <w:szCs w:val="28"/>
        </w:rPr>
      </w:pPr>
    </w:p>
    <w:p w:rsidR="00202159" w:rsidRDefault="00202159" w:rsidP="00202159">
      <w:pPr>
        <w:jc w:val="both"/>
        <w:rPr>
          <w:sz w:val="28"/>
          <w:szCs w:val="28"/>
        </w:rPr>
      </w:pPr>
    </w:p>
    <w:tbl>
      <w:tblPr>
        <w:tblW w:w="0" w:type="auto"/>
        <w:tblLook w:val="04A0" w:firstRow="1" w:lastRow="0" w:firstColumn="1" w:lastColumn="0" w:noHBand="0" w:noVBand="1"/>
      </w:tblPr>
      <w:tblGrid>
        <w:gridCol w:w="3060"/>
        <w:gridCol w:w="1935"/>
        <w:gridCol w:w="4637"/>
      </w:tblGrid>
      <w:tr w:rsidR="00202159" w:rsidRPr="00D17754" w:rsidTr="00B81FDA">
        <w:tc>
          <w:tcPr>
            <w:tcW w:w="3107" w:type="dxa"/>
            <w:shd w:val="clear" w:color="auto" w:fill="auto"/>
          </w:tcPr>
          <w:p w:rsidR="00202159" w:rsidRPr="00D17754" w:rsidRDefault="00202159" w:rsidP="00B81FDA">
            <w:pPr>
              <w:suppressAutoHyphens w:val="0"/>
              <w:rPr>
                <w:sz w:val="28"/>
                <w:szCs w:val="28"/>
                <w:lang w:eastAsia="ru-RU"/>
              </w:rPr>
            </w:pPr>
          </w:p>
        </w:tc>
        <w:tc>
          <w:tcPr>
            <w:tcW w:w="1963" w:type="dxa"/>
            <w:shd w:val="clear" w:color="auto" w:fill="auto"/>
          </w:tcPr>
          <w:p w:rsidR="00202159" w:rsidRPr="00D17754" w:rsidRDefault="00202159" w:rsidP="00B81FDA">
            <w:pPr>
              <w:suppressAutoHyphens w:val="0"/>
              <w:rPr>
                <w:sz w:val="28"/>
                <w:szCs w:val="28"/>
                <w:lang w:eastAsia="ru-RU"/>
              </w:rPr>
            </w:pPr>
          </w:p>
        </w:tc>
        <w:tc>
          <w:tcPr>
            <w:tcW w:w="4677" w:type="dxa"/>
            <w:shd w:val="clear" w:color="auto" w:fill="auto"/>
          </w:tcPr>
          <w:p w:rsidR="00202159" w:rsidRPr="00D17754" w:rsidRDefault="00202159" w:rsidP="00B81FDA">
            <w:pPr>
              <w:jc w:val="center"/>
              <w:rPr>
                <w:sz w:val="28"/>
                <w:szCs w:val="24"/>
              </w:rPr>
            </w:pPr>
            <w:r w:rsidRPr="00D17754">
              <w:rPr>
                <w:sz w:val="28"/>
                <w:szCs w:val="24"/>
              </w:rPr>
              <w:t>ПРИЛОЖЕНИЕ № 1</w:t>
            </w:r>
          </w:p>
          <w:p w:rsidR="00202159" w:rsidRPr="00D17754" w:rsidRDefault="00202159" w:rsidP="00B81FDA">
            <w:pPr>
              <w:jc w:val="center"/>
              <w:rPr>
                <w:sz w:val="28"/>
                <w:szCs w:val="24"/>
              </w:rPr>
            </w:pPr>
          </w:p>
          <w:p w:rsidR="00202159" w:rsidRPr="00D17754" w:rsidRDefault="00202159" w:rsidP="00B81FDA">
            <w:pPr>
              <w:jc w:val="center"/>
              <w:rPr>
                <w:sz w:val="28"/>
                <w:szCs w:val="24"/>
              </w:rPr>
            </w:pPr>
            <w:r w:rsidRPr="00D17754">
              <w:rPr>
                <w:sz w:val="28"/>
                <w:szCs w:val="24"/>
              </w:rPr>
              <w:t>УТВЕРЖДЕНО</w:t>
            </w:r>
          </w:p>
          <w:p w:rsidR="00202159" w:rsidRPr="00D17754" w:rsidRDefault="00202159" w:rsidP="00B81FDA">
            <w:pPr>
              <w:jc w:val="center"/>
              <w:rPr>
                <w:sz w:val="28"/>
                <w:szCs w:val="24"/>
              </w:rPr>
            </w:pPr>
            <w:r w:rsidRPr="00D17754">
              <w:rPr>
                <w:sz w:val="28"/>
                <w:szCs w:val="24"/>
              </w:rPr>
              <w:t>постановлением администрации</w:t>
            </w:r>
          </w:p>
          <w:p w:rsidR="00202159" w:rsidRPr="00D17754" w:rsidRDefault="00202159" w:rsidP="00B81FDA">
            <w:pPr>
              <w:jc w:val="center"/>
              <w:rPr>
                <w:sz w:val="28"/>
                <w:szCs w:val="24"/>
              </w:rPr>
            </w:pPr>
            <w:r w:rsidRPr="00D17754">
              <w:rPr>
                <w:sz w:val="28"/>
                <w:szCs w:val="24"/>
              </w:rPr>
              <w:t>Кореновского городского поселения</w:t>
            </w:r>
          </w:p>
          <w:p w:rsidR="00202159" w:rsidRPr="00D17754" w:rsidRDefault="00202159" w:rsidP="00B81FDA">
            <w:pPr>
              <w:jc w:val="center"/>
              <w:rPr>
                <w:sz w:val="28"/>
                <w:szCs w:val="24"/>
              </w:rPr>
            </w:pPr>
            <w:r w:rsidRPr="00D17754">
              <w:rPr>
                <w:sz w:val="28"/>
                <w:szCs w:val="24"/>
              </w:rPr>
              <w:t>Кореновского района</w:t>
            </w:r>
          </w:p>
          <w:p w:rsidR="00202159" w:rsidRPr="00D17754" w:rsidRDefault="00202159" w:rsidP="00B81FDA">
            <w:pPr>
              <w:jc w:val="center"/>
              <w:rPr>
                <w:sz w:val="28"/>
                <w:szCs w:val="24"/>
              </w:rPr>
            </w:pPr>
            <w:r w:rsidRPr="00D17754">
              <w:rPr>
                <w:sz w:val="28"/>
                <w:szCs w:val="24"/>
              </w:rPr>
              <w:t xml:space="preserve">от </w:t>
            </w:r>
            <w:r>
              <w:rPr>
                <w:sz w:val="28"/>
                <w:szCs w:val="24"/>
              </w:rPr>
              <w:t>________</w:t>
            </w:r>
            <w:r>
              <w:rPr>
                <w:sz w:val="28"/>
                <w:szCs w:val="24"/>
              </w:rPr>
              <w:t xml:space="preserve"> № </w:t>
            </w:r>
            <w:r>
              <w:rPr>
                <w:sz w:val="28"/>
                <w:szCs w:val="24"/>
              </w:rPr>
              <w:t>_____</w:t>
            </w:r>
          </w:p>
          <w:p w:rsidR="00202159" w:rsidRPr="00D17754" w:rsidRDefault="00202159" w:rsidP="00B81FDA">
            <w:pPr>
              <w:suppressAutoHyphens w:val="0"/>
              <w:jc w:val="center"/>
              <w:rPr>
                <w:sz w:val="28"/>
                <w:szCs w:val="28"/>
                <w:lang w:eastAsia="ru-RU"/>
              </w:rPr>
            </w:pPr>
          </w:p>
        </w:tc>
      </w:tr>
    </w:tbl>
    <w:p w:rsidR="00202159" w:rsidRDefault="00202159" w:rsidP="00202159">
      <w:pPr>
        <w:numPr>
          <w:ilvl w:val="0"/>
          <w:numId w:val="1"/>
        </w:numPr>
        <w:tabs>
          <w:tab w:val="clear" w:pos="0"/>
        </w:tabs>
        <w:suppressAutoHyphens w:val="0"/>
        <w:autoSpaceDE w:val="0"/>
        <w:autoSpaceDN w:val="0"/>
        <w:adjustRightInd w:val="0"/>
        <w:ind w:left="0" w:firstLine="0"/>
        <w:jc w:val="center"/>
        <w:outlineLvl w:val="0"/>
        <w:rPr>
          <w:bCs/>
          <w:sz w:val="28"/>
          <w:szCs w:val="28"/>
          <w:lang w:eastAsia="ru-RU"/>
        </w:rPr>
      </w:pPr>
      <w:r w:rsidRPr="00FE23F5">
        <w:rPr>
          <w:bCs/>
          <w:sz w:val="28"/>
          <w:szCs w:val="28"/>
          <w:lang w:eastAsia="ru-RU"/>
        </w:rPr>
        <w:t>ПОЛОЖЕНИЕ</w:t>
      </w:r>
    </w:p>
    <w:p w:rsidR="00202159" w:rsidRPr="00FE23F5" w:rsidRDefault="00202159" w:rsidP="00202159">
      <w:pPr>
        <w:numPr>
          <w:ilvl w:val="0"/>
          <w:numId w:val="1"/>
        </w:numPr>
        <w:tabs>
          <w:tab w:val="clear" w:pos="0"/>
        </w:tabs>
        <w:suppressAutoHyphens w:val="0"/>
        <w:autoSpaceDE w:val="0"/>
        <w:autoSpaceDN w:val="0"/>
        <w:adjustRightInd w:val="0"/>
        <w:ind w:left="0" w:firstLine="0"/>
        <w:jc w:val="center"/>
        <w:outlineLvl w:val="0"/>
        <w:rPr>
          <w:bCs/>
          <w:sz w:val="28"/>
          <w:szCs w:val="28"/>
          <w:lang w:eastAsia="ru-RU"/>
        </w:rPr>
      </w:pPr>
      <w:r w:rsidRPr="00FE23F5">
        <w:rPr>
          <w:bCs/>
          <w:sz w:val="28"/>
          <w:szCs w:val="28"/>
          <w:lang w:eastAsia="ru-RU"/>
        </w:rPr>
        <w:t>об установлении отраслевых систем оплаты труда работников муниципальных учреждений Кореновского городского поселения Кореновского района</w:t>
      </w:r>
    </w:p>
    <w:p w:rsidR="00202159" w:rsidRPr="00CB0073" w:rsidRDefault="00202159" w:rsidP="00202159">
      <w:pPr>
        <w:suppressAutoHyphens w:val="0"/>
        <w:autoSpaceDE w:val="0"/>
        <w:autoSpaceDN w:val="0"/>
        <w:adjustRightInd w:val="0"/>
        <w:ind w:firstLine="720"/>
        <w:jc w:val="both"/>
        <w:rPr>
          <w:sz w:val="28"/>
          <w:szCs w:val="28"/>
          <w:lang w:eastAsia="ru-RU"/>
        </w:rPr>
      </w:pPr>
    </w:p>
    <w:p w:rsidR="00202159" w:rsidRPr="00FE23F5" w:rsidRDefault="00202159" w:rsidP="00202159">
      <w:pPr>
        <w:numPr>
          <w:ilvl w:val="0"/>
          <w:numId w:val="1"/>
        </w:numPr>
        <w:tabs>
          <w:tab w:val="clear" w:pos="0"/>
        </w:tabs>
        <w:suppressAutoHyphens w:val="0"/>
        <w:autoSpaceDE w:val="0"/>
        <w:autoSpaceDN w:val="0"/>
        <w:adjustRightInd w:val="0"/>
        <w:spacing w:before="108" w:after="108"/>
        <w:ind w:left="0" w:firstLine="0"/>
        <w:jc w:val="center"/>
        <w:outlineLvl w:val="0"/>
        <w:rPr>
          <w:bCs/>
          <w:sz w:val="28"/>
          <w:szCs w:val="28"/>
          <w:lang w:eastAsia="ru-RU"/>
        </w:rPr>
      </w:pPr>
      <w:bookmarkStart w:id="17" w:name="sub_100"/>
      <w:r w:rsidRPr="00FE23F5">
        <w:rPr>
          <w:bCs/>
          <w:sz w:val="28"/>
          <w:szCs w:val="28"/>
          <w:lang w:eastAsia="ru-RU"/>
        </w:rPr>
        <w:t>1. Общие положения</w:t>
      </w:r>
    </w:p>
    <w:bookmarkEnd w:id="17"/>
    <w:p w:rsidR="00202159" w:rsidRPr="00BD69A9" w:rsidRDefault="00202159" w:rsidP="00202159">
      <w:pPr>
        <w:suppressAutoHyphens w:val="0"/>
        <w:autoSpaceDE w:val="0"/>
        <w:autoSpaceDN w:val="0"/>
        <w:adjustRightInd w:val="0"/>
        <w:ind w:firstLine="720"/>
        <w:jc w:val="both"/>
        <w:rPr>
          <w:sz w:val="28"/>
          <w:szCs w:val="28"/>
          <w:lang w:eastAsia="ru-RU"/>
        </w:rPr>
      </w:pPr>
    </w:p>
    <w:p w:rsidR="00202159" w:rsidRDefault="00202159" w:rsidP="00202159">
      <w:pPr>
        <w:suppressAutoHyphens w:val="0"/>
        <w:autoSpaceDE w:val="0"/>
        <w:autoSpaceDN w:val="0"/>
        <w:adjustRightInd w:val="0"/>
        <w:ind w:firstLine="720"/>
        <w:jc w:val="both"/>
        <w:rPr>
          <w:sz w:val="28"/>
          <w:szCs w:val="28"/>
          <w:lang w:eastAsia="ru-RU"/>
        </w:rPr>
      </w:pPr>
      <w:r w:rsidRPr="00BD69A9">
        <w:rPr>
          <w:sz w:val="28"/>
          <w:szCs w:val="28"/>
          <w:lang w:eastAsia="ru-RU"/>
        </w:rPr>
        <w:t xml:space="preserve">Настоящее Положение об установлении отраслевых систем оплаты труда работников муниципальных учреждений </w:t>
      </w:r>
      <w:r>
        <w:rPr>
          <w:sz w:val="28"/>
          <w:szCs w:val="28"/>
          <w:lang w:eastAsia="ru-RU"/>
        </w:rPr>
        <w:t>Кореновского городского поселения Кореновского района</w:t>
      </w:r>
      <w:r w:rsidRPr="00BD69A9">
        <w:rPr>
          <w:sz w:val="28"/>
          <w:szCs w:val="28"/>
          <w:lang w:eastAsia="ru-RU"/>
        </w:rPr>
        <w:t xml:space="preserve"> (далее - Положение) разработано </w:t>
      </w:r>
      <w:r>
        <w:rPr>
          <w:sz w:val="28"/>
          <w:szCs w:val="28"/>
          <w:lang w:eastAsia="ru-RU"/>
        </w:rPr>
        <w:t>в соответствии с Трудовым кодексом Российской Федерации, п</w:t>
      </w:r>
      <w:r w:rsidRPr="00431890">
        <w:rPr>
          <w:sz w:val="28"/>
          <w:szCs w:val="28"/>
          <w:lang w:eastAsia="ru-RU"/>
        </w:rPr>
        <w:t>остановление</w:t>
      </w:r>
      <w:r>
        <w:rPr>
          <w:sz w:val="28"/>
          <w:szCs w:val="28"/>
          <w:lang w:eastAsia="ru-RU"/>
        </w:rPr>
        <w:t>м</w:t>
      </w:r>
      <w:r w:rsidRPr="00431890">
        <w:rPr>
          <w:sz w:val="28"/>
          <w:szCs w:val="28"/>
          <w:lang w:eastAsia="ru-RU"/>
        </w:rPr>
        <w:t xml:space="preserve"> главы администрации (губернатора) Краснодарского края от 17 ноября 2008 г</w:t>
      </w:r>
      <w:r>
        <w:rPr>
          <w:sz w:val="28"/>
          <w:szCs w:val="28"/>
          <w:lang w:eastAsia="ru-RU"/>
        </w:rPr>
        <w:t>ода               №</w:t>
      </w:r>
      <w:r w:rsidRPr="00431890">
        <w:rPr>
          <w:sz w:val="28"/>
          <w:szCs w:val="28"/>
          <w:lang w:eastAsia="ru-RU"/>
        </w:rPr>
        <w:t xml:space="preserve"> 1152 </w:t>
      </w:r>
      <w:r>
        <w:rPr>
          <w:sz w:val="28"/>
          <w:szCs w:val="28"/>
          <w:lang w:eastAsia="ru-RU"/>
        </w:rPr>
        <w:t>«</w:t>
      </w:r>
      <w:r w:rsidRPr="00431890">
        <w:rPr>
          <w:sz w:val="28"/>
          <w:szCs w:val="28"/>
          <w:lang w:eastAsia="ru-RU"/>
        </w:rPr>
        <w:t>О введении отраслевых систем оплаты труда работников государственных учреждений Краснодарского края</w:t>
      </w:r>
      <w:r>
        <w:rPr>
          <w:sz w:val="28"/>
          <w:szCs w:val="28"/>
          <w:lang w:eastAsia="ru-RU"/>
        </w:rPr>
        <w:t xml:space="preserve">», </w:t>
      </w:r>
      <w:r w:rsidRPr="00BD69A9">
        <w:rPr>
          <w:sz w:val="28"/>
          <w:szCs w:val="28"/>
          <w:lang w:eastAsia="ru-RU"/>
        </w:rPr>
        <w:t xml:space="preserve">в целях совершенствования оплаты труда работников муниципальных учреждений </w:t>
      </w:r>
      <w:r>
        <w:rPr>
          <w:sz w:val="28"/>
          <w:szCs w:val="28"/>
          <w:lang w:eastAsia="ru-RU"/>
        </w:rPr>
        <w:t>Кореновского городского поселения Кореновского района</w:t>
      </w:r>
      <w:r w:rsidRPr="00BD69A9">
        <w:rPr>
          <w:sz w:val="28"/>
          <w:szCs w:val="28"/>
          <w:lang w:eastAsia="ru-RU"/>
        </w:rPr>
        <w:t xml:space="preserve">, повышения результативности оказания муниципальных услуг. Положение устанавливает единые принципы построения систем оплаты труда работников муниципальных учреждений </w:t>
      </w:r>
      <w:r>
        <w:rPr>
          <w:sz w:val="28"/>
          <w:szCs w:val="28"/>
          <w:lang w:eastAsia="ru-RU"/>
        </w:rPr>
        <w:t>Кореновского городского поселения Кореновского района</w:t>
      </w:r>
      <w:r w:rsidRPr="00BD69A9">
        <w:rPr>
          <w:sz w:val="28"/>
          <w:szCs w:val="28"/>
          <w:lang w:eastAsia="ru-RU"/>
        </w:rPr>
        <w:t xml:space="preserve"> (далее - учреждения), специфика которых должна учитываться при разработке отраслевых систем оплаты труда.</w:t>
      </w:r>
    </w:p>
    <w:p w:rsidR="00202159" w:rsidRPr="00BD69A9" w:rsidRDefault="00202159" w:rsidP="00202159">
      <w:pPr>
        <w:suppressAutoHyphens w:val="0"/>
        <w:autoSpaceDE w:val="0"/>
        <w:autoSpaceDN w:val="0"/>
        <w:adjustRightInd w:val="0"/>
        <w:ind w:firstLine="720"/>
        <w:jc w:val="both"/>
        <w:rPr>
          <w:sz w:val="28"/>
          <w:szCs w:val="28"/>
          <w:lang w:eastAsia="ru-RU"/>
        </w:rPr>
      </w:pPr>
    </w:p>
    <w:p w:rsidR="00202159" w:rsidRPr="00FE23F5" w:rsidRDefault="00202159" w:rsidP="00202159">
      <w:pPr>
        <w:numPr>
          <w:ilvl w:val="0"/>
          <w:numId w:val="1"/>
        </w:numPr>
        <w:tabs>
          <w:tab w:val="clear" w:pos="0"/>
        </w:tabs>
        <w:suppressAutoHyphens w:val="0"/>
        <w:autoSpaceDE w:val="0"/>
        <w:autoSpaceDN w:val="0"/>
        <w:adjustRightInd w:val="0"/>
        <w:spacing w:before="108" w:after="108"/>
        <w:ind w:left="0" w:firstLine="0"/>
        <w:jc w:val="center"/>
        <w:outlineLvl w:val="0"/>
        <w:rPr>
          <w:bCs/>
          <w:sz w:val="28"/>
          <w:szCs w:val="28"/>
          <w:lang w:eastAsia="ru-RU"/>
        </w:rPr>
      </w:pPr>
      <w:bookmarkStart w:id="18" w:name="sub_200"/>
      <w:r w:rsidRPr="00FE23F5">
        <w:rPr>
          <w:bCs/>
          <w:sz w:val="28"/>
          <w:szCs w:val="28"/>
          <w:lang w:eastAsia="ru-RU"/>
        </w:rPr>
        <w:t>2. Оплата труда</w:t>
      </w:r>
    </w:p>
    <w:bookmarkEnd w:id="18"/>
    <w:p w:rsidR="00202159" w:rsidRPr="00BD69A9" w:rsidRDefault="00202159" w:rsidP="00202159">
      <w:pPr>
        <w:suppressAutoHyphens w:val="0"/>
        <w:autoSpaceDE w:val="0"/>
        <w:autoSpaceDN w:val="0"/>
        <w:adjustRightInd w:val="0"/>
        <w:ind w:firstLine="720"/>
        <w:jc w:val="both"/>
        <w:rPr>
          <w:sz w:val="28"/>
          <w:szCs w:val="28"/>
          <w:lang w:eastAsia="ru-RU"/>
        </w:rPr>
      </w:pPr>
    </w:p>
    <w:p w:rsidR="00202159" w:rsidRPr="00BD69A9" w:rsidRDefault="00202159" w:rsidP="00202159">
      <w:pPr>
        <w:suppressAutoHyphens w:val="0"/>
        <w:autoSpaceDE w:val="0"/>
        <w:autoSpaceDN w:val="0"/>
        <w:adjustRightInd w:val="0"/>
        <w:ind w:firstLine="720"/>
        <w:jc w:val="both"/>
        <w:rPr>
          <w:sz w:val="28"/>
          <w:szCs w:val="28"/>
          <w:lang w:eastAsia="ru-RU"/>
        </w:rPr>
      </w:pPr>
      <w:bookmarkStart w:id="19" w:name="sub_21"/>
      <w:r w:rsidRPr="00BD69A9">
        <w:rPr>
          <w:sz w:val="28"/>
          <w:szCs w:val="28"/>
          <w:lang w:eastAsia="ru-RU"/>
        </w:rPr>
        <w:t>2.1. Отраслевые системы оплаты труда работников учреждений, включающие размеры окладов (должностных окладов), ставок заработной платы, выплаты компенсационного и стимулирующего характера, устанавливаются коллективными договорами, соглашениями, локальными нормативными актами в соответствии с действующим законодательством Российской Федерации, а также настоящим Положением.</w:t>
      </w:r>
    </w:p>
    <w:p w:rsidR="00202159" w:rsidRPr="00BD69A9" w:rsidRDefault="00202159" w:rsidP="00202159">
      <w:pPr>
        <w:suppressAutoHyphens w:val="0"/>
        <w:autoSpaceDE w:val="0"/>
        <w:autoSpaceDN w:val="0"/>
        <w:adjustRightInd w:val="0"/>
        <w:ind w:firstLine="720"/>
        <w:jc w:val="both"/>
        <w:rPr>
          <w:sz w:val="28"/>
          <w:szCs w:val="28"/>
          <w:lang w:eastAsia="ru-RU"/>
        </w:rPr>
      </w:pPr>
      <w:bookmarkStart w:id="20" w:name="sub_22"/>
      <w:bookmarkEnd w:id="19"/>
      <w:r w:rsidRPr="00BD69A9">
        <w:rPr>
          <w:sz w:val="28"/>
          <w:szCs w:val="28"/>
          <w:lang w:eastAsia="ru-RU"/>
        </w:rPr>
        <w:t>2.2. Отраслевые системы оплаты труда работников устанавливаются с учетом:</w:t>
      </w:r>
    </w:p>
    <w:bookmarkEnd w:id="20"/>
    <w:p w:rsidR="00202159" w:rsidRPr="00BD69A9" w:rsidRDefault="00202159" w:rsidP="00202159">
      <w:pPr>
        <w:suppressAutoHyphens w:val="0"/>
        <w:autoSpaceDE w:val="0"/>
        <w:autoSpaceDN w:val="0"/>
        <w:adjustRightInd w:val="0"/>
        <w:ind w:firstLine="720"/>
        <w:jc w:val="both"/>
        <w:rPr>
          <w:sz w:val="28"/>
          <w:szCs w:val="28"/>
          <w:lang w:eastAsia="ru-RU"/>
        </w:rPr>
      </w:pPr>
      <w:r w:rsidRPr="00BD69A9">
        <w:rPr>
          <w:sz w:val="28"/>
          <w:szCs w:val="28"/>
          <w:lang w:eastAsia="ru-RU"/>
        </w:rPr>
        <w:lastRenderedPageBreak/>
        <w:t>единого тарифно-квалификационного справочника работ и профессий рабочих;</w:t>
      </w:r>
    </w:p>
    <w:p w:rsidR="00202159" w:rsidRPr="00BD69A9" w:rsidRDefault="00202159" w:rsidP="00202159">
      <w:pPr>
        <w:suppressAutoHyphens w:val="0"/>
        <w:autoSpaceDE w:val="0"/>
        <w:autoSpaceDN w:val="0"/>
        <w:adjustRightInd w:val="0"/>
        <w:ind w:firstLine="720"/>
        <w:jc w:val="both"/>
        <w:rPr>
          <w:sz w:val="28"/>
          <w:szCs w:val="28"/>
          <w:lang w:eastAsia="ru-RU"/>
        </w:rPr>
      </w:pPr>
      <w:r w:rsidRPr="00BD69A9">
        <w:rPr>
          <w:sz w:val="28"/>
          <w:szCs w:val="28"/>
          <w:lang w:eastAsia="ru-RU"/>
        </w:rPr>
        <w:t>единого квалификационного справочника должностей руководителей, специалистов и служащих;</w:t>
      </w:r>
    </w:p>
    <w:p w:rsidR="00202159" w:rsidRPr="00BD69A9" w:rsidRDefault="00202159" w:rsidP="00202159">
      <w:pPr>
        <w:suppressAutoHyphens w:val="0"/>
        <w:autoSpaceDE w:val="0"/>
        <w:autoSpaceDN w:val="0"/>
        <w:adjustRightInd w:val="0"/>
        <w:ind w:firstLine="720"/>
        <w:jc w:val="both"/>
        <w:rPr>
          <w:sz w:val="28"/>
          <w:szCs w:val="28"/>
          <w:lang w:eastAsia="ru-RU"/>
        </w:rPr>
      </w:pPr>
      <w:r w:rsidRPr="00BD69A9">
        <w:rPr>
          <w:sz w:val="28"/>
          <w:szCs w:val="28"/>
          <w:lang w:eastAsia="ru-RU"/>
        </w:rPr>
        <w:t>государственных гарантий по оплате труда;</w:t>
      </w:r>
    </w:p>
    <w:p w:rsidR="00202159" w:rsidRPr="00BD69A9" w:rsidRDefault="00202159" w:rsidP="00202159">
      <w:pPr>
        <w:suppressAutoHyphens w:val="0"/>
        <w:autoSpaceDE w:val="0"/>
        <w:autoSpaceDN w:val="0"/>
        <w:adjustRightInd w:val="0"/>
        <w:ind w:firstLine="720"/>
        <w:jc w:val="both"/>
        <w:rPr>
          <w:sz w:val="28"/>
          <w:szCs w:val="28"/>
          <w:lang w:eastAsia="ru-RU"/>
        </w:rPr>
      </w:pPr>
      <w:bookmarkStart w:id="21" w:name="sub_225"/>
      <w:r>
        <w:rPr>
          <w:sz w:val="28"/>
          <w:szCs w:val="28"/>
          <w:lang w:eastAsia="ru-RU"/>
        </w:rPr>
        <w:t xml:space="preserve">базового оклада (базового должностного </w:t>
      </w:r>
      <w:r w:rsidRPr="001E70C1">
        <w:rPr>
          <w:sz w:val="28"/>
          <w:szCs w:val="28"/>
          <w:lang w:eastAsia="ru-RU"/>
        </w:rPr>
        <w:t xml:space="preserve">оклада), </w:t>
      </w:r>
      <w:r>
        <w:rPr>
          <w:sz w:val="28"/>
          <w:szCs w:val="28"/>
          <w:lang w:eastAsia="ru-RU"/>
        </w:rPr>
        <w:t xml:space="preserve">базовой ставки </w:t>
      </w:r>
      <w:r w:rsidRPr="00BD69A9">
        <w:rPr>
          <w:sz w:val="28"/>
          <w:szCs w:val="28"/>
          <w:lang w:eastAsia="ru-RU"/>
        </w:rPr>
        <w:t>заработной платы по профессиональным квалификационным группам;</w:t>
      </w:r>
    </w:p>
    <w:bookmarkEnd w:id="21"/>
    <w:p w:rsidR="00202159" w:rsidRPr="00BD69A9" w:rsidRDefault="00202159" w:rsidP="00202159">
      <w:pPr>
        <w:suppressAutoHyphens w:val="0"/>
        <w:autoSpaceDE w:val="0"/>
        <w:autoSpaceDN w:val="0"/>
        <w:adjustRightInd w:val="0"/>
        <w:ind w:firstLine="720"/>
        <w:jc w:val="both"/>
        <w:rPr>
          <w:sz w:val="28"/>
          <w:szCs w:val="28"/>
          <w:lang w:eastAsia="ru-RU"/>
        </w:rPr>
      </w:pPr>
      <w:r w:rsidRPr="00BD69A9">
        <w:rPr>
          <w:sz w:val="28"/>
          <w:szCs w:val="28"/>
          <w:lang w:eastAsia="ru-RU"/>
        </w:rPr>
        <w:t xml:space="preserve">перечня видов выплат компенсационного характера в муниципальных учреждениях </w:t>
      </w:r>
      <w:r>
        <w:rPr>
          <w:sz w:val="28"/>
          <w:szCs w:val="28"/>
          <w:lang w:eastAsia="ru-RU"/>
        </w:rPr>
        <w:t>Кореновского городского поселения Кореновского района</w:t>
      </w:r>
      <w:r w:rsidRPr="00BD69A9">
        <w:rPr>
          <w:sz w:val="28"/>
          <w:szCs w:val="28"/>
          <w:lang w:eastAsia="ru-RU"/>
        </w:rPr>
        <w:t>;</w:t>
      </w:r>
    </w:p>
    <w:p w:rsidR="00202159" w:rsidRPr="00BD69A9" w:rsidRDefault="00202159" w:rsidP="00202159">
      <w:pPr>
        <w:suppressAutoHyphens w:val="0"/>
        <w:autoSpaceDE w:val="0"/>
        <w:autoSpaceDN w:val="0"/>
        <w:adjustRightInd w:val="0"/>
        <w:ind w:firstLine="720"/>
        <w:jc w:val="both"/>
        <w:rPr>
          <w:sz w:val="28"/>
          <w:szCs w:val="28"/>
          <w:lang w:eastAsia="ru-RU"/>
        </w:rPr>
      </w:pPr>
      <w:r w:rsidRPr="00BD69A9">
        <w:rPr>
          <w:sz w:val="28"/>
          <w:szCs w:val="28"/>
          <w:lang w:eastAsia="ru-RU"/>
        </w:rPr>
        <w:t xml:space="preserve">перечня видов выплат стимулирующего характера в муниципальных учреждениях </w:t>
      </w:r>
      <w:r>
        <w:rPr>
          <w:sz w:val="28"/>
          <w:szCs w:val="28"/>
          <w:lang w:eastAsia="ru-RU"/>
        </w:rPr>
        <w:t>Кореновского городского поселения Кореновского района</w:t>
      </w:r>
      <w:r w:rsidRPr="00BD69A9">
        <w:rPr>
          <w:sz w:val="28"/>
          <w:szCs w:val="28"/>
          <w:lang w:eastAsia="ru-RU"/>
        </w:rPr>
        <w:t>;</w:t>
      </w:r>
    </w:p>
    <w:p w:rsidR="00202159" w:rsidRPr="00BD69A9" w:rsidRDefault="00202159" w:rsidP="00202159">
      <w:pPr>
        <w:suppressAutoHyphens w:val="0"/>
        <w:autoSpaceDE w:val="0"/>
        <w:autoSpaceDN w:val="0"/>
        <w:adjustRightInd w:val="0"/>
        <w:ind w:firstLine="720"/>
        <w:jc w:val="both"/>
        <w:rPr>
          <w:sz w:val="28"/>
          <w:szCs w:val="28"/>
          <w:lang w:eastAsia="ru-RU"/>
        </w:rPr>
      </w:pPr>
      <w:r>
        <w:rPr>
          <w:sz w:val="28"/>
          <w:szCs w:val="28"/>
          <w:lang w:eastAsia="ru-RU"/>
        </w:rPr>
        <w:t>п</w:t>
      </w:r>
      <w:r w:rsidRPr="00BD69A9">
        <w:rPr>
          <w:sz w:val="28"/>
          <w:szCs w:val="28"/>
          <w:lang w:eastAsia="ru-RU"/>
        </w:rPr>
        <w:t xml:space="preserve">оложений о введении новых систем оплаты труда работников муниципальных учреждений </w:t>
      </w:r>
      <w:r>
        <w:rPr>
          <w:sz w:val="28"/>
          <w:szCs w:val="28"/>
          <w:lang w:eastAsia="ru-RU"/>
        </w:rPr>
        <w:t>Кореновского городского поселения Кореновского района</w:t>
      </w:r>
      <w:r w:rsidRPr="00BD69A9">
        <w:rPr>
          <w:sz w:val="28"/>
          <w:szCs w:val="28"/>
          <w:lang w:eastAsia="ru-RU"/>
        </w:rPr>
        <w:t xml:space="preserve">, разработанных отраслевыми органами администрации </w:t>
      </w:r>
      <w:r>
        <w:rPr>
          <w:sz w:val="28"/>
          <w:szCs w:val="28"/>
          <w:lang w:eastAsia="ru-RU"/>
        </w:rPr>
        <w:t>Кореновского городского поселения Кореновского района</w:t>
      </w:r>
      <w:r w:rsidRPr="00BD69A9">
        <w:rPr>
          <w:sz w:val="28"/>
          <w:szCs w:val="28"/>
          <w:lang w:eastAsia="ru-RU"/>
        </w:rPr>
        <w:t xml:space="preserve"> по видам экономической деятельности и установленных администрацией </w:t>
      </w:r>
      <w:r>
        <w:rPr>
          <w:sz w:val="28"/>
          <w:szCs w:val="28"/>
          <w:lang w:eastAsia="ru-RU"/>
        </w:rPr>
        <w:t>Кореновского городского поселения Кореновского района</w:t>
      </w:r>
      <w:r w:rsidRPr="00BD69A9">
        <w:rPr>
          <w:sz w:val="28"/>
          <w:szCs w:val="28"/>
          <w:lang w:eastAsia="ru-RU"/>
        </w:rPr>
        <w:t>;</w:t>
      </w:r>
    </w:p>
    <w:p w:rsidR="00202159" w:rsidRPr="00BD69A9" w:rsidRDefault="00202159" w:rsidP="00202159">
      <w:pPr>
        <w:suppressAutoHyphens w:val="0"/>
        <w:autoSpaceDE w:val="0"/>
        <w:autoSpaceDN w:val="0"/>
        <w:adjustRightInd w:val="0"/>
        <w:ind w:firstLine="720"/>
        <w:jc w:val="both"/>
        <w:rPr>
          <w:sz w:val="28"/>
          <w:szCs w:val="28"/>
          <w:lang w:eastAsia="ru-RU"/>
        </w:rPr>
      </w:pPr>
      <w:r w:rsidRPr="00BD69A9">
        <w:rPr>
          <w:sz w:val="28"/>
          <w:szCs w:val="28"/>
          <w:lang w:eastAsia="ru-RU"/>
        </w:rPr>
        <w:t>рекомендаций Российской трехсторонней комиссии по регулированию социально-трудовых отношений;</w:t>
      </w:r>
    </w:p>
    <w:p w:rsidR="00202159" w:rsidRPr="00BD69A9" w:rsidRDefault="00202159" w:rsidP="00202159">
      <w:pPr>
        <w:suppressAutoHyphens w:val="0"/>
        <w:autoSpaceDE w:val="0"/>
        <w:autoSpaceDN w:val="0"/>
        <w:adjustRightInd w:val="0"/>
        <w:ind w:firstLine="720"/>
        <w:jc w:val="both"/>
        <w:rPr>
          <w:sz w:val="28"/>
          <w:szCs w:val="28"/>
          <w:lang w:eastAsia="ru-RU"/>
        </w:rPr>
      </w:pPr>
      <w:r w:rsidRPr="00BD69A9">
        <w:rPr>
          <w:sz w:val="28"/>
          <w:szCs w:val="28"/>
          <w:lang w:eastAsia="ru-RU"/>
        </w:rPr>
        <w:t>мнения соответствующей организации профессионального союза (выборного представительного органа работников).</w:t>
      </w:r>
    </w:p>
    <w:p w:rsidR="00202159" w:rsidRPr="00BD69A9" w:rsidRDefault="00202159" w:rsidP="00202159">
      <w:pPr>
        <w:suppressAutoHyphens w:val="0"/>
        <w:autoSpaceDE w:val="0"/>
        <w:autoSpaceDN w:val="0"/>
        <w:adjustRightInd w:val="0"/>
        <w:ind w:firstLine="720"/>
        <w:jc w:val="both"/>
        <w:rPr>
          <w:sz w:val="28"/>
          <w:szCs w:val="28"/>
          <w:lang w:eastAsia="ru-RU"/>
        </w:rPr>
      </w:pPr>
      <w:bookmarkStart w:id="22" w:name="sub_23"/>
      <w:r w:rsidRPr="00BD69A9">
        <w:rPr>
          <w:sz w:val="28"/>
          <w:szCs w:val="28"/>
          <w:lang w:eastAsia="ru-RU"/>
        </w:rPr>
        <w:t>2.3. Размеры окладов (должностных окладов), ставок заработной платы работников определяются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выполненной работы.</w:t>
      </w:r>
    </w:p>
    <w:p w:rsidR="00202159" w:rsidRPr="003D4F6F" w:rsidRDefault="00202159" w:rsidP="00202159">
      <w:pPr>
        <w:suppressAutoHyphens w:val="0"/>
        <w:autoSpaceDE w:val="0"/>
        <w:autoSpaceDN w:val="0"/>
        <w:adjustRightInd w:val="0"/>
        <w:jc w:val="both"/>
        <w:rPr>
          <w:color w:val="000000"/>
          <w:sz w:val="28"/>
          <w:szCs w:val="28"/>
          <w:lang w:eastAsia="ru-RU"/>
        </w:rPr>
      </w:pPr>
      <w:bookmarkStart w:id="23" w:name="sub_232"/>
      <w:bookmarkEnd w:id="22"/>
      <w:r w:rsidRPr="003D4F6F">
        <w:rPr>
          <w:color w:val="000000"/>
          <w:sz w:val="28"/>
          <w:szCs w:val="28"/>
          <w:lang w:eastAsia="ru-RU"/>
        </w:rPr>
        <w:tab/>
        <w:t>При увеличении (индексации) базовых окладов (базовых должностных окладов), базовых ставок заработной платы их размеры, а также размеры базовых окладов (базовых должностных окладов), базовых ставок заработной платы, образованных путем применения повышающих коэффициентов к базовым окладам (базовых должностных окладам), базовым ставкам заработной платы, установленным по профессиональным квалификационным группам, подлежат округлению до целого рубля в сторону увеличения.</w:t>
      </w:r>
    </w:p>
    <w:p w:rsidR="00202159" w:rsidRPr="003D4F6F" w:rsidRDefault="00202159" w:rsidP="00202159">
      <w:pPr>
        <w:suppressAutoHyphens w:val="0"/>
        <w:autoSpaceDE w:val="0"/>
        <w:autoSpaceDN w:val="0"/>
        <w:adjustRightInd w:val="0"/>
        <w:jc w:val="both"/>
        <w:rPr>
          <w:color w:val="000000"/>
          <w:sz w:val="28"/>
          <w:szCs w:val="28"/>
          <w:lang w:eastAsia="ru-RU"/>
        </w:rPr>
      </w:pPr>
      <w:r w:rsidRPr="003D4F6F">
        <w:rPr>
          <w:color w:val="000000"/>
          <w:sz w:val="28"/>
          <w:szCs w:val="28"/>
          <w:lang w:eastAsia="ru-RU"/>
        </w:rPr>
        <w:tab/>
        <w:t>2.4. Должностные оклады служащих, осуществляющих профессиональную деятельность по общеотраслевым должностям, устанавливаются на основе базовых должностных окладов по профессиональным квалификационным группам общеотраслевых должностей руководителей, специалистов и служащих, в которые входят занимаемые ими должности (приложение № 2</w:t>
      </w:r>
      <w:r>
        <w:rPr>
          <w:color w:val="000000"/>
          <w:sz w:val="28"/>
          <w:szCs w:val="28"/>
          <w:lang w:eastAsia="ru-RU"/>
        </w:rPr>
        <w:t xml:space="preserve"> к постановлению</w:t>
      </w:r>
      <w:r w:rsidRPr="003D4F6F">
        <w:rPr>
          <w:color w:val="000000"/>
          <w:sz w:val="28"/>
          <w:szCs w:val="28"/>
          <w:lang w:eastAsia="ru-RU"/>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8"/>
        <w:gridCol w:w="2551"/>
      </w:tblGrid>
      <w:tr w:rsidR="00202159" w:rsidRPr="00293310" w:rsidTr="00B81FDA">
        <w:tblPrEx>
          <w:tblCellMar>
            <w:top w:w="0" w:type="dxa"/>
            <w:bottom w:w="0" w:type="dxa"/>
          </w:tblCellMar>
        </w:tblPrEx>
        <w:tc>
          <w:tcPr>
            <w:tcW w:w="7088" w:type="dxa"/>
            <w:tcBorders>
              <w:top w:val="single" w:sz="4" w:space="0" w:color="auto"/>
              <w:bottom w:val="single" w:sz="4" w:space="0" w:color="auto"/>
              <w:right w:val="single" w:sz="4" w:space="0" w:color="auto"/>
            </w:tcBorders>
          </w:tcPr>
          <w:bookmarkEnd w:id="23"/>
          <w:p w:rsidR="00202159" w:rsidRPr="00293310" w:rsidRDefault="00202159" w:rsidP="00B81FDA">
            <w:pPr>
              <w:suppressAutoHyphens w:val="0"/>
              <w:autoSpaceDE w:val="0"/>
              <w:autoSpaceDN w:val="0"/>
              <w:adjustRightInd w:val="0"/>
              <w:jc w:val="center"/>
              <w:rPr>
                <w:color w:val="000000"/>
                <w:sz w:val="24"/>
                <w:szCs w:val="24"/>
                <w:lang w:eastAsia="ru-RU"/>
              </w:rPr>
            </w:pPr>
            <w:r w:rsidRPr="00293310">
              <w:rPr>
                <w:color w:val="000000"/>
                <w:sz w:val="24"/>
                <w:szCs w:val="24"/>
                <w:lang w:eastAsia="ru-RU"/>
              </w:rPr>
              <w:t>Перечень должностей</w:t>
            </w:r>
          </w:p>
        </w:tc>
        <w:tc>
          <w:tcPr>
            <w:tcW w:w="2551" w:type="dxa"/>
            <w:tcBorders>
              <w:top w:val="single" w:sz="4" w:space="0" w:color="auto"/>
              <w:left w:val="single" w:sz="4" w:space="0" w:color="auto"/>
              <w:bottom w:val="single" w:sz="4" w:space="0" w:color="auto"/>
            </w:tcBorders>
          </w:tcPr>
          <w:p w:rsidR="00202159" w:rsidRPr="00293310" w:rsidRDefault="00202159" w:rsidP="00B81FDA">
            <w:pPr>
              <w:suppressAutoHyphens w:val="0"/>
              <w:autoSpaceDE w:val="0"/>
              <w:autoSpaceDN w:val="0"/>
              <w:adjustRightInd w:val="0"/>
              <w:jc w:val="center"/>
              <w:rPr>
                <w:color w:val="000000"/>
                <w:sz w:val="24"/>
                <w:szCs w:val="24"/>
                <w:lang w:eastAsia="ru-RU"/>
              </w:rPr>
            </w:pPr>
            <w:r w:rsidRPr="00293310">
              <w:rPr>
                <w:color w:val="000000"/>
                <w:sz w:val="24"/>
                <w:szCs w:val="24"/>
                <w:lang w:eastAsia="ru-RU"/>
              </w:rPr>
              <w:t>Базовый должностной оклад, рублей</w:t>
            </w:r>
          </w:p>
        </w:tc>
      </w:tr>
      <w:tr w:rsidR="00202159" w:rsidRPr="00293310" w:rsidTr="00B81FDA">
        <w:tblPrEx>
          <w:tblCellMar>
            <w:top w:w="0" w:type="dxa"/>
            <w:bottom w:w="0" w:type="dxa"/>
          </w:tblCellMar>
        </w:tblPrEx>
        <w:tc>
          <w:tcPr>
            <w:tcW w:w="7088" w:type="dxa"/>
            <w:tcBorders>
              <w:top w:val="single" w:sz="4" w:space="0" w:color="auto"/>
              <w:bottom w:val="single" w:sz="4" w:space="0" w:color="auto"/>
              <w:right w:val="single" w:sz="4" w:space="0" w:color="auto"/>
            </w:tcBorders>
          </w:tcPr>
          <w:p w:rsidR="00202159" w:rsidRPr="00293310" w:rsidRDefault="00202159" w:rsidP="00B81FDA">
            <w:pPr>
              <w:suppressAutoHyphens w:val="0"/>
              <w:autoSpaceDE w:val="0"/>
              <w:autoSpaceDN w:val="0"/>
              <w:adjustRightInd w:val="0"/>
              <w:rPr>
                <w:sz w:val="24"/>
                <w:szCs w:val="24"/>
                <w:lang w:eastAsia="ru-RU"/>
              </w:rPr>
            </w:pPr>
            <w:r w:rsidRPr="00293310">
              <w:rPr>
                <w:sz w:val="24"/>
                <w:szCs w:val="24"/>
                <w:lang w:eastAsia="ru-RU"/>
              </w:rPr>
              <w:lastRenderedPageBreak/>
              <w:t>Наименование должностей, отнесенных к профессиональной квалификационной группе «Общеотраслевые должности служащих первого уровня»</w:t>
            </w:r>
          </w:p>
        </w:tc>
        <w:tc>
          <w:tcPr>
            <w:tcW w:w="2551" w:type="dxa"/>
            <w:tcBorders>
              <w:top w:val="single" w:sz="4" w:space="0" w:color="auto"/>
              <w:left w:val="single" w:sz="4" w:space="0" w:color="auto"/>
              <w:bottom w:val="single" w:sz="4" w:space="0" w:color="auto"/>
            </w:tcBorders>
          </w:tcPr>
          <w:p w:rsidR="00202159" w:rsidRPr="00293310" w:rsidRDefault="00202159" w:rsidP="00B81FDA">
            <w:pPr>
              <w:jc w:val="center"/>
              <w:rPr>
                <w:sz w:val="24"/>
                <w:szCs w:val="24"/>
              </w:rPr>
            </w:pPr>
            <w:r w:rsidRPr="00293310">
              <w:rPr>
                <w:sz w:val="24"/>
                <w:szCs w:val="24"/>
              </w:rPr>
              <w:t>4168</w:t>
            </w:r>
          </w:p>
        </w:tc>
      </w:tr>
      <w:tr w:rsidR="00202159" w:rsidRPr="00293310" w:rsidTr="00B81FDA">
        <w:tblPrEx>
          <w:tblCellMar>
            <w:top w:w="0" w:type="dxa"/>
            <w:bottom w:w="0" w:type="dxa"/>
          </w:tblCellMar>
        </w:tblPrEx>
        <w:tc>
          <w:tcPr>
            <w:tcW w:w="7088" w:type="dxa"/>
            <w:tcBorders>
              <w:top w:val="single" w:sz="4" w:space="0" w:color="auto"/>
              <w:bottom w:val="single" w:sz="4" w:space="0" w:color="auto"/>
              <w:right w:val="single" w:sz="4" w:space="0" w:color="auto"/>
            </w:tcBorders>
          </w:tcPr>
          <w:p w:rsidR="00202159" w:rsidRPr="00293310" w:rsidRDefault="00202159" w:rsidP="00B81FDA">
            <w:pPr>
              <w:suppressAutoHyphens w:val="0"/>
              <w:autoSpaceDE w:val="0"/>
              <w:autoSpaceDN w:val="0"/>
              <w:adjustRightInd w:val="0"/>
              <w:rPr>
                <w:sz w:val="24"/>
                <w:szCs w:val="24"/>
                <w:lang w:eastAsia="ru-RU"/>
              </w:rPr>
            </w:pPr>
            <w:r w:rsidRPr="00293310">
              <w:rPr>
                <w:sz w:val="24"/>
                <w:szCs w:val="24"/>
                <w:lang w:eastAsia="ru-RU"/>
              </w:rPr>
              <w:t>Наименование должностей, отнесенных к профессиональной квалификационной группе "Общеотраслевые должности служащих второго уровня"</w:t>
            </w:r>
          </w:p>
        </w:tc>
        <w:tc>
          <w:tcPr>
            <w:tcW w:w="2551" w:type="dxa"/>
            <w:tcBorders>
              <w:top w:val="single" w:sz="4" w:space="0" w:color="auto"/>
              <w:left w:val="single" w:sz="4" w:space="0" w:color="auto"/>
              <w:bottom w:val="single" w:sz="4" w:space="0" w:color="auto"/>
            </w:tcBorders>
          </w:tcPr>
          <w:p w:rsidR="00202159" w:rsidRPr="00293310" w:rsidRDefault="00202159" w:rsidP="00B81FDA">
            <w:pPr>
              <w:jc w:val="center"/>
              <w:rPr>
                <w:sz w:val="24"/>
                <w:szCs w:val="24"/>
              </w:rPr>
            </w:pPr>
            <w:r w:rsidRPr="00293310">
              <w:rPr>
                <w:sz w:val="24"/>
                <w:szCs w:val="24"/>
              </w:rPr>
              <w:t>4238</w:t>
            </w:r>
          </w:p>
        </w:tc>
      </w:tr>
      <w:tr w:rsidR="00202159" w:rsidRPr="00293310" w:rsidTr="00B81FDA">
        <w:tblPrEx>
          <w:tblCellMar>
            <w:top w:w="0" w:type="dxa"/>
            <w:bottom w:w="0" w:type="dxa"/>
          </w:tblCellMar>
        </w:tblPrEx>
        <w:tc>
          <w:tcPr>
            <w:tcW w:w="7088" w:type="dxa"/>
            <w:tcBorders>
              <w:top w:val="single" w:sz="4" w:space="0" w:color="auto"/>
              <w:bottom w:val="single" w:sz="4" w:space="0" w:color="auto"/>
              <w:right w:val="single" w:sz="4" w:space="0" w:color="auto"/>
            </w:tcBorders>
          </w:tcPr>
          <w:p w:rsidR="00202159" w:rsidRPr="00293310" w:rsidRDefault="00202159" w:rsidP="00B81FDA">
            <w:pPr>
              <w:suppressAutoHyphens w:val="0"/>
              <w:autoSpaceDE w:val="0"/>
              <w:autoSpaceDN w:val="0"/>
              <w:adjustRightInd w:val="0"/>
              <w:rPr>
                <w:sz w:val="24"/>
                <w:szCs w:val="24"/>
                <w:lang w:eastAsia="ru-RU"/>
              </w:rPr>
            </w:pPr>
            <w:r w:rsidRPr="00293310">
              <w:rPr>
                <w:sz w:val="24"/>
                <w:szCs w:val="24"/>
                <w:lang w:eastAsia="ru-RU"/>
              </w:rPr>
              <w:t>Наименование должностей, отнесенных к профессиональной квалификационной группе "Общеотраслевые должности служащих третьего уровня"</w:t>
            </w:r>
          </w:p>
        </w:tc>
        <w:tc>
          <w:tcPr>
            <w:tcW w:w="2551" w:type="dxa"/>
            <w:tcBorders>
              <w:top w:val="single" w:sz="4" w:space="0" w:color="auto"/>
              <w:left w:val="single" w:sz="4" w:space="0" w:color="auto"/>
              <w:bottom w:val="single" w:sz="4" w:space="0" w:color="auto"/>
            </w:tcBorders>
          </w:tcPr>
          <w:p w:rsidR="00202159" w:rsidRPr="00293310" w:rsidRDefault="00202159" w:rsidP="00B81FDA">
            <w:pPr>
              <w:jc w:val="center"/>
              <w:rPr>
                <w:sz w:val="24"/>
                <w:szCs w:val="24"/>
              </w:rPr>
            </w:pPr>
            <w:r w:rsidRPr="00293310">
              <w:rPr>
                <w:sz w:val="24"/>
                <w:szCs w:val="24"/>
              </w:rPr>
              <w:t>4663</w:t>
            </w:r>
          </w:p>
        </w:tc>
      </w:tr>
      <w:tr w:rsidR="00202159" w:rsidRPr="00293310" w:rsidTr="00B81FDA">
        <w:tblPrEx>
          <w:tblCellMar>
            <w:top w:w="0" w:type="dxa"/>
            <w:bottom w:w="0" w:type="dxa"/>
          </w:tblCellMar>
        </w:tblPrEx>
        <w:tc>
          <w:tcPr>
            <w:tcW w:w="7088" w:type="dxa"/>
            <w:tcBorders>
              <w:top w:val="single" w:sz="4" w:space="0" w:color="auto"/>
              <w:bottom w:val="single" w:sz="4" w:space="0" w:color="auto"/>
              <w:right w:val="single" w:sz="4" w:space="0" w:color="auto"/>
            </w:tcBorders>
          </w:tcPr>
          <w:p w:rsidR="00202159" w:rsidRPr="00293310" w:rsidRDefault="00202159" w:rsidP="00B81FDA">
            <w:pPr>
              <w:suppressAutoHyphens w:val="0"/>
              <w:autoSpaceDE w:val="0"/>
              <w:autoSpaceDN w:val="0"/>
              <w:adjustRightInd w:val="0"/>
              <w:rPr>
                <w:sz w:val="24"/>
                <w:szCs w:val="24"/>
                <w:lang w:eastAsia="ru-RU"/>
              </w:rPr>
            </w:pPr>
            <w:r w:rsidRPr="00293310">
              <w:rPr>
                <w:sz w:val="24"/>
                <w:szCs w:val="24"/>
                <w:lang w:eastAsia="ru-RU"/>
              </w:rPr>
              <w:t>Наименование должностей, отнесенных к профессиональной квалификационной группе «Общеотраслевые должности служащих четвертого уровня»</w:t>
            </w:r>
          </w:p>
        </w:tc>
        <w:tc>
          <w:tcPr>
            <w:tcW w:w="2551" w:type="dxa"/>
            <w:tcBorders>
              <w:top w:val="single" w:sz="4" w:space="0" w:color="auto"/>
              <w:left w:val="single" w:sz="4" w:space="0" w:color="auto"/>
              <w:bottom w:val="single" w:sz="4" w:space="0" w:color="auto"/>
            </w:tcBorders>
          </w:tcPr>
          <w:p w:rsidR="00202159" w:rsidRPr="00293310" w:rsidRDefault="00202159" w:rsidP="00B81FDA">
            <w:pPr>
              <w:jc w:val="center"/>
              <w:rPr>
                <w:sz w:val="24"/>
                <w:szCs w:val="24"/>
              </w:rPr>
            </w:pPr>
            <w:r w:rsidRPr="00293310">
              <w:rPr>
                <w:sz w:val="24"/>
                <w:szCs w:val="24"/>
              </w:rPr>
              <w:t>6357</w:t>
            </w:r>
          </w:p>
        </w:tc>
      </w:tr>
    </w:tbl>
    <w:p w:rsidR="00202159" w:rsidRDefault="00202159" w:rsidP="00202159">
      <w:pPr>
        <w:suppressAutoHyphens w:val="0"/>
        <w:autoSpaceDE w:val="0"/>
        <w:autoSpaceDN w:val="0"/>
        <w:adjustRightInd w:val="0"/>
        <w:ind w:firstLine="720"/>
        <w:jc w:val="both"/>
        <w:rPr>
          <w:sz w:val="28"/>
          <w:szCs w:val="28"/>
          <w:lang w:eastAsia="ru-RU"/>
        </w:rPr>
      </w:pPr>
      <w:r>
        <w:rPr>
          <w:sz w:val="28"/>
          <w:szCs w:val="28"/>
          <w:lang w:eastAsia="ru-RU"/>
        </w:rPr>
        <w:t>К базовому должностному окладу предусматривается минимальные повышающие коэффициенты, учитывающие квалификацию и уровень знаний работников (приложение № 2 к постановлению). Применение повышающего коэффициента к базовому должностному окладу работников по соответствующей профессиональной квалификационной группе образует новый оклад и учитывается при начислении иных стимулирующих и компенсационных выплат, устанавливаемых в процентном отношении к окладу.</w:t>
      </w:r>
    </w:p>
    <w:p w:rsidR="00202159" w:rsidRPr="00BD69A9" w:rsidRDefault="00202159" w:rsidP="00202159">
      <w:pPr>
        <w:suppressAutoHyphens w:val="0"/>
        <w:autoSpaceDE w:val="0"/>
        <w:autoSpaceDN w:val="0"/>
        <w:adjustRightInd w:val="0"/>
        <w:ind w:firstLine="720"/>
        <w:jc w:val="both"/>
        <w:rPr>
          <w:sz w:val="28"/>
          <w:szCs w:val="28"/>
          <w:lang w:eastAsia="ru-RU"/>
        </w:rPr>
      </w:pPr>
      <w:r w:rsidRPr="00BD69A9">
        <w:rPr>
          <w:sz w:val="28"/>
          <w:szCs w:val="28"/>
          <w:lang w:eastAsia="ru-RU"/>
        </w:rPr>
        <w:t>Должностные оклады заместителей руководителей структурных под</w:t>
      </w:r>
      <w:r>
        <w:rPr>
          <w:sz w:val="28"/>
          <w:szCs w:val="28"/>
          <w:lang w:eastAsia="ru-RU"/>
        </w:rPr>
        <w:t>разделений устанавливаются на 5-1</w:t>
      </w:r>
      <w:r w:rsidRPr="00BD69A9">
        <w:rPr>
          <w:sz w:val="28"/>
          <w:szCs w:val="28"/>
          <w:lang w:eastAsia="ru-RU"/>
        </w:rPr>
        <w:t>0 процентов ниже окладов соответствующих руководителей.</w:t>
      </w:r>
    </w:p>
    <w:p w:rsidR="00202159" w:rsidRPr="00BD69A9" w:rsidRDefault="00202159" w:rsidP="00202159">
      <w:pPr>
        <w:suppressAutoHyphens w:val="0"/>
        <w:autoSpaceDE w:val="0"/>
        <w:autoSpaceDN w:val="0"/>
        <w:adjustRightInd w:val="0"/>
        <w:ind w:firstLine="720"/>
        <w:jc w:val="both"/>
        <w:rPr>
          <w:sz w:val="28"/>
          <w:szCs w:val="28"/>
          <w:lang w:eastAsia="ru-RU"/>
        </w:rPr>
      </w:pPr>
      <w:bookmarkStart w:id="24" w:name="sub_241"/>
      <w:r w:rsidRPr="00BD69A9">
        <w:rPr>
          <w:sz w:val="28"/>
          <w:szCs w:val="28"/>
          <w:lang w:eastAsia="ru-RU"/>
        </w:rPr>
        <w:t>2.4.1. При установлении условий оплаты труда работников учреждения работникам, занимающим общеотраслевые должности служащих,</w:t>
      </w:r>
      <w:r>
        <w:rPr>
          <w:sz w:val="28"/>
          <w:szCs w:val="28"/>
          <w:lang w:eastAsia="ru-RU"/>
        </w:rPr>
        <w:t xml:space="preserve"> могут предусматриваться </w:t>
      </w:r>
      <w:r w:rsidRPr="00BD69A9">
        <w:rPr>
          <w:sz w:val="28"/>
          <w:szCs w:val="28"/>
          <w:lang w:eastAsia="ru-RU"/>
        </w:rPr>
        <w:t>повышающие коэффициенты к должностным окладам:</w:t>
      </w:r>
    </w:p>
    <w:bookmarkEnd w:id="24"/>
    <w:p w:rsidR="00202159" w:rsidRPr="00BD69A9" w:rsidRDefault="00202159" w:rsidP="00202159">
      <w:pPr>
        <w:suppressAutoHyphens w:val="0"/>
        <w:autoSpaceDE w:val="0"/>
        <w:autoSpaceDN w:val="0"/>
        <w:adjustRightInd w:val="0"/>
        <w:ind w:firstLine="720"/>
        <w:jc w:val="both"/>
        <w:rPr>
          <w:sz w:val="28"/>
          <w:szCs w:val="28"/>
          <w:lang w:eastAsia="ru-RU"/>
        </w:rPr>
      </w:pPr>
      <w:r w:rsidRPr="00BD69A9">
        <w:rPr>
          <w:sz w:val="28"/>
          <w:szCs w:val="28"/>
          <w:lang w:eastAsia="ru-RU"/>
        </w:rPr>
        <w:t>повышающий коэффициент к окладу по занимаемой должности;</w:t>
      </w:r>
    </w:p>
    <w:p w:rsidR="00202159" w:rsidRPr="00BD69A9" w:rsidRDefault="00202159" w:rsidP="00202159">
      <w:pPr>
        <w:suppressAutoHyphens w:val="0"/>
        <w:autoSpaceDE w:val="0"/>
        <w:autoSpaceDN w:val="0"/>
        <w:adjustRightInd w:val="0"/>
        <w:ind w:firstLine="720"/>
        <w:jc w:val="both"/>
        <w:rPr>
          <w:sz w:val="28"/>
          <w:szCs w:val="28"/>
          <w:lang w:eastAsia="ru-RU"/>
        </w:rPr>
      </w:pPr>
      <w:r w:rsidRPr="00BD69A9">
        <w:rPr>
          <w:sz w:val="28"/>
          <w:szCs w:val="28"/>
          <w:lang w:eastAsia="ru-RU"/>
        </w:rPr>
        <w:t>персональный повышающий коэффициент к окладу;</w:t>
      </w:r>
    </w:p>
    <w:p w:rsidR="00202159" w:rsidRPr="00BD69A9" w:rsidRDefault="00202159" w:rsidP="00202159">
      <w:pPr>
        <w:suppressAutoHyphens w:val="0"/>
        <w:autoSpaceDE w:val="0"/>
        <w:autoSpaceDN w:val="0"/>
        <w:adjustRightInd w:val="0"/>
        <w:ind w:firstLine="720"/>
        <w:jc w:val="both"/>
        <w:rPr>
          <w:sz w:val="28"/>
          <w:szCs w:val="28"/>
          <w:lang w:eastAsia="ru-RU"/>
        </w:rPr>
      </w:pPr>
      <w:r w:rsidRPr="00BD69A9">
        <w:rPr>
          <w:sz w:val="28"/>
          <w:szCs w:val="28"/>
          <w:lang w:eastAsia="ru-RU"/>
        </w:rPr>
        <w:t>повышающий коэффициент к окладу за стаж непрерывной работы, выслугу лет.</w:t>
      </w:r>
    </w:p>
    <w:p w:rsidR="00202159" w:rsidRPr="00BD69A9" w:rsidRDefault="00202159" w:rsidP="00202159">
      <w:pPr>
        <w:suppressAutoHyphens w:val="0"/>
        <w:autoSpaceDE w:val="0"/>
        <w:autoSpaceDN w:val="0"/>
        <w:adjustRightInd w:val="0"/>
        <w:ind w:firstLine="720"/>
        <w:jc w:val="both"/>
        <w:rPr>
          <w:sz w:val="28"/>
          <w:szCs w:val="28"/>
          <w:lang w:eastAsia="ru-RU"/>
        </w:rPr>
      </w:pPr>
      <w:r w:rsidRPr="00BD69A9">
        <w:rPr>
          <w:sz w:val="28"/>
          <w:szCs w:val="28"/>
          <w:lang w:eastAsia="ru-RU"/>
        </w:rPr>
        <w:t>Решение о введении соответствующих повышающих коэффициентов принимается учреждением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должностного оклада работника на повышающий коэффициент.</w:t>
      </w:r>
    </w:p>
    <w:p w:rsidR="00202159" w:rsidRPr="00BD69A9" w:rsidRDefault="00202159" w:rsidP="00202159">
      <w:pPr>
        <w:suppressAutoHyphens w:val="0"/>
        <w:autoSpaceDE w:val="0"/>
        <w:autoSpaceDN w:val="0"/>
        <w:adjustRightInd w:val="0"/>
        <w:ind w:firstLine="720"/>
        <w:jc w:val="both"/>
        <w:rPr>
          <w:sz w:val="28"/>
          <w:szCs w:val="28"/>
          <w:lang w:eastAsia="ru-RU"/>
        </w:rPr>
      </w:pPr>
      <w:r>
        <w:rPr>
          <w:sz w:val="28"/>
          <w:szCs w:val="28"/>
          <w:lang w:eastAsia="ru-RU"/>
        </w:rPr>
        <w:t xml:space="preserve">Повышающие коэффициенты к окладу устанавливаются </w:t>
      </w:r>
      <w:r w:rsidRPr="00BD69A9">
        <w:rPr>
          <w:sz w:val="28"/>
          <w:szCs w:val="28"/>
          <w:lang w:eastAsia="ru-RU"/>
        </w:rPr>
        <w:t>на определенный период времени в течение соответствующего календарного года.</w:t>
      </w:r>
    </w:p>
    <w:p w:rsidR="00202159" w:rsidRPr="00BD69A9" w:rsidRDefault="00202159" w:rsidP="00202159">
      <w:pPr>
        <w:suppressAutoHyphens w:val="0"/>
        <w:autoSpaceDE w:val="0"/>
        <w:autoSpaceDN w:val="0"/>
        <w:adjustRightInd w:val="0"/>
        <w:ind w:firstLine="720"/>
        <w:jc w:val="both"/>
        <w:rPr>
          <w:sz w:val="28"/>
          <w:szCs w:val="28"/>
          <w:lang w:eastAsia="ru-RU"/>
        </w:rPr>
      </w:pPr>
      <w:bookmarkStart w:id="25" w:name="sub_242"/>
      <w:r>
        <w:rPr>
          <w:sz w:val="28"/>
          <w:szCs w:val="28"/>
          <w:lang w:eastAsia="ru-RU"/>
        </w:rPr>
        <w:t>2.4.2. Повышающий коэффициент к окладу по занимаемой должности устанавливаются всем работникам, занимающим должности служащих</w:t>
      </w:r>
      <w:r w:rsidRPr="00BD69A9">
        <w:rPr>
          <w:sz w:val="28"/>
          <w:szCs w:val="28"/>
          <w:lang w:eastAsia="ru-RU"/>
        </w:rPr>
        <w:t>.</w:t>
      </w:r>
    </w:p>
    <w:bookmarkEnd w:id="25"/>
    <w:p w:rsidR="00202159" w:rsidRPr="00BD69A9" w:rsidRDefault="00202159" w:rsidP="00202159">
      <w:pPr>
        <w:suppressAutoHyphens w:val="0"/>
        <w:autoSpaceDE w:val="0"/>
        <w:autoSpaceDN w:val="0"/>
        <w:adjustRightInd w:val="0"/>
        <w:ind w:firstLine="720"/>
        <w:jc w:val="both"/>
        <w:rPr>
          <w:sz w:val="28"/>
          <w:szCs w:val="28"/>
          <w:lang w:eastAsia="ru-RU"/>
        </w:rPr>
      </w:pPr>
      <w:r w:rsidRPr="00BD69A9">
        <w:rPr>
          <w:sz w:val="28"/>
          <w:szCs w:val="28"/>
          <w:lang w:eastAsia="ru-RU"/>
        </w:rPr>
        <w:t>Применение по</w:t>
      </w:r>
      <w:r>
        <w:rPr>
          <w:sz w:val="28"/>
          <w:szCs w:val="28"/>
          <w:lang w:eastAsia="ru-RU"/>
        </w:rPr>
        <w:t xml:space="preserve">вышающего коэффициента к окладу по занимаемой должности </w:t>
      </w:r>
      <w:r w:rsidRPr="00BD69A9">
        <w:rPr>
          <w:sz w:val="28"/>
          <w:szCs w:val="28"/>
          <w:lang w:eastAsia="ru-RU"/>
        </w:rPr>
        <w:t>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202159" w:rsidRDefault="00202159" w:rsidP="00202159">
      <w:pPr>
        <w:suppressAutoHyphens w:val="0"/>
        <w:autoSpaceDE w:val="0"/>
        <w:autoSpaceDN w:val="0"/>
        <w:adjustRightInd w:val="0"/>
        <w:ind w:firstLine="720"/>
        <w:jc w:val="both"/>
        <w:rPr>
          <w:sz w:val="28"/>
          <w:szCs w:val="28"/>
          <w:lang w:eastAsia="ru-RU"/>
        </w:rPr>
      </w:pPr>
      <w:bookmarkStart w:id="26" w:name="sub_243"/>
      <w:r>
        <w:rPr>
          <w:sz w:val="28"/>
          <w:szCs w:val="28"/>
          <w:lang w:eastAsia="ru-RU"/>
        </w:rPr>
        <w:t xml:space="preserve">2.4.3. Персональный повышающий коэффициент к окладу может быть установлен работнику, занимающему </w:t>
      </w:r>
      <w:r w:rsidRPr="00BD69A9">
        <w:rPr>
          <w:sz w:val="28"/>
          <w:szCs w:val="28"/>
          <w:lang w:eastAsia="ru-RU"/>
        </w:rPr>
        <w:t>обще</w:t>
      </w:r>
      <w:r>
        <w:rPr>
          <w:sz w:val="28"/>
          <w:szCs w:val="28"/>
          <w:lang w:eastAsia="ru-RU"/>
        </w:rPr>
        <w:t xml:space="preserve">отраслевую должность служащего, с учетом уровня сложности, важности выполняемой </w:t>
      </w:r>
      <w:r w:rsidRPr="00BD69A9">
        <w:rPr>
          <w:sz w:val="28"/>
          <w:szCs w:val="28"/>
          <w:lang w:eastAsia="ru-RU"/>
        </w:rPr>
        <w:t>работы,</w:t>
      </w:r>
      <w:bookmarkEnd w:id="26"/>
      <w:r>
        <w:rPr>
          <w:sz w:val="28"/>
          <w:szCs w:val="28"/>
          <w:lang w:eastAsia="ru-RU"/>
        </w:rPr>
        <w:t xml:space="preserve"> степени </w:t>
      </w:r>
      <w:r>
        <w:rPr>
          <w:sz w:val="28"/>
          <w:szCs w:val="28"/>
          <w:lang w:eastAsia="ru-RU"/>
        </w:rPr>
        <w:lastRenderedPageBreak/>
        <w:t>самостоятельности и ответственности при выполнении поставленных задач и других факторов.</w:t>
      </w:r>
    </w:p>
    <w:p w:rsidR="00202159" w:rsidRPr="00BD69A9" w:rsidRDefault="00202159" w:rsidP="00202159">
      <w:pPr>
        <w:suppressAutoHyphens w:val="0"/>
        <w:autoSpaceDE w:val="0"/>
        <w:autoSpaceDN w:val="0"/>
        <w:adjustRightInd w:val="0"/>
        <w:ind w:firstLine="720"/>
        <w:jc w:val="both"/>
        <w:rPr>
          <w:sz w:val="28"/>
          <w:szCs w:val="28"/>
          <w:lang w:eastAsia="ru-RU"/>
        </w:rPr>
      </w:pPr>
      <w:r>
        <w:rPr>
          <w:sz w:val="28"/>
          <w:szCs w:val="28"/>
          <w:lang w:eastAsia="ru-RU"/>
        </w:rPr>
        <w:t xml:space="preserve">Решение об установлении персонального повышающего коэффициента к окладу и о его размере принимается руководителем учреждения в отношении конкретного работника. </w:t>
      </w:r>
    </w:p>
    <w:p w:rsidR="00202159" w:rsidRPr="00BD69A9" w:rsidRDefault="00202159" w:rsidP="00202159">
      <w:pPr>
        <w:suppressAutoHyphens w:val="0"/>
        <w:autoSpaceDE w:val="0"/>
        <w:autoSpaceDN w:val="0"/>
        <w:adjustRightInd w:val="0"/>
        <w:ind w:firstLine="720"/>
        <w:jc w:val="both"/>
        <w:rPr>
          <w:sz w:val="28"/>
          <w:szCs w:val="28"/>
          <w:lang w:eastAsia="ru-RU"/>
        </w:rPr>
      </w:pPr>
      <w:r w:rsidRPr="00BD69A9">
        <w:rPr>
          <w:sz w:val="28"/>
          <w:szCs w:val="28"/>
          <w:lang w:eastAsia="ru-RU"/>
        </w:rPr>
        <w:t xml:space="preserve">Применение </w:t>
      </w:r>
      <w:r>
        <w:rPr>
          <w:sz w:val="28"/>
          <w:szCs w:val="28"/>
          <w:lang w:eastAsia="ru-RU"/>
        </w:rPr>
        <w:t>персонального п</w:t>
      </w:r>
      <w:r w:rsidRPr="00BD69A9">
        <w:rPr>
          <w:sz w:val="28"/>
          <w:szCs w:val="28"/>
          <w:lang w:eastAsia="ru-RU"/>
        </w:rPr>
        <w:t>овышающего коэффициента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202159" w:rsidRDefault="00202159" w:rsidP="00202159">
      <w:pPr>
        <w:suppressAutoHyphens w:val="0"/>
        <w:autoSpaceDE w:val="0"/>
        <w:autoSpaceDN w:val="0"/>
        <w:adjustRightInd w:val="0"/>
        <w:ind w:firstLine="720"/>
        <w:jc w:val="both"/>
        <w:rPr>
          <w:sz w:val="28"/>
          <w:szCs w:val="28"/>
          <w:lang w:eastAsia="ru-RU"/>
        </w:rPr>
      </w:pPr>
      <w:bookmarkStart w:id="27" w:name="sub_25"/>
      <w:r>
        <w:rPr>
          <w:sz w:val="28"/>
          <w:szCs w:val="28"/>
          <w:lang w:eastAsia="ru-RU"/>
        </w:rPr>
        <w:t>2.4.4. Повышающий коэффициент к окладу за стаж непрерывной работы, выслугу лет устанавливается всем работникам, занимающим общеотраслевую должность служащего, в зависимости от стажа работы в соответствующих учреждениях.</w:t>
      </w:r>
    </w:p>
    <w:p w:rsidR="00202159" w:rsidRDefault="00202159" w:rsidP="00202159">
      <w:pPr>
        <w:suppressAutoHyphens w:val="0"/>
        <w:autoSpaceDE w:val="0"/>
        <w:autoSpaceDN w:val="0"/>
        <w:adjustRightInd w:val="0"/>
        <w:ind w:firstLine="720"/>
        <w:jc w:val="both"/>
        <w:rPr>
          <w:sz w:val="28"/>
          <w:szCs w:val="28"/>
          <w:lang w:eastAsia="ru-RU"/>
        </w:rPr>
      </w:pPr>
      <w:r>
        <w:rPr>
          <w:sz w:val="28"/>
          <w:szCs w:val="28"/>
          <w:lang w:eastAsia="ru-RU"/>
        </w:rPr>
        <w:t>Применение повышающего коэффициента к окладу за стаж непрерывной работы, выслугу лет не образует новых оклад и не учитывается при начислении иных стимулирующих и компенсационных выплат, устанавливаемых в процентном отношении к окладу.</w:t>
      </w:r>
    </w:p>
    <w:p w:rsidR="00202159" w:rsidRPr="00BD69A9" w:rsidRDefault="00202159" w:rsidP="00202159">
      <w:pPr>
        <w:suppressAutoHyphens w:val="0"/>
        <w:autoSpaceDE w:val="0"/>
        <w:autoSpaceDN w:val="0"/>
        <w:adjustRightInd w:val="0"/>
        <w:ind w:firstLine="720"/>
        <w:jc w:val="both"/>
        <w:rPr>
          <w:sz w:val="28"/>
          <w:szCs w:val="28"/>
          <w:lang w:eastAsia="ru-RU"/>
        </w:rPr>
      </w:pPr>
      <w:r w:rsidRPr="00BD69A9">
        <w:rPr>
          <w:sz w:val="28"/>
          <w:szCs w:val="28"/>
          <w:lang w:eastAsia="ru-RU"/>
        </w:rPr>
        <w:t>2.5. Работникам, занимающим должности специалистов учреждений, работающих в сельской местности, устанавливается выплата за работу в сельской местности в размере 25 процентов к должностным окладам, ставкам заработной платы.</w:t>
      </w:r>
    </w:p>
    <w:bookmarkEnd w:id="27"/>
    <w:p w:rsidR="00202159" w:rsidRPr="00BD69A9" w:rsidRDefault="00202159" w:rsidP="00202159">
      <w:pPr>
        <w:suppressAutoHyphens w:val="0"/>
        <w:autoSpaceDE w:val="0"/>
        <w:autoSpaceDN w:val="0"/>
        <w:adjustRightInd w:val="0"/>
        <w:ind w:firstLine="720"/>
        <w:jc w:val="both"/>
        <w:rPr>
          <w:sz w:val="28"/>
          <w:szCs w:val="28"/>
          <w:lang w:eastAsia="ru-RU"/>
        </w:rPr>
      </w:pPr>
      <w:r w:rsidRPr="00BD69A9">
        <w:rPr>
          <w:sz w:val="28"/>
          <w:szCs w:val="28"/>
          <w:lang w:eastAsia="ru-RU"/>
        </w:rPr>
        <w:t>Применение выплаты к должностному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202159" w:rsidRPr="00BD69A9" w:rsidRDefault="00202159" w:rsidP="00202159">
      <w:pPr>
        <w:suppressAutoHyphens w:val="0"/>
        <w:autoSpaceDE w:val="0"/>
        <w:autoSpaceDN w:val="0"/>
        <w:adjustRightInd w:val="0"/>
        <w:ind w:firstLine="720"/>
        <w:jc w:val="both"/>
        <w:rPr>
          <w:sz w:val="28"/>
          <w:szCs w:val="28"/>
          <w:lang w:eastAsia="ru-RU"/>
        </w:rPr>
      </w:pPr>
      <w:bookmarkStart w:id="28" w:name="sub_26"/>
      <w:r w:rsidRPr="00BD69A9">
        <w:rPr>
          <w:sz w:val="28"/>
          <w:szCs w:val="28"/>
          <w:lang w:eastAsia="ru-RU"/>
        </w:rPr>
        <w:t>2.6. Для работников, имеющих квалификационную категорию, почетное звание или ученую степень может устанавливаться повышающий коэффициент к должностному окладу, в соответствии с Положениями о введении новых систем оплаты труда работников учреждений по видам экономической деятельности.</w:t>
      </w:r>
    </w:p>
    <w:bookmarkEnd w:id="28"/>
    <w:p w:rsidR="00202159" w:rsidRPr="00BD69A9" w:rsidRDefault="00202159" w:rsidP="00202159">
      <w:pPr>
        <w:suppressAutoHyphens w:val="0"/>
        <w:autoSpaceDE w:val="0"/>
        <w:autoSpaceDN w:val="0"/>
        <w:adjustRightInd w:val="0"/>
        <w:ind w:firstLine="720"/>
        <w:jc w:val="both"/>
        <w:rPr>
          <w:sz w:val="28"/>
          <w:szCs w:val="28"/>
          <w:lang w:eastAsia="ru-RU"/>
        </w:rPr>
      </w:pPr>
      <w:r w:rsidRPr="00BD69A9">
        <w:rPr>
          <w:sz w:val="28"/>
          <w:szCs w:val="28"/>
          <w:lang w:eastAsia="ru-RU"/>
        </w:rPr>
        <w:t>Применение повышающего коэффициента к должностному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202159" w:rsidRPr="003D4F6F" w:rsidRDefault="00202159" w:rsidP="00202159">
      <w:pPr>
        <w:suppressAutoHyphens w:val="0"/>
        <w:autoSpaceDE w:val="0"/>
        <w:autoSpaceDN w:val="0"/>
        <w:adjustRightInd w:val="0"/>
        <w:ind w:firstLine="720"/>
        <w:jc w:val="both"/>
        <w:rPr>
          <w:color w:val="000000"/>
          <w:sz w:val="28"/>
          <w:szCs w:val="28"/>
          <w:lang w:eastAsia="ru-RU"/>
        </w:rPr>
      </w:pPr>
      <w:bookmarkStart w:id="29" w:name="sub_27"/>
      <w:r>
        <w:rPr>
          <w:sz w:val="28"/>
          <w:szCs w:val="28"/>
          <w:lang w:eastAsia="ru-RU"/>
        </w:rPr>
        <w:t>2.7. Оклады рабочих, выполняющих работу по общим профессиям</w:t>
      </w:r>
      <w:r w:rsidRPr="00BD69A9">
        <w:rPr>
          <w:sz w:val="28"/>
          <w:szCs w:val="28"/>
          <w:lang w:eastAsia="ru-RU"/>
        </w:rPr>
        <w:t xml:space="preserve"> устанавливаются</w:t>
      </w:r>
      <w:r>
        <w:rPr>
          <w:sz w:val="28"/>
          <w:szCs w:val="28"/>
          <w:lang w:eastAsia="ru-RU"/>
        </w:rPr>
        <w:t xml:space="preserve"> на основе базовых окладов по квалификационным разрядам работ</w:t>
      </w:r>
      <w:r w:rsidRPr="00BD69A9">
        <w:rPr>
          <w:sz w:val="28"/>
          <w:szCs w:val="28"/>
          <w:lang w:eastAsia="ru-RU"/>
        </w:rPr>
        <w:t xml:space="preserve"> </w:t>
      </w:r>
      <w:r>
        <w:rPr>
          <w:sz w:val="28"/>
          <w:szCs w:val="28"/>
          <w:lang w:eastAsia="ru-RU"/>
        </w:rPr>
        <w:t>в</w:t>
      </w:r>
      <w:r w:rsidRPr="00BD69A9">
        <w:rPr>
          <w:sz w:val="28"/>
          <w:szCs w:val="28"/>
          <w:lang w:eastAsia="ru-RU"/>
        </w:rPr>
        <w:t xml:space="preserve"> соответствии с </w:t>
      </w:r>
      <w:hyperlink r:id="rId7" w:history="1">
        <w:r w:rsidRPr="003D4F6F">
          <w:rPr>
            <w:color w:val="000000"/>
            <w:sz w:val="28"/>
            <w:szCs w:val="28"/>
            <w:lang w:eastAsia="ru-RU"/>
          </w:rPr>
          <w:t>Единым тарифно-квалификационным справочником работ и профессий рабочих</w:t>
        </w:r>
      </w:hyperlink>
      <w:r w:rsidRPr="003D4F6F">
        <w:rPr>
          <w:color w:val="000000"/>
          <w:sz w:val="28"/>
          <w:szCs w:val="28"/>
          <w:lang w:eastAsia="ru-RU"/>
        </w:rPr>
        <w:t>:</w:t>
      </w:r>
    </w:p>
    <w:bookmarkEnd w:id="29"/>
    <w:p w:rsidR="00202159" w:rsidRPr="00BD69A9" w:rsidRDefault="00202159" w:rsidP="00202159">
      <w:pPr>
        <w:suppressAutoHyphens w:val="0"/>
        <w:autoSpaceDE w:val="0"/>
        <w:autoSpaceDN w:val="0"/>
        <w:adjustRightInd w:val="0"/>
        <w:ind w:firstLine="720"/>
        <w:jc w:val="both"/>
        <w:rPr>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08"/>
        <w:gridCol w:w="2237"/>
      </w:tblGrid>
      <w:tr w:rsidR="00202159" w:rsidRPr="00293310" w:rsidTr="00B81FDA">
        <w:tblPrEx>
          <w:tblCellMar>
            <w:top w:w="0" w:type="dxa"/>
            <w:bottom w:w="0" w:type="dxa"/>
          </w:tblCellMar>
        </w:tblPrEx>
        <w:tc>
          <w:tcPr>
            <w:tcW w:w="7408" w:type="dxa"/>
            <w:tcBorders>
              <w:top w:val="single" w:sz="4" w:space="0" w:color="auto"/>
              <w:bottom w:val="single" w:sz="4" w:space="0" w:color="auto"/>
              <w:right w:val="single" w:sz="4" w:space="0" w:color="auto"/>
            </w:tcBorders>
          </w:tcPr>
          <w:p w:rsidR="00202159" w:rsidRPr="00293310" w:rsidRDefault="00202159" w:rsidP="00B81FDA">
            <w:pPr>
              <w:suppressAutoHyphens w:val="0"/>
              <w:autoSpaceDE w:val="0"/>
              <w:autoSpaceDN w:val="0"/>
              <w:adjustRightInd w:val="0"/>
              <w:jc w:val="center"/>
              <w:rPr>
                <w:sz w:val="24"/>
                <w:szCs w:val="24"/>
                <w:lang w:eastAsia="ru-RU"/>
              </w:rPr>
            </w:pPr>
            <w:r w:rsidRPr="00293310">
              <w:rPr>
                <w:sz w:val="24"/>
                <w:szCs w:val="24"/>
                <w:lang w:eastAsia="ru-RU"/>
              </w:rPr>
              <w:t>Квалификационный разряд работ</w:t>
            </w:r>
          </w:p>
        </w:tc>
        <w:tc>
          <w:tcPr>
            <w:tcW w:w="2237" w:type="dxa"/>
            <w:tcBorders>
              <w:top w:val="single" w:sz="4" w:space="0" w:color="auto"/>
              <w:left w:val="single" w:sz="4" w:space="0" w:color="auto"/>
              <w:bottom w:val="single" w:sz="4" w:space="0" w:color="auto"/>
            </w:tcBorders>
          </w:tcPr>
          <w:p w:rsidR="00202159" w:rsidRPr="00293310" w:rsidRDefault="00202159" w:rsidP="00B81FDA">
            <w:pPr>
              <w:suppressAutoHyphens w:val="0"/>
              <w:autoSpaceDE w:val="0"/>
              <w:autoSpaceDN w:val="0"/>
              <w:adjustRightInd w:val="0"/>
              <w:jc w:val="center"/>
              <w:rPr>
                <w:sz w:val="24"/>
                <w:szCs w:val="24"/>
                <w:lang w:eastAsia="ru-RU"/>
              </w:rPr>
            </w:pPr>
            <w:r w:rsidRPr="00293310">
              <w:rPr>
                <w:sz w:val="24"/>
                <w:szCs w:val="24"/>
                <w:lang w:eastAsia="ru-RU"/>
              </w:rPr>
              <w:t>Базовый оклад, рублей</w:t>
            </w:r>
          </w:p>
        </w:tc>
      </w:tr>
      <w:tr w:rsidR="00202159" w:rsidRPr="00293310" w:rsidTr="00B81FDA">
        <w:tblPrEx>
          <w:tblCellMar>
            <w:top w:w="0" w:type="dxa"/>
            <w:bottom w:w="0" w:type="dxa"/>
          </w:tblCellMar>
        </w:tblPrEx>
        <w:tc>
          <w:tcPr>
            <w:tcW w:w="7408" w:type="dxa"/>
            <w:tcBorders>
              <w:top w:val="single" w:sz="4" w:space="0" w:color="auto"/>
              <w:bottom w:val="single" w:sz="4" w:space="0" w:color="auto"/>
              <w:right w:val="single" w:sz="4" w:space="0" w:color="auto"/>
            </w:tcBorders>
          </w:tcPr>
          <w:p w:rsidR="00202159" w:rsidRPr="00293310" w:rsidRDefault="00202159" w:rsidP="00B81FDA">
            <w:pPr>
              <w:suppressAutoHyphens w:val="0"/>
              <w:autoSpaceDE w:val="0"/>
              <w:autoSpaceDN w:val="0"/>
              <w:adjustRightInd w:val="0"/>
              <w:rPr>
                <w:sz w:val="24"/>
                <w:szCs w:val="24"/>
                <w:lang w:eastAsia="ru-RU"/>
              </w:rPr>
            </w:pPr>
            <w:r w:rsidRPr="00293310">
              <w:rPr>
                <w:sz w:val="24"/>
                <w:szCs w:val="24"/>
                <w:lang w:eastAsia="ru-RU"/>
              </w:rPr>
              <w:t>1 разряд работ в соответствии с Единым тарифно-квалификационным справочником работ и профессий рабочих</w:t>
            </w:r>
          </w:p>
        </w:tc>
        <w:tc>
          <w:tcPr>
            <w:tcW w:w="2237" w:type="dxa"/>
            <w:tcBorders>
              <w:top w:val="single" w:sz="4" w:space="0" w:color="auto"/>
              <w:left w:val="single" w:sz="4" w:space="0" w:color="auto"/>
              <w:bottom w:val="single" w:sz="4" w:space="0" w:color="auto"/>
            </w:tcBorders>
          </w:tcPr>
          <w:p w:rsidR="00202159" w:rsidRPr="00293310" w:rsidRDefault="00202159" w:rsidP="00B81FDA">
            <w:pPr>
              <w:jc w:val="center"/>
              <w:rPr>
                <w:sz w:val="24"/>
                <w:szCs w:val="24"/>
              </w:rPr>
            </w:pPr>
            <w:r w:rsidRPr="00293310">
              <w:rPr>
                <w:sz w:val="24"/>
                <w:szCs w:val="24"/>
              </w:rPr>
              <w:t>4097</w:t>
            </w:r>
          </w:p>
        </w:tc>
      </w:tr>
      <w:tr w:rsidR="00202159" w:rsidRPr="00293310" w:rsidTr="00B81FDA">
        <w:tblPrEx>
          <w:tblCellMar>
            <w:top w:w="0" w:type="dxa"/>
            <w:bottom w:w="0" w:type="dxa"/>
          </w:tblCellMar>
        </w:tblPrEx>
        <w:tc>
          <w:tcPr>
            <w:tcW w:w="7408" w:type="dxa"/>
            <w:tcBorders>
              <w:top w:val="single" w:sz="4" w:space="0" w:color="auto"/>
              <w:bottom w:val="single" w:sz="4" w:space="0" w:color="auto"/>
              <w:right w:val="single" w:sz="4" w:space="0" w:color="auto"/>
            </w:tcBorders>
          </w:tcPr>
          <w:p w:rsidR="00202159" w:rsidRPr="00293310" w:rsidRDefault="00202159" w:rsidP="00B81FDA">
            <w:pPr>
              <w:suppressAutoHyphens w:val="0"/>
              <w:autoSpaceDE w:val="0"/>
              <w:autoSpaceDN w:val="0"/>
              <w:adjustRightInd w:val="0"/>
              <w:rPr>
                <w:sz w:val="24"/>
                <w:szCs w:val="24"/>
                <w:lang w:eastAsia="ru-RU"/>
              </w:rPr>
            </w:pPr>
            <w:r w:rsidRPr="00293310">
              <w:rPr>
                <w:sz w:val="24"/>
                <w:szCs w:val="24"/>
                <w:lang w:eastAsia="ru-RU"/>
              </w:rPr>
              <w:t>2 разряд работ в соответствии с Единым тарифно-квалификационным справочником работ и профессий рабочих</w:t>
            </w:r>
          </w:p>
        </w:tc>
        <w:tc>
          <w:tcPr>
            <w:tcW w:w="2237" w:type="dxa"/>
            <w:tcBorders>
              <w:top w:val="single" w:sz="4" w:space="0" w:color="auto"/>
              <w:left w:val="single" w:sz="4" w:space="0" w:color="auto"/>
              <w:bottom w:val="single" w:sz="4" w:space="0" w:color="auto"/>
            </w:tcBorders>
          </w:tcPr>
          <w:p w:rsidR="00202159" w:rsidRPr="00293310" w:rsidRDefault="00202159" w:rsidP="00B81FDA">
            <w:pPr>
              <w:jc w:val="center"/>
              <w:rPr>
                <w:sz w:val="24"/>
                <w:szCs w:val="24"/>
              </w:rPr>
            </w:pPr>
            <w:r w:rsidRPr="00293310">
              <w:rPr>
                <w:sz w:val="24"/>
                <w:szCs w:val="24"/>
              </w:rPr>
              <w:t>4168</w:t>
            </w:r>
          </w:p>
        </w:tc>
      </w:tr>
      <w:tr w:rsidR="00202159" w:rsidRPr="00293310" w:rsidTr="00B81FDA">
        <w:tblPrEx>
          <w:tblCellMar>
            <w:top w:w="0" w:type="dxa"/>
            <w:bottom w:w="0" w:type="dxa"/>
          </w:tblCellMar>
        </w:tblPrEx>
        <w:tc>
          <w:tcPr>
            <w:tcW w:w="7408" w:type="dxa"/>
            <w:tcBorders>
              <w:top w:val="single" w:sz="4" w:space="0" w:color="auto"/>
              <w:bottom w:val="single" w:sz="4" w:space="0" w:color="auto"/>
              <w:right w:val="single" w:sz="4" w:space="0" w:color="auto"/>
            </w:tcBorders>
          </w:tcPr>
          <w:p w:rsidR="00202159" w:rsidRPr="00293310" w:rsidRDefault="00202159" w:rsidP="00B81FDA">
            <w:pPr>
              <w:suppressAutoHyphens w:val="0"/>
              <w:autoSpaceDE w:val="0"/>
              <w:autoSpaceDN w:val="0"/>
              <w:adjustRightInd w:val="0"/>
              <w:rPr>
                <w:sz w:val="24"/>
                <w:szCs w:val="24"/>
                <w:lang w:eastAsia="ru-RU"/>
              </w:rPr>
            </w:pPr>
            <w:r w:rsidRPr="00293310">
              <w:rPr>
                <w:sz w:val="24"/>
                <w:szCs w:val="24"/>
                <w:lang w:eastAsia="ru-RU"/>
              </w:rPr>
              <w:lastRenderedPageBreak/>
              <w:t>3 разряд работ в соответствии с Единым тарифно-квалификационным справочником работ и профессий рабочих</w:t>
            </w:r>
          </w:p>
        </w:tc>
        <w:tc>
          <w:tcPr>
            <w:tcW w:w="2237" w:type="dxa"/>
            <w:tcBorders>
              <w:top w:val="single" w:sz="4" w:space="0" w:color="auto"/>
              <w:left w:val="single" w:sz="4" w:space="0" w:color="auto"/>
              <w:bottom w:val="single" w:sz="4" w:space="0" w:color="auto"/>
            </w:tcBorders>
          </w:tcPr>
          <w:p w:rsidR="00202159" w:rsidRPr="00293310" w:rsidRDefault="00202159" w:rsidP="00B81FDA">
            <w:pPr>
              <w:pStyle w:val="a4"/>
              <w:jc w:val="center"/>
              <w:rPr>
                <w:rFonts w:ascii="Times New Roman" w:hAnsi="Times New Roman" w:cs="Times New Roman"/>
              </w:rPr>
            </w:pPr>
            <w:r w:rsidRPr="00293310">
              <w:rPr>
                <w:rFonts w:ascii="Times New Roman" w:hAnsi="Times New Roman" w:cs="Times New Roman"/>
              </w:rPr>
              <w:t>4238</w:t>
            </w:r>
          </w:p>
          <w:p w:rsidR="00202159" w:rsidRPr="00293310" w:rsidRDefault="00202159" w:rsidP="00B81FDA">
            <w:pPr>
              <w:jc w:val="center"/>
              <w:rPr>
                <w:sz w:val="24"/>
                <w:szCs w:val="24"/>
              </w:rPr>
            </w:pPr>
          </w:p>
        </w:tc>
      </w:tr>
      <w:tr w:rsidR="00202159" w:rsidRPr="00293310" w:rsidTr="00B81FDA">
        <w:tblPrEx>
          <w:tblCellMar>
            <w:top w:w="0" w:type="dxa"/>
            <w:bottom w:w="0" w:type="dxa"/>
          </w:tblCellMar>
        </w:tblPrEx>
        <w:tc>
          <w:tcPr>
            <w:tcW w:w="7408" w:type="dxa"/>
            <w:tcBorders>
              <w:top w:val="single" w:sz="4" w:space="0" w:color="auto"/>
              <w:bottom w:val="single" w:sz="4" w:space="0" w:color="auto"/>
              <w:right w:val="single" w:sz="4" w:space="0" w:color="auto"/>
            </w:tcBorders>
          </w:tcPr>
          <w:p w:rsidR="00202159" w:rsidRPr="00293310" w:rsidRDefault="00202159" w:rsidP="00B81FDA">
            <w:pPr>
              <w:suppressAutoHyphens w:val="0"/>
              <w:autoSpaceDE w:val="0"/>
              <w:autoSpaceDN w:val="0"/>
              <w:adjustRightInd w:val="0"/>
              <w:rPr>
                <w:sz w:val="24"/>
                <w:szCs w:val="24"/>
                <w:lang w:eastAsia="ru-RU"/>
              </w:rPr>
            </w:pPr>
            <w:r w:rsidRPr="00293310">
              <w:rPr>
                <w:sz w:val="24"/>
                <w:szCs w:val="24"/>
                <w:lang w:eastAsia="ru-RU"/>
              </w:rPr>
              <w:t>4 разряд работ в соответствии с Единым тарифно-квалификационным справочником работ и профессий рабочих</w:t>
            </w:r>
          </w:p>
        </w:tc>
        <w:tc>
          <w:tcPr>
            <w:tcW w:w="2237" w:type="dxa"/>
            <w:tcBorders>
              <w:top w:val="single" w:sz="4" w:space="0" w:color="auto"/>
              <w:left w:val="single" w:sz="4" w:space="0" w:color="auto"/>
              <w:bottom w:val="single" w:sz="4" w:space="0" w:color="auto"/>
            </w:tcBorders>
          </w:tcPr>
          <w:p w:rsidR="00202159" w:rsidRPr="00293310" w:rsidRDefault="00202159" w:rsidP="00B81FDA">
            <w:pPr>
              <w:jc w:val="center"/>
              <w:rPr>
                <w:sz w:val="24"/>
                <w:szCs w:val="24"/>
              </w:rPr>
            </w:pPr>
            <w:r w:rsidRPr="00293310">
              <w:rPr>
                <w:sz w:val="24"/>
                <w:szCs w:val="24"/>
              </w:rPr>
              <w:t>4309</w:t>
            </w:r>
          </w:p>
        </w:tc>
      </w:tr>
      <w:tr w:rsidR="00202159" w:rsidRPr="00293310" w:rsidTr="00B81FDA">
        <w:tblPrEx>
          <w:tblCellMar>
            <w:top w:w="0" w:type="dxa"/>
            <w:bottom w:w="0" w:type="dxa"/>
          </w:tblCellMar>
        </w:tblPrEx>
        <w:tc>
          <w:tcPr>
            <w:tcW w:w="7408" w:type="dxa"/>
            <w:tcBorders>
              <w:top w:val="single" w:sz="4" w:space="0" w:color="auto"/>
              <w:bottom w:val="single" w:sz="4" w:space="0" w:color="auto"/>
              <w:right w:val="single" w:sz="4" w:space="0" w:color="auto"/>
            </w:tcBorders>
          </w:tcPr>
          <w:p w:rsidR="00202159" w:rsidRPr="00293310" w:rsidRDefault="00202159" w:rsidP="00B81FDA">
            <w:pPr>
              <w:suppressAutoHyphens w:val="0"/>
              <w:autoSpaceDE w:val="0"/>
              <w:autoSpaceDN w:val="0"/>
              <w:adjustRightInd w:val="0"/>
              <w:rPr>
                <w:sz w:val="24"/>
                <w:szCs w:val="24"/>
                <w:lang w:eastAsia="ru-RU"/>
              </w:rPr>
            </w:pPr>
            <w:r w:rsidRPr="00293310">
              <w:rPr>
                <w:sz w:val="24"/>
                <w:szCs w:val="24"/>
                <w:lang w:eastAsia="ru-RU"/>
              </w:rPr>
              <w:t>5 разряд работ в соответствии с Единым тарифно-квалификационным справочником работ и профессий рабочих</w:t>
            </w:r>
          </w:p>
        </w:tc>
        <w:tc>
          <w:tcPr>
            <w:tcW w:w="2237" w:type="dxa"/>
            <w:tcBorders>
              <w:top w:val="single" w:sz="4" w:space="0" w:color="auto"/>
              <w:left w:val="single" w:sz="4" w:space="0" w:color="auto"/>
              <w:bottom w:val="single" w:sz="4" w:space="0" w:color="auto"/>
            </w:tcBorders>
          </w:tcPr>
          <w:p w:rsidR="00202159" w:rsidRPr="00293310" w:rsidRDefault="00202159" w:rsidP="00B81FDA">
            <w:pPr>
              <w:jc w:val="center"/>
              <w:rPr>
                <w:sz w:val="24"/>
                <w:szCs w:val="24"/>
              </w:rPr>
            </w:pPr>
            <w:r w:rsidRPr="00293310">
              <w:rPr>
                <w:sz w:val="24"/>
                <w:szCs w:val="24"/>
              </w:rPr>
              <w:t>4381</w:t>
            </w:r>
          </w:p>
        </w:tc>
      </w:tr>
      <w:tr w:rsidR="00202159" w:rsidRPr="00293310" w:rsidTr="00B81FDA">
        <w:tblPrEx>
          <w:tblCellMar>
            <w:top w:w="0" w:type="dxa"/>
            <w:bottom w:w="0" w:type="dxa"/>
          </w:tblCellMar>
        </w:tblPrEx>
        <w:tc>
          <w:tcPr>
            <w:tcW w:w="7408" w:type="dxa"/>
            <w:tcBorders>
              <w:top w:val="single" w:sz="4" w:space="0" w:color="auto"/>
              <w:bottom w:val="single" w:sz="4" w:space="0" w:color="auto"/>
              <w:right w:val="single" w:sz="4" w:space="0" w:color="auto"/>
            </w:tcBorders>
          </w:tcPr>
          <w:p w:rsidR="00202159" w:rsidRPr="00293310" w:rsidRDefault="00202159" w:rsidP="00B81FDA">
            <w:pPr>
              <w:suppressAutoHyphens w:val="0"/>
              <w:autoSpaceDE w:val="0"/>
              <w:autoSpaceDN w:val="0"/>
              <w:adjustRightInd w:val="0"/>
              <w:rPr>
                <w:sz w:val="24"/>
                <w:szCs w:val="24"/>
                <w:lang w:eastAsia="ru-RU"/>
              </w:rPr>
            </w:pPr>
            <w:r w:rsidRPr="00293310">
              <w:rPr>
                <w:sz w:val="24"/>
                <w:szCs w:val="24"/>
                <w:lang w:eastAsia="ru-RU"/>
              </w:rPr>
              <w:t>6 разряд работ в соответствии с Единым тарифно-квалификационным справочником работ и профессий рабочих</w:t>
            </w:r>
          </w:p>
        </w:tc>
        <w:tc>
          <w:tcPr>
            <w:tcW w:w="2237" w:type="dxa"/>
            <w:tcBorders>
              <w:top w:val="single" w:sz="4" w:space="0" w:color="auto"/>
              <w:left w:val="single" w:sz="4" w:space="0" w:color="auto"/>
              <w:bottom w:val="single" w:sz="4" w:space="0" w:color="auto"/>
            </w:tcBorders>
          </w:tcPr>
          <w:p w:rsidR="00202159" w:rsidRPr="00293310" w:rsidRDefault="00202159" w:rsidP="00B81FDA">
            <w:pPr>
              <w:jc w:val="center"/>
              <w:rPr>
                <w:sz w:val="24"/>
                <w:szCs w:val="24"/>
              </w:rPr>
            </w:pPr>
            <w:r w:rsidRPr="00293310">
              <w:rPr>
                <w:sz w:val="24"/>
                <w:szCs w:val="24"/>
              </w:rPr>
              <w:t>4620</w:t>
            </w:r>
          </w:p>
        </w:tc>
      </w:tr>
      <w:tr w:rsidR="00202159" w:rsidRPr="00293310" w:rsidTr="00B81FDA">
        <w:tblPrEx>
          <w:tblCellMar>
            <w:top w:w="0" w:type="dxa"/>
            <w:bottom w:w="0" w:type="dxa"/>
          </w:tblCellMar>
        </w:tblPrEx>
        <w:tc>
          <w:tcPr>
            <w:tcW w:w="7408" w:type="dxa"/>
            <w:tcBorders>
              <w:top w:val="single" w:sz="4" w:space="0" w:color="auto"/>
              <w:bottom w:val="single" w:sz="4" w:space="0" w:color="auto"/>
              <w:right w:val="single" w:sz="4" w:space="0" w:color="auto"/>
            </w:tcBorders>
          </w:tcPr>
          <w:p w:rsidR="00202159" w:rsidRPr="00293310" w:rsidRDefault="00202159" w:rsidP="00B81FDA">
            <w:pPr>
              <w:suppressAutoHyphens w:val="0"/>
              <w:autoSpaceDE w:val="0"/>
              <w:autoSpaceDN w:val="0"/>
              <w:adjustRightInd w:val="0"/>
              <w:rPr>
                <w:sz w:val="24"/>
                <w:szCs w:val="24"/>
                <w:lang w:eastAsia="ru-RU"/>
              </w:rPr>
            </w:pPr>
            <w:r w:rsidRPr="00293310">
              <w:rPr>
                <w:sz w:val="24"/>
                <w:szCs w:val="24"/>
                <w:lang w:eastAsia="ru-RU"/>
              </w:rPr>
              <w:t>7 разряд работ в соответствии с Единым тарифно-квалификационным справочником работ и профессий рабочих</w:t>
            </w:r>
          </w:p>
        </w:tc>
        <w:tc>
          <w:tcPr>
            <w:tcW w:w="2237" w:type="dxa"/>
            <w:tcBorders>
              <w:top w:val="single" w:sz="4" w:space="0" w:color="auto"/>
              <w:left w:val="single" w:sz="4" w:space="0" w:color="auto"/>
              <w:bottom w:val="single" w:sz="4" w:space="0" w:color="auto"/>
            </w:tcBorders>
          </w:tcPr>
          <w:p w:rsidR="00202159" w:rsidRPr="00293310" w:rsidRDefault="00202159" w:rsidP="00B81FDA">
            <w:pPr>
              <w:jc w:val="center"/>
              <w:rPr>
                <w:sz w:val="24"/>
                <w:szCs w:val="24"/>
              </w:rPr>
            </w:pPr>
            <w:r w:rsidRPr="00293310">
              <w:rPr>
                <w:sz w:val="24"/>
                <w:szCs w:val="24"/>
              </w:rPr>
              <w:t>4663</w:t>
            </w:r>
          </w:p>
        </w:tc>
      </w:tr>
      <w:tr w:rsidR="00202159" w:rsidRPr="00293310" w:rsidTr="00B81FDA">
        <w:tblPrEx>
          <w:tblCellMar>
            <w:top w:w="0" w:type="dxa"/>
            <w:bottom w:w="0" w:type="dxa"/>
          </w:tblCellMar>
        </w:tblPrEx>
        <w:tc>
          <w:tcPr>
            <w:tcW w:w="7408" w:type="dxa"/>
            <w:tcBorders>
              <w:top w:val="single" w:sz="4" w:space="0" w:color="auto"/>
              <w:bottom w:val="single" w:sz="4" w:space="0" w:color="auto"/>
              <w:right w:val="single" w:sz="4" w:space="0" w:color="auto"/>
            </w:tcBorders>
          </w:tcPr>
          <w:p w:rsidR="00202159" w:rsidRPr="00293310" w:rsidRDefault="00202159" w:rsidP="00B81FDA">
            <w:pPr>
              <w:suppressAutoHyphens w:val="0"/>
              <w:autoSpaceDE w:val="0"/>
              <w:autoSpaceDN w:val="0"/>
              <w:adjustRightInd w:val="0"/>
              <w:rPr>
                <w:sz w:val="24"/>
                <w:szCs w:val="24"/>
                <w:lang w:eastAsia="ru-RU"/>
              </w:rPr>
            </w:pPr>
            <w:r w:rsidRPr="00293310">
              <w:rPr>
                <w:sz w:val="24"/>
                <w:szCs w:val="24"/>
                <w:lang w:eastAsia="ru-RU"/>
              </w:rPr>
              <w:t>8 разряд работ в соответствии с Единым тарифно-квалификационным справочником работ и профессий рабочих</w:t>
            </w:r>
          </w:p>
        </w:tc>
        <w:tc>
          <w:tcPr>
            <w:tcW w:w="2237" w:type="dxa"/>
            <w:tcBorders>
              <w:top w:val="single" w:sz="4" w:space="0" w:color="auto"/>
              <w:left w:val="single" w:sz="4" w:space="0" w:color="auto"/>
              <w:bottom w:val="single" w:sz="4" w:space="0" w:color="auto"/>
            </w:tcBorders>
          </w:tcPr>
          <w:p w:rsidR="00202159" w:rsidRPr="00293310" w:rsidRDefault="00202159" w:rsidP="00B81FDA">
            <w:pPr>
              <w:jc w:val="center"/>
              <w:rPr>
                <w:sz w:val="24"/>
                <w:szCs w:val="24"/>
              </w:rPr>
            </w:pPr>
            <w:r w:rsidRPr="00293310">
              <w:rPr>
                <w:sz w:val="24"/>
                <w:szCs w:val="24"/>
              </w:rPr>
              <w:t>4803</w:t>
            </w:r>
          </w:p>
        </w:tc>
      </w:tr>
    </w:tbl>
    <w:p w:rsidR="00202159" w:rsidRDefault="00202159" w:rsidP="00202159">
      <w:pPr>
        <w:suppressAutoHyphens w:val="0"/>
        <w:autoSpaceDE w:val="0"/>
        <w:autoSpaceDN w:val="0"/>
        <w:adjustRightInd w:val="0"/>
        <w:ind w:firstLine="720"/>
        <w:jc w:val="both"/>
        <w:rPr>
          <w:sz w:val="28"/>
          <w:szCs w:val="28"/>
          <w:lang w:eastAsia="ru-RU"/>
        </w:rPr>
      </w:pPr>
      <w:r>
        <w:rPr>
          <w:sz w:val="28"/>
          <w:szCs w:val="28"/>
          <w:lang w:eastAsia="ru-RU"/>
        </w:rPr>
        <w:t>Рабочим, выполняющим работы по профессии с производным наименованием «старший», оклады устанавливаются на 10 процентов выше базового оклада, соответствующего квалификационному разряду работ.</w:t>
      </w:r>
    </w:p>
    <w:p w:rsidR="00202159" w:rsidRDefault="00202159" w:rsidP="00202159">
      <w:pPr>
        <w:suppressAutoHyphens w:val="0"/>
        <w:autoSpaceDE w:val="0"/>
        <w:autoSpaceDN w:val="0"/>
        <w:adjustRightInd w:val="0"/>
        <w:ind w:firstLine="720"/>
        <w:jc w:val="both"/>
        <w:rPr>
          <w:sz w:val="28"/>
          <w:szCs w:val="28"/>
          <w:lang w:eastAsia="ru-RU"/>
        </w:rPr>
      </w:pPr>
      <w:r>
        <w:rPr>
          <w:sz w:val="28"/>
          <w:szCs w:val="28"/>
          <w:lang w:eastAsia="ru-RU"/>
        </w:rPr>
        <w:t>В учреждениях могут утверждаться перечни высококвалифицированных рабочих, занятых на важных и ответственных работах Высококвалифицированным рабочим базовый оклад устанавливается по 8 квалификационному разряду работ.</w:t>
      </w:r>
    </w:p>
    <w:p w:rsidR="00202159" w:rsidRPr="00BD69A9" w:rsidRDefault="00202159" w:rsidP="00202159">
      <w:pPr>
        <w:suppressAutoHyphens w:val="0"/>
        <w:autoSpaceDE w:val="0"/>
        <w:autoSpaceDN w:val="0"/>
        <w:adjustRightInd w:val="0"/>
        <w:ind w:firstLine="720"/>
        <w:jc w:val="both"/>
        <w:rPr>
          <w:sz w:val="28"/>
          <w:szCs w:val="28"/>
          <w:lang w:eastAsia="ru-RU"/>
        </w:rPr>
      </w:pPr>
      <w:r>
        <w:rPr>
          <w:sz w:val="28"/>
          <w:szCs w:val="28"/>
          <w:lang w:eastAsia="ru-RU"/>
        </w:rPr>
        <w:t>Также могут применяются перечни высококвалифицированных рабочих занятых на важных и ответственных работах, утвержденные в учреждениях, относящихся к другим видам экономической деятельности.</w:t>
      </w:r>
    </w:p>
    <w:p w:rsidR="00202159" w:rsidRPr="00BD69A9" w:rsidRDefault="00202159" w:rsidP="00202159">
      <w:pPr>
        <w:suppressAutoHyphens w:val="0"/>
        <w:autoSpaceDE w:val="0"/>
        <w:autoSpaceDN w:val="0"/>
        <w:adjustRightInd w:val="0"/>
        <w:ind w:firstLine="720"/>
        <w:jc w:val="both"/>
        <w:rPr>
          <w:sz w:val="28"/>
          <w:szCs w:val="28"/>
          <w:lang w:eastAsia="ru-RU"/>
        </w:rPr>
      </w:pPr>
      <w:bookmarkStart w:id="30" w:name="sub_271"/>
      <w:r w:rsidRPr="00BD69A9">
        <w:rPr>
          <w:sz w:val="28"/>
          <w:szCs w:val="28"/>
          <w:lang w:eastAsia="ru-RU"/>
        </w:rPr>
        <w:t>2.7.1. При установлении условий оплаты труда работников учреждения могут предусматриваться рабочим повышающие коэффициенты к окладам:</w:t>
      </w:r>
    </w:p>
    <w:bookmarkEnd w:id="30"/>
    <w:p w:rsidR="00202159" w:rsidRPr="00BD69A9" w:rsidRDefault="00202159" w:rsidP="00202159">
      <w:pPr>
        <w:suppressAutoHyphens w:val="0"/>
        <w:autoSpaceDE w:val="0"/>
        <w:autoSpaceDN w:val="0"/>
        <w:adjustRightInd w:val="0"/>
        <w:ind w:firstLine="720"/>
        <w:jc w:val="both"/>
        <w:rPr>
          <w:sz w:val="28"/>
          <w:szCs w:val="28"/>
          <w:lang w:eastAsia="ru-RU"/>
        </w:rPr>
      </w:pPr>
      <w:r w:rsidRPr="00BD69A9">
        <w:rPr>
          <w:sz w:val="28"/>
          <w:szCs w:val="28"/>
          <w:lang w:eastAsia="ru-RU"/>
        </w:rPr>
        <w:t>персональный повышающий коэффициент к окладу;</w:t>
      </w:r>
    </w:p>
    <w:p w:rsidR="00202159" w:rsidRPr="00BD69A9" w:rsidRDefault="00202159" w:rsidP="00202159">
      <w:pPr>
        <w:suppressAutoHyphens w:val="0"/>
        <w:autoSpaceDE w:val="0"/>
        <w:autoSpaceDN w:val="0"/>
        <w:adjustRightInd w:val="0"/>
        <w:ind w:firstLine="720"/>
        <w:jc w:val="both"/>
        <w:rPr>
          <w:sz w:val="28"/>
          <w:szCs w:val="28"/>
          <w:lang w:eastAsia="ru-RU"/>
        </w:rPr>
      </w:pPr>
      <w:r w:rsidRPr="00BD69A9">
        <w:rPr>
          <w:sz w:val="28"/>
          <w:szCs w:val="28"/>
          <w:lang w:eastAsia="ru-RU"/>
        </w:rPr>
        <w:t>повышающий коэффициент к окладу за стаж непрерывной работы, выслугу лет;</w:t>
      </w:r>
    </w:p>
    <w:p w:rsidR="00202159" w:rsidRPr="00BD69A9" w:rsidRDefault="00202159" w:rsidP="00202159">
      <w:pPr>
        <w:suppressAutoHyphens w:val="0"/>
        <w:autoSpaceDE w:val="0"/>
        <w:autoSpaceDN w:val="0"/>
        <w:adjustRightInd w:val="0"/>
        <w:ind w:firstLine="720"/>
        <w:jc w:val="both"/>
        <w:rPr>
          <w:sz w:val="28"/>
          <w:szCs w:val="28"/>
          <w:lang w:eastAsia="ru-RU"/>
        </w:rPr>
      </w:pPr>
      <w:r w:rsidRPr="00BD69A9">
        <w:rPr>
          <w:sz w:val="28"/>
          <w:szCs w:val="28"/>
          <w:lang w:eastAsia="ru-RU"/>
        </w:rPr>
        <w:t>повышающий коэффициент к окладу за выполнение важных (особо важных) и ответственных (особо ответственных) работ.</w:t>
      </w:r>
    </w:p>
    <w:p w:rsidR="00202159" w:rsidRPr="00BD69A9" w:rsidRDefault="00202159" w:rsidP="00202159">
      <w:pPr>
        <w:suppressAutoHyphens w:val="0"/>
        <w:autoSpaceDE w:val="0"/>
        <w:autoSpaceDN w:val="0"/>
        <w:adjustRightInd w:val="0"/>
        <w:ind w:firstLine="720"/>
        <w:jc w:val="both"/>
        <w:rPr>
          <w:sz w:val="28"/>
          <w:szCs w:val="28"/>
          <w:lang w:eastAsia="ru-RU"/>
        </w:rPr>
      </w:pPr>
      <w:r w:rsidRPr="00BD69A9">
        <w:rPr>
          <w:sz w:val="28"/>
          <w:szCs w:val="28"/>
          <w:lang w:eastAsia="ru-RU"/>
        </w:rPr>
        <w:t>Решение о введении соответствующих повышающих коэффициентов принимается учреждением с учетом обеспечения указанных выплат финансовыми средствами.</w:t>
      </w:r>
    </w:p>
    <w:p w:rsidR="00202159" w:rsidRPr="00BD69A9" w:rsidRDefault="00202159" w:rsidP="00202159">
      <w:pPr>
        <w:suppressAutoHyphens w:val="0"/>
        <w:autoSpaceDE w:val="0"/>
        <w:autoSpaceDN w:val="0"/>
        <w:adjustRightInd w:val="0"/>
        <w:ind w:firstLine="720"/>
        <w:jc w:val="both"/>
        <w:rPr>
          <w:sz w:val="28"/>
          <w:szCs w:val="28"/>
          <w:lang w:eastAsia="ru-RU"/>
        </w:rPr>
      </w:pPr>
      <w:r w:rsidRPr="00BD69A9">
        <w:rPr>
          <w:sz w:val="28"/>
          <w:szCs w:val="28"/>
          <w:lang w:eastAsia="ru-RU"/>
        </w:rPr>
        <w:t>Размер выплат по повышающему коэффициенту к окладу определяется путем умножения размера оклада работника на повышающий коэффициент.</w:t>
      </w:r>
    </w:p>
    <w:p w:rsidR="00202159" w:rsidRPr="00BD69A9" w:rsidRDefault="00202159" w:rsidP="00202159">
      <w:pPr>
        <w:suppressAutoHyphens w:val="0"/>
        <w:autoSpaceDE w:val="0"/>
        <w:autoSpaceDN w:val="0"/>
        <w:adjustRightInd w:val="0"/>
        <w:ind w:firstLine="720"/>
        <w:jc w:val="both"/>
        <w:rPr>
          <w:sz w:val="28"/>
          <w:szCs w:val="28"/>
          <w:lang w:eastAsia="ru-RU"/>
        </w:rPr>
      </w:pPr>
      <w:r w:rsidRPr="00BD69A9">
        <w:rPr>
          <w:sz w:val="28"/>
          <w:szCs w:val="28"/>
          <w:lang w:eastAsia="ru-RU"/>
        </w:rPr>
        <w:t>Выплаты по повышающему коэффициенту к окладу носят стимулирующий характер.</w:t>
      </w:r>
    </w:p>
    <w:p w:rsidR="00202159" w:rsidRPr="00BD69A9" w:rsidRDefault="00202159" w:rsidP="00202159">
      <w:pPr>
        <w:suppressAutoHyphens w:val="0"/>
        <w:autoSpaceDE w:val="0"/>
        <w:autoSpaceDN w:val="0"/>
        <w:adjustRightInd w:val="0"/>
        <w:ind w:firstLine="720"/>
        <w:jc w:val="both"/>
        <w:rPr>
          <w:sz w:val="28"/>
          <w:szCs w:val="28"/>
          <w:lang w:eastAsia="ru-RU"/>
        </w:rPr>
      </w:pPr>
      <w:r w:rsidRPr="00BD69A9">
        <w:rPr>
          <w:sz w:val="28"/>
          <w:szCs w:val="28"/>
          <w:lang w:eastAsia="ru-RU"/>
        </w:rPr>
        <w:t>Повышающие коэффициенты к окладам устанавливаются на определенный период времени в течение соответствующего календарного года.</w:t>
      </w:r>
    </w:p>
    <w:p w:rsidR="00202159" w:rsidRPr="00BD69A9" w:rsidRDefault="00202159" w:rsidP="00202159">
      <w:pPr>
        <w:suppressAutoHyphens w:val="0"/>
        <w:autoSpaceDE w:val="0"/>
        <w:autoSpaceDN w:val="0"/>
        <w:adjustRightInd w:val="0"/>
        <w:ind w:firstLine="720"/>
        <w:jc w:val="both"/>
        <w:rPr>
          <w:sz w:val="28"/>
          <w:szCs w:val="28"/>
          <w:lang w:eastAsia="ru-RU"/>
        </w:rPr>
      </w:pPr>
      <w:bookmarkStart w:id="31" w:name="sub_272"/>
      <w:r w:rsidRPr="00BD69A9">
        <w:rPr>
          <w:sz w:val="28"/>
          <w:szCs w:val="28"/>
          <w:lang w:eastAsia="ru-RU"/>
        </w:rPr>
        <w:t>2.7.2. Персональный повышающий коэффициент к окладу может быть установлен рабочему с учетом степени самостоятельности и ответственности при выполнении поставленных задач и других факторов.</w:t>
      </w:r>
    </w:p>
    <w:bookmarkEnd w:id="31"/>
    <w:p w:rsidR="00202159" w:rsidRPr="00BD69A9" w:rsidRDefault="00202159" w:rsidP="00202159">
      <w:pPr>
        <w:suppressAutoHyphens w:val="0"/>
        <w:autoSpaceDE w:val="0"/>
        <w:autoSpaceDN w:val="0"/>
        <w:adjustRightInd w:val="0"/>
        <w:ind w:firstLine="720"/>
        <w:jc w:val="both"/>
        <w:rPr>
          <w:sz w:val="28"/>
          <w:szCs w:val="28"/>
          <w:lang w:eastAsia="ru-RU"/>
        </w:rPr>
      </w:pPr>
      <w:r w:rsidRPr="00BD69A9">
        <w:rPr>
          <w:sz w:val="28"/>
          <w:szCs w:val="28"/>
          <w:lang w:eastAsia="ru-RU"/>
        </w:rPr>
        <w:t>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w:t>
      </w:r>
    </w:p>
    <w:p w:rsidR="00202159" w:rsidRPr="00BD69A9" w:rsidRDefault="00202159" w:rsidP="00202159">
      <w:pPr>
        <w:suppressAutoHyphens w:val="0"/>
        <w:autoSpaceDE w:val="0"/>
        <w:autoSpaceDN w:val="0"/>
        <w:adjustRightInd w:val="0"/>
        <w:ind w:firstLine="720"/>
        <w:jc w:val="both"/>
        <w:rPr>
          <w:sz w:val="28"/>
          <w:szCs w:val="28"/>
          <w:lang w:eastAsia="ru-RU"/>
        </w:rPr>
      </w:pPr>
      <w:r w:rsidRPr="00BD69A9">
        <w:rPr>
          <w:sz w:val="28"/>
          <w:szCs w:val="28"/>
          <w:lang w:eastAsia="ru-RU"/>
        </w:rPr>
        <w:lastRenderedPageBreak/>
        <w:t>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202159" w:rsidRPr="00BD69A9" w:rsidRDefault="00202159" w:rsidP="00202159">
      <w:pPr>
        <w:suppressAutoHyphens w:val="0"/>
        <w:autoSpaceDE w:val="0"/>
        <w:autoSpaceDN w:val="0"/>
        <w:adjustRightInd w:val="0"/>
        <w:ind w:firstLine="720"/>
        <w:jc w:val="both"/>
        <w:rPr>
          <w:sz w:val="28"/>
          <w:szCs w:val="28"/>
          <w:lang w:eastAsia="ru-RU"/>
        </w:rPr>
      </w:pPr>
      <w:bookmarkStart w:id="32" w:name="sub_273"/>
      <w:r w:rsidRPr="00BD69A9">
        <w:rPr>
          <w:sz w:val="28"/>
          <w:szCs w:val="28"/>
          <w:lang w:eastAsia="ru-RU"/>
        </w:rPr>
        <w:t>2.7.3. Повышающий коэффициент к окладу за стаж непрерывной работы, выслугу лет устанавливается всем работникам, работающим по профессиям рабочих, в зависимости от стажа работы в соответствующих учреждениях.</w:t>
      </w:r>
    </w:p>
    <w:bookmarkEnd w:id="32"/>
    <w:p w:rsidR="00202159" w:rsidRPr="00BD69A9" w:rsidRDefault="00202159" w:rsidP="00202159">
      <w:pPr>
        <w:suppressAutoHyphens w:val="0"/>
        <w:autoSpaceDE w:val="0"/>
        <w:autoSpaceDN w:val="0"/>
        <w:adjustRightInd w:val="0"/>
        <w:ind w:firstLine="720"/>
        <w:jc w:val="both"/>
        <w:rPr>
          <w:sz w:val="28"/>
          <w:szCs w:val="28"/>
          <w:lang w:eastAsia="ru-RU"/>
        </w:rPr>
      </w:pPr>
      <w:r w:rsidRPr="00BD69A9">
        <w:rPr>
          <w:sz w:val="28"/>
          <w:szCs w:val="28"/>
          <w:lang w:eastAsia="ru-RU"/>
        </w:rPr>
        <w:t>Применение персонального повышающего коэффициента к окладу за стаж непрерывной работы, выслугу лет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202159" w:rsidRPr="00BD69A9" w:rsidRDefault="00202159" w:rsidP="00202159">
      <w:pPr>
        <w:suppressAutoHyphens w:val="0"/>
        <w:autoSpaceDE w:val="0"/>
        <w:autoSpaceDN w:val="0"/>
        <w:adjustRightInd w:val="0"/>
        <w:ind w:firstLine="720"/>
        <w:jc w:val="both"/>
        <w:rPr>
          <w:sz w:val="28"/>
          <w:szCs w:val="28"/>
          <w:lang w:eastAsia="ru-RU"/>
        </w:rPr>
      </w:pPr>
      <w:bookmarkStart w:id="33" w:name="sub_274"/>
      <w:r w:rsidRPr="00BD69A9">
        <w:rPr>
          <w:sz w:val="28"/>
          <w:szCs w:val="28"/>
          <w:lang w:eastAsia="ru-RU"/>
        </w:rPr>
        <w:t>2.7.4. Повышающий коэффициент к окладу за выполнение важных (особо важных) и ответственных (особо ответственных) работ устанавливается по решению руководителя учреждения рабочим не ниже 6 разряда соответствующего раздела ЕТКС и привлекаемым для выполнения важных (особо важных) и ответственных (особо ответственных) работ. Решение о введении соответствующего повышающего коэффициента принимается учреждением с учетом обеспечения указанных выплат финансовыми средствами.</w:t>
      </w:r>
    </w:p>
    <w:p w:rsidR="00202159" w:rsidRPr="00BD69A9" w:rsidRDefault="00202159" w:rsidP="00202159">
      <w:pPr>
        <w:suppressAutoHyphens w:val="0"/>
        <w:autoSpaceDE w:val="0"/>
        <w:autoSpaceDN w:val="0"/>
        <w:adjustRightInd w:val="0"/>
        <w:ind w:firstLine="720"/>
        <w:jc w:val="both"/>
        <w:rPr>
          <w:sz w:val="28"/>
          <w:szCs w:val="28"/>
          <w:lang w:eastAsia="ru-RU"/>
        </w:rPr>
      </w:pPr>
      <w:bookmarkStart w:id="34" w:name="sub_28"/>
      <w:bookmarkEnd w:id="33"/>
      <w:r w:rsidRPr="00BD69A9">
        <w:rPr>
          <w:sz w:val="28"/>
          <w:szCs w:val="28"/>
          <w:lang w:eastAsia="ru-RU"/>
        </w:rPr>
        <w:t xml:space="preserve">2.8. Перечни видов выплат компенсационного и стимулирующего характера, входящие в отраслевую систему оплаты труда, устанавливаются администрацией </w:t>
      </w:r>
      <w:r>
        <w:rPr>
          <w:sz w:val="28"/>
          <w:szCs w:val="28"/>
          <w:lang w:eastAsia="ru-RU"/>
        </w:rPr>
        <w:t>Кореновского городского поселения Кореновского района</w:t>
      </w:r>
      <w:r w:rsidRPr="00BD69A9">
        <w:rPr>
          <w:sz w:val="28"/>
          <w:szCs w:val="28"/>
          <w:lang w:eastAsia="ru-RU"/>
        </w:rPr>
        <w:t>.</w:t>
      </w:r>
    </w:p>
    <w:p w:rsidR="00202159" w:rsidRPr="00BD69A9" w:rsidRDefault="00202159" w:rsidP="00202159">
      <w:pPr>
        <w:suppressAutoHyphens w:val="0"/>
        <w:autoSpaceDE w:val="0"/>
        <w:autoSpaceDN w:val="0"/>
        <w:adjustRightInd w:val="0"/>
        <w:ind w:firstLine="720"/>
        <w:jc w:val="both"/>
        <w:rPr>
          <w:sz w:val="28"/>
          <w:szCs w:val="28"/>
          <w:lang w:eastAsia="ru-RU"/>
        </w:rPr>
      </w:pPr>
      <w:bookmarkStart w:id="35" w:name="sub_29"/>
      <w:bookmarkEnd w:id="34"/>
      <w:r w:rsidRPr="00BD69A9">
        <w:rPr>
          <w:sz w:val="28"/>
          <w:szCs w:val="28"/>
          <w:lang w:eastAsia="ru-RU"/>
        </w:rPr>
        <w:t>2.9. Выплаты компенсационного характера устанавливаются к окладам (должностным окладам), ставкам заработной платы работников по соответствующим профессиональным квалификационным группам в процентах к окладам (должностным окладам), ставкам заработной платы, если иное не определено федеральным законодательством и законодательством Краснодарского края.</w:t>
      </w:r>
    </w:p>
    <w:p w:rsidR="00202159" w:rsidRDefault="00202159" w:rsidP="00202159">
      <w:pPr>
        <w:suppressAutoHyphens w:val="0"/>
        <w:autoSpaceDE w:val="0"/>
        <w:autoSpaceDN w:val="0"/>
        <w:adjustRightInd w:val="0"/>
        <w:ind w:firstLine="720"/>
        <w:jc w:val="both"/>
        <w:rPr>
          <w:sz w:val="28"/>
          <w:szCs w:val="28"/>
          <w:lang w:eastAsia="ru-RU"/>
        </w:rPr>
      </w:pPr>
      <w:bookmarkStart w:id="36" w:name="sub_210"/>
      <w:bookmarkEnd w:id="35"/>
      <w:r w:rsidRPr="00BD69A9">
        <w:rPr>
          <w:sz w:val="28"/>
          <w:szCs w:val="28"/>
          <w:lang w:eastAsia="ru-RU"/>
        </w:rPr>
        <w:t>2.10. Размеры и условия осуществления выплат стимулирующего характера определяются в соответствии с установленными отраслевыми системами оплаты труда и перечнем видов выплат стимулирующего характера</w:t>
      </w:r>
      <w:bookmarkStart w:id="37" w:name="sub_211"/>
      <w:bookmarkEnd w:id="36"/>
      <w:r>
        <w:rPr>
          <w:sz w:val="28"/>
          <w:szCs w:val="28"/>
          <w:lang w:eastAsia="ru-RU"/>
        </w:rPr>
        <w:t xml:space="preserve"> с учетом разработанных в учреждении показателей и критериев оценки эффективности труда работников, включая механизм увязки размера оплаты труда работников и руководителей учреждений с конкретными показателями качества и количества оказываемых услуг (выполняемых работ).</w:t>
      </w:r>
    </w:p>
    <w:p w:rsidR="00202159" w:rsidRDefault="00202159" w:rsidP="00202159">
      <w:pPr>
        <w:suppressAutoHyphens w:val="0"/>
        <w:autoSpaceDE w:val="0"/>
        <w:autoSpaceDN w:val="0"/>
        <w:adjustRightInd w:val="0"/>
        <w:ind w:firstLine="720"/>
        <w:jc w:val="both"/>
        <w:rPr>
          <w:sz w:val="28"/>
          <w:szCs w:val="28"/>
          <w:lang w:eastAsia="ru-RU"/>
        </w:rPr>
      </w:pPr>
      <w:r w:rsidRPr="00BD69A9">
        <w:rPr>
          <w:sz w:val="28"/>
          <w:szCs w:val="28"/>
          <w:lang w:eastAsia="ru-RU"/>
        </w:rPr>
        <w:t>2.11.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bookmarkStart w:id="38" w:name="sub_2112"/>
      <w:bookmarkEnd w:id="37"/>
      <w:r>
        <w:rPr>
          <w:sz w:val="28"/>
          <w:szCs w:val="28"/>
          <w:lang w:eastAsia="ru-RU"/>
        </w:rPr>
        <w:t xml:space="preserve"> </w:t>
      </w:r>
    </w:p>
    <w:p w:rsidR="00202159" w:rsidRPr="00BD69A9" w:rsidRDefault="00202159" w:rsidP="00202159">
      <w:pPr>
        <w:suppressAutoHyphens w:val="0"/>
        <w:autoSpaceDE w:val="0"/>
        <w:autoSpaceDN w:val="0"/>
        <w:adjustRightInd w:val="0"/>
        <w:ind w:firstLine="720"/>
        <w:jc w:val="both"/>
        <w:rPr>
          <w:sz w:val="28"/>
          <w:szCs w:val="28"/>
          <w:lang w:eastAsia="ru-RU"/>
        </w:rPr>
      </w:pPr>
      <w:r>
        <w:rPr>
          <w:sz w:val="28"/>
          <w:szCs w:val="28"/>
          <w:lang w:eastAsia="ru-RU"/>
        </w:rPr>
        <w:t xml:space="preserve">Размер </w:t>
      </w:r>
      <w:r w:rsidRPr="00BD69A9">
        <w:rPr>
          <w:sz w:val="28"/>
          <w:szCs w:val="28"/>
          <w:lang w:eastAsia="ru-RU"/>
        </w:rPr>
        <w:t>должностног</w:t>
      </w:r>
      <w:r>
        <w:rPr>
          <w:sz w:val="28"/>
          <w:szCs w:val="28"/>
          <w:lang w:eastAsia="ru-RU"/>
        </w:rPr>
        <w:t>о оклада руководителя учреждения определяется трудовым договором</w:t>
      </w:r>
      <w:r w:rsidRPr="00BD69A9">
        <w:rPr>
          <w:sz w:val="28"/>
          <w:szCs w:val="28"/>
          <w:lang w:eastAsia="ru-RU"/>
        </w:rPr>
        <w:t>.</w:t>
      </w:r>
    </w:p>
    <w:p w:rsidR="00202159" w:rsidRPr="00BD69A9" w:rsidRDefault="00202159" w:rsidP="00202159">
      <w:pPr>
        <w:suppressAutoHyphens w:val="0"/>
        <w:autoSpaceDE w:val="0"/>
        <w:autoSpaceDN w:val="0"/>
        <w:adjustRightInd w:val="0"/>
        <w:ind w:firstLine="720"/>
        <w:jc w:val="both"/>
        <w:rPr>
          <w:sz w:val="28"/>
          <w:szCs w:val="28"/>
          <w:lang w:eastAsia="ru-RU"/>
        </w:rPr>
      </w:pPr>
      <w:bookmarkStart w:id="39" w:name="sub_212"/>
      <w:bookmarkEnd w:id="38"/>
      <w:r w:rsidRPr="00BD69A9">
        <w:rPr>
          <w:sz w:val="28"/>
          <w:szCs w:val="28"/>
          <w:lang w:eastAsia="ru-RU"/>
        </w:rPr>
        <w:t>2.12. Должностные оклады заместителей руководителей и главных бухгалтеров учреждений устанавливаются на 10 - 30 процентов ниже должностных окладов руководителей этих учреждений.</w:t>
      </w:r>
    </w:p>
    <w:p w:rsidR="00202159" w:rsidRDefault="00202159" w:rsidP="00202159">
      <w:pPr>
        <w:suppressAutoHyphens w:val="0"/>
        <w:autoSpaceDE w:val="0"/>
        <w:autoSpaceDN w:val="0"/>
        <w:adjustRightInd w:val="0"/>
        <w:ind w:firstLine="720"/>
        <w:jc w:val="both"/>
        <w:rPr>
          <w:sz w:val="28"/>
          <w:szCs w:val="28"/>
          <w:lang w:eastAsia="ru-RU"/>
        </w:rPr>
      </w:pPr>
      <w:bookmarkStart w:id="40" w:name="sub_213"/>
      <w:bookmarkEnd w:id="39"/>
      <w:r>
        <w:rPr>
          <w:sz w:val="28"/>
          <w:szCs w:val="28"/>
          <w:lang w:eastAsia="ru-RU"/>
        </w:rPr>
        <w:lastRenderedPageBreak/>
        <w:t>К основному персоналу учреждения относятся работники, непосредственно обеспечивающие выполнение основных функций, в целях реализации которых создано учреждение.</w:t>
      </w:r>
    </w:p>
    <w:p w:rsidR="00202159" w:rsidRPr="00BD69A9" w:rsidRDefault="00202159" w:rsidP="00202159">
      <w:pPr>
        <w:suppressAutoHyphens w:val="0"/>
        <w:autoSpaceDE w:val="0"/>
        <w:autoSpaceDN w:val="0"/>
        <w:adjustRightInd w:val="0"/>
        <w:ind w:firstLine="720"/>
        <w:jc w:val="both"/>
        <w:rPr>
          <w:sz w:val="28"/>
          <w:szCs w:val="28"/>
          <w:lang w:eastAsia="ru-RU"/>
        </w:rPr>
      </w:pPr>
      <w:r w:rsidRPr="00BD69A9">
        <w:rPr>
          <w:sz w:val="28"/>
          <w:szCs w:val="28"/>
          <w:lang w:eastAsia="ru-RU"/>
        </w:rPr>
        <w:t>2.13. Выплаты компенсационного характера устанавливаются для руководителей учреждений, их заместителей и главных бухгалтеров в процентах к должностным окладам, если иное не определено федеральным законодательством и законодательством Краснодарского края.</w:t>
      </w:r>
    </w:p>
    <w:p w:rsidR="00202159" w:rsidRDefault="00202159" w:rsidP="00202159">
      <w:pPr>
        <w:suppressAutoHyphens w:val="0"/>
        <w:autoSpaceDE w:val="0"/>
        <w:autoSpaceDN w:val="0"/>
        <w:adjustRightInd w:val="0"/>
        <w:ind w:firstLine="720"/>
        <w:jc w:val="both"/>
        <w:rPr>
          <w:sz w:val="28"/>
          <w:szCs w:val="28"/>
          <w:lang w:eastAsia="ru-RU"/>
        </w:rPr>
      </w:pPr>
      <w:bookmarkStart w:id="41" w:name="sub_214"/>
      <w:bookmarkEnd w:id="40"/>
      <w:r w:rsidRPr="00BD69A9">
        <w:rPr>
          <w:sz w:val="28"/>
          <w:szCs w:val="28"/>
          <w:lang w:eastAsia="ru-RU"/>
        </w:rPr>
        <w:t>2.14.</w:t>
      </w:r>
      <w:r>
        <w:rPr>
          <w:sz w:val="28"/>
          <w:szCs w:val="28"/>
          <w:lang w:eastAsia="ru-RU"/>
        </w:rPr>
        <w:t xml:space="preserve"> Администрация Кореновского городского поселения Кореновского района вправе </w:t>
      </w:r>
      <w:r w:rsidRPr="00BD69A9">
        <w:rPr>
          <w:sz w:val="28"/>
          <w:szCs w:val="28"/>
          <w:lang w:eastAsia="ru-RU"/>
        </w:rPr>
        <w:t>устанавливать руководителю учреждения выплаты стимулирующего характера, размеры которых зависят от выполнения показателей эффективности работы учреждения, утвержденных</w:t>
      </w:r>
      <w:bookmarkEnd w:id="41"/>
      <w:r>
        <w:rPr>
          <w:sz w:val="28"/>
          <w:szCs w:val="28"/>
          <w:lang w:eastAsia="ru-RU"/>
        </w:rPr>
        <w:t xml:space="preserve"> администрацией Кореновского городского поселения Кореновского района.</w:t>
      </w:r>
    </w:p>
    <w:p w:rsidR="00202159" w:rsidRDefault="00202159" w:rsidP="00202159">
      <w:pPr>
        <w:suppressAutoHyphens w:val="0"/>
        <w:autoSpaceDE w:val="0"/>
        <w:autoSpaceDN w:val="0"/>
        <w:adjustRightInd w:val="0"/>
        <w:ind w:firstLine="720"/>
        <w:jc w:val="both"/>
        <w:rPr>
          <w:sz w:val="28"/>
          <w:szCs w:val="28"/>
          <w:lang w:eastAsia="ru-RU"/>
        </w:rPr>
      </w:pPr>
      <w:r>
        <w:rPr>
          <w:sz w:val="28"/>
          <w:szCs w:val="28"/>
          <w:lang w:eastAsia="ru-RU"/>
        </w:rPr>
        <w:t>В качестве показателя эффективности работы руководителя учреждения по решению администрации Кореновского городского поселения Кореновского района устанавливается рост средней заработной платы работников учреждения в отчетном году по сравнению с предшествующим годом без учета повышения размера заработной платы.</w:t>
      </w:r>
    </w:p>
    <w:p w:rsidR="00202159" w:rsidRDefault="00202159" w:rsidP="00202159">
      <w:pPr>
        <w:suppressAutoHyphens w:val="0"/>
        <w:autoSpaceDE w:val="0"/>
        <w:autoSpaceDN w:val="0"/>
        <w:adjustRightInd w:val="0"/>
        <w:ind w:firstLine="720"/>
        <w:jc w:val="both"/>
        <w:rPr>
          <w:sz w:val="28"/>
          <w:szCs w:val="28"/>
          <w:lang w:eastAsia="ru-RU"/>
        </w:rPr>
      </w:pPr>
      <w:r>
        <w:rPr>
          <w:sz w:val="28"/>
          <w:szCs w:val="28"/>
          <w:lang w:eastAsia="ru-RU"/>
        </w:rPr>
        <w:t xml:space="preserve">Предельный уровень соотношения средней заработной платы руководителей </w:t>
      </w:r>
      <w:r w:rsidRPr="008701E9">
        <w:rPr>
          <w:sz w:val="28"/>
          <w:szCs w:val="28"/>
          <w:lang w:eastAsia="ru-RU"/>
        </w:rPr>
        <w:t>его заместителей, главного бухгалтера учреждения</w:t>
      </w:r>
      <w:r>
        <w:rPr>
          <w:sz w:val="28"/>
          <w:szCs w:val="28"/>
          <w:lang w:eastAsia="ru-RU"/>
        </w:rPr>
        <w:t xml:space="preserve"> и средней заработной платы работников этих учреждений устанавливается в кратности от 1 до 8.</w:t>
      </w:r>
    </w:p>
    <w:p w:rsidR="00202159" w:rsidRPr="008701E9" w:rsidRDefault="00202159" w:rsidP="00202159">
      <w:pPr>
        <w:suppressAutoHyphens w:val="0"/>
        <w:autoSpaceDE w:val="0"/>
        <w:autoSpaceDN w:val="0"/>
        <w:adjustRightInd w:val="0"/>
        <w:ind w:firstLine="720"/>
        <w:jc w:val="both"/>
        <w:rPr>
          <w:sz w:val="28"/>
          <w:szCs w:val="28"/>
          <w:lang w:eastAsia="ru-RU"/>
        </w:rPr>
      </w:pPr>
      <w:bookmarkStart w:id="42" w:name="sub_2154"/>
      <w:r w:rsidRPr="008701E9">
        <w:rPr>
          <w:sz w:val="28"/>
          <w:szCs w:val="28"/>
          <w:lang w:eastAsia="ru-RU"/>
        </w:rPr>
        <w:t xml:space="preserve">Предельный уровень соотношения средней заработной платы руководителя, его заместителей, главного бухгалтера учреждения и средней заработной платы работников этого учреждения может быть увеличен по решению </w:t>
      </w:r>
      <w:r>
        <w:rPr>
          <w:sz w:val="28"/>
          <w:szCs w:val="28"/>
          <w:lang w:eastAsia="ru-RU"/>
        </w:rPr>
        <w:t>администрации Кореновского городского поселения Кореновского района</w:t>
      </w:r>
      <w:r w:rsidRPr="008701E9">
        <w:rPr>
          <w:sz w:val="28"/>
          <w:szCs w:val="28"/>
          <w:lang w:eastAsia="ru-RU"/>
        </w:rPr>
        <w:t xml:space="preserve"> в отношении руководителя, его заместителей, главного бухгалтера учреждения, включенных в соответствующий перечень, утверждаемый </w:t>
      </w:r>
      <w:r>
        <w:rPr>
          <w:sz w:val="28"/>
          <w:szCs w:val="28"/>
          <w:lang w:eastAsia="ru-RU"/>
        </w:rPr>
        <w:t>муниципальным правовым актом администрации</w:t>
      </w:r>
      <w:r w:rsidRPr="008701E9">
        <w:rPr>
          <w:sz w:val="28"/>
          <w:szCs w:val="28"/>
          <w:lang w:eastAsia="ru-RU"/>
        </w:rPr>
        <w:t>.</w:t>
      </w:r>
    </w:p>
    <w:p w:rsidR="00202159" w:rsidRPr="008701E9" w:rsidRDefault="00202159" w:rsidP="00202159">
      <w:pPr>
        <w:suppressAutoHyphens w:val="0"/>
        <w:autoSpaceDE w:val="0"/>
        <w:autoSpaceDN w:val="0"/>
        <w:adjustRightInd w:val="0"/>
        <w:ind w:firstLine="720"/>
        <w:jc w:val="both"/>
        <w:rPr>
          <w:sz w:val="28"/>
          <w:szCs w:val="28"/>
          <w:lang w:eastAsia="ru-RU"/>
        </w:rPr>
      </w:pPr>
      <w:bookmarkStart w:id="43" w:name="sub_2155"/>
      <w:bookmarkEnd w:id="42"/>
      <w:r w:rsidRPr="008701E9">
        <w:rPr>
          <w:sz w:val="28"/>
          <w:szCs w:val="28"/>
          <w:lang w:eastAsia="ru-RU"/>
        </w:rPr>
        <w:t xml:space="preserve">Соотношение среднемесячной заработной платы руководителя, его заместителей и главного бухгалтера учреждения и среднемесячной заработной платы работников этого учреждения, формируемой за счет всех источников финансового обеспечения, рассчитывается за календарный год. Расчет размера среднемесячной заработной платы осуществляется в соответствии с </w:t>
      </w:r>
      <w:hyperlink w:anchor="sub_6004" w:history="1">
        <w:r w:rsidRPr="00B30816">
          <w:rPr>
            <w:sz w:val="28"/>
            <w:szCs w:val="28"/>
            <w:lang w:eastAsia="ru-RU"/>
          </w:rPr>
          <w:t>пунктом 4</w:t>
        </w:r>
      </w:hyperlink>
      <w:r w:rsidRPr="008701E9">
        <w:rPr>
          <w:sz w:val="28"/>
          <w:szCs w:val="28"/>
          <w:lang w:eastAsia="ru-RU"/>
        </w:rPr>
        <w:t xml:space="preserve"> Порядка исчисления размера средней заработной платы для определения размера должностного оклада руководителя, его заместителей, главного бухгалтера </w:t>
      </w:r>
      <w:r>
        <w:rPr>
          <w:sz w:val="28"/>
          <w:szCs w:val="28"/>
          <w:lang w:eastAsia="ru-RU"/>
        </w:rPr>
        <w:t>муниципальных учреждений Кореновского городского поселения Кореновского района, утвержденного муниципальным правовым актом администрации Кореновского городского поселения Кореновского района</w:t>
      </w:r>
      <w:r w:rsidRPr="008701E9">
        <w:rPr>
          <w:sz w:val="28"/>
          <w:szCs w:val="28"/>
          <w:lang w:eastAsia="ru-RU"/>
        </w:rPr>
        <w:t>.</w:t>
      </w:r>
    </w:p>
    <w:bookmarkEnd w:id="43"/>
    <w:p w:rsidR="00202159" w:rsidRDefault="00202159" w:rsidP="00202159">
      <w:pPr>
        <w:ind w:firstLine="720"/>
        <w:jc w:val="both"/>
        <w:rPr>
          <w:sz w:val="28"/>
          <w:szCs w:val="28"/>
          <w:lang w:eastAsia="ru-RU"/>
        </w:rPr>
      </w:pPr>
      <w:r>
        <w:rPr>
          <w:sz w:val="28"/>
          <w:szCs w:val="28"/>
          <w:lang w:eastAsia="ru-RU"/>
        </w:rPr>
        <w:t xml:space="preserve">Руководителю муниципального учреждения выплаты стимулирующего характера устанавливаются по решению администрации Кореновского городского поселения Кореновского района с </w:t>
      </w:r>
      <w:r w:rsidRPr="008701E9">
        <w:rPr>
          <w:sz w:val="28"/>
          <w:szCs w:val="28"/>
          <w:lang w:eastAsia="ru-RU"/>
        </w:rPr>
        <w:t xml:space="preserve">учетом показателей деятельности учреждения, выполнения </w:t>
      </w:r>
      <w:r>
        <w:rPr>
          <w:sz w:val="28"/>
          <w:szCs w:val="28"/>
          <w:lang w:eastAsia="ru-RU"/>
        </w:rPr>
        <w:t>муниципального задания.</w:t>
      </w:r>
    </w:p>
    <w:p w:rsidR="00202159" w:rsidRPr="002970A9" w:rsidRDefault="00202159" w:rsidP="00202159">
      <w:pPr>
        <w:suppressAutoHyphens w:val="0"/>
        <w:autoSpaceDE w:val="0"/>
        <w:autoSpaceDN w:val="0"/>
        <w:adjustRightInd w:val="0"/>
        <w:ind w:firstLine="720"/>
        <w:jc w:val="both"/>
        <w:rPr>
          <w:sz w:val="28"/>
          <w:szCs w:val="28"/>
          <w:lang w:eastAsia="ru-RU"/>
        </w:rPr>
      </w:pPr>
      <w:r w:rsidRPr="00405EA3">
        <w:rPr>
          <w:sz w:val="28"/>
          <w:szCs w:val="28"/>
          <w:lang w:eastAsia="ru-RU"/>
        </w:rPr>
        <w:t xml:space="preserve">2.15. </w:t>
      </w:r>
      <w:r w:rsidRPr="002970A9">
        <w:rPr>
          <w:sz w:val="28"/>
          <w:szCs w:val="28"/>
          <w:lang w:eastAsia="ru-RU"/>
        </w:rPr>
        <w:t xml:space="preserve">Информация о рассчитываемой за календарный год среднемесячной заработной плате руководителей, их заместителей и главных бухгалтеров </w:t>
      </w:r>
      <w:r>
        <w:rPr>
          <w:sz w:val="28"/>
          <w:szCs w:val="28"/>
          <w:lang w:eastAsia="ru-RU"/>
        </w:rPr>
        <w:lastRenderedPageBreak/>
        <w:t>муниципальных</w:t>
      </w:r>
      <w:r w:rsidRPr="002970A9">
        <w:rPr>
          <w:sz w:val="28"/>
          <w:szCs w:val="28"/>
          <w:lang w:eastAsia="ru-RU"/>
        </w:rPr>
        <w:t xml:space="preserve"> учреждений размещается в информационно-телекоммуникационной сети </w:t>
      </w:r>
      <w:r>
        <w:rPr>
          <w:sz w:val="28"/>
          <w:szCs w:val="28"/>
          <w:lang w:eastAsia="ru-RU"/>
        </w:rPr>
        <w:t>«Интернет»</w:t>
      </w:r>
      <w:r w:rsidRPr="002970A9">
        <w:rPr>
          <w:sz w:val="28"/>
          <w:szCs w:val="28"/>
          <w:lang w:eastAsia="ru-RU"/>
        </w:rPr>
        <w:t xml:space="preserve"> на официальном сайте </w:t>
      </w:r>
      <w:r>
        <w:rPr>
          <w:sz w:val="28"/>
          <w:szCs w:val="28"/>
          <w:lang w:eastAsia="ru-RU"/>
        </w:rPr>
        <w:t>администрации Кореновского городского поселения Кореновского района</w:t>
      </w:r>
      <w:r w:rsidRPr="002970A9">
        <w:rPr>
          <w:sz w:val="28"/>
          <w:szCs w:val="28"/>
          <w:lang w:eastAsia="ru-RU"/>
        </w:rPr>
        <w:t xml:space="preserve">, не позднее </w:t>
      </w:r>
      <w:r>
        <w:rPr>
          <w:sz w:val="28"/>
          <w:szCs w:val="28"/>
          <w:lang w:eastAsia="ru-RU"/>
        </w:rPr>
        <w:t xml:space="preserve">15 мая </w:t>
      </w:r>
      <w:r w:rsidRPr="002970A9">
        <w:rPr>
          <w:sz w:val="28"/>
          <w:szCs w:val="28"/>
          <w:lang w:eastAsia="ru-RU"/>
        </w:rPr>
        <w:t>года, следующего за отчетным периодом.</w:t>
      </w:r>
    </w:p>
    <w:p w:rsidR="00202159" w:rsidRPr="002970A9" w:rsidRDefault="00202159" w:rsidP="00202159">
      <w:pPr>
        <w:suppressAutoHyphens w:val="0"/>
        <w:autoSpaceDE w:val="0"/>
        <w:autoSpaceDN w:val="0"/>
        <w:adjustRightInd w:val="0"/>
        <w:ind w:firstLine="720"/>
        <w:jc w:val="both"/>
        <w:rPr>
          <w:sz w:val="28"/>
          <w:szCs w:val="28"/>
          <w:lang w:eastAsia="ru-RU"/>
        </w:rPr>
      </w:pPr>
      <w:r w:rsidRPr="002970A9">
        <w:rPr>
          <w:sz w:val="28"/>
          <w:szCs w:val="28"/>
          <w:lang w:eastAsia="ru-RU"/>
        </w:rPr>
        <w:t xml:space="preserve">В целях своевременного размещения информации руководитель учреждения обеспечивает ее представление с письменными согласиями на обработку персональных данных в </w:t>
      </w:r>
      <w:r>
        <w:rPr>
          <w:sz w:val="28"/>
          <w:szCs w:val="28"/>
          <w:lang w:eastAsia="ru-RU"/>
        </w:rPr>
        <w:t>администрации Кореновского городского поселения Кореновского района,</w:t>
      </w:r>
      <w:r w:rsidRPr="002970A9">
        <w:rPr>
          <w:sz w:val="28"/>
          <w:szCs w:val="28"/>
          <w:lang w:eastAsia="ru-RU"/>
        </w:rPr>
        <w:t xml:space="preserve"> не позднее </w:t>
      </w:r>
      <w:r>
        <w:rPr>
          <w:sz w:val="28"/>
          <w:szCs w:val="28"/>
          <w:lang w:eastAsia="ru-RU"/>
        </w:rPr>
        <w:t>30 апреля</w:t>
      </w:r>
      <w:r w:rsidRPr="002970A9">
        <w:rPr>
          <w:sz w:val="28"/>
          <w:szCs w:val="28"/>
          <w:lang w:eastAsia="ru-RU"/>
        </w:rPr>
        <w:t xml:space="preserve"> года, следующего за отчетным периодом. </w:t>
      </w:r>
    </w:p>
    <w:p w:rsidR="00202159" w:rsidRPr="002970A9" w:rsidRDefault="00202159" w:rsidP="00202159">
      <w:pPr>
        <w:suppressAutoHyphens w:val="0"/>
        <w:autoSpaceDE w:val="0"/>
        <w:autoSpaceDN w:val="0"/>
        <w:adjustRightInd w:val="0"/>
        <w:ind w:firstLine="720"/>
        <w:jc w:val="both"/>
        <w:rPr>
          <w:sz w:val="28"/>
          <w:szCs w:val="28"/>
          <w:lang w:eastAsia="ru-RU"/>
        </w:rPr>
      </w:pPr>
      <w:r>
        <w:rPr>
          <w:sz w:val="28"/>
          <w:szCs w:val="28"/>
        </w:rPr>
        <w:t>И</w:t>
      </w:r>
      <w:r w:rsidRPr="00B35680">
        <w:rPr>
          <w:sz w:val="28"/>
          <w:szCs w:val="28"/>
        </w:rPr>
        <w:t>нформации о</w:t>
      </w:r>
      <w:r>
        <w:rPr>
          <w:sz w:val="28"/>
          <w:szCs w:val="28"/>
        </w:rPr>
        <w:t xml:space="preserve"> рассчитываемой за календарный год</w:t>
      </w:r>
      <w:r w:rsidRPr="00B35680">
        <w:rPr>
          <w:sz w:val="28"/>
          <w:szCs w:val="28"/>
        </w:rPr>
        <w:t xml:space="preserve"> среднемесячной заработной плате руководителей, их заместителей и главных бухгалтеров муниципальных учреждений</w:t>
      </w:r>
      <w:r>
        <w:rPr>
          <w:sz w:val="28"/>
          <w:szCs w:val="28"/>
          <w:lang w:eastAsia="ru-RU"/>
        </w:rPr>
        <w:t xml:space="preserve"> подлежит размещению в соответствии с Порядком </w:t>
      </w:r>
      <w:r w:rsidRPr="00B35680">
        <w:rPr>
          <w:sz w:val="28"/>
          <w:szCs w:val="28"/>
        </w:rPr>
        <w:t>размещения информации о</w:t>
      </w:r>
      <w:r>
        <w:rPr>
          <w:sz w:val="28"/>
          <w:szCs w:val="28"/>
        </w:rPr>
        <w:t xml:space="preserve"> рассчитываемой за календарный год</w:t>
      </w:r>
      <w:r w:rsidRPr="00B35680">
        <w:rPr>
          <w:sz w:val="28"/>
          <w:szCs w:val="28"/>
        </w:rPr>
        <w:t xml:space="preserve"> среднемесячной заработной плате руководителей, их заместителей и главных бухгалтеров муниципальных учреждений </w:t>
      </w:r>
      <w:r>
        <w:rPr>
          <w:sz w:val="28"/>
          <w:szCs w:val="28"/>
        </w:rPr>
        <w:t xml:space="preserve">и муниципальных унитарных предприятий Кореновского городского поселения </w:t>
      </w:r>
      <w:r w:rsidRPr="00B35680">
        <w:rPr>
          <w:sz w:val="28"/>
          <w:szCs w:val="28"/>
        </w:rPr>
        <w:t>Кореновск</w:t>
      </w:r>
      <w:r>
        <w:rPr>
          <w:sz w:val="28"/>
          <w:szCs w:val="28"/>
        </w:rPr>
        <w:t>ого</w:t>
      </w:r>
      <w:r w:rsidRPr="00B35680">
        <w:rPr>
          <w:sz w:val="28"/>
          <w:szCs w:val="28"/>
        </w:rPr>
        <w:t xml:space="preserve"> район</w:t>
      </w:r>
      <w:r>
        <w:rPr>
          <w:sz w:val="28"/>
          <w:szCs w:val="28"/>
        </w:rPr>
        <w:t>а</w:t>
      </w:r>
      <w:r w:rsidRPr="00B35680">
        <w:rPr>
          <w:sz w:val="28"/>
          <w:szCs w:val="28"/>
        </w:rPr>
        <w:t xml:space="preserve"> и представления указанными лицами данной информации</w:t>
      </w:r>
      <w:r>
        <w:rPr>
          <w:sz w:val="28"/>
          <w:szCs w:val="28"/>
        </w:rPr>
        <w:t>, утвержденным постановлением администрации Кореновского городского поселения Кореновского района.</w:t>
      </w:r>
    </w:p>
    <w:p w:rsidR="00202159" w:rsidRPr="002970A9" w:rsidRDefault="00202159" w:rsidP="00202159">
      <w:pPr>
        <w:suppressAutoHyphens w:val="0"/>
        <w:autoSpaceDE w:val="0"/>
        <w:autoSpaceDN w:val="0"/>
        <w:adjustRightInd w:val="0"/>
        <w:ind w:firstLine="720"/>
        <w:jc w:val="both"/>
        <w:rPr>
          <w:sz w:val="28"/>
          <w:szCs w:val="28"/>
          <w:lang w:eastAsia="ru-RU"/>
        </w:rPr>
      </w:pPr>
      <w:r w:rsidRPr="002970A9">
        <w:rPr>
          <w:sz w:val="28"/>
          <w:szCs w:val="28"/>
          <w:lang w:eastAsia="ru-RU"/>
        </w:rPr>
        <w:t>Обработка персональных данных руководителя, его заместителей и главного бухгалтера государственного учреждения осуществляется на основании их письменных согласий.</w:t>
      </w:r>
    </w:p>
    <w:p w:rsidR="00202159" w:rsidRDefault="00202159" w:rsidP="00202159">
      <w:pPr>
        <w:suppressAutoHyphens w:val="0"/>
        <w:autoSpaceDE w:val="0"/>
        <w:autoSpaceDN w:val="0"/>
        <w:adjustRightInd w:val="0"/>
        <w:ind w:firstLine="720"/>
        <w:jc w:val="both"/>
        <w:rPr>
          <w:sz w:val="28"/>
          <w:szCs w:val="28"/>
          <w:lang w:eastAsia="ru-RU"/>
        </w:rPr>
      </w:pPr>
      <w:bookmarkStart w:id="44" w:name="sub_215"/>
      <w:r w:rsidRPr="00BD69A9">
        <w:rPr>
          <w:sz w:val="28"/>
          <w:szCs w:val="28"/>
          <w:lang w:eastAsia="ru-RU"/>
        </w:rPr>
        <w:t>2.1</w:t>
      </w:r>
      <w:r>
        <w:rPr>
          <w:sz w:val="28"/>
          <w:szCs w:val="28"/>
          <w:lang w:eastAsia="ru-RU"/>
        </w:rPr>
        <w:t>6</w:t>
      </w:r>
      <w:r w:rsidRPr="00BD69A9">
        <w:rPr>
          <w:sz w:val="28"/>
          <w:szCs w:val="28"/>
          <w:lang w:eastAsia="ru-RU"/>
        </w:rPr>
        <w:t>. Штатное расписание учреждения утверждается руководителем учреждения.</w:t>
      </w:r>
      <w:bookmarkEnd w:id="44"/>
    </w:p>
    <w:p w:rsidR="00202159" w:rsidRDefault="00202159" w:rsidP="00202159">
      <w:pPr>
        <w:suppressAutoHyphens w:val="0"/>
        <w:autoSpaceDE w:val="0"/>
        <w:autoSpaceDN w:val="0"/>
        <w:adjustRightInd w:val="0"/>
        <w:ind w:firstLine="720"/>
        <w:jc w:val="both"/>
        <w:rPr>
          <w:sz w:val="28"/>
          <w:szCs w:val="28"/>
          <w:lang w:eastAsia="ru-RU"/>
        </w:rPr>
      </w:pPr>
      <w:r>
        <w:rPr>
          <w:sz w:val="28"/>
          <w:szCs w:val="28"/>
          <w:lang w:eastAsia="ru-RU"/>
        </w:rPr>
        <w:t xml:space="preserve">2.17. Администрация Кореновского городского поселения Кореновского района устанавливает предельную долю оплаты труда работников административно-управленческого персонала в фонде оплаты труда указанных учреждений. </w:t>
      </w:r>
    </w:p>
    <w:p w:rsidR="00202159" w:rsidRDefault="00202159" w:rsidP="00202159">
      <w:pPr>
        <w:suppressAutoHyphens w:val="0"/>
        <w:autoSpaceDE w:val="0"/>
        <w:autoSpaceDN w:val="0"/>
        <w:adjustRightInd w:val="0"/>
        <w:ind w:firstLine="720"/>
        <w:jc w:val="both"/>
        <w:rPr>
          <w:sz w:val="28"/>
          <w:szCs w:val="28"/>
          <w:lang w:eastAsia="ru-RU"/>
        </w:rPr>
      </w:pPr>
    </w:p>
    <w:p w:rsidR="00202159" w:rsidRDefault="00202159" w:rsidP="00202159">
      <w:pPr>
        <w:suppressAutoHyphens w:val="0"/>
        <w:autoSpaceDE w:val="0"/>
        <w:autoSpaceDN w:val="0"/>
        <w:adjustRightInd w:val="0"/>
        <w:ind w:firstLine="72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r>
        <w:rPr>
          <w:sz w:val="28"/>
          <w:szCs w:val="28"/>
          <w:lang w:eastAsia="ru-RU"/>
        </w:rPr>
        <w:t xml:space="preserve">Начальник организационно-кадрового </w:t>
      </w:r>
    </w:p>
    <w:p w:rsidR="00202159" w:rsidRDefault="00202159" w:rsidP="00202159">
      <w:pPr>
        <w:suppressAutoHyphens w:val="0"/>
        <w:autoSpaceDE w:val="0"/>
        <w:autoSpaceDN w:val="0"/>
        <w:adjustRightInd w:val="0"/>
        <w:jc w:val="both"/>
        <w:rPr>
          <w:sz w:val="28"/>
          <w:szCs w:val="28"/>
          <w:lang w:eastAsia="ru-RU"/>
        </w:rPr>
      </w:pPr>
      <w:r>
        <w:rPr>
          <w:sz w:val="28"/>
          <w:szCs w:val="28"/>
          <w:lang w:eastAsia="ru-RU"/>
        </w:rPr>
        <w:t xml:space="preserve">отдела администрации Кореновского </w:t>
      </w:r>
    </w:p>
    <w:p w:rsidR="00202159" w:rsidRDefault="00202159" w:rsidP="00202159">
      <w:pPr>
        <w:suppressAutoHyphens w:val="0"/>
        <w:autoSpaceDE w:val="0"/>
        <w:autoSpaceDN w:val="0"/>
        <w:adjustRightInd w:val="0"/>
        <w:jc w:val="both"/>
        <w:rPr>
          <w:sz w:val="28"/>
          <w:szCs w:val="28"/>
          <w:lang w:eastAsia="ru-RU"/>
        </w:rPr>
      </w:pPr>
      <w:r>
        <w:rPr>
          <w:sz w:val="28"/>
          <w:szCs w:val="28"/>
          <w:lang w:eastAsia="ru-RU"/>
        </w:rPr>
        <w:t xml:space="preserve">городского поселения Кореновского района </w:t>
      </w:r>
      <w:r>
        <w:rPr>
          <w:sz w:val="28"/>
          <w:szCs w:val="28"/>
          <w:lang w:eastAsia="ru-RU"/>
        </w:rPr>
        <w:tab/>
      </w:r>
      <w:r>
        <w:rPr>
          <w:sz w:val="28"/>
          <w:szCs w:val="28"/>
          <w:lang w:eastAsia="ru-RU"/>
        </w:rPr>
        <w:tab/>
      </w:r>
      <w:r>
        <w:rPr>
          <w:sz w:val="28"/>
          <w:szCs w:val="28"/>
          <w:lang w:eastAsia="ru-RU"/>
        </w:rPr>
        <w:tab/>
        <w:t xml:space="preserve">         М.В. Колесова</w:t>
      </w:r>
    </w:p>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p>
    <w:tbl>
      <w:tblPr>
        <w:tblW w:w="0" w:type="auto"/>
        <w:tblLook w:val="04A0" w:firstRow="1" w:lastRow="0" w:firstColumn="1" w:lastColumn="0" w:noHBand="0" w:noVBand="1"/>
      </w:tblPr>
      <w:tblGrid>
        <w:gridCol w:w="3061"/>
        <w:gridCol w:w="1672"/>
        <w:gridCol w:w="4899"/>
      </w:tblGrid>
      <w:tr w:rsidR="00202159" w:rsidRPr="00D17754" w:rsidTr="00B81FDA">
        <w:tc>
          <w:tcPr>
            <w:tcW w:w="3107" w:type="dxa"/>
            <w:shd w:val="clear" w:color="auto" w:fill="auto"/>
          </w:tcPr>
          <w:p w:rsidR="00202159" w:rsidRPr="00D17754" w:rsidRDefault="00202159" w:rsidP="00B81FDA">
            <w:pPr>
              <w:suppressAutoHyphens w:val="0"/>
              <w:rPr>
                <w:sz w:val="28"/>
                <w:szCs w:val="28"/>
                <w:lang w:eastAsia="ru-RU"/>
              </w:rPr>
            </w:pPr>
          </w:p>
        </w:tc>
        <w:tc>
          <w:tcPr>
            <w:tcW w:w="1696" w:type="dxa"/>
            <w:shd w:val="clear" w:color="auto" w:fill="auto"/>
          </w:tcPr>
          <w:p w:rsidR="00202159" w:rsidRPr="00D17754" w:rsidRDefault="00202159" w:rsidP="00B81FDA">
            <w:pPr>
              <w:suppressAutoHyphens w:val="0"/>
              <w:rPr>
                <w:sz w:val="28"/>
                <w:szCs w:val="28"/>
                <w:lang w:eastAsia="ru-RU"/>
              </w:rPr>
            </w:pPr>
          </w:p>
        </w:tc>
        <w:tc>
          <w:tcPr>
            <w:tcW w:w="4944" w:type="dxa"/>
            <w:shd w:val="clear" w:color="auto" w:fill="auto"/>
          </w:tcPr>
          <w:p w:rsidR="00202159" w:rsidRPr="00D17754" w:rsidRDefault="00202159" w:rsidP="00B81FDA">
            <w:pPr>
              <w:jc w:val="center"/>
              <w:rPr>
                <w:sz w:val="28"/>
                <w:szCs w:val="24"/>
              </w:rPr>
            </w:pPr>
            <w:r>
              <w:rPr>
                <w:sz w:val="28"/>
                <w:szCs w:val="24"/>
              </w:rPr>
              <w:t>ПРИЛОЖЕНИЕ № 2</w:t>
            </w:r>
          </w:p>
          <w:p w:rsidR="00202159" w:rsidRPr="00D17754" w:rsidRDefault="00202159" w:rsidP="00B81FDA">
            <w:pPr>
              <w:jc w:val="center"/>
              <w:rPr>
                <w:sz w:val="28"/>
                <w:szCs w:val="24"/>
              </w:rPr>
            </w:pPr>
          </w:p>
          <w:p w:rsidR="00202159" w:rsidRPr="00D17754" w:rsidRDefault="00202159" w:rsidP="00B81FDA">
            <w:pPr>
              <w:jc w:val="center"/>
              <w:rPr>
                <w:sz w:val="28"/>
                <w:szCs w:val="24"/>
              </w:rPr>
            </w:pPr>
            <w:r w:rsidRPr="00D17754">
              <w:rPr>
                <w:sz w:val="28"/>
                <w:szCs w:val="24"/>
              </w:rPr>
              <w:t>УТВЕРЖДЕН</w:t>
            </w:r>
            <w:r>
              <w:rPr>
                <w:sz w:val="28"/>
                <w:szCs w:val="24"/>
              </w:rPr>
              <w:t>Ы</w:t>
            </w:r>
          </w:p>
          <w:p w:rsidR="00202159" w:rsidRPr="00D17754" w:rsidRDefault="00202159" w:rsidP="00B81FDA">
            <w:pPr>
              <w:jc w:val="center"/>
              <w:rPr>
                <w:sz w:val="28"/>
                <w:szCs w:val="24"/>
              </w:rPr>
            </w:pPr>
            <w:r w:rsidRPr="00D17754">
              <w:rPr>
                <w:sz w:val="28"/>
                <w:szCs w:val="24"/>
              </w:rPr>
              <w:t>постановлением администрации</w:t>
            </w:r>
          </w:p>
          <w:p w:rsidR="00202159" w:rsidRPr="00D17754" w:rsidRDefault="00202159" w:rsidP="00B81FDA">
            <w:pPr>
              <w:jc w:val="center"/>
              <w:rPr>
                <w:sz w:val="28"/>
                <w:szCs w:val="24"/>
              </w:rPr>
            </w:pPr>
            <w:r w:rsidRPr="00D17754">
              <w:rPr>
                <w:sz w:val="28"/>
                <w:szCs w:val="24"/>
              </w:rPr>
              <w:t>Кореновского городского поселения</w:t>
            </w:r>
          </w:p>
          <w:p w:rsidR="00202159" w:rsidRPr="00D17754" w:rsidRDefault="00202159" w:rsidP="00B81FDA">
            <w:pPr>
              <w:jc w:val="center"/>
              <w:rPr>
                <w:sz w:val="28"/>
                <w:szCs w:val="24"/>
              </w:rPr>
            </w:pPr>
            <w:r w:rsidRPr="00D17754">
              <w:rPr>
                <w:sz w:val="28"/>
                <w:szCs w:val="24"/>
              </w:rPr>
              <w:t>Кореновского района</w:t>
            </w:r>
          </w:p>
          <w:p w:rsidR="00202159" w:rsidRPr="00D17754" w:rsidRDefault="00202159" w:rsidP="00B81FDA">
            <w:pPr>
              <w:jc w:val="center"/>
              <w:rPr>
                <w:sz w:val="28"/>
                <w:szCs w:val="24"/>
              </w:rPr>
            </w:pPr>
            <w:r>
              <w:rPr>
                <w:sz w:val="28"/>
                <w:szCs w:val="24"/>
              </w:rPr>
              <w:t>о</w:t>
            </w:r>
            <w:r w:rsidRPr="00D17754">
              <w:rPr>
                <w:sz w:val="28"/>
                <w:szCs w:val="24"/>
              </w:rPr>
              <w:t>т</w:t>
            </w:r>
            <w:r>
              <w:rPr>
                <w:sz w:val="28"/>
                <w:szCs w:val="24"/>
              </w:rPr>
              <w:t xml:space="preserve"> </w:t>
            </w:r>
            <w:r>
              <w:rPr>
                <w:sz w:val="28"/>
                <w:szCs w:val="24"/>
              </w:rPr>
              <w:t>__________</w:t>
            </w:r>
            <w:r>
              <w:rPr>
                <w:sz w:val="28"/>
                <w:szCs w:val="24"/>
              </w:rPr>
              <w:t xml:space="preserve"> № </w:t>
            </w:r>
            <w:r>
              <w:rPr>
                <w:sz w:val="28"/>
                <w:szCs w:val="24"/>
              </w:rPr>
              <w:t>_____</w:t>
            </w:r>
          </w:p>
          <w:p w:rsidR="00202159" w:rsidRPr="00D17754" w:rsidRDefault="00202159" w:rsidP="00B81FDA">
            <w:pPr>
              <w:suppressAutoHyphens w:val="0"/>
              <w:jc w:val="center"/>
              <w:rPr>
                <w:sz w:val="28"/>
                <w:szCs w:val="28"/>
                <w:lang w:eastAsia="ru-RU"/>
              </w:rPr>
            </w:pPr>
          </w:p>
        </w:tc>
      </w:tr>
    </w:tbl>
    <w:p w:rsidR="00202159" w:rsidRDefault="00202159" w:rsidP="00202159">
      <w:pPr>
        <w:numPr>
          <w:ilvl w:val="0"/>
          <w:numId w:val="1"/>
        </w:numPr>
        <w:tabs>
          <w:tab w:val="clear" w:pos="0"/>
        </w:tabs>
        <w:suppressAutoHyphens w:val="0"/>
        <w:autoSpaceDE w:val="0"/>
        <w:autoSpaceDN w:val="0"/>
        <w:adjustRightInd w:val="0"/>
        <w:ind w:left="0" w:firstLine="0"/>
        <w:jc w:val="center"/>
        <w:outlineLvl w:val="0"/>
        <w:rPr>
          <w:bCs/>
          <w:sz w:val="28"/>
          <w:szCs w:val="28"/>
          <w:lang w:eastAsia="ru-RU"/>
        </w:rPr>
      </w:pPr>
      <w:r w:rsidRPr="00CB0073">
        <w:rPr>
          <w:bCs/>
          <w:sz w:val="28"/>
          <w:szCs w:val="28"/>
          <w:lang w:eastAsia="ru-RU"/>
        </w:rPr>
        <w:t>Базовые должностные оклады и минимальные повышающие коэффициенты к должностным окладам по профессиональным квалификационным группам общеотраслевых должностей руководителей, специалистов и служащих муниципальных учреждений Кореновского городского поселения Кореновского района</w:t>
      </w:r>
    </w:p>
    <w:p w:rsidR="00202159" w:rsidRPr="00CB0073" w:rsidRDefault="00202159" w:rsidP="00202159">
      <w:pPr>
        <w:numPr>
          <w:ilvl w:val="0"/>
          <w:numId w:val="1"/>
        </w:numPr>
        <w:tabs>
          <w:tab w:val="clear" w:pos="0"/>
        </w:tabs>
        <w:suppressAutoHyphens w:val="0"/>
        <w:autoSpaceDE w:val="0"/>
        <w:autoSpaceDN w:val="0"/>
        <w:adjustRightInd w:val="0"/>
        <w:spacing w:before="108"/>
        <w:ind w:left="0" w:firstLine="0"/>
        <w:jc w:val="center"/>
        <w:outlineLvl w:val="0"/>
        <w:rPr>
          <w:bCs/>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4820"/>
        <w:gridCol w:w="2268"/>
      </w:tblGrid>
      <w:tr w:rsidR="00202159" w:rsidRPr="00293310" w:rsidTr="00B81FDA">
        <w:tblPrEx>
          <w:tblCellMar>
            <w:top w:w="0" w:type="dxa"/>
            <w:bottom w:w="0" w:type="dxa"/>
          </w:tblCellMar>
        </w:tblPrEx>
        <w:tc>
          <w:tcPr>
            <w:tcW w:w="2410" w:type="dxa"/>
            <w:tcBorders>
              <w:top w:val="single" w:sz="4" w:space="0" w:color="auto"/>
              <w:bottom w:val="single" w:sz="4" w:space="0" w:color="auto"/>
              <w:right w:val="single" w:sz="4" w:space="0" w:color="auto"/>
            </w:tcBorders>
          </w:tcPr>
          <w:p w:rsidR="00202159" w:rsidRPr="00293310" w:rsidRDefault="00202159" w:rsidP="00B81FDA">
            <w:pPr>
              <w:suppressAutoHyphens w:val="0"/>
              <w:autoSpaceDE w:val="0"/>
              <w:autoSpaceDN w:val="0"/>
              <w:adjustRightInd w:val="0"/>
              <w:jc w:val="center"/>
              <w:rPr>
                <w:sz w:val="24"/>
                <w:szCs w:val="24"/>
                <w:lang w:eastAsia="ru-RU"/>
              </w:rPr>
            </w:pPr>
            <w:r w:rsidRPr="00293310">
              <w:rPr>
                <w:sz w:val="24"/>
                <w:szCs w:val="24"/>
                <w:lang w:eastAsia="ru-RU"/>
              </w:rPr>
              <w:t>Квалификационный уровень</w:t>
            </w:r>
          </w:p>
        </w:tc>
        <w:tc>
          <w:tcPr>
            <w:tcW w:w="4820" w:type="dxa"/>
            <w:tcBorders>
              <w:top w:val="single" w:sz="4" w:space="0" w:color="auto"/>
              <w:left w:val="single" w:sz="4" w:space="0" w:color="auto"/>
              <w:bottom w:val="single" w:sz="4" w:space="0" w:color="auto"/>
              <w:right w:val="single" w:sz="4" w:space="0" w:color="auto"/>
            </w:tcBorders>
          </w:tcPr>
          <w:p w:rsidR="00202159" w:rsidRPr="00293310" w:rsidRDefault="00202159" w:rsidP="00B81FDA">
            <w:pPr>
              <w:suppressAutoHyphens w:val="0"/>
              <w:autoSpaceDE w:val="0"/>
              <w:autoSpaceDN w:val="0"/>
              <w:adjustRightInd w:val="0"/>
              <w:jc w:val="center"/>
              <w:rPr>
                <w:sz w:val="24"/>
                <w:szCs w:val="24"/>
                <w:lang w:eastAsia="ru-RU"/>
              </w:rPr>
            </w:pPr>
            <w:r w:rsidRPr="00293310">
              <w:rPr>
                <w:sz w:val="24"/>
                <w:szCs w:val="24"/>
                <w:lang w:eastAsia="ru-RU"/>
              </w:rPr>
              <w:t>Должности, отнесенные к квалификационным группам</w:t>
            </w:r>
          </w:p>
        </w:tc>
        <w:tc>
          <w:tcPr>
            <w:tcW w:w="2268" w:type="dxa"/>
            <w:tcBorders>
              <w:top w:val="single" w:sz="4" w:space="0" w:color="auto"/>
              <w:left w:val="single" w:sz="4" w:space="0" w:color="auto"/>
              <w:bottom w:val="single" w:sz="4" w:space="0" w:color="auto"/>
            </w:tcBorders>
          </w:tcPr>
          <w:p w:rsidR="00202159" w:rsidRPr="00293310" w:rsidRDefault="00202159" w:rsidP="00B81FDA">
            <w:pPr>
              <w:suppressAutoHyphens w:val="0"/>
              <w:autoSpaceDE w:val="0"/>
              <w:autoSpaceDN w:val="0"/>
              <w:adjustRightInd w:val="0"/>
              <w:jc w:val="center"/>
              <w:rPr>
                <w:sz w:val="24"/>
                <w:szCs w:val="24"/>
                <w:lang w:eastAsia="ru-RU"/>
              </w:rPr>
            </w:pPr>
            <w:r w:rsidRPr="00293310">
              <w:rPr>
                <w:sz w:val="24"/>
                <w:szCs w:val="24"/>
                <w:lang w:eastAsia="ru-RU"/>
              </w:rPr>
              <w:t>Минимальный повышающий коэффициент</w:t>
            </w:r>
          </w:p>
        </w:tc>
      </w:tr>
      <w:tr w:rsidR="00202159" w:rsidRPr="00293310" w:rsidTr="00B81FDA">
        <w:tblPrEx>
          <w:tblCellMar>
            <w:top w:w="0" w:type="dxa"/>
            <w:bottom w:w="0" w:type="dxa"/>
          </w:tblCellMar>
        </w:tblPrEx>
        <w:tc>
          <w:tcPr>
            <w:tcW w:w="2410" w:type="dxa"/>
            <w:tcBorders>
              <w:top w:val="single" w:sz="4" w:space="0" w:color="auto"/>
              <w:bottom w:val="single" w:sz="4" w:space="0" w:color="auto"/>
              <w:right w:val="single" w:sz="4" w:space="0" w:color="auto"/>
            </w:tcBorders>
          </w:tcPr>
          <w:p w:rsidR="00202159" w:rsidRPr="00293310" w:rsidRDefault="00202159" w:rsidP="00B81FDA">
            <w:pPr>
              <w:suppressAutoHyphens w:val="0"/>
              <w:autoSpaceDE w:val="0"/>
              <w:autoSpaceDN w:val="0"/>
              <w:adjustRightInd w:val="0"/>
              <w:jc w:val="center"/>
              <w:rPr>
                <w:sz w:val="24"/>
                <w:szCs w:val="24"/>
                <w:lang w:eastAsia="ru-RU"/>
              </w:rPr>
            </w:pPr>
            <w:r w:rsidRPr="00293310">
              <w:rPr>
                <w:sz w:val="24"/>
                <w:szCs w:val="24"/>
                <w:lang w:eastAsia="ru-RU"/>
              </w:rPr>
              <w:t>1</w:t>
            </w:r>
          </w:p>
        </w:tc>
        <w:tc>
          <w:tcPr>
            <w:tcW w:w="4820" w:type="dxa"/>
            <w:tcBorders>
              <w:top w:val="single" w:sz="4" w:space="0" w:color="auto"/>
              <w:left w:val="single" w:sz="4" w:space="0" w:color="auto"/>
              <w:bottom w:val="single" w:sz="4" w:space="0" w:color="auto"/>
              <w:right w:val="single" w:sz="4" w:space="0" w:color="auto"/>
            </w:tcBorders>
          </w:tcPr>
          <w:p w:rsidR="00202159" w:rsidRPr="00293310" w:rsidRDefault="00202159" w:rsidP="00B81FDA">
            <w:pPr>
              <w:suppressAutoHyphens w:val="0"/>
              <w:autoSpaceDE w:val="0"/>
              <w:autoSpaceDN w:val="0"/>
              <w:adjustRightInd w:val="0"/>
              <w:jc w:val="center"/>
              <w:rPr>
                <w:sz w:val="24"/>
                <w:szCs w:val="24"/>
                <w:lang w:eastAsia="ru-RU"/>
              </w:rPr>
            </w:pPr>
            <w:r w:rsidRPr="00293310">
              <w:rPr>
                <w:sz w:val="24"/>
                <w:szCs w:val="24"/>
                <w:lang w:eastAsia="ru-RU"/>
              </w:rPr>
              <w:t>2</w:t>
            </w:r>
          </w:p>
        </w:tc>
        <w:tc>
          <w:tcPr>
            <w:tcW w:w="2268" w:type="dxa"/>
            <w:tcBorders>
              <w:top w:val="single" w:sz="4" w:space="0" w:color="auto"/>
              <w:left w:val="single" w:sz="4" w:space="0" w:color="auto"/>
              <w:bottom w:val="single" w:sz="4" w:space="0" w:color="auto"/>
            </w:tcBorders>
          </w:tcPr>
          <w:p w:rsidR="00202159" w:rsidRPr="00293310" w:rsidRDefault="00202159" w:rsidP="00B81FDA">
            <w:pPr>
              <w:suppressAutoHyphens w:val="0"/>
              <w:autoSpaceDE w:val="0"/>
              <w:autoSpaceDN w:val="0"/>
              <w:adjustRightInd w:val="0"/>
              <w:jc w:val="center"/>
              <w:rPr>
                <w:sz w:val="24"/>
                <w:szCs w:val="24"/>
                <w:lang w:eastAsia="ru-RU"/>
              </w:rPr>
            </w:pPr>
            <w:r w:rsidRPr="00293310">
              <w:rPr>
                <w:sz w:val="24"/>
                <w:szCs w:val="24"/>
                <w:lang w:eastAsia="ru-RU"/>
              </w:rPr>
              <w:t>3</w:t>
            </w:r>
          </w:p>
        </w:tc>
      </w:tr>
      <w:tr w:rsidR="00202159" w:rsidRPr="00293310" w:rsidTr="00B81FDA">
        <w:tblPrEx>
          <w:tblCellMar>
            <w:top w:w="0" w:type="dxa"/>
            <w:bottom w:w="0" w:type="dxa"/>
          </w:tblCellMar>
        </w:tblPrEx>
        <w:tc>
          <w:tcPr>
            <w:tcW w:w="9498" w:type="dxa"/>
            <w:gridSpan w:val="3"/>
            <w:tcBorders>
              <w:top w:val="single" w:sz="4" w:space="0" w:color="auto"/>
              <w:bottom w:val="single" w:sz="4" w:space="0" w:color="auto"/>
            </w:tcBorders>
          </w:tcPr>
          <w:p w:rsidR="00202159" w:rsidRPr="00293310" w:rsidRDefault="00202159" w:rsidP="00B81FDA">
            <w:pPr>
              <w:numPr>
                <w:ilvl w:val="0"/>
                <w:numId w:val="1"/>
              </w:numPr>
              <w:tabs>
                <w:tab w:val="clear" w:pos="0"/>
              </w:tabs>
              <w:suppressAutoHyphens w:val="0"/>
              <w:autoSpaceDE w:val="0"/>
              <w:autoSpaceDN w:val="0"/>
              <w:adjustRightInd w:val="0"/>
              <w:spacing w:before="108" w:after="108"/>
              <w:ind w:left="0" w:firstLine="0"/>
              <w:jc w:val="center"/>
              <w:outlineLvl w:val="0"/>
              <w:rPr>
                <w:bCs/>
                <w:sz w:val="24"/>
                <w:szCs w:val="24"/>
                <w:lang w:eastAsia="ru-RU"/>
              </w:rPr>
            </w:pPr>
            <w:r w:rsidRPr="00293310">
              <w:rPr>
                <w:bCs/>
                <w:sz w:val="24"/>
                <w:szCs w:val="24"/>
                <w:lang w:eastAsia="ru-RU"/>
              </w:rPr>
              <w:t>1. Общеотраслевые должности служащих первого уровня</w:t>
            </w:r>
          </w:p>
        </w:tc>
      </w:tr>
      <w:tr w:rsidR="00202159" w:rsidRPr="00293310" w:rsidTr="00B81FDA">
        <w:tblPrEx>
          <w:tblCellMar>
            <w:top w:w="0" w:type="dxa"/>
            <w:bottom w:w="0" w:type="dxa"/>
          </w:tblCellMar>
        </w:tblPrEx>
        <w:tc>
          <w:tcPr>
            <w:tcW w:w="9498" w:type="dxa"/>
            <w:gridSpan w:val="3"/>
            <w:tcBorders>
              <w:top w:val="single" w:sz="4" w:space="0" w:color="auto"/>
              <w:bottom w:val="single" w:sz="4" w:space="0" w:color="auto"/>
            </w:tcBorders>
          </w:tcPr>
          <w:p w:rsidR="00202159" w:rsidRPr="00293310" w:rsidRDefault="00202159" w:rsidP="00B81FDA">
            <w:pPr>
              <w:numPr>
                <w:ilvl w:val="0"/>
                <w:numId w:val="1"/>
              </w:numPr>
              <w:tabs>
                <w:tab w:val="clear" w:pos="0"/>
              </w:tabs>
              <w:suppressAutoHyphens w:val="0"/>
              <w:autoSpaceDE w:val="0"/>
              <w:autoSpaceDN w:val="0"/>
              <w:adjustRightInd w:val="0"/>
              <w:spacing w:before="108" w:after="108"/>
              <w:ind w:left="0" w:firstLine="0"/>
              <w:jc w:val="center"/>
              <w:outlineLvl w:val="0"/>
              <w:rPr>
                <w:bCs/>
                <w:sz w:val="24"/>
                <w:szCs w:val="24"/>
                <w:lang w:eastAsia="ru-RU"/>
              </w:rPr>
            </w:pPr>
            <w:r w:rsidRPr="00293310">
              <w:rPr>
                <w:bCs/>
                <w:sz w:val="24"/>
                <w:szCs w:val="24"/>
                <w:lang w:eastAsia="ru-RU"/>
              </w:rPr>
              <w:t xml:space="preserve"> Базовый должностной оклад – 4168 рублей</w:t>
            </w:r>
          </w:p>
        </w:tc>
      </w:tr>
      <w:tr w:rsidR="00202159" w:rsidRPr="00293310" w:rsidTr="00B81FDA">
        <w:tblPrEx>
          <w:tblCellMar>
            <w:top w:w="0" w:type="dxa"/>
            <w:bottom w:w="0" w:type="dxa"/>
          </w:tblCellMar>
        </w:tblPrEx>
        <w:tc>
          <w:tcPr>
            <w:tcW w:w="2410" w:type="dxa"/>
            <w:tcBorders>
              <w:top w:val="single" w:sz="4" w:space="0" w:color="auto"/>
              <w:bottom w:val="single" w:sz="4" w:space="0" w:color="auto"/>
              <w:right w:val="single" w:sz="4" w:space="0" w:color="auto"/>
            </w:tcBorders>
          </w:tcPr>
          <w:p w:rsidR="00202159" w:rsidRPr="00293310" w:rsidRDefault="00202159" w:rsidP="00B81FDA">
            <w:pPr>
              <w:suppressAutoHyphens w:val="0"/>
              <w:autoSpaceDE w:val="0"/>
              <w:autoSpaceDN w:val="0"/>
              <w:adjustRightInd w:val="0"/>
              <w:jc w:val="center"/>
              <w:rPr>
                <w:sz w:val="24"/>
                <w:szCs w:val="24"/>
                <w:lang w:eastAsia="ru-RU"/>
              </w:rPr>
            </w:pPr>
            <w:r w:rsidRPr="00293310">
              <w:rPr>
                <w:sz w:val="24"/>
                <w:szCs w:val="24"/>
                <w:lang w:eastAsia="ru-RU"/>
              </w:rPr>
              <w:t>1 квалификационный уровень</w:t>
            </w:r>
          </w:p>
        </w:tc>
        <w:tc>
          <w:tcPr>
            <w:tcW w:w="4820" w:type="dxa"/>
            <w:tcBorders>
              <w:top w:val="single" w:sz="4" w:space="0" w:color="auto"/>
              <w:left w:val="single" w:sz="4" w:space="0" w:color="auto"/>
              <w:bottom w:val="single" w:sz="4" w:space="0" w:color="auto"/>
              <w:right w:val="single" w:sz="4" w:space="0" w:color="auto"/>
            </w:tcBorders>
          </w:tcPr>
          <w:p w:rsidR="00202159" w:rsidRPr="00293310" w:rsidRDefault="00202159" w:rsidP="00B81FDA">
            <w:pPr>
              <w:suppressAutoHyphens w:val="0"/>
              <w:autoSpaceDE w:val="0"/>
              <w:autoSpaceDN w:val="0"/>
              <w:adjustRightInd w:val="0"/>
              <w:jc w:val="both"/>
              <w:rPr>
                <w:sz w:val="24"/>
                <w:szCs w:val="24"/>
                <w:lang w:eastAsia="ru-RU"/>
              </w:rPr>
            </w:pPr>
            <w:r w:rsidRPr="00293310">
              <w:rPr>
                <w:sz w:val="24"/>
                <w:szCs w:val="24"/>
                <w:lang w:eastAsia="ru-RU"/>
              </w:rPr>
              <w:t>агент, агент по снабжению, архивариус, дежурный (по общежитию и другое), дежурный бюро пропусков, делопроизводитель, инкассатор, калькулятор, кассир, комендант, копировщик, маркировщик, машинистка, нарядчик, оператор по диспетчерскому обслуживанию лифтов, паспортист, секретарь, секретарь- машинистка, секретарь-стенографистка, статистик, стенографистка, табельщик, таксировщик, учетчик, чертежник, эвакуатор, экспедитор, экспедитор по перевозке грузов</w:t>
            </w:r>
          </w:p>
        </w:tc>
        <w:tc>
          <w:tcPr>
            <w:tcW w:w="2268" w:type="dxa"/>
            <w:tcBorders>
              <w:top w:val="single" w:sz="4" w:space="0" w:color="auto"/>
              <w:left w:val="single" w:sz="4" w:space="0" w:color="auto"/>
              <w:bottom w:val="single" w:sz="4" w:space="0" w:color="auto"/>
            </w:tcBorders>
          </w:tcPr>
          <w:p w:rsidR="00202159" w:rsidRPr="00293310" w:rsidRDefault="00202159" w:rsidP="00B81FDA">
            <w:pPr>
              <w:suppressAutoHyphens w:val="0"/>
              <w:autoSpaceDE w:val="0"/>
              <w:autoSpaceDN w:val="0"/>
              <w:adjustRightInd w:val="0"/>
              <w:jc w:val="center"/>
              <w:rPr>
                <w:sz w:val="24"/>
                <w:szCs w:val="24"/>
                <w:lang w:eastAsia="ru-RU"/>
              </w:rPr>
            </w:pPr>
            <w:r w:rsidRPr="00293310">
              <w:rPr>
                <w:sz w:val="24"/>
                <w:szCs w:val="24"/>
                <w:lang w:eastAsia="ru-RU"/>
              </w:rPr>
              <w:t>0,00</w:t>
            </w:r>
          </w:p>
        </w:tc>
      </w:tr>
      <w:tr w:rsidR="00202159" w:rsidRPr="00293310" w:rsidTr="00B81FDA">
        <w:tblPrEx>
          <w:tblCellMar>
            <w:top w:w="0" w:type="dxa"/>
            <w:bottom w:w="0" w:type="dxa"/>
          </w:tblCellMar>
        </w:tblPrEx>
        <w:tc>
          <w:tcPr>
            <w:tcW w:w="2410" w:type="dxa"/>
            <w:tcBorders>
              <w:top w:val="single" w:sz="4" w:space="0" w:color="auto"/>
              <w:bottom w:val="single" w:sz="4" w:space="0" w:color="auto"/>
              <w:right w:val="single" w:sz="4" w:space="0" w:color="auto"/>
            </w:tcBorders>
          </w:tcPr>
          <w:p w:rsidR="00202159" w:rsidRPr="00293310" w:rsidRDefault="00202159" w:rsidP="00B81FDA">
            <w:pPr>
              <w:suppressAutoHyphens w:val="0"/>
              <w:autoSpaceDE w:val="0"/>
              <w:autoSpaceDN w:val="0"/>
              <w:adjustRightInd w:val="0"/>
              <w:jc w:val="center"/>
              <w:rPr>
                <w:sz w:val="24"/>
                <w:szCs w:val="24"/>
                <w:lang w:eastAsia="ru-RU"/>
              </w:rPr>
            </w:pPr>
            <w:r w:rsidRPr="00293310">
              <w:rPr>
                <w:sz w:val="24"/>
                <w:szCs w:val="24"/>
                <w:lang w:eastAsia="ru-RU"/>
              </w:rPr>
              <w:t>2 квалификационный уровень</w:t>
            </w:r>
          </w:p>
        </w:tc>
        <w:tc>
          <w:tcPr>
            <w:tcW w:w="4820" w:type="dxa"/>
            <w:tcBorders>
              <w:top w:val="single" w:sz="4" w:space="0" w:color="auto"/>
              <w:left w:val="single" w:sz="4" w:space="0" w:color="auto"/>
              <w:bottom w:val="single" w:sz="4" w:space="0" w:color="auto"/>
              <w:right w:val="single" w:sz="4" w:space="0" w:color="auto"/>
            </w:tcBorders>
          </w:tcPr>
          <w:p w:rsidR="00202159" w:rsidRPr="00293310" w:rsidRDefault="00202159" w:rsidP="00B81FDA">
            <w:pPr>
              <w:suppressAutoHyphens w:val="0"/>
              <w:autoSpaceDE w:val="0"/>
              <w:autoSpaceDN w:val="0"/>
              <w:adjustRightInd w:val="0"/>
              <w:jc w:val="both"/>
              <w:rPr>
                <w:sz w:val="24"/>
                <w:szCs w:val="24"/>
                <w:lang w:eastAsia="ru-RU"/>
              </w:rPr>
            </w:pPr>
            <w:r w:rsidRPr="00293310">
              <w:rPr>
                <w:sz w:val="24"/>
                <w:szCs w:val="24"/>
                <w:lang w:eastAsia="ru-RU"/>
              </w:rPr>
              <w:t>должности служащих 1 квалификационного уровня, по которым может устанавливаться производное должностное наименование "старший"</w:t>
            </w:r>
          </w:p>
        </w:tc>
        <w:tc>
          <w:tcPr>
            <w:tcW w:w="2268" w:type="dxa"/>
            <w:tcBorders>
              <w:top w:val="single" w:sz="4" w:space="0" w:color="auto"/>
              <w:left w:val="single" w:sz="4" w:space="0" w:color="auto"/>
              <w:bottom w:val="single" w:sz="4" w:space="0" w:color="auto"/>
            </w:tcBorders>
          </w:tcPr>
          <w:p w:rsidR="00202159" w:rsidRPr="00293310" w:rsidRDefault="00202159" w:rsidP="00B81FDA">
            <w:pPr>
              <w:suppressAutoHyphens w:val="0"/>
              <w:autoSpaceDE w:val="0"/>
              <w:autoSpaceDN w:val="0"/>
              <w:adjustRightInd w:val="0"/>
              <w:jc w:val="center"/>
              <w:rPr>
                <w:sz w:val="24"/>
                <w:szCs w:val="24"/>
                <w:lang w:eastAsia="ru-RU"/>
              </w:rPr>
            </w:pPr>
            <w:r w:rsidRPr="00293310">
              <w:rPr>
                <w:sz w:val="24"/>
                <w:szCs w:val="24"/>
                <w:lang w:eastAsia="ru-RU"/>
              </w:rPr>
              <w:t>0,02</w:t>
            </w:r>
          </w:p>
        </w:tc>
      </w:tr>
      <w:tr w:rsidR="00202159" w:rsidRPr="00293310" w:rsidTr="00B81FDA">
        <w:tblPrEx>
          <w:tblCellMar>
            <w:top w:w="0" w:type="dxa"/>
            <w:bottom w:w="0" w:type="dxa"/>
          </w:tblCellMar>
        </w:tblPrEx>
        <w:tc>
          <w:tcPr>
            <w:tcW w:w="9498" w:type="dxa"/>
            <w:gridSpan w:val="3"/>
            <w:tcBorders>
              <w:top w:val="single" w:sz="4" w:space="0" w:color="auto"/>
              <w:bottom w:val="single" w:sz="4" w:space="0" w:color="auto"/>
            </w:tcBorders>
          </w:tcPr>
          <w:p w:rsidR="00202159" w:rsidRPr="00293310" w:rsidRDefault="00202159" w:rsidP="00B81FDA">
            <w:pPr>
              <w:numPr>
                <w:ilvl w:val="0"/>
                <w:numId w:val="1"/>
              </w:numPr>
              <w:tabs>
                <w:tab w:val="clear" w:pos="0"/>
              </w:tabs>
              <w:suppressAutoHyphens w:val="0"/>
              <w:autoSpaceDE w:val="0"/>
              <w:autoSpaceDN w:val="0"/>
              <w:adjustRightInd w:val="0"/>
              <w:spacing w:before="108" w:after="108"/>
              <w:ind w:left="0" w:firstLine="0"/>
              <w:jc w:val="center"/>
              <w:outlineLvl w:val="0"/>
              <w:rPr>
                <w:bCs/>
                <w:sz w:val="24"/>
                <w:szCs w:val="24"/>
                <w:lang w:eastAsia="ru-RU"/>
              </w:rPr>
            </w:pPr>
            <w:r w:rsidRPr="00293310">
              <w:rPr>
                <w:bCs/>
                <w:sz w:val="24"/>
                <w:szCs w:val="24"/>
                <w:lang w:eastAsia="ru-RU"/>
              </w:rPr>
              <w:t>2. Общеотраслевые должности служащих второго уровня</w:t>
            </w:r>
          </w:p>
        </w:tc>
      </w:tr>
      <w:tr w:rsidR="00202159" w:rsidRPr="00293310" w:rsidTr="00B81FDA">
        <w:tblPrEx>
          <w:tblCellMar>
            <w:top w:w="0" w:type="dxa"/>
            <w:bottom w:w="0" w:type="dxa"/>
          </w:tblCellMar>
        </w:tblPrEx>
        <w:tc>
          <w:tcPr>
            <w:tcW w:w="9498" w:type="dxa"/>
            <w:gridSpan w:val="3"/>
            <w:tcBorders>
              <w:top w:val="single" w:sz="4" w:space="0" w:color="auto"/>
              <w:bottom w:val="single" w:sz="4" w:space="0" w:color="auto"/>
            </w:tcBorders>
          </w:tcPr>
          <w:p w:rsidR="00202159" w:rsidRPr="00293310" w:rsidRDefault="00202159" w:rsidP="00B81FDA">
            <w:pPr>
              <w:suppressAutoHyphens w:val="0"/>
              <w:autoSpaceDE w:val="0"/>
              <w:autoSpaceDN w:val="0"/>
              <w:adjustRightInd w:val="0"/>
              <w:spacing w:before="108" w:after="108"/>
              <w:jc w:val="center"/>
              <w:outlineLvl w:val="0"/>
              <w:rPr>
                <w:bCs/>
                <w:sz w:val="24"/>
                <w:szCs w:val="24"/>
                <w:lang w:eastAsia="ru-RU"/>
              </w:rPr>
            </w:pPr>
            <w:r w:rsidRPr="00293310">
              <w:rPr>
                <w:bCs/>
                <w:sz w:val="24"/>
                <w:szCs w:val="24"/>
                <w:lang w:eastAsia="ru-RU"/>
              </w:rPr>
              <w:t>Базовый должностной оклад – 4238 рублей</w:t>
            </w:r>
          </w:p>
        </w:tc>
      </w:tr>
      <w:tr w:rsidR="00202159" w:rsidRPr="00293310" w:rsidTr="00B81FDA">
        <w:tblPrEx>
          <w:tblCellMar>
            <w:top w:w="0" w:type="dxa"/>
            <w:bottom w:w="0" w:type="dxa"/>
          </w:tblCellMar>
        </w:tblPrEx>
        <w:tc>
          <w:tcPr>
            <w:tcW w:w="2410" w:type="dxa"/>
            <w:tcBorders>
              <w:top w:val="single" w:sz="4" w:space="0" w:color="auto"/>
              <w:bottom w:val="single" w:sz="4" w:space="0" w:color="auto"/>
              <w:right w:val="single" w:sz="4" w:space="0" w:color="auto"/>
            </w:tcBorders>
          </w:tcPr>
          <w:p w:rsidR="00202159" w:rsidRPr="00293310" w:rsidRDefault="00202159" w:rsidP="00B81FDA">
            <w:pPr>
              <w:suppressAutoHyphens w:val="0"/>
              <w:autoSpaceDE w:val="0"/>
              <w:autoSpaceDN w:val="0"/>
              <w:adjustRightInd w:val="0"/>
              <w:jc w:val="center"/>
              <w:rPr>
                <w:sz w:val="24"/>
                <w:szCs w:val="24"/>
                <w:lang w:eastAsia="ru-RU"/>
              </w:rPr>
            </w:pPr>
            <w:r w:rsidRPr="00293310">
              <w:rPr>
                <w:sz w:val="24"/>
                <w:szCs w:val="24"/>
                <w:lang w:eastAsia="ru-RU"/>
              </w:rPr>
              <w:lastRenderedPageBreak/>
              <w:t>1 квалификационный уровень</w:t>
            </w:r>
          </w:p>
        </w:tc>
        <w:tc>
          <w:tcPr>
            <w:tcW w:w="4820" w:type="dxa"/>
            <w:tcBorders>
              <w:top w:val="single" w:sz="4" w:space="0" w:color="auto"/>
              <w:left w:val="single" w:sz="4" w:space="0" w:color="auto"/>
              <w:bottom w:val="single" w:sz="4" w:space="0" w:color="auto"/>
              <w:right w:val="single" w:sz="4" w:space="0" w:color="auto"/>
            </w:tcBorders>
          </w:tcPr>
          <w:p w:rsidR="00202159" w:rsidRPr="00293310" w:rsidRDefault="00202159" w:rsidP="00B81FDA">
            <w:pPr>
              <w:suppressAutoHyphens w:val="0"/>
              <w:autoSpaceDE w:val="0"/>
              <w:autoSpaceDN w:val="0"/>
              <w:adjustRightInd w:val="0"/>
              <w:jc w:val="both"/>
              <w:rPr>
                <w:sz w:val="24"/>
                <w:szCs w:val="24"/>
                <w:lang w:eastAsia="ru-RU"/>
              </w:rPr>
            </w:pPr>
            <w:r w:rsidRPr="00293310">
              <w:rPr>
                <w:sz w:val="24"/>
                <w:szCs w:val="24"/>
                <w:lang w:eastAsia="ru-RU"/>
              </w:rPr>
              <w:t>администратор, диспетчер, инспектор, инспектор по кадрам, инспектор по контролю за исполнением поручений, инструктор производственного обучения рабочих массовых профессий, лаборант, секретарь незрячего специалиста, секретарь руководителя, техник (всех наименований), товаровед</w:t>
            </w:r>
          </w:p>
        </w:tc>
        <w:tc>
          <w:tcPr>
            <w:tcW w:w="2268" w:type="dxa"/>
            <w:tcBorders>
              <w:top w:val="single" w:sz="4" w:space="0" w:color="auto"/>
              <w:left w:val="single" w:sz="4" w:space="0" w:color="auto"/>
              <w:bottom w:val="single" w:sz="4" w:space="0" w:color="auto"/>
            </w:tcBorders>
          </w:tcPr>
          <w:p w:rsidR="00202159" w:rsidRPr="00293310" w:rsidRDefault="00202159" w:rsidP="00B81FDA">
            <w:pPr>
              <w:suppressAutoHyphens w:val="0"/>
              <w:autoSpaceDE w:val="0"/>
              <w:autoSpaceDN w:val="0"/>
              <w:adjustRightInd w:val="0"/>
              <w:jc w:val="center"/>
              <w:rPr>
                <w:sz w:val="24"/>
                <w:szCs w:val="24"/>
                <w:lang w:eastAsia="ru-RU"/>
              </w:rPr>
            </w:pPr>
            <w:r w:rsidRPr="00293310">
              <w:rPr>
                <w:sz w:val="24"/>
                <w:szCs w:val="24"/>
                <w:lang w:eastAsia="ru-RU"/>
              </w:rPr>
              <w:t>0,00</w:t>
            </w:r>
          </w:p>
        </w:tc>
      </w:tr>
      <w:tr w:rsidR="00202159" w:rsidRPr="00293310" w:rsidTr="00B81FDA">
        <w:tblPrEx>
          <w:tblCellMar>
            <w:top w:w="0" w:type="dxa"/>
            <w:bottom w:w="0" w:type="dxa"/>
          </w:tblCellMar>
        </w:tblPrEx>
        <w:tc>
          <w:tcPr>
            <w:tcW w:w="2410" w:type="dxa"/>
            <w:vMerge w:val="restart"/>
            <w:tcBorders>
              <w:top w:val="single" w:sz="4" w:space="0" w:color="auto"/>
              <w:bottom w:val="single" w:sz="4" w:space="0" w:color="auto"/>
              <w:right w:val="single" w:sz="4" w:space="0" w:color="auto"/>
            </w:tcBorders>
          </w:tcPr>
          <w:p w:rsidR="00202159" w:rsidRPr="00293310" w:rsidRDefault="00202159" w:rsidP="00B81FDA">
            <w:pPr>
              <w:suppressAutoHyphens w:val="0"/>
              <w:autoSpaceDE w:val="0"/>
              <w:autoSpaceDN w:val="0"/>
              <w:adjustRightInd w:val="0"/>
              <w:jc w:val="center"/>
              <w:rPr>
                <w:sz w:val="24"/>
                <w:szCs w:val="24"/>
                <w:lang w:eastAsia="ru-RU"/>
              </w:rPr>
            </w:pPr>
            <w:r w:rsidRPr="00293310">
              <w:rPr>
                <w:sz w:val="24"/>
                <w:szCs w:val="24"/>
                <w:lang w:eastAsia="ru-RU"/>
              </w:rPr>
              <w:t>2 квалификационный уровень</w:t>
            </w:r>
          </w:p>
        </w:tc>
        <w:tc>
          <w:tcPr>
            <w:tcW w:w="4820" w:type="dxa"/>
            <w:tcBorders>
              <w:top w:val="single" w:sz="4" w:space="0" w:color="auto"/>
              <w:left w:val="single" w:sz="4" w:space="0" w:color="auto"/>
              <w:bottom w:val="nil"/>
              <w:right w:val="single" w:sz="4" w:space="0" w:color="auto"/>
            </w:tcBorders>
          </w:tcPr>
          <w:p w:rsidR="00202159" w:rsidRPr="00293310" w:rsidRDefault="00202159" w:rsidP="00B81FDA">
            <w:pPr>
              <w:suppressAutoHyphens w:val="0"/>
              <w:autoSpaceDE w:val="0"/>
              <w:autoSpaceDN w:val="0"/>
              <w:adjustRightInd w:val="0"/>
              <w:jc w:val="both"/>
              <w:rPr>
                <w:sz w:val="24"/>
                <w:szCs w:val="24"/>
                <w:lang w:eastAsia="ru-RU"/>
              </w:rPr>
            </w:pPr>
            <w:r w:rsidRPr="00293310">
              <w:rPr>
                <w:sz w:val="24"/>
                <w:szCs w:val="24"/>
                <w:lang w:eastAsia="ru-RU"/>
              </w:rPr>
              <w:t>заведующая машинописным бюро, заведующий архивом, заведующий бюро (справочным),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заведующий хозяйством, заведующий экспедицией;</w:t>
            </w:r>
          </w:p>
        </w:tc>
        <w:tc>
          <w:tcPr>
            <w:tcW w:w="2268" w:type="dxa"/>
            <w:tcBorders>
              <w:top w:val="single" w:sz="4" w:space="0" w:color="auto"/>
              <w:left w:val="single" w:sz="4" w:space="0" w:color="auto"/>
              <w:bottom w:val="nil"/>
            </w:tcBorders>
          </w:tcPr>
          <w:p w:rsidR="00202159" w:rsidRPr="00293310" w:rsidRDefault="00202159" w:rsidP="00B81FDA">
            <w:pPr>
              <w:suppressAutoHyphens w:val="0"/>
              <w:autoSpaceDE w:val="0"/>
              <w:autoSpaceDN w:val="0"/>
              <w:adjustRightInd w:val="0"/>
              <w:jc w:val="center"/>
              <w:rPr>
                <w:sz w:val="24"/>
                <w:szCs w:val="24"/>
                <w:lang w:eastAsia="ru-RU"/>
              </w:rPr>
            </w:pPr>
            <w:r w:rsidRPr="00293310">
              <w:rPr>
                <w:sz w:val="24"/>
                <w:szCs w:val="24"/>
                <w:lang w:eastAsia="ru-RU"/>
              </w:rPr>
              <w:t>0,04</w:t>
            </w:r>
          </w:p>
        </w:tc>
      </w:tr>
      <w:tr w:rsidR="00202159" w:rsidRPr="00293310" w:rsidTr="00B81FDA">
        <w:tblPrEx>
          <w:tblCellMar>
            <w:top w:w="0" w:type="dxa"/>
            <w:bottom w:w="0" w:type="dxa"/>
          </w:tblCellMar>
        </w:tblPrEx>
        <w:tc>
          <w:tcPr>
            <w:tcW w:w="2410" w:type="dxa"/>
            <w:vMerge/>
            <w:tcBorders>
              <w:top w:val="single" w:sz="4" w:space="0" w:color="auto"/>
              <w:bottom w:val="single" w:sz="4" w:space="0" w:color="auto"/>
              <w:right w:val="single" w:sz="4" w:space="0" w:color="auto"/>
            </w:tcBorders>
          </w:tcPr>
          <w:p w:rsidR="00202159" w:rsidRPr="00293310" w:rsidRDefault="00202159" w:rsidP="00B81FDA">
            <w:pPr>
              <w:suppressAutoHyphens w:val="0"/>
              <w:autoSpaceDE w:val="0"/>
              <w:autoSpaceDN w:val="0"/>
              <w:adjustRightInd w:val="0"/>
              <w:jc w:val="both"/>
              <w:rPr>
                <w:sz w:val="24"/>
                <w:szCs w:val="24"/>
                <w:lang w:eastAsia="ru-RU"/>
              </w:rPr>
            </w:pPr>
          </w:p>
        </w:tc>
        <w:tc>
          <w:tcPr>
            <w:tcW w:w="4820" w:type="dxa"/>
            <w:tcBorders>
              <w:top w:val="nil"/>
              <w:left w:val="single" w:sz="4" w:space="0" w:color="auto"/>
              <w:bottom w:val="nil"/>
              <w:right w:val="single" w:sz="4" w:space="0" w:color="auto"/>
            </w:tcBorders>
          </w:tcPr>
          <w:p w:rsidR="00202159" w:rsidRPr="00293310" w:rsidRDefault="00202159" w:rsidP="00B81FDA">
            <w:pPr>
              <w:suppressAutoHyphens w:val="0"/>
              <w:autoSpaceDE w:val="0"/>
              <w:autoSpaceDN w:val="0"/>
              <w:adjustRightInd w:val="0"/>
              <w:jc w:val="both"/>
              <w:rPr>
                <w:sz w:val="24"/>
                <w:szCs w:val="24"/>
                <w:lang w:eastAsia="ru-RU"/>
              </w:rPr>
            </w:pPr>
            <w:r w:rsidRPr="00293310">
              <w:rPr>
                <w:sz w:val="24"/>
                <w:szCs w:val="24"/>
                <w:lang w:eastAsia="ru-RU"/>
              </w:rPr>
              <w:t>должности служащих 1 квалификационного уровня, по которым устанавливается производное должностное наименование "старший";</w:t>
            </w:r>
          </w:p>
        </w:tc>
        <w:tc>
          <w:tcPr>
            <w:tcW w:w="2268" w:type="dxa"/>
            <w:tcBorders>
              <w:top w:val="nil"/>
              <w:left w:val="single" w:sz="4" w:space="0" w:color="auto"/>
              <w:bottom w:val="nil"/>
            </w:tcBorders>
          </w:tcPr>
          <w:p w:rsidR="00202159" w:rsidRPr="00293310" w:rsidRDefault="00202159" w:rsidP="00B81FDA">
            <w:pPr>
              <w:suppressAutoHyphens w:val="0"/>
              <w:autoSpaceDE w:val="0"/>
              <w:autoSpaceDN w:val="0"/>
              <w:adjustRightInd w:val="0"/>
              <w:jc w:val="center"/>
              <w:rPr>
                <w:sz w:val="24"/>
                <w:szCs w:val="24"/>
                <w:lang w:eastAsia="ru-RU"/>
              </w:rPr>
            </w:pPr>
            <w:r w:rsidRPr="00293310">
              <w:rPr>
                <w:sz w:val="24"/>
                <w:szCs w:val="24"/>
                <w:lang w:eastAsia="ru-RU"/>
              </w:rPr>
              <w:t>0,04</w:t>
            </w:r>
          </w:p>
        </w:tc>
      </w:tr>
      <w:tr w:rsidR="00202159" w:rsidRPr="00293310" w:rsidTr="00B81FDA">
        <w:tblPrEx>
          <w:tblCellMar>
            <w:top w:w="0" w:type="dxa"/>
            <w:bottom w:w="0" w:type="dxa"/>
          </w:tblCellMar>
        </w:tblPrEx>
        <w:tc>
          <w:tcPr>
            <w:tcW w:w="2410" w:type="dxa"/>
            <w:vMerge/>
            <w:tcBorders>
              <w:top w:val="single" w:sz="4" w:space="0" w:color="auto"/>
              <w:bottom w:val="single" w:sz="4" w:space="0" w:color="auto"/>
              <w:right w:val="single" w:sz="4" w:space="0" w:color="auto"/>
            </w:tcBorders>
          </w:tcPr>
          <w:p w:rsidR="00202159" w:rsidRPr="00293310" w:rsidRDefault="00202159" w:rsidP="00B81FDA">
            <w:pPr>
              <w:suppressAutoHyphens w:val="0"/>
              <w:autoSpaceDE w:val="0"/>
              <w:autoSpaceDN w:val="0"/>
              <w:adjustRightInd w:val="0"/>
              <w:jc w:val="both"/>
              <w:rPr>
                <w:sz w:val="24"/>
                <w:szCs w:val="24"/>
                <w:lang w:eastAsia="ru-RU"/>
              </w:rPr>
            </w:pPr>
          </w:p>
        </w:tc>
        <w:tc>
          <w:tcPr>
            <w:tcW w:w="4820" w:type="dxa"/>
            <w:tcBorders>
              <w:top w:val="nil"/>
              <w:left w:val="single" w:sz="4" w:space="0" w:color="auto"/>
              <w:bottom w:val="single" w:sz="4" w:space="0" w:color="auto"/>
              <w:right w:val="single" w:sz="4" w:space="0" w:color="auto"/>
            </w:tcBorders>
          </w:tcPr>
          <w:p w:rsidR="00202159" w:rsidRPr="00293310" w:rsidRDefault="00202159" w:rsidP="00B81FDA">
            <w:pPr>
              <w:suppressAutoHyphens w:val="0"/>
              <w:autoSpaceDE w:val="0"/>
              <w:autoSpaceDN w:val="0"/>
              <w:adjustRightInd w:val="0"/>
              <w:jc w:val="both"/>
              <w:rPr>
                <w:sz w:val="24"/>
                <w:szCs w:val="24"/>
                <w:lang w:eastAsia="ru-RU"/>
              </w:rPr>
            </w:pPr>
            <w:r w:rsidRPr="00293310">
              <w:rPr>
                <w:sz w:val="24"/>
                <w:szCs w:val="24"/>
                <w:lang w:eastAsia="ru-RU"/>
              </w:rPr>
              <w:t>должности служащих 1 квалификационного уровня, по которым устанавливается II внутридолжностная категория</w:t>
            </w:r>
          </w:p>
        </w:tc>
        <w:tc>
          <w:tcPr>
            <w:tcW w:w="2268" w:type="dxa"/>
            <w:tcBorders>
              <w:top w:val="nil"/>
              <w:left w:val="single" w:sz="4" w:space="0" w:color="auto"/>
              <w:bottom w:val="single" w:sz="4" w:space="0" w:color="auto"/>
            </w:tcBorders>
          </w:tcPr>
          <w:p w:rsidR="00202159" w:rsidRPr="00293310" w:rsidRDefault="00202159" w:rsidP="00B81FDA">
            <w:pPr>
              <w:suppressAutoHyphens w:val="0"/>
              <w:autoSpaceDE w:val="0"/>
              <w:autoSpaceDN w:val="0"/>
              <w:adjustRightInd w:val="0"/>
              <w:jc w:val="center"/>
              <w:rPr>
                <w:sz w:val="24"/>
                <w:szCs w:val="24"/>
                <w:lang w:eastAsia="ru-RU"/>
              </w:rPr>
            </w:pPr>
            <w:r w:rsidRPr="00293310">
              <w:rPr>
                <w:sz w:val="24"/>
                <w:szCs w:val="24"/>
                <w:lang w:eastAsia="ru-RU"/>
              </w:rPr>
              <w:t>0,07</w:t>
            </w:r>
          </w:p>
        </w:tc>
      </w:tr>
      <w:tr w:rsidR="00202159" w:rsidRPr="00293310" w:rsidTr="00B81FDA">
        <w:tblPrEx>
          <w:tblCellMar>
            <w:top w:w="0" w:type="dxa"/>
            <w:bottom w:w="0" w:type="dxa"/>
          </w:tblCellMar>
        </w:tblPrEx>
        <w:tc>
          <w:tcPr>
            <w:tcW w:w="2410" w:type="dxa"/>
            <w:vMerge w:val="restart"/>
            <w:tcBorders>
              <w:top w:val="single" w:sz="4" w:space="0" w:color="auto"/>
              <w:bottom w:val="single" w:sz="4" w:space="0" w:color="auto"/>
              <w:right w:val="single" w:sz="4" w:space="0" w:color="auto"/>
            </w:tcBorders>
          </w:tcPr>
          <w:p w:rsidR="00202159" w:rsidRPr="00293310" w:rsidRDefault="00202159" w:rsidP="00B81FDA">
            <w:pPr>
              <w:suppressAutoHyphens w:val="0"/>
              <w:autoSpaceDE w:val="0"/>
              <w:autoSpaceDN w:val="0"/>
              <w:adjustRightInd w:val="0"/>
              <w:jc w:val="center"/>
              <w:rPr>
                <w:sz w:val="24"/>
                <w:szCs w:val="24"/>
                <w:lang w:eastAsia="ru-RU"/>
              </w:rPr>
            </w:pPr>
            <w:r w:rsidRPr="00293310">
              <w:rPr>
                <w:sz w:val="24"/>
                <w:szCs w:val="24"/>
                <w:lang w:eastAsia="ru-RU"/>
              </w:rPr>
              <w:t>3 квалификационный уровень</w:t>
            </w:r>
          </w:p>
        </w:tc>
        <w:tc>
          <w:tcPr>
            <w:tcW w:w="4820" w:type="dxa"/>
            <w:tcBorders>
              <w:top w:val="single" w:sz="4" w:space="0" w:color="auto"/>
              <w:left w:val="single" w:sz="4" w:space="0" w:color="auto"/>
              <w:bottom w:val="nil"/>
              <w:right w:val="single" w:sz="4" w:space="0" w:color="auto"/>
            </w:tcBorders>
          </w:tcPr>
          <w:p w:rsidR="00202159" w:rsidRPr="00293310" w:rsidRDefault="00202159" w:rsidP="00B81FDA">
            <w:pPr>
              <w:suppressAutoHyphens w:val="0"/>
              <w:autoSpaceDE w:val="0"/>
              <w:autoSpaceDN w:val="0"/>
              <w:adjustRightInd w:val="0"/>
              <w:jc w:val="both"/>
              <w:rPr>
                <w:sz w:val="24"/>
                <w:szCs w:val="24"/>
                <w:lang w:eastAsia="ru-RU"/>
              </w:rPr>
            </w:pPr>
            <w:r w:rsidRPr="00293310">
              <w:rPr>
                <w:sz w:val="24"/>
                <w:szCs w:val="24"/>
                <w:lang w:eastAsia="ru-RU"/>
              </w:rPr>
              <w:t>заведующий общежитием, заведующий прачечной, заведующий производством (шеф-повар), заведующий столовой, начальник хозяйственного отдела, производитель работ (прораб), включая старшего;</w:t>
            </w:r>
          </w:p>
        </w:tc>
        <w:tc>
          <w:tcPr>
            <w:tcW w:w="2268" w:type="dxa"/>
            <w:tcBorders>
              <w:top w:val="single" w:sz="4" w:space="0" w:color="auto"/>
              <w:left w:val="single" w:sz="4" w:space="0" w:color="auto"/>
              <w:bottom w:val="nil"/>
            </w:tcBorders>
          </w:tcPr>
          <w:p w:rsidR="00202159" w:rsidRPr="00293310" w:rsidRDefault="00202159" w:rsidP="00B81FDA">
            <w:pPr>
              <w:suppressAutoHyphens w:val="0"/>
              <w:autoSpaceDE w:val="0"/>
              <w:autoSpaceDN w:val="0"/>
              <w:adjustRightInd w:val="0"/>
              <w:jc w:val="center"/>
              <w:rPr>
                <w:sz w:val="24"/>
                <w:szCs w:val="24"/>
                <w:lang w:eastAsia="ru-RU"/>
              </w:rPr>
            </w:pPr>
            <w:r w:rsidRPr="00293310">
              <w:rPr>
                <w:sz w:val="24"/>
                <w:szCs w:val="24"/>
                <w:lang w:eastAsia="ru-RU"/>
              </w:rPr>
              <w:t>0,15</w:t>
            </w:r>
          </w:p>
        </w:tc>
      </w:tr>
      <w:tr w:rsidR="00202159" w:rsidRPr="00293310" w:rsidTr="00B81FDA">
        <w:tblPrEx>
          <w:tblCellMar>
            <w:top w:w="0" w:type="dxa"/>
            <w:bottom w:w="0" w:type="dxa"/>
          </w:tblCellMar>
        </w:tblPrEx>
        <w:tc>
          <w:tcPr>
            <w:tcW w:w="2410" w:type="dxa"/>
            <w:vMerge/>
            <w:tcBorders>
              <w:top w:val="single" w:sz="4" w:space="0" w:color="auto"/>
              <w:bottom w:val="single" w:sz="4" w:space="0" w:color="auto"/>
              <w:right w:val="single" w:sz="4" w:space="0" w:color="auto"/>
            </w:tcBorders>
          </w:tcPr>
          <w:p w:rsidR="00202159" w:rsidRPr="00293310" w:rsidRDefault="00202159" w:rsidP="00B81FDA">
            <w:pPr>
              <w:suppressAutoHyphens w:val="0"/>
              <w:autoSpaceDE w:val="0"/>
              <w:autoSpaceDN w:val="0"/>
              <w:adjustRightInd w:val="0"/>
              <w:jc w:val="both"/>
              <w:rPr>
                <w:sz w:val="24"/>
                <w:szCs w:val="24"/>
                <w:lang w:eastAsia="ru-RU"/>
              </w:rPr>
            </w:pPr>
          </w:p>
        </w:tc>
        <w:tc>
          <w:tcPr>
            <w:tcW w:w="4820" w:type="dxa"/>
            <w:tcBorders>
              <w:top w:val="nil"/>
              <w:left w:val="single" w:sz="4" w:space="0" w:color="auto"/>
              <w:bottom w:val="single" w:sz="4" w:space="0" w:color="auto"/>
              <w:right w:val="single" w:sz="4" w:space="0" w:color="auto"/>
            </w:tcBorders>
          </w:tcPr>
          <w:p w:rsidR="00202159" w:rsidRPr="00293310" w:rsidRDefault="00202159" w:rsidP="00B81FDA">
            <w:pPr>
              <w:suppressAutoHyphens w:val="0"/>
              <w:autoSpaceDE w:val="0"/>
              <w:autoSpaceDN w:val="0"/>
              <w:adjustRightInd w:val="0"/>
              <w:jc w:val="both"/>
              <w:rPr>
                <w:sz w:val="24"/>
                <w:szCs w:val="24"/>
                <w:lang w:eastAsia="ru-RU"/>
              </w:rPr>
            </w:pPr>
            <w:r w:rsidRPr="00293310">
              <w:rPr>
                <w:sz w:val="24"/>
                <w:szCs w:val="24"/>
                <w:lang w:eastAsia="ru-RU"/>
              </w:rPr>
              <w:t xml:space="preserve">должности служащих 1 квалификационного уровня, по которым устанавливается </w:t>
            </w:r>
            <w:r w:rsidRPr="00293310">
              <w:rPr>
                <w:sz w:val="24"/>
                <w:szCs w:val="24"/>
                <w:lang w:val="en-US" w:eastAsia="ru-RU"/>
              </w:rPr>
              <w:t>I</w:t>
            </w:r>
            <w:r w:rsidRPr="00293310">
              <w:rPr>
                <w:sz w:val="24"/>
                <w:szCs w:val="24"/>
                <w:lang w:eastAsia="ru-RU"/>
              </w:rPr>
              <w:t xml:space="preserve"> внутридолжностная категория</w:t>
            </w:r>
          </w:p>
        </w:tc>
        <w:tc>
          <w:tcPr>
            <w:tcW w:w="2268" w:type="dxa"/>
            <w:tcBorders>
              <w:top w:val="nil"/>
              <w:left w:val="single" w:sz="4" w:space="0" w:color="auto"/>
              <w:bottom w:val="single" w:sz="4" w:space="0" w:color="auto"/>
            </w:tcBorders>
          </w:tcPr>
          <w:p w:rsidR="00202159" w:rsidRPr="00293310" w:rsidRDefault="00202159" w:rsidP="00B81FDA">
            <w:pPr>
              <w:suppressAutoHyphens w:val="0"/>
              <w:autoSpaceDE w:val="0"/>
              <w:autoSpaceDN w:val="0"/>
              <w:adjustRightInd w:val="0"/>
              <w:jc w:val="center"/>
              <w:rPr>
                <w:sz w:val="24"/>
                <w:szCs w:val="24"/>
                <w:lang w:eastAsia="ru-RU"/>
              </w:rPr>
            </w:pPr>
            <w:r w:rsidRPr="00293310">
              <w:rPr>
                <w:sz w:val="24"/>
                <w:szCs w:val="24"/>
                <w:lang w:eastAsia="ru-RU"/>
              </w:rPr>
              <w:t>0,13</w:t>
            </w:r>
          </w:p>
        </w:tc>
      </w:tr>
      <w:tr w:rsidR="00202159" w:rsidRPr="00293310" w:rsidTr="00B81FDA">
        <w:tblPrEx>
          <w:tblCellMar>
            <w:top w:w="0" w:type="dxa"/>
            <w:bottom w:w="0" w:type="dxa"/>
          </w:tblCellMar>
        </w:tblPrEx>
        <w:tc>
          <w:tcPr>
            <w:tcW w:w="2410" w:type="dxa"/>
            <w:vMerge w:val="restart"/>
            <w:tcBorders>
              <w:top w:val="single" w:sz="4" w:space="0" w:color="auto"/>
              <w:bottom w:val="single" w:sz="4" w:space="0" w:color="auto"/>
              <w:right w:val="single" w:sz="4" w:space="0" w:color="auto"/>
            </w:tcBorders>
          </w:tcPr>
          <w:p w:rsidR="00202159" w:rsidRPr="00293310" w:rsidRDefault="00202159" w:rsidP="00B81FDA">
            <w:pPr>
              <w:suppressAutoHyphens w:val="0"/>
              <w:autoSpaceDE w:val="0"/>
              <w:autoSpaceDN w:val="0"/>
              <w:adjustRightInd w:val="0"/>
              <w:jc w:val="center"/>
              <w:rPr>
                <w:sz w:val="24"/>
                <w:szCs w:val="24"/>
                <w:lang w:eastAsia="ru-RU"/>
              </w:rPr>
            </w:pPr>
            <w:r w:rsidRPr="00293310">
              <w:rPr>
                <w:sz w:val="24"/>
                <w:szCs w:val="24"/>
                <w:lang w:eastAsia="ru-RU"/>
              </w:rPr>
              <w:t>4 квалификационный уровень</w:t>
            </w:r>
          </w:p>
        </w:tc>
        <w:tc>
          <w:tcPr>
            <w:tcW w:w="4820" w:type="dxa"/>
            <w:tcBorders>
              <w:top w:val="single" w:sz="4" w:space="0" w:color="auto"/>
              <w:left w:val="single" w:sz="4" w:space="0" w:color="auto"/>
              <w:bottom w:val="nil"/>
              <w:right w:val="single" w:sz="4" w:space="0" w:color="auto"/>
            </w:tcBorders>
          </w:tcPr>
          <w:p w:rsidR="00202159" w:rsidRPr="00293310" w:rsidRDefault="00202159" w:rsidP="00B81FDA">
            <w:pPr>
              <w:suppressAutoHyphens w:val="0"/>
              <w:autoSpaceDE w:val="0"/>
              <w:autoSpaceDN w:val="0"/>
              <w:adjustRightInd w:val="0"/>
              <w:jc w:val="both"/>
              <w:rPr>
                <w:sz w:val="24"/>
                <w:szCs w:val="24"/>
                <w:lang w:eastAsia="ru-RU"/>
              </w:rPr>
            </w:pPr>
            <w:r w:rsidRPr="00293310">
              <w:rPr>
                <w:sz w:val="24"/>
                <w:szCs w:val="24"/>
                <w:lang w:eastAsia="ru-RU"/>
              </w:rPr>
              <w:t>заведующий виварием, мастер участка (включая старшего), механик (гаража);</w:t>
            </w:r>
          </w:p>
        </w:tc>
        <w:tc>
          <w:tcPr>
            <w:tcW w:w="2268" w:type="dxa"/>
            <w:tcBorders>
              <w:top w:val="single" w:sz="4" w:space="0" w:color="auto"/>
              <w:left w:val="single" w:sz="4" w:space="0" w:color="auto"/>
              <w:bottom w:val="nil"/>
            </w:tcBorders>
          </w:tcPr>
          <w:p w:rsidR="00202159" w:rsidRPr="00293310" w:rsidRDefault="00202159" w:rsidP="00B81FDA">
            <w:pPr>
              <w:suppressAutoHyphens w:val="0"/>
              <w:autoSpaceDE w:val="0"/>
              <w:autoSpaceDN w:val="0"/>
              <w:adjustRightInd w:val="0"/>
              <w:jc w:val="center"/>
              <w:rPr>
                <w:sz w:val="24"/>
                <w:szCs w:val="24"/>
                <w:lang w:eastAsia="ru-RU"/>
              </w:rPr>
            </w:pPr>
            <w:r w:rsidRPr="00293310">
              <w:rPr>
                <w:sz w:val="24"/>
                <w:szCs w:val="24"/>
                <w:lang w:eastAsia="ru-RU"/>
              </w:rPr>
              <w:t>0,17</w:t>
            </w:r>
          </w:p>
        </w:tc>
      </w:tr>
      <w:tr w:rsidR="00202159" w:rsidRPr="00293310" w:rsidTr="00B81FDA">
        <w:tblPrEx>
          <w:tblCellMar>
            <w:top w:w="0" w:type="dxa"/>
            <w:bottom w:w="0" w:type="dxa"/>
          </w:tblCellMar>
        </w:tblPrEx>
        <w:tc>
          <w:tcPr>
            <w:tcW w:w="2410" w:type="dxa"/>
            <w:vMerge/>
            <w:tcBorders>
              <w:top w:val="single" w:sz="4" w:space="0" w:color="auto"/>
              <w:bottom w:val="single" w:sz="4" w:space="0" w:color="auto"/>
              <w:right w:val="single" w:sz="4" w:space="0" w:color="auto"/>
            </w:tcBorders>
          </w:tcPr>
          <w:p w:rsidR="00202159" w:rsidRPr="00293310" w:rsidRDefault="00202159" w:rsidP="00B81FDA">
            <w:pPr>
              <w:suppressAutoHyphens w:val="0"/>
              <w:autoSpaceDE w:val="0"/>
              <w:autoSpaceDN w:val="0"/>
              <w:adjustRightInd w:val="0"/>
              <w:jc w:val="both"/>
              <w:rPr>
                <w:sz w:val="24"/>
                <w:szCs w:val="24"/>
                <w:lang w:eastAsia="ru-RU"/>
              </w:rPr>
            </w:pPr>
          </w:p>
        </w:tc>
        <w:tc>
          <w:tcPr>
            <w:tcW w:w="4820" w:type="dxa"/>
            <w:tcBorders>
              <w:top w:val="nil"/>
              <w:left w:val="single" w:sz="4" w:space="0" w:color="auto"/>
              <w:bottom w:val="single" w:sz="4" w:space="0" w:color="auto"/>
              <w:right w:val="single" w:sz="4" w:space="0" w:color="auto"/>
            </w:tcBorders>
          </w:tcPr>
          <w:p w:rsidR="00202159" w:rsidRPr="00293310" w:rsidRDefault="00202159" w:rsidP="00B81FDA">
            <w:pPr>
              <w:suppressAutoHyphens w:val="0"/>
              <w:autoSpaceDE w:val="0"/>
              <w:autoSpaceDN w:val="0"/>
              <w:adjustRightInd w:val="0"/>
              <w:jc w:val="both"/>
              <w:rPr>
                <w:sz w:val="24"/>
                <w:szCs w:val="24"/>
                <w:lang w:eastAsia="ru-RU"/>
              </w:rPr>
            </w:pPr>
            <w:r w:rsidRPr="00293310">
              <w:rPr>
                <w:sz w:val="24"/>
                <w:szCs w:val="24"/>
                <w:lang w:eastAsia="ru-RU"/>
              </w:rPr>
              <w:t>должности служащих 1 квалификационного уровня, по которым может устанавливаться производное должностное наименование "ведущий"</w:t>
            </w:r>
          </w:p>
        </w:tc>
        <w:tc>
          <w:tcPr>
            <w:tcW w:w="2268" w:type="dxa"/>
            <w:tcBorders>
              <w:top w:val="nil"/>
              <w:left w:val="single" w:sz="4" w:space="0" w:color="auto"/>
              <w:bottom w:val="single" w:sz="4" w:space="0" w:color="auto"/>
            </w:tcBorders>
          </w:tcPr>
          <w:p w:rsidR="00202159" w:rsidRPr="00293310" w:rsidRDefault="00202159" w:rsidP="00B81FDA">
            <w:pPr>
              <w:suppressAutoHyphens w:val="0"/>
              <w:autoSpaceDE w:val="0"/>
              <w:autoSpaceDN w:val="0"/>
              <w:adjustRightInd w:val="0"/>
              <w:jc w:val="center"/>
              <w:rPr>
                <w:sz w:val="24"/>
                <w:szCs w:val="24"/>
                <w:lang w:eastAsia="ru-RU"/>
              </w:rPr>
            </w:pPr>
            <w:r w:rsidRPr="00293310">
              <w:rPr>
                <w:sz w:val="24"/>
                <w:szCs w:val="24"/>
                <w:lang w:eastAsia="ru-RU"/>
              </w:rPr>
              <w:t>0,15</w:t>
            </w:r>
          </w:p>
        </w:tc>
      </w:tr>
      <w:tr w:rsidR="00202159" w:rsidRPr="00293310" w:rsidTr="00B81FDA">
        <w:tblPrEx>
          <w:tblCellMar>
            <w:top w:w="0" w:type="dxa"/>
            <w:bottom w:w="0" w:type="dxa"/>
          </w:tblCellMar>
        </w:tblPrEx>
        <w:tc>
          <w:tcPr>
            <w:tcW w:w="2410" w:type="dxa"/>
            <w:tcBorders>
              <w:top w:val="single" w:sz="4" w:space="0" w:color="auto"/>
              <w:bottom w:val="single" w:sz="4" w:space="0" w:color="auto"/>
              <w:right w:val="single" w:sz="4" w:space="0" w:color="auto"/>
            </w:tcBorders>
          </w:tcPr>
          <w:p w:rsidR="00202159" w:rsidRPr="00293310" w:rsidRDefault="00202159" w:rsidP="00B81FDA">
            <w:pPr>
              <w:suppressAutoHyphens w:val="0"/>
              <w:autoSpaceDE w:val="0"/>
              <w:autoSpaceDN w:val="0"/>
              <w:adjustRightInd w:val="0"/>
              <w:jc w:val="center"/>
              <w:rPr>
                <w:sz w:val="24"/>
                <w:szCs w:val="24"/>
                <w:lang w:eastAsia="ru-RU"/>
              </w:rPr>
            </w:pPr>
            <w:r w:rsidRPr="00293310">
              <w:rPr>
                <w:sz w:val="24"/>
                <w:szCs w:val="24"/>
                <w:lang w:eastAsia="ru-RU"/>
              </w:rPr>
              <w:t>5 квалификационный уровень</w:t>
            </w:r>
          </w:p>
        </w:tc>
        <w:tc>
          <w:tcPr>
            <w:tcW w:w="4820" w:type="dxa"/>
            <w:tcBorders>
              <w:top w:val="single" w:sz="4" w:space="0" w:color="auto"/>
              <w:left w:val="single" w:sz="4" w:space="0" w:color="auto"/>
              <w:bottom w:val="single" w:sz="4" w:space="0" w:color="auto"/>
              <w:right w:val="single" w:sz="4" w:space="0" w:color="auto"/>
            </w:tcBorders>
          </w:tcPr>
          <w:p w:rsidR="00202159" w:rsidRPr="00293310" w:rsidRDefault="00202159" w:rsidP="00B81FDA">
            <w:pPr>
              <w:suppressAutoHyphens w:val="0"/>
              <w:autoSpaceDE w:val="0"/>
              <w:autoSpaceDN w:val="0"/>
              <w:adjustRightInd w:val="0"/>
              <w:jc w:val="both"/>
              <w:rPr>
                <w:sz w:val="24"/>
                <w:szCs w:val="24"/>
                <w:lang w:eastAsia="ru-RU"/>
              </w:rPr>
            </w:pPr>
            <w:r w:rsidRPr="00293310">
              <w:rPr>
                <w:sz w:val="24"/>
                <w:szCs w:val="24"/>
                <w:lang w:eastAsia="ru-RU"/>
              </w:rPr>
              <w:t>начальник гаража, начальник (заведующий) мастерской, начальник смены (участка), начальник цеха (участка)</w:t>
            </w:r>
          </w:p>
        </w:tc>
        <w:tc>
          <w:tcPr>
            <w:tcW w:w="2268" w:type="dxa"/>
            <w:tcBorders>
              <w:top w:val="single" w:sz="4" w:space="0" w:color="auto"/>
              <w:left w:val="single" w:sz="4" w:space="0" w:color="auto"/>
              <w:bottom w:val="single" w:sz="4" w:space="0" w:color="auto"/>
            </w:tcBorders>
          </w:tcPr>
          <w:p w:rsidR="00202159" w:rsidRPr="00293310" w:rsidRDefault="00202159" w:rsidP="00B81FDA">
            <w:pPr>
              <w:suppressAutoHyphens w:val="0"/>
              <w:autoSpaceDE w:val="0"/>
              <w:autoSpaceDN w:val="0"/>
              <w:adjustRightInd w:val="0"/>
              <w:jc w:val="center"/>
              <w:rPr>
                <w:sz w:val="24"/>
                <w:szCs w:val="24"/>
                <w:lang w:eastAsia="ru-RU"/>
              </w:rPr>
            </w:pPr>
            <w:r w:rsidRPr="00293310">
              <w:rPr>
                <w:sz w:val="24"/>
                <w:szCs w:val="24"/>
                <w:lang w:eastAsia="ru-RU"/>
              </w:rPr>
              <w:t>0,2</w:t>
            </w:r>
          </w:p>
        </w:tc>
      </w:tr>
      <w:tr w:rsidR="00202159" w:rsidRPr="00293310" w:rsidTr="00B81FDA">
        <w:tblPrEx>
          <w:tblCellMar>
            <w:top w:w="0" w:type="dxa"/>
            <w:bottom w:w="0" w:type="dxa"/>
          </w:tblCellMar>
        </w:tblPrEx>
        <w:tc>
          <w:tcPr>
            <w:tcW w:w="9498" w:type="dxa"/>
            <w:gridSpan w:val="3"/>
            <w:tcBorders>
              <w:top w:val="single" w:sz="4" w:space="0" w:color="auto"/>
              <w:bottom w:val="single" w:sz="4" w:space="0" w:color="auto"/>
            </w:tcBorders>
          </w:tcPr>
          <w:p w:rsidR="00202159" w:rsidRPr="00293310" w:rsidRDefault="00202159" w:rsidP="00B81FDA">
            <w:pPr>
              <w:numPr>
                <w:ilvl w:val="0"/>
                <w:numId w:val="1"/>
              </w:numPr>
              <w:tabs>
                <w:tab w:val="clear" w:pos="0"/>
              </w:tabs>
              <w:suppressAutoHyphens w:val="0"/>
              <w:autoSpaceDE w:val="0"/>
              <w:autoSpaceDN w:val="0"/>
              <w:adjustRightInd w:val="0"/>
              <w:spacing w:before="108" w:after="108"/>
              <w:ind w:left="0" w:firstLine="0"/>
              <w:jc w:val="center"/>
              <w:outlineLvl w:val="0"/>
              <w:rPr>
                <w:bCs/>
                <w:sz w:val="24"/>
                <w:szCs w:val="24"/>
                <w:lang w:eastAsia="ru-RU"/>
              </w:rPr>
            </w:pPr>
            <w:r w:rsidRPr="00293310">
              <w:rPr>
                <w:bCs/>
                <w:sz w:val="24"/>
                <w:szCs w:val="24"/>
                <w:lang w:eastAsia="ru-RU"/>
              </w:rPr>
              <w:t>3. Общеотраслевые должности служащих третьего уровня</w:t>
            </w:r>
          </w:p>
        </w:tc>
      </w:tr>
      <w:tr w:rsidR="00202159" w:rsidRPr="00293310" w:rsidTr="00B81FDA">
        <w:tblPrEx>
          <w:tblCellMar>
            <w:top w:w="0" w:type="dxa"/>
            <w:bottom w:w="0" w:type="dxa"/>
          </w:tblCellMar>
        </w:tblPrEx>
        <w:tc>
          <w:tcPr>
            <w:tcW w:w="9498" w:type="dxa"/>
            <w:gridSpan w:val="3"/>
            <w:tcBorders>
              <w:top w:val="single" w:sz="4" w:space="0" w:color="auto"/>
              <w:bottom w:val="single" w:sz="4" w:space="0" w:color="auto"/>
            </w:tcBorders>
          </w:tcPr>
          <w:p w:rsidR="00202159" w:rsidRPr="00293310" w:rsidRDefault="00202159" w:rsidP="00B81FDA">
            <w:pPr>
              <w:suppressAutoHyphens w:val="0"/>
              <w:autoSpaceDE w:val="0"/>
              <w:autoSpaceDN w:val="0"/>
              <w:adjustRightInd w:val="0"/>
              <w:spacing w:before="108" w:after="108"/>
              <w:jc w:val="center"/>
              <w:outlineLvl w:val="0"/>
              <w:rPr>
                <w:bCs/>
                <w:sz w:val="24"/>
                <w:szCs w:val="24"/>
                <w:lang w:eastAsia="ru-RU"/>
              </w:rPr>
            </w:pPr>
            <w:r w:rsidRPr="00293310">
              <w:rPr>
                <w:bCs/>
                <w:sz w:val="24"/>
                <w:szCs w:val="24"/>
                <w:lang w:eastAsia="ru-RU"/>
              </w:rPr>
              <w:t>Базовый должностной оклад – 4663 рубля</w:t>
            </w:r>
          </w:p>
        </w:tc>
      </w:tr>
      <w:tr w:rsidR="00202159" w:rsidRPr="00293310" w:rsidTr="00B81FDA">
        <w:tblPrEx>
          <w:tblCellMar>
            <w:top w:w="0" w:type="dxa"/>
            <w:bottom w:w="0" w:type="dxa"/>
          </w:tblCellMar>
        </w:tblPrEx>
        <w:tc>
          <w:tcPr>
            <w:tcW w:w="2410" w:type="dxa"/>
            <w:tcBorders>
              <w:top w:val="single" w:sz="4" w:space="0" w:color="auto"/>
              <w:bottom w:val="single" w:sz="4" w:space="0" w:color="auto"/>
              <w:right w:val="single" w:sz="4" w:space="0" w:color="auto"/>
            </w:tcBorders>
          </w:tcPr>
          <w:p w:rsidR="00202159" w:rsidRPr="00293310" w:rsidRDefault="00202159" w:rsidP="00B81FDA">
            <w:pPr>
              <w:suppressAutoHyphens w:val="0"/>
              <w:autoSpaceDE w:val="0"/>
              <w:autoSpaceDN w:val="0"/>
              <w:adjustRightInd w:val="0"/>
              <w:jc w:val="center"/>
              <w:rPr>
                <w:sz w:val="24"/>
                <w:szCs w:val="24"/>
                <w:lang w:eastAsia="ru-RU"/>
              </w:rPr>
            </w:pPr>
            <w:r w:rsidRPr="00293310">
              <w:rPr>
                <w:sz w:val="24"/>
                <w:szCs w:val="24"/>
                <w:lang w:eastAsia="ru-RU"/>
              </w:rPr>
              <w:t>1 квалификационный уровень</w:t>
            </w:r>
          </w:p>
        </w:tc>
        <w:tc>
          <w:tcPr>
            <w:tcW w:w="4820" w:type="dxa"/>
            <w:tcBorders>
              <w:top w:val="single" w:sz="4" w:space="0" w:color="auto"/>
              <w:left w:val="single" w:sz="4" w:space="0" w:color="auto"/>
              <w:bottom w:val="single" w:sz="4" w:space="0" w:color="auto"/>
              <w:right w:val="single" w:sz="4" w:space="0" w:color="auto"/>
            </w:tcBorders>
          </w:tcPr>
          <w:p w:rsidR="00202159" w:rsidRPr="00293310" w:rsidRDefault="00202159" w:rsidP="00B81FDA">
            <w:pPr>
              <w:suppressAutoHyphens w:val="0"/>
              <w:autoSpaceDE w:val="0"/>
              <w:autoSpaceDN w:val="0"/>
              <w:adjustRightInd w:val="0"/>
              <w:jc w:val="both"/>
              <w:rPr>
                <w:sz w:val="24"/>
                <w:szCs w:val="24"/>
                <w:lang w:eastAsia="ru-RU"/>
              </w:rPr>
            </w:pPr>
            <w:r w:rsidRPr="00293310">
              <w:rPr>
                <w:sz w:val="24"/>
                <w:szCs w:val="24"/>
                <w:lang w:eastAsia="ru-RU"/>
              </w:rPr>
              <w:t xml:space="preserve">архитектор, бухгалтер, бухгалтер-ревизор, документовед, инженер (всех наименований), конструктор, корректор, математик, менеджер (всех наименований), переводчик, переводчик-дактилолог, </w:t>
            </w:r>
            <w:r w:rsidRPr="00293310">
              <w:rPr>
                <w:sz w:val="24"/>
                <w:szCs w:val="24"/>
                <w:lang w:eastAsia="ru-RU"/>
              </w:rPr>
              <w:lastRenderedPageBreak/>
              <w:t>переводчик синхронный, программист, психолог, социолог, специалист, специалист гражданской обороны, специалист по кадрам, специалист по маркетингу, специалист по охране труда, специалист по связям с общественностью, сурдопереводчик, технолог, физиолог, электроник, экономист (всех наименований), художник, юрисконсульт</w:t>
            </w:r>
          </w:p>
        </w:tc>
        <w:tc>
          <w:tcPr>
            <w:tcW w:w="2268" w:type="dxa"/>
            <w:tcBorders>
              <w:top w:val="single" w:sz="4" w:space="0" w:color="auto"/>
              <w:left w:val="single" w:sz="4" w:space="0" w:color="auto"/>
              <w:bottom w:val="single" w:sz="4" w:space="0" w:color="auto"/>
            </w:tcBorders>
          </w:tcPr>
          <w:p w:rsidR="00202159" w:rsidRPr="00293310" w:rsidRDefault="00202159" w:rsidP="00B81FDA">
            <w:pPr>
              <w:suppressAutoHyphens w:val="0"/>
              <w:autoSpaceDE w:val="0"/>
              <w:autoSpaceDN w:val="0"/>
              <w:adjustRightInd w:val="0"/>
              <w:jc w:val="center"/>
              <w:rPr>
                <w:sz w:val="24"/>
                <w:szCs w:val="24"/>
                <w:lang w:eastAsia="ru-RU"/>
              </w:rPr>
            </w:pPr>
            <w:r w:rsidRPr="00293310">
              <w:rPr>
                <w:sz w:val="24"/>
                <w:szCs w:val="24"/>
                <w:lang w:eastAsia="ru-RU"/>
              </w:rPr>
              <w:lastRenderedPageBreak/>
              <w:t>0,00</w:t>
            </w:r>
          </w:p>
        </w:tc>
      </w:tr>
      <w:tr w:rsidR="00202159" w:rsidRPr="00293310" w:rsidTr="00B81FDA">
        <w:tblPrEx>
          <w:tblCellMar>
            <w:top w:w="0" w:type="dxa"/>
            <w:bottom w:w="0" w:type="dxa"/>
          </w:tblCellMar>
        </w:tblPrEx>
        <w:tc>
          <w:tcPr>
            <w:tcW w:w="2410" w:type="dxa"/>
            <w:tcBorders>
              <w:top w:val="single" w:sz="4" w:space="0" w:color="auto"/>
              <w:bottom w:val="single" w:sz="4" w:space="0" w:color="auto"/>
              <w:right w:val="single" w:sz="4" w:space="0" w:color="auto"/>
            </w:tcBorders>
          </w:tcPr>
          <w:p w:rsidR="00202159" w:rsidRPr="00293310" w:rsidRDefault="00202159" w:rsidP="00B81FDA">
            <w:pPr>
              <w:suppressAutoHyphens w:val="0"/>
              <w:autoSpaceDE w:val="0"/>
              <w:autoSpaceDN w:val="0"/>
              <w:adjustRightInd w:val="0"/>
              <w:jc w:val="center"/>
              <w:rPr>
                <w:sz w:val="24"/>
                <w:szCs w:val="24"/>
                <w:lang w:eastAsia="ru-RU"/>
              </w:rPr>
            </w:pPr>
            <w:r w:rsidRPr="00293310">
              <w:rPr>
                <w:sz w:val="24"/>
                <w:szCs w:val="24"/>
                <w:lang w:eastAsia="ru-RU"/>
              </w:rPr>
              <w:t>2 квалификационный уровень</w:t>
            </w:r>
          </w:p>
        </w:tc>
        <w:tc>
          <w:tcPr>
            <w:tcW w:w="4820" w:type="dxa"/>
            <w:tcBorders>
              <w:top w:val="single" w:sz="4" w:space="0" w:color="auto"/>
              <w:left w:val="single" w:sz="4" w:space="0" w:color="auto"/>
              <w:bottom w:val="single" w:sz="4" w:space="0" w:color="auto"/>
              <w:right w:val="single" w:sz="4" w:space="0" w:color="auto"/>
            </w:tcBorders>
          </w:tcPr>
          <w:p w:rsidR="00202159" w:rsidRPr="00293310" w:rsidRDefault="00202159" w:rsidP="00B81FDA">
            <w:pPr>
              <w:suppressAutoHyphens w:val="0"/>
              <w:autoSpaceDE w:val="0"/>
              <w:autoSpaceDN w:val="0"/>
              <w:adjustRightInd w:val="0"/>
              <w:jc w:val="both"/>
              <w:rPr>
                <w:sz w:val="24"/>
                <w:szCs w:val="24"/>
                <w:lang w:eastAsia="ru-RU"/>
              </w:rPr>
            </w:pPr>
            <w:r w:rsidRPr="00293310">
              <w:rPr>
                <w:sz w:val="24"/>
                <w:szCs w:val="24"/>
                <w:lang w:eastAsia="ru-RU"/>
              </w:rPr>
              <w:t>должности служащих 1 квалификационного уровня, по которым может устанавливаться II внутридолжностная категория</w:t>
            </w:r>
          </w:p>
        </w:tc>
        <w:tc>
          <w:tcPr>
            <w:tcW w:w="2268" w:type="dxa"/>
            <w:tcBorders>
              <w:top w:val="single" w:sz="4" w:space="0" w:color="auto"/>
              <w:left w:val="single" w:sz="4" w:space="0" w:color="auto"/>
              <w:bottom w:val="single" w:sz="4" w:space="0" w:color="auto"/>
            </w:tcBorders>
          </w:tcPr>
          <w:p w:rsidR="00202159" w:rsidRPr="00293310" w:rsidRDefault="00202159" w:rsidP="00B81FDA">
            <w:pPr>
              <w:suppressAutoHyphens w:val="0"/>
              <w:autoSpaceDE w:val="0"/>
              <w:autoSpaceDN w:val="0"/>
              <w:adjustRightInd w:val="0"/>
              <w:jc w:val="center"/>
              <w:rPr>
                <w:sz w:val="24"/>
                <w:szCs w:val="24"/>
                <w:lang w:eastAsia="ru-RU"/>
              </w:rPr>
            </w:pPr>
            <w:r w:rsidRPr="00293310">
              <w:rPr>
                <w:sz w:val="24"/>
                <w:szCs w:val="24"/>
                <w:lang w:eastAsia="ru-RU"/>
              </w:rPr>
              <w:t>0,07</w:t>
            </w:r>
          </w:p>
        </w:tc>
      </w:tr>
      <w:tr w:rsidR="00202159" w:rsidRPr="00293310" w:rsidTr="00B81FDA">
        <w:tblPrEx>
          <w:tblCellMar>
            <w:top w:w="0" w:type="dxa"/>
            <w:bottom w:w="0" w:type="dxa"/>
          </w:tblCellMar>
        </w:tblPrEx>
        <w:tc>
          <w:tcPr>
            <w:tcW w:w="2410" w:type="dxa"/>
            <w:tcBorders>
              <w:top w:val="single" w:sz="4" w:space="0" w:color="auto"/>
              <w:bottom w:val="single" w:sz="4" w:space="0" w:color="auto"/>
              <w:right w:val="single" w:sz="4" w:space="0" w:color="auto"/>
            </w:tcBorders>
          </w:tcPr>
          <w:p w:rsidR="00202159" w:rsidRPr="00293310" w:rsidRDefault="00202159" w:rsidP="00B81FDA">
            <w:pPr>
              <w:suppressAutoHyphens w:val="0"/>
              <w:autoSpaceDE w:val="0"/>
              <w:autoSpaceDN w:val="0"/>
              <w:adjustRightInd w:val="0"/>
              <w:jc w:val="center"/>
              <w:rPr>
                <w:sz w:val="24"/>
                <w:szCs w:val="24"/>
                <w:lang w:eastAsia="ru-RU"/>
              </w:rPr>
            </w:pPr>
            <w:r w:rsidRPr="00293310">
              <w:rPr>
                <w:sz w:val="24"/>
                <w:szCs w:val="24"/>
                <w:lang w:eastAsia="ru-RU"/>
              </w:rPr>
              <w:t>3 квалификационный уровень</w:t>
            </w:r>
          </w:p>
        </w:tc>
        <w:tc>
          <w:tcPr>
            <w:tcW w:w="4820" w:type="dxa"/>
            <w:tcBorders>
              <w:top w:val="single" w:sz="4" w:space="0" w:color="auto"/>
              <w:left w:val="single" w:sz="4" w:space="0" w:color="auto"/>
              <w:bottom w:val="single" w:sz="4" w:space="0" w:color="auto"/>
              <w:right w:val="single" w:sz="4" w:space="0" w:color="auto"/>
            </w:tcBorders>
          </w:tcPr>
          <w:p w:rsidR="00202159" w:rsidRPr="00293310" w:rsidRDefault="00202159" w:rsidP="00B81FDA">
            <w:pPr>
              <w:suppressAutoHyphens w:val="0"/>
              <w:autoSpaceDE w:val="0"/>
              <w:autoSpaceDN w:val="0"/>
              <w:adjustRightInd w:val="0"/>
              <w:jc w:val="both"/>
              <w:rPr>
                <w:sz w:val="24"/>
                <w:szCs w:val="24"/>
                <w:lang w:eastAsia="ru-RU"/>
              </w:rPr>
            </w:pPr>
            <w:r w:rsidRPr="00293310">
              <w:rPr>
                <w:sz w:val="24"/>
                <w:szCs w:val="24"/>
                <w:lang w:eastAsia="ru-RU"/>
              </w:rPr>
              <w:t>должности служащих 1 квалификационного уровня, по которым может устанавливаться I внутридолжностная категория</w:t>
            </w:r>
          </w:p>
        </w:tc>
        <w:tc>
          <w:tcPr>
            <w:tcW w:w="2268" w:type="dxa"/>
            <w:tcBorders>
              <w:top w:val="single" w:sz="4" w:space="0" w:color="auto"/>
              <w:left w:val="single" w:sz="4" w:space="0" w:color="auto"/>
              <w:bottom w:val="single" w:sz="4" w:space="0" w:color="auto"/>
            </w:tcBorders>
          </w:tcPr>
          <w:p w:rsidR="00202159" w:rsidRPr="00293310" w:rsidRDefault="00202159" w:rsidP="00B81FDA">
            <w:pPr>
              <w:suppressAutoHyphens w:val="0"/>
              <w:autoSpaceDE w:val="0"/>
              <w:autoSpaceDN w:val="0"/>
              <w:adjustRightInd w:val="0"/>
              <w:jc w:val="center"/>
              <w:rPr>
                <w:sz w:val="24"/>
                <w:szCs w:val="24"/>
                <w:lang w:eastAsia="ru-RU"/>
              </w:rPr>
            </w:pPr>
            <w:r w:rsidRPr="00293310">
              <w:rPr>
                <w:sz w:val="24"/>
                <w:szCs w:val="24"/>
                <w:lang w:eastAsia="ru-RU"/>
              </w:rPr>
              <w:t>0,1</w:t>
            </w:r>
          </w:p>
        </w:tc>
      </w:tr>
      <w:tr w:rsidR="00202159" w:rsidRPr="00293310" w:rsidTr="00B81FDA">
        <w:tblPrEx>
          <w:tblCellMar>
            <w:top w:w="0" w:type="dxa"/>
            <w:bottom w:w="0" w:type="dxa"/>
          </w:tblCellMar>
        </w:tblPrEx>
        <w:tc>
          <w:tcPr>
            <w:tcW w:w="2410" w:type="dxa"/>
            <w:tcBorders>
              <w:top w:val="single" w:sz="4" w:space="0" w:color="auto"/>
              <w:bottom w:val="single" w:sz="4" w:space="0" w:color="auto"/>
              <w:right w:val="single" w:sz="4" w:space="0" w:color="auto"/>
            </w:tcBorders>
          </w:tcPr>
          <w:p w:rsidR="00202159" w:rsidRPr="00293310" w:rsidRDefault="00202159" w:rsidP="00B81FDA">
            <w:pPr>
              <w:suppressAutoHyphens w:val="0"/>
              <w:autoSpaceDE w:val="0"/>
              <w:autoSpaceDN w:val="0"/>
              <w:adjustRightInd w:val="0"/>
              <w:jc w:val="center"/>
              <w:rPr>
                <w:sz w:val="24"/>
                <w:szCs w:val="24"/>
                <w:lang w:eastAsia="ru-RU"/>
              </w:rPr>
            </w:pPr>
            <w:r w:rsidRPr="00293310">
              <w:rPr>
                <w:sz w:val="24"/>
                <w:szCs w:val="24"/>
                <w:lang w:eastAsia="ru-RU"/>
              </w:rPr>
              <w:t>4 квалификационный уровень</w:t>
            </w:r>
          </w:p>
        </w:tc>
        <w:tc>
          <w:tcPr>
            <w:tcW w:w="4820" w:type="dxa"/>
            <w:tcBorders>
              <w:top w:val="single" w:sz="4" w:space="0" w:color="auto"/>
              <w:left w:val="single" w:sz="4" w:space="0" w:color="auto"/>
              <w:bottom w:val="single" w:sz="4" w:space="0" w:color="auto"/>
              <w:right w:val="single" w:sz="4" w:space="0" w:color="auto"/>
            </w:tcBorders>
          </w:tcPr>
          <w:p w:rsidR="00202159" w:rsidRPr="00293310" w:rsidRDefault="00202159" w:rsidP="00B81FDA">
            <w:pPr>
              <w:suppressAutoHyphens w:val="0"/>
              <w:autoSpaceDE w:val="0"/>
              <w:autoSpaceDN w:val="0"/>
              <w:adjustRightInd w:val="0"/>
              <w:jc w:val="both"/>
              <w:rPr>
                <w:sz w:val="24"/>
                <w:szCs w:val="24"/>
                <w:lang w:eastAsia="ru-RU"/>
              </w:rPr>
            </w:pPr>
            <w:r w:rsidRPr="00293310">
              <w:rPr>
                <w:sz w:val="24"/>
                <w:szCs w:val="24"/>
                <w:lang w:eastAsia="ru-RU"/>
              </w:rPr>
              <w:t>должности служащих 1 квалификационного уровня, по которым может устанавливаться производное должностное наименование «ведущим»</w:t>
            </w:r>
          </w:p>
        </w:tc>
        <w:tc>
          <w:tcPr>
            <w:tcW w:w="2268" w:type="dxa"/>
            <w:tcBorders>
              <w:top w:val="single" w:sz="4" w:space="0" w:color="auto"/>
              <w:left w:val="single" w:sz="4" w:space="0" w:color="auto"/>
              <w:bottom w:val="single" w:sz="4" w:space="0" w:color="auto"/>
            </w:tcBorders>
          </w:tcPr>
          <w:p w:rsidR="00202159" w:rsidRPr="00293310" w:rsidRDefault="00202159" w:rsidP="00B81FDA">
            <w:pPr>
              <w:suppressAutoHyphens w:val="0"/>
              <w:autoSpaceDE w:val="0"/>
              <w:autoSpaceDN w:val="0"/>
              <w:adjustRightInd w:val="0"/>
              <w:jc w:val="center"/>
              <w:rPr>
                <w:sz w:val="24"/>
                <w:szCs w:val="24"/>
                <w:lang w:eastAsia="ru-RU"/>
              </w:rPr>
            </w:pPr>
            <w:r w:rsidRPr="00293310">
              <w:rPr>
                <w:sz w:val="24"/>
                <w:szCs w:val="24"/>
                <w:lang w:eastAsia="ru-RU"/>
              </w:rPr>
              <w:t>0,2</w:t>
            </w:r>
          </w:p>
        </w:tc>
      </w:tr>
      <w:tr w:rsidR="00202159" w:rsidRPr="00293310" w:rsidTr="00B81FDA">
        <w:tblPrEx>
          <w:tblCellMar>
            <w:top w:w="0" w:type="dxa"/>
            <w:bottom w:w="0" w:type="dxa"/>
          </w:tblCellMar>
        </w:tblPrEx>
        <w:tc>
          <w:tcPr>
            <w:tcW w:w="2410" w:type="dxa"/>
            <w:tcBorders>
              <w:top w:val="single" w:sz="4" w:space="0" w:color="auto"/>
              <w:bottom w:val="single" w:sz="4" w:space="0" w:color="auto"/>
              <w:right w:val="single" w:sz="4" w:space="0" w:color="auto"/>
            </w:tcBorders>
          </w:tcPr>
          <w:p w:rsidR="00202159" w:rsidRPr="00293310" w:rsidRDefault="00202159" w:rsidP="00B81FDA">
            <w:pPr>
              <w:suppressAutoHyphens w:val="0"/>
              <w:autoSpaceDE w:val="0"/>
              <w:autoSpaceDN w:val="0"/>
              <w:adjustRightInd w:val="0"/>
              <w:jc w:val="center"/>
              <w:rPr>
                <w:sz w:val="24"/>
                <w:szCs w:val="24"/>
                <w:lang w:eastAsia="ru-RU"/>
              </w:rPr>
            </w:pPr>
            <w:r w:rsidRPr="00293310">
              <w:rPr>
                <w:sz w:val="24"/>
                <w:szCs w:val="24"/>
                <w:lang w:eastAsia="ru-RU"/>
              </w:rPr>
              <w:t>5 квалификационный уровень</w:t>
            </w:r>
          </w:p>
        </w:tc>
        <w:tc>
          <w:tcPr>
            <w:tcW w:w="4820" w:type="dxa"/>
            <w:tcBorders>
              <w:top w:val="single" w:sz="4" w:space="0" w:color="auto"/>
              <w:left w:val="single" w:sz="4" w:space="0" w:color="auto"/>
              <w:bottom w:val="single" w:sz="4" w:space="0" w:color="auto"/>
              <w:right w:val="single" w:sz="4" w:space="0" w:color="auto"/>
            </w:tcBorders>
          </w:tcPr>
          <w:p w:rsidR="00202159" w:rsidRPr="00293310" w:rsidRDefault="00202159" w:rsidP="00B81FDA">
            <w:pPr>
              <w:suppressAutoHyphens w:val="0"/>
              <w:autoSpaceDE w:val="0"/>
              <w:autoSpaceDN w:val="0"/>
              <w:adjustRightInd w:val="0"/>
              <w:jc w:val="both"/>
              <w:rPr>
                <w:sz w:val="24"/>
                <w:szCs w:val="24"/>
                <w:lang w:eastAsia="ru-RU"/>
              </w:rPr>
            </w:pPr>
            <w:r w:rsidRPr="00293310">
              <w:rPr>
                <w:sz w:val="24"/>
                <w:szCs w:val="24"/>
                <w:lang w:eastAsia="ru-RU"/>
              </w:rPr>
              <w:t>главные специалисты в отделах, отделениях, лабораториях, мастерских</w:t>
            </w:r>
          </w:p>
        </w:tc>
        <w:tc>
          <w:tcPr>
            <w:tcW w:w="2268" w:type="dxa"/>
            <w:tcBorders>
              <w:top w:val="single" w:sz="4" w:space="0" w:color="auto"/>
              <w:left w:val="single" w:sz="4" w:space="0" w:color="auto"/>
              <w:bottom w:val="single" w:sz="4" w:space="0" w:color="auto"/>
            </w:tcBorders>
          </w:tcPr>
          <w:p w:rsidR="00202159" w:rsidRPr="00293310" w:rsidRDefault="00202159" w:rsidP="00B81FDA">
            <w:pPr>
              <w:suppressAutoHyphens w:val="0"/>
              <w:autoSpaceDE w:val="0"/>
              <w:autoSpaceDN w:val="0"/>
              <w:adjustRightInd w:val="0"/>
              <w:jc w:val="center"/>
              <w:rPr>
                <w:sz w:val="24"/>
                <w:szCs w:val="24"/>
                <w:lang w:eastAsia="ru-RU"/>
              </w:rPr>
            </w:pPr>
            <w:r w:rsidRPr="00293310">
              <w:rPr>
                <w:sz w:val="24"/>
                <w:szCs w:val="24"/>
                <w:lang w:eastAsia="ru-RU"/>
              </w:rPr>
              <w:t>0,3</w:t>
            </w:r>
          </w:p>
        </w:tc>
      </w:tr>
      <w:tr w:rsidR="00202159" w:rsidRPr="00293310" w:rsidTr="00B81FDA">
        <w:tblPrEx>
          <w:tblCellMar>
            <w:top w:w="0" w:type="dxa"/>
            <w:bottom w:w="0" w:type="dxa"/>
          </w:tblCellMar>
        </w:tblPrEx>
        <w:tc>
          <w:tcPr>
            <w:tcW w:w="9498" w:type="dxa"/>
            <w:gridSpan w:val="3"/>
            <w:tcBorders>
              <w:top w:val="single" w:sz="4" w:space="0" w:color="auto"/>
              <w:bottom w:val="single" w:sz="4" w:space="0" w:color="auto"/>
            </w:tcBorders>
          </w:tcPr>
          <w:p w:rsidR="00202159" w:rsidRPr="00293310" w:rsidRDefault="00202159" w:rsidP="00B81FDA">
            <w:pPr>
              <w:numPr>
                <w:ilvl w:val="0"/>
                <w:numId w:val="1"/>
              </w:numPr>
              <w:tabs>
                <w:tab w:val="clear" w:pos="0"/>
              </w:tabs>
              <w:suppressAutoHyphens w:val="0"/>
              <w:autoSpaceDE w:val="0"/>
              <w:autoSpaceDN w:val="0"/>
              <w:adjustRightInd w:val="0"/>
              <w:spacing w:before="108" w:after="108"/>
              <w:ind w:left="0" w:firstLine="0"/>
              <w:jc w:val="center"/>
              <w:outlineLvl w:val="0"/>
              <w:rPr>
                <w:bCs/>
                <w:sz w:val="24"/>
                <w:szCs w:val="24"/>
                <w:lang w:eastAsia="ru-RU"/>
              </w:rPr>
            </w:pPr>
            <w:r w:rsidRPr="00293310">
              <w:rPr>
                <w:bCs/>
                <w:sz w:val="24"/>
                <w:szCs w:val="24"/>
                <w:lang w:eastAsia="ru-RU"/>
              </w:rPr>
              <w:t>4. Общеотраслевые должности служащих четвертого уровня</w:t>
            </w:r>
          </w:p>
        </w:tc>
      </w:tr>
      <w:tr w:rsidR="00202159" w:rsidRPr="00293310" w:rsidTr="00B81FDA">
        <w:tblPrEx>
          <w:tblCellMar>
            <w:top w:w="0" w:type="dxa"/>
            <w:bottom w:w="0" w:type="dxa"/>
          </w:tblCellMar>
        </w:tblPrEx>
        <w:tc>
          <w:tcPr>
            <w:tcW w:w="9498" w:type="dxa"/>
            <w:gridSpan w:val="3"/>
            <w:tcBorders>
              <w:top w:val="single" w:sz="4" w:space="0" w:color="auto"/>
              <w:bottom w:val="single" w:sz="4" w:space="0" w:color="auto"/>
            </w:tcBorders>
          </w:tcPr>
          <w:p w:rsidR="00202159" w:rsidRPr="00293310" w:rsidRDefault="00202159" w:rsidP="00B81FDA">
            <w:pPr>
              <w:numPr>
                <w:ilvl w:val="0"/>
                <w:numId w:val="1"/>
              </w:numPr>
              <w:tabs>
                <w:tab w:val="clear" w:pos="0"/>
              </w:tabs>
              <w:suppressAutoHyphens w:val="0"/>
              <w:autoSpaceDE w:val="0"/>
              <w:autoSpaceDN w:val="0"/>
              <w:adjustRightInd w:val="0"/>
              <w:spacing w:before="108" w:after="108"/>
              <w:ind w:left="0" w:firstLine="0"/>
              <w:jc w:val="center"/>
              <w:outlineLvl w:val="0"/>
              <w:rPr>
                <w:bCs/>
                <w:sz w:val="24"/>
                <w:szCs w:val="24"/>
                <w:lang w:eastAsia="ru-RU"/>
              </w:rPr>
            </w:pPr>
            <w:r w:rsidRPr="00293310">
              <w:rPr>
                <w:bCs/>
                <w:sz w:val="24"/>
                <w:szCs w:val="24"/>
                <w:lang w:eastAsia="ru-RU"/>
              </w:rPr>
              <w:t>Базовый должностной оклад – 6357 рублей</w:t>
            </w:r>
          </w:p>
        </w:tc>
      </w:tr>
      <w:tr w:rsidR="00202159" w:rsidRPr="00293310" w:rsidTr="00B81FDA">
        <w:tblPrEx>
          <w:tblCellMar>
            <w:top w:w="0" w:type="dxa"/>
            <w:bottom w:w="0" w:type="dxa"/>
          </w:tblCellMar>
        </w:tblPrEx>
        <w:tc>
          <w:tcPr>
            <w:tcW w:w="2410" w:type="dxa"/>
            <w:tcBorders>
              <w:top w:val="single" w:sz="4" w:space="0" w:color="auto"/>
              <w:bottom w:val="single" w:sz="4" w:space="0" w:color="auto"/>
              <w:right w:val="single" w:sz="4" w:space="0" w:color="auto"/>
            </w:tcBorders>
          </w:tcPr>
          <w:p w:rsidR="00202159" w:rsidRPr="00293310" w:rsidRDefault="00202159" w:rsidP="00B81FDA">
            <w:pPr>
              <w:suppressAutoHyphens w:val="0"/>
              <w:autoSpaceDE w:val="0"/>
              <w:autoSpaceDN w:val="0"/>
              <w:adjustRightInd w:val="0"/>
              <w:jc w:val="center"/>
              <w:rPr>
                <w:sz w:val="24"/>
                <w:szCs w:val="24"/>
                <w:lang w:eastAsia="ru-RU"/>
              </w:rPr>
            </w:pPr>
            <w:r w:rsidRPr="00293310">
              <w:rPr>
                <w:sz w:val="24"/>
                <w:szCs w:val="24"/>
                <w:lang w:eastAsia="ru-RU"/>
              </w:rPr>
              <w:t>1 квалификационный уровень</w:t>
            </w:r>
          </w:p>
        </w:tc>
        <w:tc>
          <w:tcPr>
            <w:tcW w:w="4820" w:type="dxa"/>
            <w:tcBorders>
              <w:top w:val="single" w:sz="4" w:space="0" w:color="auto"/>
              <w:left w:val="single" w:sz="4" w:space="0" w:color="auto"/>
              <w:bottom w:val="single" w:sz="4" w:space="0" w:color="auto"/>
              <w:right w:val="single" w:sz="4" w:space="0" w:color="auto"/>
            </w:tcBorders>
          </w:tcPr>
          <w:p w:rsidR="00202159" w:rsidRPr="00293310" w:rsidRDefault="00202159" w:rsidP="00B81FDA">
            <w:pPr>
              <w:suppressAutoHyphens w:val="0"/>
              <w:autoSpaceDE w:val="0"/>
              <w:autoSpaceDN w:val="0"/>
              <w:adjustRightInd w:val="0"/>
              <w:jc w:val="both"/>
              <w:rPr>
                <w:sz w:val="24"/>
                <w:szCs w:val="24"/>
                <w:lang w:eastAsia="ru-RU"/>
              </w:rPr>
            </w:pPr>
            <w:r w:rsidRPr="00293310">
              <w:rPr>
                <w:sz w:val="24"/>
                <w:szCs w:val="24"/>
                <w:lang w:eastAsia="ru-RU"/>
              </w:rPr>
              <w:t>начальник отдела, начальник штаба гражданской обороны, руководитель службы охраны труда</w:t>
            </w:r>
          </w:p>
        </w:tc>
        <w:tc>
          <w:tcPr>
            <w:tcW w:w="2268" w:type="dxa"/>
            <w:tcBorders>
              <w:top w:val="single" w:sz="4" w:space="0" w:color="auto"/>
              <w:left w:val="single" w:sz="4" w:space="0" w:color="auto"/>
              <w:bottom w:val="single" w:sz="4" w:space="0" w:color="auto"/>
            </w:tcBorders>
          </w:tcPr>
          <w:p w:rsidR="00202159" w:rsidRPr="00293310" w:rsidRDefault="00202159" w:rsidP="00B81FDA">
            <w:pPr>
              <w:suppressAutoHyphens w:val="0"/>
              <w:autoSpaceDE w:val="0"/>
              <w:autoSpaceDN w:val="0"/>
              <w:adjustRightInd w:val="0"/>
              <w:jc w:val="center"/>
              <w:rPr>
                <w:sz w:val="24"/>
                <w:szCs w:val="24"/>
                <w:lang w:eastAsia="ru-RU"/>
              </w:rPr>
            </w:pPr>
            <w:r w:rsidRPr="00293310">
              <w:rPr>
                <w:sz w:val="24"/>
                <w:szCs w:val="24"/>
                <w:lang w:eastAsia="ru-RU"/>
              </w:rPr>
              <w:t>0,00</w:t>
            </w:r>
          </w:p>
        </w:tc>
      </w:tr>
      <w:tr w:rsidR="00202159" w:rsidRPr="00293310" w:rsidTr="00B81FDA">
        <w:tblPrEx>
          <w:tblCellMar>
            <w:top w:w="0" w:type="dxa"/>
            <w:bottom w:w="0" w:type="dxa"/>
          </w:tblCellMar>
        </w:tblPrEx>
        <w:tc>
          <w:tcPr>
            <w:tcW w:w="2410" w:type="dxa"/>
            <w:tcBorders>
              <w:top w:val="single" w:sz="4" w:space="0" w:color="auto"/>
              <w:bottom w:val="single" w:sz="4" w:space="0" w:color="auto"/>
              <w:right w:val="single" w:sz="4" w:space="0" w:color="auto"/>
            </w:tcBorders>
          </w:tcPr>
          <w:p w:rsidR="00202159" w:rsidRPr="00293310" w:rsidRDefault="00202159" w:rsidP="00B81FDA">
            <w:pPr>
              <w:suppressAutoHyphens w:val="0"/>
              <w:autoSpaceDE w:val="0"/>
              <w:autoSpaceDN w:val="0"/>
              <w:adjustRightInd w:val="0"/>
              <w:jc w:val="center"/>
              <w:rPr>
                <w:sz w:val="24"/>
                <w:szCs w:val="24"/>
                <w:lang w:eastAsia="ru-RU"/>
              </w:rPr>
            </w:pPr>
            <w:r w:rsidRPr="00293310">
              <w:rPr>
                <w:sz w:val="24"/>
                <w:szCs w:val="24"/>
                <w:lang w:eastAsia="ru-RU"/>
              </w:rPr>
              <w:t>2 квалификационный уровень</w:t>
            </w:r>
          </w:p>
        </w:tc>
        <w:tc>
          <w:tcPr>
            <w:tcW w:w="4820" w:type="dxa"/>
            <w:tcBorders>
              <w:top w:val="single" w:sz="4" w:space="0" w:color="auto"/>
              <w:left w:val="single" w:sz="4" w:space="0" w:color="auto"/>
              <w:bottom w:val="single" w:sz="4" w:space="0" w:color="auto"/>
              <w:right w:val="single" w:sz="4" w:space="0" w:color="auto"/>
            </w:tcBorders>
          </w:tcPr>
          <w:p w:rsidR="00202159" w:rsidRPr="00293310" w:rsidRDefault="00202159" w:rsidP="00B81FDA">
            <w:pPr>
              <w:suppressAutoHyphens w:val="0"/>
              <w:autoSpaceDE w:val="0"/>
              <w:autoSpaceDN w:val="0"/>
              <w:adjustRightInd w:val="0"/>
              <w:jc w:val="both"/>
              <w:rPr>
                <w:sz w:val="24"/>
                <w:szCs w:val="24"/>
                <w:lang w:eastAsia="ru-RU"/>
              </w:rPr>
            </w:pPr>
            <w:r w:rsidRPr="00293310">
              <w:rPr>
                <w:sz w:val="24"/>
                <w:szCs w:val="24"/>
                <w:lang w:eastAsia="ru-RU"/>
              </w:rPr>
              <w:t>главный (диспетчер, инженер, механик, экономист, энергетик, технолог)</w:t>
            </w:r>
          </w:p>
        </w:tc>
        <w:tc>
          <w:tcPr>
            <w:tcW w:w="2268" w:type="dxa"/>
            <w:tcBorders>
              <w:top w:val="single" w:sz="4" w:space="0" w:color="auto"/>
              <w:left w:val="single" w:sz="4" w:space="0" w:color="auto"/>
              <w:bottom w:val="single" w:sz="4" w:space="0" w:color="auto"/>
            </w:tcBorders>
          </w:tcPr>
          <w:p w:rsidR="00202159" w:rsidRPr="00293310" w:rsidRDefault="00202159" w:rsidP="00B81FDA">
            <w:pPr>
              <w:suppressAutoHyphens w:val="0"/>
              <w:autoSpaceDE w:val="0"/>
              <w:autoSpaceDN w:val="0"/>
              <w:adjustRightInd w:val="0"/>
              <w:jc w:val="center"/>
              <w:rPr>
                <w:sz w:val="24"/>
                <w:szCs w:val="24"/>
                <w:lang w:eastAsia="ru-RU"/>
              </w:rPr>
            </w:pPr>
            <w:r w:rsidRPr="00293310">
              <w:rPr>
                <w:sz w:val="24"/>
                <w:szCs w:val="24"/>
                <w:lang w:eastAsia="ru-RU"/>
              </w:rPr>
              <w:t>ОД</w:t>
            </w:r>
          </w:p>
        </w:tc>
      </w:tr>
      <w:tr w:rsidR="00202159" w:rsidRPr="00293310" w:rsidTr="00B81FDA">
        <w:tblPrEx>
          <w:tblCellMar>
            <w:top w:w="0" w:type="dxa"/>
            <w:bottom w:w="0" w:type="dxa"/>
          </w:tblCellMar>
        </w:tblPrEx>
        <w:tc>
          <w:tcPr>
            <w:tcW w:w="2410" w:type="dxa"/>
            <w:tcBorders>
              <w:top w:val="single" w:sz="4" w:space="0" w:color="auto"/>
              <w:bottom w:val="single" w:sz="4" w:space="0" w:color="auto"/>
              <w:right w:val="single" w:sz="4" w:space="0" w:color="auto"/>
            </w:tcBorders>
          </w:tcPr>
          <w:p w:rsidR="00202159" w:rsidRPr="00293310" w:rsidRDefault="00202159" w:rsidP="00B81FDA">
            <w:pPr>
              <w:suppressAutoHyphens w:val="0"/>
              <w:autoSpaceDE w:val="0"/>
              <w:autoSpaceDN w:val="0"/>
              <w:adjustRightInd w:val="0"/>
              <w:jc w:val="center"/>
              <w:rPr>
                <w:sz w:val="24"/>
                <w:szCs w:val="24"/>
                <w:lang w:eastAsia="ru-RU"/>
              </w:rPr>
            </w:pPr>
            <w:r w:rsidRPr="00293310">
              <w:rPr>
                <w:sz w:val="24"/>
                <w:szCs w:val="24"/>
                <w:lang w:eastAsia="ru-RU"/>
              </w:rPr>
              <w:t>3 квалификационный уровень</w:t>
            </w:r>
          </w:p>
        </w:tc>
        <w:tc>
          <w:tcPr>
            <w:tcW w:w="4820" w:type="dxa"/>
            <w:tcBorders>
              <w:top w:val="single" w:sz="4" w:space="0" w:color="auto"/>
              <w:left w:val="single" w:sz="4" w:space="0" w:color="auto"/>
              <w:bottom w:val="single" w:sz="4" w:space="0" w:color="auto"/>
              <w:right w:val="single" w:sz="4" w:space="0" w:color="auto"/>
            </w:tcBorders>
          </w:tcPr>
          <w:p w:rsidR="00202159" w:rsidRPr="00293310" w:rsidRDefault="00202159" w:rsidP="00B81FDA">
            <w:pPr>
              <w:suppressAutoHyphens w:val="0"/>
              <w:autoSpaceDE w:val="0"/>
              <w:autoSpaceDN w:val="0"/>
              <w:adjustRightInd w:val="0"/>
              <w:jc w:val="both"/>
              <w:rPr>
                <w:sz w:val="24"/>
                <w:szCs w:val="24"/>
                <w:lang w:eastAsia="ru-RU"/>
              </w:rPr>
            </w:pPr>
            <w:r w:rsidRPr="00293310">
              <w:rPr>
                <w:sz w:val="24"/>
                <w:szCs w:val="24"/>
                <w:lang w:eastAsia="ru-RU"/>
              </w:rPr>
              <w:t>директор (начальник, заведующий) филиала, другого обособленного структурного подразделения</w:t>
            </w:r>
          </w:p>
        </w:tc>
        <w:tc>
          <w:tcPr>
            <w:tcW w:w="2268" w:type="dxa"/>
            <w:tcBorders>
              <w:top w:val="single" w:sz="4" w:space="0" w:color="auto"/>
              <w:left w:val="single" w:sz="4" w:space="0" w:color="auto"/>
              <w:bottom w:val="single" w:sz="4" w:space="0" w:color="auto"/>
            </w:tcBorders>
          </w:tcPr>
          <w:p w:rsidR="00202159" w:rsidRPr="00293310" w:rsidRDefault="00202159" w:rsidP="00B81FDA">
            <w:pPr>
              <w:suppressAutoHyphens w:val="0"/>
              <w:autoSpaceDE w:val="0"/>
              <w:autoSpaceDN w:val="0"/>
              <w:adjustRightInd w:val="0"/>
              <w:jc w:val="center"/>
              <w:rPr>
                <w:sz w:val="24"/>
                <w:szCs w:val="24"/>
                <w:lang w:eastAsia="ru-RU"/>
              </w:rPr>
            </w:pPr>
            <w:r w:rsidRPr="00293310">
              <w:rPr>
                <w:sz w:val="24"/>
                <w:szCs w:val="24"/>
                <w:lang w:eastAsia="ru-RU"/>
              </w:rPr>
              <w:t>0,2</w:t>
            </w:r>
          </w:p>
        </w:tc>
      </w:tr>
    </w:tbl>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r>
        <w:rPr>
          <w:sz w:val="28"/>
          <w:szCs w:val="28"/>
          <w:lang w:eastAsia="ru-RU"/>
        </w:rPr>
        <w:t xml:space="preserve">Начальник организационно-кадрового </w:t>
      </w:r>
    </w:p>
    <w:p w:rsidR="00202159" w:rsidRDefault="00202159" w:rsidP="00202159">
      <w:pPr>
        <w:suppressAutoHyphens w:val="0"/>
        <w:autoSpaceDE w:val="0"/>
        <w:autoSpaceDN w:val="0"/>
        <w:adjustRightInd w:val="0"/>
        <w:jc w:val="both"/>
        <w:rPr>
          <w:sz w:val="28"/>
          <w:szCs w:val="28"/>
          <w:lang w:eastAsia="ru-RU"/>
        </w:rPr>
      </w:pPr>
      <w:r>
        <w:rPr>
          <w:sz w:val="28"/>
          <w:szCs w:val="28"/>
          <w:lang w:eastAsia="ru-RU"/>
        </w:rPr>
        <w:t xml:space="preserve">отдела администрации Кореновского </w:t>
      </w:r>
    </w:p>
    <w:p w:rsidR="00202159" w:rsidRDefault="00202159" w:rsidP="00202159">
      <w:pPr>
        <w:suppressAutoHyphens w:val="0"/>
        <w:autoSpaceDE w:val="0"/>
        <w:autoSpaceDN w:val="0"/>
        <w:adjustRightInd w:val="0"/>
        <w:jc w:val="both"/>
        <w:rPr>
          <w:sz w:val="28"/>
          <w:szCs w:val="28"/>
          <w:lang w:eastAsia="ru-RU"/>
        </w:rPr>
      </w:pPr>
      <w:r>
        <w:rPr>
          <w:sz w:val="28"/>
          <w:szCs w:val="28"/>
          <w:lang w:eastAsia="ru-RU"/>
        </w:rPr>
        <w:t xml:space="preserve">городского поселения Кореновского района </w:t>
      </w:r>
      <w:r>
        <w:rPr>
          <w:sz w:val="28"/>
          <w:szCs w:val="28"/>
          <w:lang w:eastAsia="ru-RU"/>
        </w:rPr>
        <w:tab/>
      </w:r>
      <w:r>
        <w:rPr>
          <w:sz w:val="28"/>
          <w:szCs w:val="28"/>
          <w:lang w:eastAsia="ru-RU"/>
        </w:rPr>
        <w:tab/>
      </w:r>
      <w:r>
        <w:rPr>
          <w:sz w:val="28"/>
          <w:szCs w:val="28"/>
          <w:lang w:eastAsia="ru-RU"/>
        </w:rPr>
        <w:tab/>
        <w:t xml:space="preserve">         М.В. Колесова</w:t>
      </w:r>
    </w:p>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jc w:val="both"/>
        <w:rPr>
          <w:sz w:val="28"/>
          <w:szCs w:val="28"/>
        </w:rPr>
      </w:pPr>
    </w:p>
    <w:tbl>
      <w:tblPr>
        <w:tblW w:w="0" w:type="auto"/>
        <w:tblLook w:val="04A0" w:firstRow="1" w:lastRow="0" w:firstColumn="1" w:lastColumn="0" w:noHBand="0" w:noVBand="1"/>
      </w:tblPr>
      <w:tblGrid>
        <w:gridCol w:w="3060"/>
        <w:gridCol w:w="1935"/>
        <w:gridCol w:w="4637"/>
      </w:tblGrid>
      <w:tr w:rsidR="00202159" w:rsidRPr="00D17754" w:rsidTr="00B81FDA">
        <w:tc>
          <w:tcPr>
            <w:tcW w:w="3107" w:type="dxa"/>
            <w:shd w:val="clear" w:color="auto" w:fill="auto"/>
          </w:tcPr>
          <w:p w:rsidR="00202159" w:rsidRPr="00D17754" w:rsidRDefault="00202159" w:rsidP="00B81FDA">
            <w:pPr>
              <w:suppressAutoHyphens w:val="0"/>
              <w:rPr>
                <w:sz w:val="28"/>
                <w:szCs w:val="28"/>
                <w:lang w:eastAsia="ru-RU"/>
              </w:rPr>
            </w:pPr>
          </w:p>
        </w:tc>
        <w:tc>
          <w:tcPr>
            <w:tcW w:w="1963" w:type="dxa"/>
            <w:shd w:val="clear" w:color="auto" w:fill="auto"/>
          </w:tcPr>
          <w:p w:rsidR="00202159" w:rsidRPr="00D17754" w:rsidRDefault="00202159" w:rsidP="00B81FDA">
            <w:pPr>
              <w:suppressAutoHyphens w:val="0"/>
              <w:rPr>
                <w:sz w:val="28"/>
                <w:szCs w:val="28"/>
                <w:lang w:eastAsia="ru-RU"/>
              </w:rPr>
            </w:pPr>
          </w:p>
        </w:tc>
        <w:tc>
          <w:tcPr>
            <w:tcW w:w="4677" w:type="dxa"/>
            <w:shd w:val="clear" w:color="auto" w:fill="auto"/>
          </w:tcPr>
          <w:p w:rsidR="00202159" w:rsidRPr="00D17754" w:rsidRDefault="00202159" w:rsidP="00B81FDA">
            <w:pPr>
              <w:jc w:val="center"/>
              <w:rPr>
                <w:sz w:val="28"/>
                <w:szCs w:val="24"/>
              </w:rPr>
            </w:pPr>
            <w:r>
              <w:rPr>
                <w:sz w:val="28"/>
                <w:szCs w:val="24"/>
              </w:rPr>
              <w:t>ПРИЛОЖЕНИЕ № 3</w:t>
            </w:r>
          </w:p>
          <w:p w:rsidR="00202159" w:rsidRPr="00D17754" w:rsidRDefault="00202159" w:rsidP="00B81FDA">
            <w:pPr>
              <w:jc w:val="center"/>
              <w:rPr>
                <w:sz w:val="28"/>
                <w:szCs w:val="24"/>
              </w:rPr>
            </w:pPr>
          </w:p>
          <w:p w:rsidR="00202159" w:rsidRPr="00D17754" w:rsidRDefault="00202159" w:rsidP="00B81FDA">
            <w:pPr>
              <w:jc w:val="center"/>
              <w:rPr>
                <w:sz w:val="28"/>
                <w:szCs w:val="24"/>
              </w:rPr>
            </w:pPr>
            <w:r w:rsidRPr="00D17754">
              <w:rPr>
                <w:sz w:val="28"/>
                <w:szCs w:val="24"/>
              </w:rPr>
              <w:t>УТВЕРЖДЕН</w:t>
            </w:r>
          </w:p>
          <w:p w:rsidR="00202159" w:rsidRPr="00D17754" w:rsidRDefault="00202159" w:rsidP="00B81FDA">
            <w:pPr>
              <w:jc w:val="center"/>
              <w:rPr>
                <w:sz w:val="28"/>
                <w:szCs w:val="24"/>
              </w:rPr>
            </w:pPr>
            <w:r w:rsidRPr="00D17754">
              <w:rPr>
                <w:sz w:val="28"/>
                <w:szCs w:val="24"/>
              </w:rPr>
              <w:t>постановлением администрации</w:t>
            </w:r>
          </w:p>
          <w:p w:rsidR="00202159" w:rsidRPr="00D17754" w:rsidRDefault="00202159" w:rsidP="00B81FDA">
            <w:pPr>
              <w:jc w:val="center"/>
              <w:rPr>
                <w:sz w:val="28"/>
                <w:szCs w:val="24"/>
              </w:rPr>
            </w:pPr>
            <w:r w:rsidRPr="00D17754">
              <w:rPr>
                <w:sz w:val="28"/>
                <w:szCs w:val="24"/>
              </w:rPr>
              <w:t>Кореновского городского поселения</w:t>
            </w:r>
          </w:p>
          <w:p w:rsidR="00202159" w:rsidRPr="00D17754" w:rsidRDefault="00202159" w:rsidP="00B81FDA">
            <w:pPr>
              <w:jc w:val="center"/>
              <w:rPr>
                <w:sz w:val="28"/>
                <w:szCs w:val="24"/>
              </w:rPr>
            </w:pPr>
            <w:r w:rsidRPr="00D17754">
              <w:rPr>
                <w:sz w:val="28"/>
                <w:szCs w:val="24"/>
              </w:rPr>
              <w:t>Кореновского района</w:t>
            </w:r>
          </w:p>
          <w:p w:rsidR="00202159" w:rsidRPr="00D17754" w:rsidRDefault="00202159" w:rsidP="00B81FDA">
            <w:pPr>
              <w:jc w:val="center"/>
              <w:rPr>
                <w:sz w:val="28"/>
                <w:szCs w:val="24"/>
              </w:rPr>
            </w:pPr>
            <w:r w:rsidRPr="00D17754">
              <w:rPr>
                <w:sz w:val="28"/>
                <w:szCs w:val="24"/>
              </w:rPr>
              <w:t xml:space="preserve">от </w:t>
            </w:r>
            <w:r>
              <w:rPr>
                <w:sz w:val="28"/>
                <w:szCs w:val="24"/>
              </w:rPr>
              <w:t>__________</w:t>
            </w:r>
            <w:r>
              <w:rPr>
                <w:sz w:val="28"/>
                <w:szCs w:val="24"/>
              </w:rPr>
              <w:t xml:space="preserve"> №  </w:t>
            </w:r>
            <w:r>
              <w:rPr>
                <w:sz w:val="28"/>
                <w:szCs w:val="24"/>
              </w:rPr>
              <w:t>___</w:t>
            </w:r>
          </w:p>
          <w:p w:rsidR="00202159" w:rsidRPr="00D17754" w:rsidRDefault="00202159" w:rsidP="00B81FDA">
            <w:pPr>
              <w:suppressAutoHyphens w:val="0"/>
              <w:jc w:val="center"/>
              <w:rPr>
                <w:sz w:val="28"/>
                <w:szCs w:val="28"/>
                <w:lang w:eastAsia="ru-RU"/>
              </w:rPr>
            </w:pPr>
          </w:p>
        </w:tc>
      </w:tr>
    </w:tbl>
    <w:p w:rsidR="00202159" w:rsidRPr="007C5665" w:rsidRDefault="00202159" w:rsidP="00202159">
      <w:pPr>
        <w:numPr>
          <w:ilvl w:val="0"/>
          <w:numId w:val="1"/>
        </w:numPr>
        <w:tabs>
          <w:tab w:val="clear" w:pos="0"/>
        </w:tabs>
        <w:suppressAutoHyphens w:val="0"/>
        <w:autoSpaceDE w:val="0"/>
        <w:autoSpaceDN w:val="0"/>
        <w:adjustRightInd w:val="0"/>
        <w:ind w:left="0" w:firstLine="0"/>
        <w:jc w:val="center"/>
        <w:outlineLvl w:val="0"/>
        <w:rPr>
          <w:sz w:val="28"/>
          <w:szCs w:val="28"/>
          <w:lang w:eastAsia="ru-RU"/>
        </w:rPr>
      </w:pPr>
      <w:r w:rsidRPr="00CB0073">
        <w:rPr>
          <w:bCs/>
          <w:sz w:val="28"/>
          <w:szCs w:val="28"/>
          <w:lang w:eastAsia="ru-RU"/>
        </w:rPr>
        <w:t xml:space="preserve">ПЕРЕЧЕНЬ </w:t>
      </w:r>
    </w:p>
    <w:p w:rsidR="00202159" w:rsidRPr="00CB0073" w:rsidRDefault="00202159" w:rsidP="00202159">
      <w:pPr>
        <w:numPr>
          <w:ilvl w:val="0"/>
          <w:numId w:val="1"/>
        </w:numPr>
        <w:tabs>
          <w:tab w:val="clear" w:pos="0"/>
        </w:tabs>
        <w:suppressAutoHyphens w:val="0"/>
        <w:autoSpaceDE w:val="0"/>
        <w:autoSpaceDN w:val="0"/>
        <w:adjustRightInd w:val="0"/>
        <w:ind w:left="0" w:firstLine="0"/>
        <w:jc w:val="center"/>
        <w:outlineLvl w:val="0"/>
        <w:rPr>
          <w:sz w:val="28"/>
          <w:szCs w:val="28"/>
          <w:lang w:eastAsia="ru-RU"/>
        </w:rPr>
      </w:pPr>
      <w:r w:rsidRPr="00CB0073">
        <w:rPr>
          <w:bCs/>
          <w:sz w:val="28"/>
          <w:szCs w:val="28"/>
          <w:lang w:eastAsia="ru-RU"/>
        </w:rPr>
        <w:t>общих профессий рабочих муниципальных учреждений Кореновского городского поселения Кореновского района</w:t>
      </w:r>
      <w:r w:rsidRPr="00CB0073">
        <w:rPr>
          <w:bCs/>
          <w:sz w:val="28"/>
          <w:szCs w:val="28"/>
          <w:lang w:eastAsia="ru-RU"/>
        </w:rPr>
        <w:br/>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7"/>
        <w:gridCol w:w="7549"/>
      </w:tblGrid>
      <w:tr w:rsidR="00202159" w:rsidRPr="00293310" w:rsidTr="00B81FDA">
        <w:tblPrEx>
          <w:tblCellMar>
            <w:top w:w="0" w:type="dxa"/>
            <w:bottom w:w="0" w:type="dxa"/>
          </w:tblCellMar>
        </w:tblPrEx>
        <w:tc>
          <w:tcPr>
            <w:tcW w:w="2097" w:type="dxa"/>
            <w:tcBorders>
              <w:top w:val="single" w:sz="4" w:space="0" w:color="auto"/>
              <w:bottom w:val="single" w:sz="4" w:space="0" w:color="auto"/>
              <w:right w:val="single" w:sz="4" w:space="0" w:color="auto"/>
            </w:tcBorders>
          </w:tcPr>
          <w:p w:rsidR="00202159" w:rsidRPr="00293310" w:rsidRDefault="00202159" w:rsidP="00B81FDA">
            <w:pPr>
              <w:suppressAutoHyphens w:val="0"/>
              <w:autoSpaceDE w:val="0"/>
              <w:autoSpaceDN w:val="0"/>
              <w:adjustRightInd w:val="0"/>
              <w:jc w:val="center"/>
              <w:rPr>
                <w:sz w:val="24"/>
                <w:szCs w:val="24"/>
                <w:lang w:eastAsia="ru-RU"/>
              </w:rPr>
            </w:pPr>
            <w:r w:rsidRPr="00293310">
              <w:rPr>
                <w:sz w:val="24"/>
                <w:szCs w:val="24"/>
                <w:lang w:eastAsia="ru-RU"/>
              </w:rPr>
              <w:t>Квалификационный уровень</w:t>
            </w:r>
          </w:p>
        </w:tc>
        <w:tc>
          <w:tcPr>
            <w:tcW w:w="7549" w:type="dxa"/>
            <w:tcBorders>
              <w:top w:val="single" w:sz="4" w:space="0" w:color="auto"/>
              <w:left w:val="single" w:sz="4" w:space="0" w:color="auto"/>
              <w:bottom w:val="single" w:sz="4" w:space="0" w:color="auto"/>
            </w:tcBorders>
          </w:tcPr>
          <w:p w:rsidR="00202159" w:rsidRPr="00293310" w:rsidRDefault="00202159" w:rsidP="00B81FDA">
            <w:pPr>
              <w:suppressAutoHyphens w:val="0"/>
              <w:autoSpaceDE w:val="0"/>
              <w:autoSpaceDN w:val="0"/>
              <w:adjustRightInd w:val="0"/>
              <w:jc w:val="center"/>
              <w:rPr>
                <w:sz w:val="24"/>
                <w:szCs w:val="24"/>
                <w:lang w:eastAsia="ru-RU"/>
              </w:rPr>
            </w:pPr>
            <w:r w:rsidRPr="00293310">
              <w:rPr>
                <w:sz w:val="24"/>
                <w:szCs w:val="24"/>
                <w:lang w:eastAsia="ru-RU"/>
              </w:rPr>
              <w:t>Профессии рабочих, отнесенные к квалификационным уровням</w:t>
            </w:r>
          </w:p>
        </w:tc>
      </w:tr>
      <w:tr w:rsidR="00202159" w:rsidRPr="00293310" w:rsidTr="00B81FDA">
        <w:tblPrEx>
          <w:tblCellMar>
            <w:top w:w="0" w:type="dxa"/>
            <w:bottom w:w="0" w:type="dxa"/>
          </w:tblCellMar>
        </w:tblPrEx>
        <w:tc>
          <w:tcPr>
            <w:tcW w:w="2097" w:type="dxa"/>
            <w:tcBorders>
              <w:top w:val="single" w:sz="4" w:space="0" w:color="auto"/>
              <w:bottom w:val="single" w:sz="4" w:space="0" w:color="auto"/>
              <w:right w:val="single" w:sz="4" w:space="0" w:color="auto"/>
            </w:tcBorders>
          </w:tcPr>
          <w:p w:rsidR="00202159" w:rsidRPr="00293310" w:rsidRDefault="00202159" w:rsidP="00B81FDA">
            <w:pPr>
              <w:suppressAutoHyphens w:val="0"/>
              <w:autoSpaceDE w:val="0"/>
              <w:autoSpaceDN w:val="0"/>
              <w:adjustRightInd w:val="0"/>
              <w:jc w:val="center"/>
              <w:rPr>
                <w:sz w:val="24"/>
                <w:szCs w:val="24"/>
                <w:lang w:eastAsia="ru-RU"/>
              </w:rPr>
            </w:pPr>
            <w:r w:rsidRPr="00293310">
              <w:rPr>
                <w:sz w:val="24"/>
                <w:szCs w:val="24"/>
                <w:lang w:eastAsia="ru-RU"/>
              </w:rPr>
              <w:t>1</w:t>
            </w:r>
          </w:p>
        </w:tc>
        <w:tc>
          <w:tcPr>
            <w:tcW w:w="7549" w:type="dxa"/>
            <w:tcBorders>
              <w:top w:val="single" w:sz="4" w:space="0" w:color="auto"/>
              <w:left w:val="single" w:sz="4" w:space="0" w:color="auto"/>
              <w:bottom w:val="single" w:sz="4" w:space="0" w:color="auto"/>
            </w:tcBorders>
          </w:tcPr>
          <w:p w:rsidR="00202159" w:rsidRPr="00293310" w:rsidRDefault="00202159" w:rsidP="00B81FDA">
            <w:pPr>
              <w:suppressAutoHyphens w:val="0"/>
              <w:autoSpaceDE w:val="0"/>
              <w:autoSpaceDN w:val="0"/>
              <w:adjustRightInd w:val="0"/>
              <w:jc w:val="center"/>
              <w:rPr>
                <w:sz w:val="24"/>
                <w:szCs w:val="24"/>
                <w:lang w:eastAsia="ru-RU"/>
              </w:rPr>
            </w:pPr>
            <w:r w:rsidRPr="00293310">
              <w:rPr>
                <w:sz w:val="24"/>
                <w:szCs w:val="24"/>
                <w:lang w:eastAsia="ru-RU"/>
              </w:rPr>
              <w:t>2</w:t>
            </w:r>
          </w:p>
        </w:tc>
      </w:tr>
      <w:tr w:rsidR="00202159" w:rsidRPr="00293310" w:rsidTr="00B81FDA">
        <w:tblPrEx>
          <w:tblCellMar>
            <w:top w:w="0" w:type="dxa"/>
            <w:bottom w:w="0" w:type="dxa"/>
          </w:tblCellMar>
        </w:tblPrEx>
        <w:tc>
          <w:tcPr>
            <w:tcW w:w="9646" w:type="dxa"/>
            <w:gridSpan w:val="2"/>
            <w:tcBorders>
              <w:top w:val="single" w:sz="4" w:space="0" w:color="auto"/>
              <w:bottom w:val="single" w:sz="4" w:space="0" w:color="auto"/>
            </w:tcBorders>
          </w:tcPr>
          <w:p w:rsidR="00202159" w:rsidRPr="00293310" w:rsidRDefault="00202159" w:rsidP="00B81FDA">
            <w:pPr>
              <w:numPr>
                <w:ilvl w:val="0"/>
                <w:numId w:val="1"/>
              </w:numPr>
              <w:tabs>
                <w:tab w:val="clear" w:pos="0"/>
              </w:tabs>
              <w:suppressAutoHyphens w:val="0"/>
              <w:autoSpaceDE w:val="0"/>
              <w:autoSpaceDN w:val="0"/>
              <w:adjustRightInd w:val="0"/>
              <w:spacing w:before="108" w:after="108"/>
              <w:ind w:left="0" w:firstLine="0"/>
              <w:jc w:val="center"/>
              <w:outlineLvl w:val="0"/>
              <w:rPr>
                <w:b/>
                <w:bCs/>
                <w:sz w:val="24"/>
                <w:szCs w:val="24"/>
                <w:lang w:eastAsia="ru-RU"/>
              </w:rPr>
            </w:pPr>
            <w:r w:rsidRPr="00293310">
              <w:rPr>
                <w:sz w:val="24"/>
                <w:szCs w:val="24"/>
                <w:lang w:eastAsia="ru-RU"/>
              </w:rPr>
              <w:t>1</w:t>
            </w:r>
            <w:r w:rsidRPr="00293310">
              <w:rPr>
                <w:bCs/>
                <w:sz w:val="24"/>
                <w:szCs w:val="24"/>
                <w:lang w:eastAsia="ru-RU"/>
              </w:rPr>
              <w:t>. Общие профессии рабочих первого уровня</w:t>
            </w:r>
            <w:r w:rsidRPr="00293310">
              <w:rPr>
                <w:b/>
                <w:bCs/>
                <w:sz w:val="24"/>
                <w:szCs w:val="24"/>
                <w:lang w:eastAsia="ru-RU"/>
              </w:rPr>
              <w:t xml:space="preserve"> </w:t>
            </w:r>
          </w:p>
        </w:tc>
      </w:tr>
      <w:tr w:rsidR="00202159" w:rsidRPr="00293310" w:rsidTr="00B81FDA">
        <w:tblPrEx>
          <w:tblCellMar>
            <w:top w:w="0" w:type="dxa"/>
            <w:bottom w:w="0" w:type="dxa"/>
          </w:tblCellMar>
        </w:tblPrEx>
        <w:tc>
          <w:tcPr>
            <w:tcW w:w="2097" w:type="dxa"/>
            <w:tcBorders>
              <w:top w:val="single" w:sz="4" w:space="0" w:color="auto"/>
              <w:bottom w:val="single" w:sz="4" w:space="0" w:color="auto"/>
              <w:right w:val="single" w:sz="4" w:space="0" w:color="auto"/>
            </w:tcBorders>
          </w:tcPr>
          <w:p w:rsidR="00202159" w:rsidRPr="00293310" w:rsidRDefault="00202159" w:rsidP="00B81FDA">
            <w:pPr>
              <w:suppressAutoHyphens w:val="0"/>
              <w:autoSpaceDE w:val="0"/>
              <w:autoSpaceDN w:val="0"/>
              <w:adjustRightInd w:val="0"/>
              <w:jc w:val="center"/>
              <w:rPr>
                <w:sz w:val="24"/>
                <w:szCs w:val="24"/>
                <w:lang w:eastAsia="ru-RU"/>
              </w:rPr>
            </w:pPr>
            <w:bookmarkStart w:id="45" w:name="sub_6002"/>
            <w:r w:rsidRPr="00293310">
              <w:rPr>
                <w:sz w:val="24"/>
                <w:szCs w:val="24"/>
                <w:lang w:eastAsia="ru-RU"/>
              </w:rPr>
              <w:t>1 квалификационный уровень</w:t>
            </w:r>
            <w:bookmarkEnd w:id="45"/>
          </w:p>
        </w:tc>
        <w:tc>
          <w:tcPr>
            <w:tcW w:w="7549" w:type="dxa"/>
            <w:tcBorders>
              <w:top w:val="single" w:sz="4" w:space="0" w:color="auto"/>
              <w:left w:val="single" w:sz="4" w:space="0" w:color="auto"/>
              <w:bottom w:val="single" w:sz="4" w:space="0" w:color="auto"/>
            </w:tcBorders>
          </w:tcPr>
          <w:p w:rsidR="00202159" w:rsidRPr="00293310" w:rsidRDefault="00202159" w:rsidP="00B81FDA">
            <w:pPr>
              <w:suppressAutoHyphens w:val="0"/>
              <w:autoSpaceDE w:val="0"/>
              <w:autoSpaceDN w:val="0"/>
              <w:adjustRightInd w:val="0"/>
              <w:jc w:val="both"/>
              <w:rPr>
                <w:sz w:val="24"/>
                <w:szCs w:val="24"/>
                <w:lang w:eastAsia="ru-RU"/>
              </w:rPr>
            </w:pPr>
            <w:r w:rsidRPr="00293310">
              <w:rPr>
                <w:sz w:val="24"/>
                <w:szCs w:val="24"/>
                <w:lang w:eastAsia="ru-RU"/>
              </w:rPr>
              <w:t xml:space="preserve">наименование профессий рабочих, по которым предусмотрено присвоение 1, 2, 3 квалификационных разрядов: автоклавщик, аккумуляторщик; аппаратчик гидролиза; аппаратчик дегидрирования; аппаратчик химводоочистки; аппаратчик экстрагирования; буфетчик; водитель мототранспортных средств; водитель погрузчика; водитель транспортно-уборочной машины; водитель, электро- и автотележки; возчик; газосварщик; гардеробщик; гладильщик; грузчик; дворник; дезинфектор; жестянщик; зоолаборант серпентария (питомника); изготовитель пищевых полуфабрикатов; истопник; каменщик; кассир билетный; кастелянша; киномеханик; кладовщик; кондитер; контролер-кассир; конюх; кровельщик по рулонным кровлям и по кровлям из штучных материалов; кровельщик по стальным кровлям; кузнец ручной ковки; курьер; кухонный рабочий; лаборант химического анализа; лифтер; маляр; матрос береговой; матрос-спасатель; машинист (кочегар) котельной; машинист крана (крановщик); машинист компрессорных установок; машинист моечных машин; машинист насосных установок; машинист по стирке и ремонту спецодежды; машинист холодильных установок; мойщик посуды; мойщик-уборщик подвижного состава; моторист (машинист); облицовщик-плиточник; обработчик справочного и информационного материала; обувщик по ремонту обуви; оператор агрегата обработки отходов; оператор аппаратов микрофильмирования и копирования; оператор видеозаписи; оператор заправочных станций; оператор копировальных и множительных машин; оператор котельной; оператор очистных сооружений; оператор связи; оператор стиральных машин; оператор хлораторной установки; оператор электронно-вычислительных и </w:t>
            </w:r>
            <w:r w:rsidRPr="00293310">
              <w:rPr>
                <w:sz w:val="24"/>
                <w:szCs w:val="24"/>
                <w:lang w:eastAsia="ru-RU"/>
              </w:rPr>
              <w:lastRenderedPageBreak/>
              <w:t>вычислительных машин; официант; парикмахер; пекарь; переплетчик документов; плотник; повар; подсобный рабочий; полотер; пошивщик шорно-седельных изделий; приготовитель кормов; приемщик заказов; приемщик золота стоматологических учреждений (подразделений); приемщик пункта проката; пропитчик по огнезащитной пропитке; рабочий зеленого хозяйства; рабочий по комплексному обслуживанию и ремонту зданий; рабочий по обслуживанию в бане; раздатчик нефтепродуктов; рабочий по уходу за животными; радиомеханик по обслуживанию и ремонту радиотелевизионной аппаратуры; радиооператор; ремонтировщик плоскостных спортивных сооружений; садовник; слесарь по контрольно-измерительным приборам и автоматике; слесарь по ремонту автомобилей; слесарь по ремонту и обслуживанию систем вентиляции и кондиционирования; слесарь по ремонту оборудования тепловых сетей; слесарь по топливной аппаратуре; слесарь по эксплуатации и ремонту газового оборудования; слесарь- инструментальщик; слесарь-ремонтник; слесарь-сантехник; слесарь-электрик по ремонту электрооборудования; стеклопротирщик; столяр, столяр строительный, слесарь- электромонтажник; сторож (вахтер); телефонист; телефонист местной телефонной связи; токарь-расточник; токарь; тракторист; уборщик мусоропроводов; уборщик производственных помещений; уборщик служебных помещений; уборщик территорий; фильмопроверщик; фотограф; фотооператор; фрезеровщик; швея; шлифовщик; штукатур; электрогазосварщик; электромеханик по лифтам; электромеханик по ремонту медицинского оборудования; электромонтер диспетчерского оборудования и телеавтоматики; электромонтер по обслуживанию подстанции; электросварщик ручной сварки; электромонтер по ремонту аппаратуры, релейной защиты и автоматики; электромонтер по ремонту и обслуживанию аппаратуры и устройств связи; электромонтер по ремонту и обслуживанию электрооборудования</w:t>
            </w:r>
          </w:p>
        </w:tc>
      </w:tr>
      <w:tr w:rsidR="00202159" w:rsidRPr="00293310" w:rsidTr="00B81FDA">
        <w:tblPrEx>
          <w:tblCellMar>
            <w:top w:w="0" w:type="dxa"/>
            <w:bottom w:w="0" w:type="dxa"/>
          </w:tblCellMar>
        </w:tblPrEx>
        <w:tc>
          <w:tcPr>
            <w:tcW w:w="2097" w:type="dxa"/>
            <w:tcBorders>
              <w:top w:val="single" w:sz="4" w:space="0" w:color="auto"/>
              <w:bottom w:val="single" w:sz="4" w:space="0" w:color="auto"/>
              <w:right w:val="single" w:sz="4" w:space="0" w:color="auto"/>
            </w:tcBorders>
          </w:tcPr>
          <w:p w:rsidR="00202159" w:rsidRPr="00293310" w:rsidRDefault="00202159" w:rsidP="00B81FDA">
            <w:pPr>
              <w:suppressAutoHyphens w:val="0"/>
              <w:autoSpaceDE w:val="0"/>
              <w:autoSpaceDN w:val="0"/>
              <w:adjustRightInd w:val="0"/>
              <w:jc w:val="center"/>
              <w:rPr>
                <w:sz w:val="24"/>
                <w:szCs w:val="24"/>
                <w:lang w:eastAsia="ru-RU"/>
              </w:rPr>
            </w:pPr>
            <w:r w:rsidRPr="00293310">
              <w:rPr>
                <w:sz w:val="24"/>
                <w:szCs w:val="24"/>
                <w:lang w:eastAsia="ru-RU"/>
              </w:rPr>
              <w:lastRenderedPageBreak/>
              <w:t>2 квалификационный уровень</w:t>
            </w:r>
          </w:p>
        </w:tc>
        <w:tc>
          <w:tcPr>
            <w:tcW w:w="7549" w:type="dxa"/>
            <w:tcBorders>
              <w:top w:val="single" w:sz="4" w:space="0" w:color="auto"/>
              <w:left w:val="single" w:sz="4" w:space="0" w:color="auto"/>
              <w:bottom w:val="single" w:sz="4" w:space="0" w:color="auto"/>
            </w:tcBorders>
          </w:tcPr>
          <w:p w:rsidR="00202159" w:rsidRPr="00293310" w:rsidRDefault="00202159" w:rsidP="00B81FDA">
            <w:pPr>
              <w:suppressAutoHyphens w:val="0"/>
              <w:autoSpaceDE w:val="0"/>
              <w:autoSpaceDN w:val="0"/>
              <w:adjustRightInd w:val="0"/>
              <w:jc w:val="both"/>
              <w:rPr>
                <w:sz w:val="24"/>
                <w:szCs w:val="24"/>
                <w:lang w:eastAsia="ru-RU"/>
              </w:rPr>
            </w:pPr>
            <w:r w:rsidRPr="00293310">
              <w:rPr>
                <w:sz w:val="24"/>
                <w:szCs w:val="24"/>
                <w:lang w:eastAsia="ru-RU"/>
              </w:rPr>
              <w:t>профессии рабочих, отнесенных к 1 квалификационному уровню, при выполнении работ по профессии с производным наименованием "старший" (старший по смене)</w:t>
            </w:r>
          </w:p>
        </w:tc>
      </w:tr>
      <w:tr w:rsidR="00202159" w:rsidRPr="00293310" w:rsidTr="00B81FDA">
        <w:tblPrEx>
          <w:tblCellMar>
            <w:top w:w="0" w:type="dxa"/>
            <w:bottom w:w="0" w:type="dxa"/>
          </w:tblCellMar>
        </w:tblPrEx>
        <w:tc>
          <w:tcPr>
            <w:tcW w:w="9646" w:type="dxa"/>
            <w:gridSpan w:val="2"/>
            <w:tcBorders>
              <w:top w:val="single" w:sz="4" w:space="0" w:color="auto"/>
              <w:bottom w:val="single" w:sz="4" w:space="0" w:color="auto"/>
            </w:tcBorders>
          </w:tcPr>
          <w:p w:rsidR="00202159" w:rsidRPr="00293310" w:rsidRDefault="00202159" w:rsidP="00B81FDA">
            <w:pPr>
              <w:numPr>
                <w:ilvl w:val="0"/>
                <w:numId w:val="1"/>
              </w:numPr>
              <w:tabs>
                <w:tab w:val="clear" w:pos="0"/>
              </w:tabs>
              <w:suppressAutoHyphens w:val="0"/>
              <w:autoSpaceDE w:val="0"/>
              <w:autoSpaceDN w:val="0"/>
              <w:adjustRightInd w:val="0"/>
              <w:spacing w:before="108" w:after="108"/>
              <w:ind w:left="0" w:firstLine="0"/>
              <w:jc w:val="center"/>
              <w:outlineLvl w:val="0"/>
              <w:rPr>
                <w:bCs/>
                <w:sz w:val="24"/>
                <w:szCs w:val="24"/>
                <w:lang w:eastAsia="ru-RU"/>
              </w:rPr>
            </w:pPr>
            <w:r w:rsidRPr="00293310">
              <w:rPr>
                <w:bCs/>
                <w:sz w:val="24"/>
                <w:szCs w:val="24"/>
                <w:lang w:eastAsia="ru-RU"/>
              </w:rPr>
              <w:t>2. Общие профессии рабочих второго уровня</w:t>
            </w:r>
          </w:p>
        </w:tc>
      </w:tr>
      <w:tr w:rsidR="00202159" w:rsidRPr="00293310" w:rsidTr="00B81FDA">
        <w:tblPrEx>
          <w:tblCellMar>
            <w:top w:w="0" w:type="dxa"/>
            <w:bottom w:w="0" w:type="dxa"/>
          </w:tblCellMar>
        </w:tblPrEx>
        <w:tc>
          <w:tcPr>
            <w:tcW w:w="2097" w:type="dxa"/>
            <w:tcBorders>
              <w:top w:val="single" w:sz="4" w:space="0" w:color="auto"/>
              <w:bottom w:val="single" w:sz="4" w:space="0" w:color="auto"/>
              <w:right w:val="single" w:sz="4" w:space="0" w:color="auto"/>
            </w:tcBorders>
          </w:tcPr>
          <w:p w:rsidR="00202159" w:rsidRPr="00293310" w:rsidRDefault="00202159" w:rsidP="00B81FDA">
            <w:pPr>
              <w:suppressAutoHyphens w:val="0"/>
              <w:autoSpaceDE w:val="0"/>
              <w:autoSpaceDN w:val="0"/>
              <w:adjustRightInd w:val="0"/>
              <w:jc w:val="center"/>
              <w:rPr>
                <w:sz w:val="24"/>
                <w:szCs w:val="24"/>
                <w:lang w:eastAsia="ru-RU"/>
              </w:rPr>
            </w:pPr>
            <w:r w:rsidRPr="00293310">
              <w:rPr>
                <w:sz w:val="24"/>
                <w:szCs w:val="24"/>
                <w:lang w:eastAsia="ru-RU"/>
              </w:rPr>
              <w:t>1 квалификационный уровень</w:t>
            </w:r>
          </w:p>
        </w:tc>
        <w:tc>
          <w:tcPr>
            <w:tcW w:w="7549" w:type="dxa"/>
            <w:tcBorders>
              <w:top w:val="single" w:sz="4" w:space="0" w:color="auto"/>
              <w:left w:val="single" w:sz="4" w:space="0" w:color="auto"/>
              <w:bottom w:val="single" w:sz="4" w:space="0" w:color="auto"/>
            </w:tcBorders>
          </w:tcPr>
          <w:p w:rsidR="00202159" w:rsidRPr="00293310" w:rsidRDefault="00202159" w:rsidP="00B81FDA">
            <w:pPr>
              <w:suppressAutoHyphens w:val="0"/>
              <w:autoSpaceDE w:val="0"/>
              <w:autoSpaceDN w:val="0"/>
              <w:adjustRightInd w:val="0"/>
              <w:jc w:val="both"/>
              <w:rPr>
                <w:sz w:val="24"/>
                <w:szCs w:val="24"/>
                <w:lang w:eastAsia="ru-RU"/>
              </w:rPr>
            </w:pPr>
            <w:r w:rsidRPr="00293310">
              <w:rPr>
                <w:sz w:val="24"/>
                <w:szCs w:val="24"/>
                <w:lang w:eastAsia="ru-RU"/>
              </w:rPr>
              <w:t xml:space="preserve">наименование профессий рабочих, по которым предусмотрено ; присвоение 4 и 5 квалификационных разрядов: автоклавщик, аккумуляторщик; аппаратчик гидролиза; аппаратчик дегидрирования; аппаратчик химводоочистки; аппаратчик : экстрагирования; буфетчик; водитель автомобиля, водитель погрузчика; водолаз; газосварщик; гладильщик; жестянщик; изготовитель пищевых полуфабрикатов; испытатель двигателей; каменщик; киномеханик; кондитер; контролер-кассир; кровельщик по рулонным кровлям и по кровлям из штучных материалов; кровельщик по стальным кровлям; кузнец ручной ковки; лаборант по ультразвуковой технике; лаборант химического анализа; маляр; машинист (кочегар) ; котельной; машинист крана (крановщик); машинист компрессорных установок; машинист моечных машин; машинист насосных установок; машинист экскаватора; механик по техническим видам спорта; моторист (машинист); наездник; облицовщик-плиточник; обувщик по индивидуальному пошиву обуви; обувщик по ремонту обуви; оператор агрегата обработки отходов; </w:t>
            </w:r>
            <w:r w:rsidRPr="00293310">
              <w:rPr>
                <w:sz w:val="24"/>
                <w:szCs w:val="24"/>
                <w:lang w:eastAsia="ru-RU"/>
              </w:rPr>
              <w:lastRenderedPageBreak/>
              <w:t>оператор аппаратов микрофильмирования и копирования; оператор видеозаписи; оператор заправочных станций; оператор котельной; оператор связи; оператор стиральных машин; оператор хлораторной| установки; оператор электронно-вычислительных и вычислительных машин; оптик медицинский; официант; парикмахер; пекарь; плотник; повар; пожарный; пошивщик шорно-седельных изделий; приготовитель кормов; пропитчик по огнезащитной пропитке; рабочий по комплексному обслуживанию и ремонту зданий; радиомеханик по обслуживанию и ремонту радиотелевизионной аппаратуры; ремонтировщик плоскостных спортивных сооружений; слесарь по контрольно-измерительным приборам и автоматике; слесарь по ремонту автомобилей; слесарь по ремонту и обслуживанию систем вентиляции и кондиционирования; слесарь по ремонту оборудования тепловых сетей; слесарь по топливной аппаратуре; слесарь по эксплуатации и ремонту газового оборудования; слесарь-инструментальщик; слесарь-ремонтник; слесарь-сантехник; слесарь-электрик по ремонту электрооборудования; столяр; столяр строительный; слесарь-электромонтажник; телефонист; токарь, токарь-расточник; фильмопроверщик; фотограф; швея; штукатур; электрогазосварщик; электромеханик по лифтам; электромеханик по ремонту медицинского оборудования; электромонтер диспетчерского оборудования и телеавтоматики; электромонтер по обслуживанию подстанции; электросварщик ручной сварки; электромонтер по ремонту аппаратуры, релейной защиты и автоматики; электромонтер по ремонту и обслуживанию аппаратуры и устройств связи; электромонтер по ремонту и обслуживанию электрооборудования</w:t>
            </w:r>
          </w:p>
        </w:tc>
      </w:tr>
      <w:tr w:rsidR="00202159" w:rsidRPr="00293310" w:rsidTr="00B81FDA">
        <w:tblPrEx>
          <w:tblCellMar>
            <w:top w:w="0" w:type="dxa"/>
            <w:bottom w:w="0" w:type="dxa"/>
          </w:tblCellMar>
        </w:tblPrEx>
        <w:tc>
          <w:tcPr>
            <w:tcW w:w="2097" w:type="dxa"/>
            <w:tcBorders>
              <w:top w:val="single" w:sz="4" w:space="0" w:color="auto"/>
              <w:bottom w:val="single" w:sz="4" w:space="0" w:color="auto"/>
              <w:right w:val="single" w:sz="4" w:space="0" w:color="auto"/>
            </w:tcBorders>
          </w:tcPr>
          <w:p w:rsidR="00202159" w:rsidRPr="00293310" w:rsidRDefault="00202159" w:rsidP="00B81FDA">
            <w:pPr>
              <w:suppressAutoHyphens w:val="0"/>
              <w:autoSpaceDE w:val="0"/>
              <w:autoSpaceDN w:val="0"/>
              <w:adjustRightInd w:val="0"/>
              <w:jc w:val="center"/>
              <w:rPr>
                <w:sz w:val="24"/>
                <w:szCs w:val="24"/>
                <w:lang w:eastAsia="ru-RU"/>
              </w:rPr>
            </w:pPr>
            <w:r w:rsidRPr="00293310">
              <w:rPr>
                <w:sz w:val="24"/>
                <w:szCs w:val="24"/>
                <w:lang w:eastAsia="ru-RU"/>
              </w:rPr>
              <w:lastRenderedPageBreak/>
              <w:t>2 квалификационный уровень</w:t>
            </w:r>
          </w:p>
        </w:tc>
        <w:tc>
          <w:tcPr>
            <w:tcW w:w="7549" w:type="dxa"/>
            <w:tcBorders>
              <w:top w:val="single" w:sz="4" w:space="0" w:color="auto"/>
              <w:left w:val="single" w:sz="4" w:space="0" w:color="auto"/>
              <w:bottom w:val="single" w:sz="4" w:space="0" w:color="auto"/>
            </w:tcBorders>
          </w:tcPr>
          <w:p w:rsidR="00202159" w:rsidRPr="00293310" w:rsidRDefault="00202159" w:rsidP="00B81FDA">
            <w:pPr>
              <w:suppressAutoHyphens w:val="0"/>
              <w:autoSpaceDE w:val="0"/>
              <w:autoSpaceDN w:val="0"/>
              <w:adjustRightInd w:val="0"/>
              <w:jc w:val="both"/>
              <w:rPr>
                <w:sz w:val="24"/>
                <w:szCs w:val="24"/>
                <w:lang w:eastAsia="ru-RU"/>
              </w:rPr>
            </w:pPr>
            <w:r w:rsidRPr="00293310">
              <w:rPr>
                <w:sz w:val="24"/>
                <w:szCs w:val="24"/>
                <w:lang w:eastAsia="ru-RU"/>
              </w:rPr>
              <w:t xml:space="preserve">наименования профессий рабочих, по которым предусмотрено присвоение 6 и 7 квалификационных разрядов: аппаратчик дегидрирования; аппаратчик экстрагирования; водитель автомобиля, водитель погрузчика; водолаз; маляр; газосварщик; испытатель двигателей; каменщик; киномеханик; кондитер; машинист (кочегар) котельной; машинист крана (крановщик); машинист компрессорных установок; машинист насосных установок; машинист холодильных установок; машинист экскаватора; механик по техническим видам спорта; наездник; обувщик по индивидуальному пошиву обуви; оператор видеозаписи; оператор котельной; оптик медицинский; плотник; повар; радиомеханик по обслуживанию и ремонту радиотелевизионной аппаратуры; слесарь по контрольно-измерительным приборам и автоматике; слесарь по ремонту автомобилей; слесарь по ремонту оборудования тепловых сетей; слесарь-ремонтник; слесарь-инструментальщик; слесарь-сантехник; слесарь-электрик по ремонту электрооборудования; слесарь-электромонтажник; столяр; столяр строительный; токарь; токарь-расточник; тренер лошадей; фотограф; фрезеровщик; швея; шлифовщик; штукатур; электрогазосварщик; электромеханик по лифтам; электромеханик по ремонту медицинского оборудования; электромонтер диспетчерского оборудования и телеавтоматики; электромонтер по обслуживанию подстанции; электросварщик ручной сварки; электромонтер по ремонту аппаратуры, релейной защиты и автоматики; электромонтер по ремонту и обслуживанию аппаратуры и </w:t>
            </w:r>
            <w:r w:rsidRPr="00293310">
              <w:rPr>
                <w:sz w:val="24"/>
                <w:szCs w:val="24"/>
                <w:lang w:eastAsia="ru-RU"/>
              </w:rPr>
              <w:lastRenderedPageBreak/>
              <w:t>устройств связи; электромонтер по ремонту и обслуживанию электрооборудования</w:t>
            </w:r>
          </w:p>
        </w:tc>
      </w:tr>
      <w:tr w:rsidR="00202159" w:rsidRPr="00293310" w:rsidTr="00B81FDA">
        <w:tblPrEx>
          <w:tblCellMar>
            <w:top w:w="0" w:type="dxa"/>
            <w:bottom w:w="0" w:type="dxa"/>
          </w:tblCellMar>
        </w:tblPrEx>
        <w:tc>
          <w:tcPr>
            <w:tcW w:w="2097" w:type="dxa"/>
            <w:tcBorders>
              <w:top w:val="single" w:sz="4" w:space="0" w:color="auto"/>
              <w:bottom w:val="single" w:sz="4" w:space="0" w:color="auto"/>
              <w:right w:val="single" w:sz="4" w:space="0" w:color="auto"/>
            </w:tcBorders>
          </w:tcPr>
          <w:p w:rsidR="00202159" w:rsidRPr="00293310" w:rsidRDefault="00202159" w:rsidP="00B81FDA">
            <w:pPr>
              <w:suppressAutoHyphens w:val="0"/>
              <w:autoSpaceDE w:val="0"/>
              <w:autoSpaceDN w:val="0"/>
              <w:adjustRightInd w:val="0"/>
              <w:jc w:val="center"/>
              <w:rPr>
                <w:sz w:val="24"/>
                <w:szCs w:val="24"/>
                <w:lang w:eastAsia="ru-RU"/>
              </w:rPr>
            </w:pPr>
            <w:r w:rsidRPr="00293310">
              <w:rPr>
                <w:sz w:val="24"/>
                <w:szCs w:val="24"/>
                <w:lang w:eastAsia="ru-RU"/>
              </w:rPr>
              <w:lastRenderedPageBreak/>
              <w:t>3 квалификационный уровень</w:t>
            </w:r>
          </w:p>
        </w:tc>
        <w:tc>
          <w:tcPr>
            <w:tcW w:w="7549" w:type="dxa"/>
            <w:tcBorders>
              <w:top w:val="single" w:sz="4" w:space="0" w:color="auto"/>
              <w:left w:val="single" w:sz="4" w:space="0" w:color="auto"/>
              <w:bottom w:val="single" w:sz="4" w:space="0" w:color="auto"/>
            </w:tcBorders>
          </w:tcPr>
          <w:p w:rsidR="00202159" w:rsidRPr="00293310" w:rsidRDefault="00202159" w:rsidP="00B81FDA">
            <w:pPr>
              <w:suppressAutoHyphens w:val="0"/>
              <w:autoSpaceDE w:val="0"/>
              <w:autoSpaceDN w:val="0"/>
              <w:adjustRightInd w:val="0"/>
              <w:jc w:val="both"/>
              <w:rPr>
                <w:sz w:val="24"/>
                <w:szCs w:val="24"/>
                <w:lang w:eastAsia="ru-RU"/>
              </w:rPr>
            </w:pPr>
            <w:r w:rsidRPr="00293310">
              <w:rPr>
                <w:sz w:val="24"/>
                <w:szCs w:val="24"/>
                <w:lang w:eastAsia="ru-RU"/>
              </w:rPr>
              <w:t>наименования профессий рабочих, по которым предусмотрено присвоение 8 квалификационного разряда: водитель автомобиля; водолаз; слесарь-ремонтник</w:t>
            </w:r>
          </w:p>
        </w:tc>
      </w:tr>
      <w:tr w:rsidR="00202159" w:rsidRPr="00293310" w:rsidTr="00B81FDA">
        <w:tblPrEx>
          <w:tblCellMar>
            <w:top w:w="0" w:type="dxa"/>
            <w:bottom w:w="0" w:type="dxa"/>
          </w:tblCellMar>
        </w:tblPrEx>
        <w:tc>
          <w:tcPr>
            <w:tcW w:w="2097" w:type="dxa"/>
            <w:tcBorders>
              <w:top w:val="single" w:sz="4" w:space="0" w:color="auto"/>
              <w:bottom w:val="single" w:sz="4" w:space="0" w:color="auto"/>
              <w:right w:val="single" w:sz="4" w:space="0" w:color="auto"/>
            </w:tcBorders>
          </w:tcPr>
          <w:p w:rsidR="00202159" w:rsidRPr="00293310" w:rsidRDefault="00202159" w:rsidP="00B81FDA">
            <w:pPr>
              <w:suppressAutoHyphens w:val="0"/>
              <w:autoSpaceDE w:val="0"/>
              <w:autoSpaceDN w:val="0"/>
              <w:adjustRightInd w:val="0"/>
              <w:jc w:val="center"/>
              <w:rPr>
                <w:sz w:val="24"/>
                <w:szCs w:val="24"/>
                <w:lang w:eastAsia="ru-RU"/>
              </w:rPr>
            </w:pPr>
            <w:r w:rsidRPr="00293310">
              <w:rPr>
                <w:sz w:val="24"/>
                <w:szCs w:val="24"/>
                <w:lang w:eastAsia="ru-RU"/>
              </w:rPr>
              <w:t>4 квалификационный уровень</w:t>
            </w:r>
          </w:p>
        </w:tc>
        <w:tc>
          <w:tcPr>
            <w:tcW w:w="7549" w:type="dxa"/>
            <w:tcBorders>
              <w:top w:val="single" w:sz="4" w:space="0" w:color="auto"/>
              <w:left w:val="single" w:sz="4" w:space="0" w:color="auto"/>
              <w:bottom w:val="single" w:sz="4" w:space="0" w:color="auto"/>
            </w:tcBorders>
          </w:tcPr>
          <w:p w:rsidR="00202159" w:rsidRPr="00293310" w:rsidRDefault="00202159" w:rsidP="00B81FDA">
            <w:pPr>
              <w:suppressAutoHyphens w:val="0"/>
              <w:autoSpaceDE w:val="0"/>
              <w:autoSpaceDN w:val="0"/>
              <w:adjustRightInd w:val="0"/>
              <w:jc w:val="both"/>
              <w:rPr>
                <w:sz w:val="24"/>
                <w:szCs w:val="24"/>
                <w:lang w:eastAsia="ru-RU"/>
              </w:rPr>
            </w:pPr>
            <w:r w:rsidRPr="00293310">
              <w:rPr>
                <w:sz w:val="24"/>
                <w:szCs w:val="24"/>
                <w:lang w:eastAsia="ru-RU"/>
              </w:rP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ответственные (особо ответственные) работы, и высококвалифицированных рабочих.</w:t>
            </w:r>
          </w:p>
        </w:tc>
      </w:tr>
    </w:tbl>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r>
        <w:rPr>
          <w:sz w:val="28"/>
          <w:szCs w:val="28"/>
          <w:lang w:eastAsia="ru-RU"/>
        </w:rPr>
        <w:t xml:space="preserve">Начальник организационно-кадрового </w:t>
      </w:r>
    </w:p>
    <w:p w:rsidR="00202159" w:rsidRDefault="00202159" w:rsidP="00202159">
      <w:pPr>
        <w:suppressAutoHyphens w:val="0"/>
        <w:autoSpaceDE w:val="0"/>
        <w:autoSpaceDN w:val="0"/>
        <w:adjustRightInd w:val="0"/>
        <w:jc w:val="both"/>
        <w:rPr>
          <w:sz w:val="28"/>
          <w:szCs w:val="28"/>
          <w:lang w:eastAsia="ru-RU"/>
        </w:rPr>
      </w:pPr>
      <w:r>
        <w:rPr>
          <w:sz w:val="28"/>
          <w:szCs w:val="28"/>
          <w:lang w:eastAsia="ru-RU"/>
        </w:rPr>
        <w:t xml:space="preserve">отдела администрации Кореновского </w:t>
      </w:r>
    </w:p>
    <w:p w:rsidR="00202159" w:rsidRPr="00BD69A9" w:rsidRDefault="00202159" w:rsidP="00202159">
      <w:pPr>
        <w:suppressAutoHyphens w:val="0"/>
        <w:autoSpaceDE w:val="0"/>
        <w:autoSpaceDN w:val="0"/>
        <w:adjustRightInd w:val="0"/>
        <w:jc w:val="both"/>
        <w:rPr>
          <w:sz w:val="28"/>
          <w:szCs w:val="28"/>
          <w:lang w:eastAsia="ru-RU"/>
        </w:rPr>
      </w:pPr>
      <w:r>
        <w:rPr>
          <w:sz w:val="28"/>
          <w:szCs w:val="28"/>
          <w:lang w:eastAsia="ru-RU"/>
        </w:rPr>
        <w:t xml:space="preserve">городского поселения Кореновского района </w:t>
      </w:r>
      <w:r>
        <w:rPr>
          <w:sz w:val="28"/>
          <w:szCs w:val="28"/>
          <w:lang w:eastAsia="ru-RU"/>
        </w:rPr>
        <w:tab/>
      </w:r>
      <w:r>
        <w:rPr>
          <w:sz w:val="28"/>
          <w:szCs w:val="28"/>
          <w:lang w:eastAsia="ru-RU"/>
        </w:rPr>
        <w:tab/>
      </w:r>
      <w:r>
        <w:rPr>
          <w:sz w:val="28"/>
          <w:szCs w:val="28"/>
          <w:lang w:eastAsia="ru-RU"/>
        </w:rPr>
        <w:tab/>
        <w:t xml:space="preserve">         М.В. Колесова</w:t>
      </w:r>
    </w:p>
    <w:p w:rsidR="00202159" w:rsidRDefault="00202159" w:rsidP="00202159">
      <w:pPr>
        <w:jc w:val="both"/>
        <w:rPr>
          <w:sz w:val="28"/>
          <w:szCs w:val="28"/>
        </w:rPr>
      </w:pPr>
    </w:p>
    <w:p w:rsidR="00202159" w:rsidRDefault="00202159" w:rsidP="00202159">
      <w:pPr>
        <w:jc w:val="both"/>
        <w:rPr>
          <w:sz w:val="28"/>
          <w:szCs w:val="28"/>
        </w:rPr>
      </w:pPr>
    </w:p>
    <w:p w:rsidR="00202159" w:rsidRDefault="00202159" w:rsidP="00202159">
      <w:pPr>
        <w:jc w:val="both"/>
        <w:rPr>
          <w:sz w:val="28"/>
          <w:szCs w:val="28"/>
        </w:rPr>
      </w:pPr>
    </w:p>
    <w:p w:rsidR="00202159" w:rsidRDefault="00202159" w:rsidP="00202159">
      <w:pPr>
        <w:jc w:val="both"/>
        <w:rPr>
          <w:sz w:val="28"/>
          <w:szCs w:val="28"/>
        </w:rPr>
      </w:pPr>
    </w:p>
    <w:p w:rsidR="00202159" w:rsidRDefault="00202159" w:rsidP="00202159">
      <w:pPr>
        <w:jc w:val="both"/>
        <w:rPr>
          <w:sz w:val="28"/>
          <w:szCs w:val="28"/>
        </w:rPr>
      </w:pPr>
    </w:p>
    <w:p w:rsidR="00202159" w:rsidRDefault="00202159" w:rsidP="00202159">
      <w:pPr>
        <w:jc w:val="both"/>
        <w:rPr>
          <w:sz w:val="28"/>
          <w:szCs w:val="28"/>
        </w:rPr>
      </w:pPr>
    </w:p>
    <w:p w:rsidR="00202159" w:rsidRDefault="00202159" w:rsidP="00202159">
      <w:pPr>
        <w:jc w:val="both"/>
        <w:rPr>
          <w:sz w:val="28"/>
          <w:szCs w:val="28"/>
        </w:rPr>
      </w:pPr>
    </w:p>
    <w:p w:rsidR="00202159" w:rsidRDefault="00202159" w:rsidP="00202159">
      <w:pPr>
        <w:jc w:val="both"/>
        <w:rPr>
          <w:sz w:val="28"/>
          <w:szCs w:val="28"/>
        </w:rPr>
      </w:pPr>
    </w:p>
    <w:p w:rsidR="00202159" w:rsidRDefault="00202159" w:rsidP="00202159">
      <w:pPr>
        <w:jc w:val="both"/>
        <w:rPr>
          <w:sz w:val="28"/>
          <w:szCs w:val="28"/>
        </w:rPr>
      </w:pPr>
    </w:p>
    <w:p w:rsidR="00202159" w:rsidRDefault="00202159" w:rsidP="00202159">
      <w:pPr>
        <w:jc w:val="both"/>
        <w:rPr>
          <w:sz w:val="28"/>
          <w:szCs w:val="28"/>
        </w:rPr>
      </w:pPr>
    </w:p>
    <w:p w:rsidR="00202159" w:rsidRDefault="00202159" w:rsidP="00202159">
      <w:pPr>
        <w:jc w:val="both"/>
        <w:rPr>
          <w:sz w:val="28"/>
          <w:szCs w:val="28"/>
        </w:rPr>
      </w:pPr>
    </w:p>
    <w:p w:rsidR="00202159" w:rsidRDefault="00202159" w:rsidP="00202159">
      <w:pPr>
        <w:jc w:val="both"/>
        <w:rPr>
          <w:sz w:val="28"/>
          <w:szCs w:val="28"/>
        </w:rPr>
      </w:pPr>
    </w:p>
    <w:p w:rsidR="00202159" w:rsidRDefault="00202159" w:rsidP="00202159">
      <w:pPr>
        <w:jc w:val="both"/>
        <w:rPr>
          <w:sz w:val="28"/>
          <w:szCs w:val="28"/>
        </w:rPr>
      </w:pPr>
    </w:p>
    <w:p w:rsidR="00202159" w:rsidRDefault="00202159" w:rsidP="00202159">
      <w:pPr>
        <w:jc w:val="both"/>
        <w:rPr>
          <w:sz w:val="28"/>
          <w:szCs w:val="28"/>
        </w:rPr>
      </w:pPr>
    </w:p>
    <w:p w:rsidR="00202159" w:rsidRDefault="00202159" w:rsidP="00202159">
      <w:pPr>
        <w:jc w:val="both"/>
        <w:rPr>
          <w:sz w:val="28"/>
          <w:szCs w:val="28"/>
        </w:rPr>
      </w:pPr>
    </w:p>
    <w:p w:rsidR="00202159" w:rsidRDefault="00202159" w:rsidP="00202159">
      <w:pPr>
        <w:jc w:val="both"/>
        <w:rPr>
          <w:sz w:val="28"/>
          <w:szCs w:val="28"/>
        </w:rPr>
      </w:pPr>
    </w:p>
    <w:p w:rsidR="00202159" w:rsidRDefault="00202159" w:rsidP="00202159">
      <w:pPr>
        <w:jc w:val="both"/>
        <w:rPr>
          <w:sz w:val="28"/>
          <w:szCs w:val="28"/>
        </w:rPr>
      </w:pPr>
    </w:p>
    <w:p w:rsidR="00202159" w:rsidRDefault="00202159" w:rsidP="00202159">
      <w:pPr>
        <w:jc w:val="both"/>
        <w:rPr>
          <w:sz w:val="28"/>
          <w:szCs w:val="28"/>
        </w:rPr>
      </w:pPr>
    </w:p>
    <w:p w:rsidR="00202159" w:rsidRDefault="00202159" w:rsidP="00202159">
      <w:pPr>
        <w:jc w:val="both"/>
        <w:rPr>
          <w:sz w:val="28"/>
          <w:szCs w:val="28"/>
        </w:rPr>
      </w:pPr>
    </w:p>
    <w:p w:rsidR="00202159" w:rsidRDefault="00202159" w:rsidP="00202159">
      <w:pPr>
        <w:jc w:val="both"/>
        <w:rPr>
          <w:sz w:val="28"/>
          <w:szCs w:val="28"/>
        </w:rPr>
      </w:pPr>
    </w:p>
    <w:p w:rsidR="00202159" w:rsidRDefault="00202159" w:rsidP="00202159">
      <w:pPr>
        <w:jc w:val="both"/>
        <w:rPr>
          <w:sz w:val="28"/>
          <w:szCs w:val="28"/>
        </w:rPr>
      </w:pPr>
    </w:p>
    <w:p w:rsidR="00202159" w:rsidRDefault="00202159" w:rsidP="00202159">
      <w:pPr>
        <w:jc w:val="both"/>
        <w:rPr>
          <w:sz w:val="28"/>
          <w:szCs w:val="28"/>
        </w:rPr>
      </w:pPr>
    </w:p>
    <w:p w:rsidR="00202159" w:rsidRDefault="00202159" w:rsidP="00202159">
      <w:pPr>
        <w:jc w:val="both"/>
        <w:rPr>
          <w:sz w:val="28"/>
          <w:szCs w:val="28"/>
        </w:rPr>
      </w:pPr>
    </w:p>
    <w:p w:rsidR="00202159" w:rsidRDefault="00202159" w:rsidP="00202159">
      <w:pPr>
        <w:jc w:val="both"/>
        <w:rPr>
          <w:sz w:val="28"/>
          <w:szCs w:val="28"/>
        </w:rPr>
      </w:pPr>
    </w:p>
    <w:p w:rsidR="00202159" w:rsidRDefault="00202159" w:rsidP="00202159">
      <w:pPr>
        <w:jc w:val="both"/>
        <w:rPr>
          <w:sz w:val="28"/>
          <w:szCs w:val="28"/>
        </w:rPr>
      </w:pPr>
    </w:p>
    <w:p w:rsidR="00202159" w:rsidRDefault="00202159" w:rsidP="00202159">
      <w:pPr>
        <w:jc w:val="both"/>
        <w:rPr>
          <w:sz w:val="28"/>
          <w:szCs w:val="28"/>
        </w:rPr>
      </w:pPr>
    </w:p>
    <w:p w:rsidR="00202159" w:rsidRDefault="00202159" w:rsidP="00202159">
      <w:pPr>
        <w:jc w:val="both"/>
        <w:rPr>
          <w:sz w:val="28"/>
          <w:szCs w:val="28"/>
        </w:rPr>
      </w:pPr>
    </w:p>
    <w:p w:rsidR="00202159" w:rsidRDefault="00202159" w:rsidP="00202159">
      <w:pPr>
        <w:jc w:val="both"/>
        <w:rPr>
          <w:sz w:val="28"/>
          <w:szCs w:val="28"/>
        </w:rPr>
      </w:pPr>
    </w:p>
    <w:p w:rsidR="00202159" w:rsidRDefault="00202159" w:rsidP="00202159">
      <w:pPr>
        <w:jc w:val="both"/>
        <w:rPr>
          <w:sz w:val="28"/>
          <w:szCs w:val="28"/>
        </w:rPr>
      </w:pPr>
    </w:p>
    <w:p w:rsidR="00202159" w:rsidRDefault="00202159" w:rsidP="00202159">
      <w:pPr>
        <w:jc w:val="both"/>
        <w:rPr>
          <w:sz w:val="28"/>
          <w:szCs w:val="28"/>
        </w:rPr>
      </w:pPr>
    </w:p>
    <w:p w:rsidR="00202159" w:rsidRDefault="00202159" w:rsidP="00202159">
      <w:pPr>
        <w:jc w:val="both"/>
        <w:rPr>
          <w:sz w:val="28"/>
          <w:szCs w:val="28"/>
        </w:rPr>
      </w:pPr>
    </w:p>
    <w:p w:rsidR="00202159" w:rsidRDefault="00202159" w:rsidP="00202159">
      <w:pPr>
        <w:jc w:val="both"/>
        <w:rPr>
          <w:sz w:val="28"/>
          <w:szCs w:val="28"/>
        </w:rPr>
      </w:pPr>
    </w:p>
    <w:p w:rsidR="00202159" w:rsidRDefault="00202159" w:rsidP="00202159">
      <w:pPr>
        <w:jc w:val="both"/>
        <w:rPr>
          <w:sz w:val="28"/>
          <w:szCs w:val="28"/>
        </w:rPr>
      </w:pPr>
    </w:p>
    <w:p w:rsidR="00202159" w:rsidRDefault="00202159" w:rsidP="00202159">
      <w:pPr>
        <w:jc w:val="both"/>
        <w:rPr>
          <w:sz w:val="28"/>
          <w:szCs w:val="28"/>
        </w:rPr>
      </w:pPr>
    </w:p>
    <w:tbl>
      <w:tblPr>
        <w:tblW w:w="0" w:type="auto"/>
        <w:tblLook w:val="04A0" w:firstRow="1" w:lastRow="0" w:firstColumn="1" w:lastColumn="0" w:noHBand="0" w:noVBand="1"/>
      </w:tblPr>
      <w:tblGrid>
        <w:gridCol w:w="3061"/>
        <w:gridCol w:w="1672"/>
        <w:gridCol w:w="4899"/>
      </w:tblGrid>
      <w:tr w:rsidR="00202159" w:rsidRPr="00D17754" w:rsidTr="00B81FDA">
        <w:tc>
          <w:tcPr>
            <w:tcW w:w="3107" w:type="dxa"/>
            <w:shd w:val="clear" w:color="auto" w:fill="auto"/>
          </w:tcPr>
          <w:p w:rsidR="00202159" w:rsidRPr="00D17754" w:rsidRDefault="00202159" w:rsidP="00B81FDA">
            <w:pPr>
              <w:suppressAutoHyphens w:val="0"/>
              <w:rPr>
                <w:sz w:val="28"/>
                <w:szCs w:val="28"/>
                <w:lang w:eastAsia="ru-RU"/>
              </w:rPr>
            </w:pPr>
          </w:p>
        </w:tc>
        <w:tc>
          <w:tcPr>
            <w:tcW w:w="1696" w:type="dxa"/>
            <w:shd w:val="clear" w:color="auto" w:fill="auto"/>
          </w:tcPr>
          <w:p w:rsidR="00202159" w:rsidRPr="00D17754" w:rsidRDefault="00202159" w:rsidP="00B81FDA">
            <w:pPr>
              <w:suppressAutoHyphens w:val="0"/>
              <w:rPr>
                <w:sz w:val="28"/>
                <w:szCs w:val="28"/>
                <w:lang w:eastAsia="ru-RU"/>
              </w:rPr>
            </w:pPr>
          </w:p>
        </w:tc>
        <w:tc>
          <w:tcPr>
            <w:tcW w:w="4944" w:type="dxa"/>
            <w:shd w:val="clear" w:color="auto" w:fill="auto"/>
          </w:tcPr>
          <w:p w:rsidR="00202159" w:rsidRPr="00D17754" w:rsidRDefault="00202159" w:rsidP="00B81FDA">
            <w:pPr>
              <w:jc w:val="center"/>
              <w:rPr>
                <w:sz w:val="28"/>
                <w:szCs w:val="24"/>
              </w:rPr>
            </w:pPr>
            <w:r w:rsidRPr="00D17754">
              <w:rPr>
                <w:sz w:val="28"/>
                <w:szCs w:val="24"/>
              </w:rPr>
              <w:t xml:space="preserve">ПРИЛОЖЕНИЕ № </w:t>
            </w:r>
            <w:r>
              <w:rPr>
                <w:sz w:val="28"/>
                <w:szCs w:val="24"/>
              </w:rPr>
              <w:t>4</w:t>
            </w:r>
          </w:p>
          <w:p w:rsidR="00202159" w:rsidRPr="00D17754" w:rsidRDefault="00202159" w:rsidP="00B81FDA">
            <w:pPr>
              <w:jc w:val="center"/>
              <w:rPr>
                <w:sz w:val="28"/>
                <w:szCs w:val="24"/>
              </w:rPr>
            </w:pPr>
          </w:p>
          <w:p w:rsidR="00202159" w:rsidRPr="00D17754" w:rsidRDefault="00202159" w:rsidP="00B81FDA">
            <w:pPr>
              <w:jc w:val="center"/>
              <w:rPr>
                <w:sz w:val="28"/>
                <w:szCs w:val="24"/>
              </w:rPr>
            </w:pPr>
            <w:r w:rsidRPr="00D17754">
              <w:rPr>
                <w:sz w:val="28"/>
                <w:szCs w:val="24"/>
              </w:rPr>
              <w:t>УТВЕРЖДЕН</w:t>
            </w:r>
          </w:p>
          <w:p w:rsidR="00202159" w:rsidRPr="00D17754" w:rsidRDefault="00202159" w:rsidP="00B81FDA">
            <w:pPr>
              <w:jc w:val="center"/>
              <w:rPr>
                <w:sz w:val="28"/>
                <w:szCs w:val="24"/>
              </w:rPr>
            </w:pPr>
            <w:r w:rsidRPr="00D17754">
              <w:rPr>
                <w:sz w:val="28"/>
                <w:szCs w:val="24"/>
              </w:rPr>
              <w:t>постановлением администрации</w:t>
            </w:r>
          </w:p>
          <w:p w:rsidR="00202159" w:rsidRPr="00D17754" w:rsidRDefault="00202159" w:rsidP="00B81FDA">
            <w:pPr>
              <w:jc w:val="center"/>
              <w:rPr>
                <w:sz w:val="28"/>
                <w:szCs w:val="24"/>
              </w:rPr>
            </w:pPr>
            <w:r w:rsidRPr="00D17754">
              <w:rPr>
                <w:sz w:val="28"/>
                <w:szCs w:val="24"/>
              </w:rPr>
              <w:t>Кореновского городского поселения</w:t>
            </w:r>
          </w:p>
          <w:p w:rsidR="00202159" w:rsidRPr="00D17754" w:rsidRDefault="00202159" w:rsidP="00B81FDA">
            <w:pPr>
              <w:jc w:val="center"/>
              <w:rPr>
                <w:sz w:val="28"/>
                <w:szCs w:val="24"/>
              </w:rPr>
            </w:pPr>
            <w:r w:rsidRPr="00D17754">
              <w:rPr>
                <w:sz w:val="28"/>
                <w:szCs w:val="24"/>
              </w:rPr>
              <w:t>Кореновского района</w:t>
            </w:r>
          </w:p>
          <w:p w:rsidR="00202159" w:rsidRPr="00D17754" w:rsidRDefault="00202159" w:rsidP="00B81FDA">
            <w:pPr>
              <w:jc w:val="center"/>
              <w:rPr>
                <w:sz w:val="28"/>
                <w:szCs w:val="24"/>
              </w:rPr>
            </w:pPr>
            <w:r w:rsidRPr="00D17754">
              <w:rPr>
                <w:sz w:val="28"/>
                <w:szCs w:val="24"/>
              </w:rPr>
              <w:t xml:space="preserve">от </w:t>
            </w:r>
            <w:r>
              <w:rPr>
                <w:sz w:val="28"/>
                <w:szCs w:val="24"/>
              </w:rPr>
              <w:t>16.05.2017  №  961</w:t>
            </w:r>
          </w:p>
          <w:p w:rsidR="00202159" w:rsidRPr="00D17754" w:rsidRDefault="00202159" w:rsidP="00B81FDA">
            <w:pPr>
              <w:suppressAutoHyphens w:val="0"/>
              <w:jc w:val="center"/>
              <w:rPr>
                <w:sz w:val="28"/>
                <w:szCs w:val="28"/>
                <w:lang w:eastAsia="ru-RU"/>
              </w:rPr>
            </w:pPr>
          </w:p>
        </w:tc>
      </w:tr>
    </w:tbl>
    <w:p w:rsidR="00202159" w:rsidRPr="00BD69A9" w:rsidRDefault="00202159" w:rsidP="00202159">
      <w:pPr>
        <w:suppressAutoHyphens w:val="0"/>
        <w:autoSpaceDE w:val="0"/>
        <w:autoSpaceDN w:val="0"/>
        <w:adjustRightInd w:val="0"/>
        <w:ind w:firstLine="720"/>
        <w:jc w:val="both"/>
        <w:rPr>
          <w:sz w:val="28"/>
          <w:szCs w:val="28"/>
          <w:lang w:eastAsia="ru-RU"/>
        </w:rPr>
      </w:pPr>
    </w:p>
    <w:p w:rsidR="00202159" w:rsidRPr="00FE23F5" w:rsidRDefault="00202159" w:rsidP="00202159">
      <w:pPr>
        <w:numPr>
          <w:ilvl w:val="0"/>
          <w:numId w:val="1"/>
        </w:numPr>
        <w:tabs>
          <w:tab w:val="clear" w:pos="0"/>
        </w:tabs>
        <w:suppressAutoHyphens w:val="0"/>
        <w:autoSpaceDE w:val="0"/>
        <w:autoSpaceDN w:val="0"/>
        <w:adjustRightInd w:val="0"/>
        <w:ind w:left="0" w:firstLine="0"/>
        <w:jc w:val="center"/>
        <w:outlineLvl w:val="0"/>
        <w:rPr>
          <w:sz w:val="28"/>
          <w:szCs w:val="28"/>
          <w:lang w:eastAsia="ru-RU"/>
        </w:rPr>
      </w:pPr>
      <w:r w:rsidRPr="00FE23F5">
        <w:rPr>
          <w:bCs/>
          <w:sz w:val="28"/>
          <w:szCs w:val="28"/>
          <w:lang w:eastAsia="ru-RU"/>
        </w:rPr>
        <w:t>ПЕРЕЧЕНЬ</w:t>
      </w:r>
      <w:r w:rsidRPr="00FE23F5">
        <w:rPr>
          <w:bCs/>
          <w:sz w:val="28"/>
          <w:szCs w:val="28"/>
          <w:lang w:eastAsia="ru-RU"/>
        </w:rPr>
        <w:br/>
        <w:t>видов выплат компенсационного характера в муниципальных</w:t>
      </w:r>
      <w:r w:rsidRPr="00FE23F5">
        <w:rPr>
          <w:bCs/>
          <w:sz w:val="28"/>
          <w:szCs w:val="28"/>
          <w:lang w:eastAsia="ru-RU"/>
        </w:rPr>
        <w:br/>
        <w:t>учреждениях Кореновского городского поселения Кореновского района</w:t>
      </w:r>
    </w:p>
    <w:p w:rsidR="00202159" w:rsidRPr="00CB0073" w:rsidRDefault="00202159" w:rsidP="00202159">
      <w:pPr>
        <w:numPr>
          <w:ilvl w:val="0"/>
          <w:numId w:val="1"/>
        </w:numPr>
        <w:tabs>
          <w:tab w:val="clear" w:pos="0"/>
        </w:tabs>
        <w:suppressAutoHyphens w:val="0"/>
        <w:autoSpaceDE w:val="0"/>
        <w:autoSpaceDN w:val="0"/>
        <w:adjustRightInd w:val="0"/>
        <w:spacing w:before="108" w:after="108"/>
        <w:ind w:left="0" w:firstLine="720"/>
        <w:jc w:val="center"/>
        <w:outlineLvl w:val="0"/>
        <w:rPr>
          <w:sz w:val="28"/>
          <w:szCs w:val="28"/>
          <w:lang w:eastAsia="ru-RU"/>
        </w:rPr>
      </w:pPr>
    </w:p>
    <w:p w:rsidR="00202159" w:rsidRPr="00BD69A9" w:rsidRDefault="00202159" w:rsidP="00202159">
      <w:pPr>
        <w:suppressAutoHyphens w:val="0"/>
        <w:autoSpaceDE w:val="0"/>
        <w:autoSpaceDN w:val="0"/>
        <w:adjustRightInd w:val="0"/>
        <w:ind w:firstLine="720"/>
        <w:jc w:val="both"/>
        <w:rPr>
          <w:sz w:val="28"/>
          <w:szCs w:val="28"/>
          <w:lang w:eastAsia="ru-RU"/>
        </w:rPr>
      </w:pPr>
      <w:bookmarkStart w:id="46" w:name="sub_411"/>
      <w:r w:rsidRPr="00BD69A9">
        <w:rPr>
          <w:sz w:val="28"/>
          <w:szCs w:val="28"/>
          <w:lang w:eastAsia="ru-RU"/>
        </w:rPr>
        <w:t>1. Выплаты работникам, занятым на тяжелых работах, работах с вредными и (или) опасными и иными особыми условиями труда.</w:t>
      </w:r>
    </w:p>
    <w:p w:rsidR="00202159" w:rsidRPr="00BD69A9" w:rsidRDefault="00202159" w:rsidP="00202159">
      <w:pPr>
        <w:suppressAutoHyphens w:val="0"/>
        <w:autoSpaceDE w:val="0"/>
        <w:autoSpaceDN w:val="0"/>
        <w:adjustRightInd w:val="0"/>
        <w:ind w:firstLine="720"/>
        <w:jc w:val="both"/>
        <w:rPr>
          <w:sz w:val="28"/>
          <w:szCs w:val="28"/>
          <w:lang w:eastAsia="ru-RU"/>
        </w:rPr>
      </w:pPr>
      <w:bookmarkStart w:id="47" w:name="sub_412"/>
      <w:bookmarkEnd w:id="46"/>
      <w:r w:rsidRPr="00BD69A9">
        <w:rPr>
          <w:sz w:val="28"/>
          <w:szCs w:val="28"/>
          <w:lang w:eastAsia="ru-RU"/>
        </w:rPr>
        <w:t>2. Выплаты специалистам за работу в сельской местности.</w:t>
      </w:r>
    </w:p>
    <w:p w:rsidR="00202159" w:rsidRPr="00BD69A9" w:rsidRDefault="00202159" w:rsidP="00202159">
      <w:pPr>
        <w:suppressAutoHyphens w:val="0"/>
        <w:autoSpaceDE w:val="0"/>
        <w:autoSpaceDN w:val="0"/>
        <w:adjustRightInd w:val="0"/>
        <w:ind w:firstLine="720"/>
        <w:jc w:val="both"/>
        <w:rPr>
          <w:sz w:val="28"/>
          <w:szCs w:val="28"/>
          <w:lang w:eastAsia="ru-RU"/>
        </w:rPr>
      </w:pPr>
      <w:bookmarkStart w:id="48" w:name="sub_413"/>
      <w:bookmarkEnd w:id="47"/>
      <w:r w:rsidRPr="00BD69A9">
        <w:rPr>
          <w:sz w:val="28"/>
          <w:szCs w:val="28"/>
          <w:lang w:eastAsia="ru-RU"/>
        </w:rPr>
        <w:t>3. Выплаты за работу в условиях, отклоняющихся от нормальных:</w:t>
      </w:r>
    </w:p>
    <w:bookmarkEnd w:id="48"/>
    <w:p w:rsidR="00202159" w:rsidRPr="00BD69A9" w:rsidRDefault="00202159" w:rsidP="00202159">
      <w:pPr>
        <w:suppressAutoHyphens w:val="0"/>
        <w:autoSpaceDE w:val="0"/>
        <w:autoSpaceDN w:val="0"/>
        <w:adjustRightInd w:val="0"/>
        <w:ind w:firstLine="720"/>
        <w:jc w:val="both"/>
        <w:rPr>
          <w:sz w:val="28"/>
          <w:szCs w:val="28"/>
          <w:lang w:eastAsia="ru-RU"/>
        </w:rPr>
      </w:pPr>
      <w:r w:rsidRPr="00BD69A9">
        <w:rPr>
          <w:sz w:val="28"/>
          <w:szCs w:val="28"/>
          <w:lang w:eastAsia="ru-RU"/>
        </w:rPr>
        <w:t>при выполнении работ различной квалификации;</w:t>
      </w:r>
    </w:p>
    <w:p w:rsidR="00202159" w:rsidRPr="00BD69A9" w:rsidRDefault="00202159" w:rsidP="00202159">
      <w:pPr>
        <w:suppressAutoHyphens w:val="0"/>
        <w:autoSpaceDE w:val="0"/>
        <w:autoSpaceDN w:val="0"/>
        <w:adjustRightInd w:val="0"/>
        <w:ind w:firstLine="720"/>
        <w:jc w:val="both"/>
        <w:rPr>
          <w:sz w:val="28"/>
          <w:szCs w:val="28"/>
          <w:lang w:eastAsia="ru-RU"/>
        </w:rPr>
      </w:pPr>
      <w:r w:rsidRPr="00BD69A9">
        <w:rPr>
          <w:sz w:val="28"/>
          <w:szCs w:val="28"/>
          <w:lang w:eastAsia="ru-RU"/>
        </w:rPr>
        <w:t>за совмещение профессий (должностей), расширение зон обслуживания;</w:t>
      </w:r>
    </w:p>
    <w:p w:rsidR="00202159" w:rsidRPr="00BD69A9" w:rsidRDefault="00202159" w:rsidP="00202159">
      <w:pPr>
        <w:suppressAutoHyphens w:val="0"/>
        <w:autoSpaceDE w:val="0"/>
        <w:autoSpaceDN w:val="0"/>
        <w:adjustRightInd w:val="0"/>
        <w:ind w:firstLine="720"/>
        <w:jc w:val="both"/>
        <w:rPr>
          <w:sz w:val="28"/>
          <w:szCs w:val="28"/>
          <w:lang w:eastAsia="ru-RU"/>
        </w:rPr>
      </w:pPr>
      <w:r w:rsidRPr="00BD69A9">
        <w:rPr>
          <w:sz w:val="28"/>
          <w:szCs w:val="28"/>
          <w:lang w:eastAsia="ru-RU"/>
        </w:rPr>
        <w:t>за исполнение обязанностей временно отсутствующего работника без освобождения от основной работы определенной трудовым договором;</w:t>
      </w:r>
    </w:p>
    <w:p w:rsidR="00202159" w:rsidRPr="00BD69A9" w:rsidRDefault="00202159" w:rsidP="00202159">
      <w:pPr>
        <w:suppressAutoHyphens w:val="0"/>
        <w:autoSpaceDE w:val="0"/>
        <w:autoSpaceDN w:val="0"/>
        <w:adjustRightInd w:val="0"/>
        <w:ind w:firstLine="720"/>
        <w:jc w:val="both"/>
        <w:rPr>
          <w:sz w:val="28"/>
          <w:szCs w:val="28"/>
          <w:lang w:eastAsia="ru-RU"/>
        </w:rPr>
      </w:pPr>
      <w:r w:rsidRPr="00BD69A9">
        <w:rPr>
          <w:sz w:val="28"/>
          <w:szCs w:val="28"/>
          <w:lang w:eastAsia="ru-RU"/>
        </w:rPr>
        <w:t>за сверхурочную работу;</w:t>
      </w:r>
    </w:p>
    <w:p w:rsidR="00202159" w:rsidRPr="00BD69A9" w:rsidRDefault="00202159" w:rsidP="00202159">
      <w:pPr>
        <w:suppressAutoHyphens w:val="0"/>
        <w:autoSpaceDE w:val="0"/>
        <w:autoSpaceDN w:val="0"/>
        <w:adjustRightInd w:val="0"/>
        <w:ind w:firstLine="720"/>
        <w:jc w:val="both"/>
        <w:rPr>
          <w:sz w:val="28"/>
          <w:szCs w:val="28"/>
          <w:lang w:eastAsia="ru-RU"/>
        </w:rPr>
      </w:pPr>
      <w:r w:rsidRPr="00BD69A9">
        <w:rPr>
          <w:sz w:val="28"/>
          <w:szCs w:val="28"/>
          <w:lang w:eastAsia="ru-RU"/>
        </w:rPr>
        <w:t>за работу в ночное время;</w:t>
      </w:r>
    </w:p>
    <w:p w:rsidR="00202159" w:rsidRPr="00BD69A9" w:rsidRDefault="00202159" w:rsidP="00202159">
      <w:pPr>
        <w:suppressAutoHyphens w:val="0"/>
        <w:autoSpaceDE w:val="0"/>
        <w:autoSpaceDN w:val="0"/>
        <w:adjustRightInd w:val="0"/>
        <w:ind w:firstLine="720"/>
        <w:jc w:val="both"/>
        <w:rPr>
          <w:sz w:val="28"/>
          <w:szCs w:val="28"/>
          <w:lang w:eastAsia="ru-RU"/>
        </w:rPr>
      </w:pPr>
      <w:r w:rsidRPr="00BD69A9">
        <w:rPr>
          <w:sz w:val="28"/>
          <w:szCs w:val="28"/>
          <w:lang w:eastAsia="ru-RU"/>
        </w:rPr>
        <w:t>за заботу в выходные или нерабочие праздничные дни;</w:t>
      </w:r>
    </w:p>
    <w:p w:rsidR="00202159" w:rsidRPr="00BD69A9" w:rsidRDefault="00202159" w:rsidP="00202159">
      <w:pPr>
        <w:suppressAutoHyphens w:val="0"/>
        <w:autoSpaceDE w:val="0"/>
        <w:autoSpaceDN w:val="0"/>
        <w:adjustRightInd w:val="0"/>
        <w:ind w:firstLine="720"/>
        <w:jc w:val="both"/>
        <w:rPr>
          <w:sz w:val="28"/>
          <w:szCs w:val="28"/>
          <w:lang w:eastAsia="ru-RU"/>
        </w:rPr>
      </w:pPr>
      <w:r w:rsidRPr="00BD69A9">
        <w:rPr>
          <w:sz w:val="28"/>
          <w:szCs w:val="28"/>
          <w:lang w:eastAsia="ru-RU"/>
        </w:rPr>
        <w:t>за работу в условиях с разделением рабочего дня, смены на части;</w:t>
      </w:r>
    </w:p>
    <w:p w:rsidR="00202159" w:rsidRPr="00BD69A9" w:rsidRDefault="00202159" w:rsidP="00202159">
      <w:pPr>
        <w:suppressAutoHyphens w:val="0"/>
        <w:autoSpaceDE w:val="0"/>
        <w:autoSpaceDN w:val="0"/>
        <w:adjustRightInd w:val="0"/>
        <w:ind w:firstLine="720"/>
        <w:jc w:val="both"/>
        <w:rPr>
          <w:sz w:val="28"/>
          <w:szCs w:val="28"/>
          <w:lang w:eastAsia="ru-RU"/>
        </w:rPr>
      </w:pPr>
      <w:r w:rsidRPr="00BD69A9">
        <w:rPr>
          <w:sz w:val="28"/>
          <w:szCs w:val="28"/>
          <w:lang w:eastAsia="ru-RU"/>
        </w:rPr>
        <w:t>при выполнении работ в других условиях, отклоняющихся от нормальных.</w:t>
      </w:r>
    </w:p>
    <w:p w:rsidR="00202159" w:rsidRPr="00BD69A9" w:rsidRDefault="00202159" w:rsidP="00202159">
      <w:pPr>
        <w:suppressAutoHyphens w:val="0"/>
        <w:autoSpaceDE w:val="0"/>
        <w:autoSpaceDN w:val="0"/>
        <w:adjustRightInd w:val="0"/>
        <w:ind w:firstLine="720"/>
        <w:jc w:val="both"/>
        <w:rPr>
          <w:sz w:val="28"/>
          <w:szCs w:val="28"/>
          <w:lang w:eastAsia="ru-RU"/>
        </w:rPr>
      </w:pPr>
      <w:bookmarkStart w:id="49" w:name="sub_414"/>
      <w:r w:rsidRPr="00BD69A9">
        <w:rPr>
          <w:sz w:val="28"/>
          <w:szCs w:val="28"/>
          <w:lang w:eastAsia="ru-RU"/>
        </w:rPr>
        <w:t>4. Выплаты за работу со сведениями, составляющими государственную тайну, их засекречиванием и рассекречиванием, а также за работу с шифрами.</w:t>
      </w:r>
    </w:p>
    <w:bookmarkEnd w:id="49"/>
    <w:p w:rsidR="00202159" w:rsidRPr="00BD69A9" w:rsidRDefault="00202159" w:rsidP="00202159">
      <w:pPr>
        <w:suppressAutoHyphens w:val="0"/>
        <w:autoSpaceDE w:val="0"/>
        <w:autoSpaceDN w:val="0"/>
        <w:adjustRightInd w:val="0"/>
        <w:ind w:firstLine="720"/>
        <w:jc w:val="both"/>
        <w:rPr>
          <w:sz w:val="28"/>
          <w:szCs w:val="28"/>
          <w:lang w:eastAsia="ru-RU"/>
        </w:rPr>
      </w:pPr>
    </w:p>
    <w:p w:rsidR="00202159" w:rsidRPr="00BD69A9" w:rsidRDefault="00202159" w:rsidP="00202159">
      <w:pPr>
        <w:suppressAutoHyphens w:val="0"/>
        <w:autoSpaceDE w:val="0"/>
        <w:autoSpaceDN w:val="0"/>
        <w:adjustRightInd w:val="0"/>
        <w:ind w:firstLine="72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r>
        <w:rPr>
          <w:sz w:val="28"/>
          <w:szCs w:val="28"/>
          <w:lang w:eastAsia="ru-RU"/>
        </w:rPr>
        <w:t xml:space="preserve">Начальник организационно-кадрового </w:t>
      </w:r>
    </w:p>
    <w:p w:rsidR="00202159" w:rsidRDefault="00202159" w:rsidP="00202159">
      <w:pPr>
        <w:suppressAutoHyphens w:val="0"/>
        <w:autoSpaceDE w:val="0"/>
        <w:autoSpaceDN w:val="0"/>
        <w:adjustRightInd w:val="0"/>
        <w:jc w:val="both"/>
        <w:rPr>
          <w:sz w:val="28"/>
          <w:szCs w:val="28"/>
          <w:lang w:eastAsia="ru-RU"/>
        </w:rPr>
      </w:pPr>
      <w:r>
        <w:rPr>
          <w:sz w:val="28"/>
          <w:szCs w:val="28"/>
          <w:lang w:eastAsia="ru-RU"/>
        </w:rPr>
        <w:t xml:space="preserve">отдела администрации Кореновского </w:t>
      </w:r>
    </w:p>
    <w:p w:rsidR="00202159" w:rsidRPr="00BD69A9" w:rsidRDefault="00202159" w:rsidP="00202159">
      <w:pPr>
        <w:suppressAutoHyphens w:val="0"/>
        <w:autoSpaceDE w:val="0"/>
        <w:autoSpaceDN w:val="0"/>
        <w:adjustRightInd w:val="0"/>
        <w:jc w:val="both"/>
        <w:rPr>
          <w:sz w:val="28"/>
          <w:szCs w:val="28"/>
          <w:lang w:eastAsia="ru-RU"/>
        </w:rPr>
      </w:pPr>
      <w:r>
        <w:rPr>
          <w:sz w:val="28"/>
          <w:szCs w:val="28"/>
          <w:lang w:eastAsia="ru-RU"/>
        </w:rPr>
        <w:t xml:space="preserve">городского поселения Кореновского района </w:t>
      </w:r>
      <w:r>
        <w:rPr>
          <w:sz w:val="28"/>
          <w:szCs w:val="28"/>
          <w:lang w:eastAsia="ru-RU"/>
        </w:rPr>
        <w:tab/>
      </w:r>
      <w:r>
        <w:rPr>
          <w:sz w:val="28"/>
          <w:szCs w:val="28"/>
          <w:lang w:eastAsia="ru-RU"/>
        </w:rPr>
        <w:tab/>
      </w:r>
      <w:r>
        <w:rPr>
          <w:sz w:val="28"/>
          <w:szCs w:val="28"/>
          <w:lang w:eastAsia="ru-RU"/>
        </w:rPr>
        <w:tab/>
        <w:t xml:space="preserve">         М.В. Колесова</w:t>
      </w:r>
    </w:p>
    <w:p w:rsidR="00202159" w:rsidRPr="00BD69A9" w:rsidRDefault="00202159" w:rsidP="00202159">
      <w:pPr>
        <w:suppressAutoHyphens w:val="0"/>
        <w:autoSpaceDE w:val="0"/>
        <w:autoSpaceDN w:val="0"/>
        <w:adjustRightInd w:val="0"/>
        <w:ind w:firstLine="720"/>
        <w:jc w:val="both"/>
        <w:rPr>
          <w:sz w:val="28"/>
          <w:szCs w:val="28"/>
          <w:lang w:eastAsia="ru-RU"/>
        </w:rPr>
      </w:pPr>
    </w:p>
    <w:p w:rsidR="00202159" w:rsidRDefault="00202159" w:rsidP="00202159">
      <w:pPr>
        <w:suppressAutoHyphens w:val="0"/>
        <w:autoSpaceDE w:val="0"/>
        <w:autoSpaceDN w:val="0"/>
        <w:adjustRightInd w:val="0"/>
        <w:ind w:firstLine="698"/>
        <w:jc w:val="right"/>
        <w:rPr>
          <w:b/>
          <w:bCs/>
          <w:color w:val="26282F"/>
          <w:sz w:val="28"/>
          <w:szCs w:val="28"/>
          <w:lang w:eastAsia="ru-RU"/>
        </w:rPr>
      </w:pPr>
    </w:p>
    <w:p w:rsidR="00202159" w:rsidRDefault="00202159" w:rsidP="00202159">
      <w:pPr>
        <w:suppressAutoHyphens w:val="0"/>
        <w:autoSpaceDE w:val="0"/>
        <w:autoSpaceDN w:val="0"/>
        <w:adjustRightInd w:val="0"/>
        <w:ind w:firstLine="698"/>
        <w:jc w:val="right"/>
        <w:rPr>
          <w:b/>
          <w:bCs/>
          <w:color w:val="26282F"/>
          <w:sz w:val="28"/>
          <w:szCs w:val="28"/>
          <w:lang w:eastAsia="ru-RU"/>
        </w:rPr>
      </w:pPr>
    </w:p>
    <w:p w:rsidR="00202159" w:rsidRDefault="00202159" w:rsidP="00202159">
      <w:pPr>
        <w:suppressAutoHyphens w:val="0"/>
        <w:autoSpaceDE w:val="0"/>
        <w:autoSpaceDN w:val="0"/>
        <w:adjustRightInd w:val="0"/>
        <w:ind w:firstLine="698"/>
        <w:jc w:val="right"/>
        <w:rPr>
          <w:b/>
          <w:bCs/>
          <w:color w:val="26282F"/>
          <w:sz w:val="28"/>
          <w:szCs w:val="28"/>
          <w:lang w:eastAsia="ru-RU"/>
        </w:rPr>
      </w:pPr>
    </w:p>
    <w:p w:rsidR="00202159" w:rsidRDefault="00202159" w:rsidP="00202159">
      <w:pPr>
        <w:suppressAutoHyphens w:val="0"/>
        <w:autoSpaceDE w:val="0"/>
        <w:autoSpaceDN w:val="0"/>
        <w:adjustRightInd w:val="0"/>
        <w:ind w:firstLine="698"/>
        <w:jc w:val="right"/>
        <w:rPr>
          <w:b/>
          <w:bCs/>
          <w:color w:val="26282F"/>
          <w:sz w:val="28"/>
          <w:szCs w:val="28"/>
          <w:lang w:eastAsia="ru-RU"/>
        </w:rPr>
      </w:pPr>
    </w:p>
    <w:p w:rsidR="00202159" w:rsidRDefault="00202159" w:rsidP="00202159">
      <w:pPr>
        <w:suppressAutoHyphens w:val="0"/>
        <w:autoSpaceDE w:val="0"/>
        <w:autoSpaceDN w:val="0"/>
        <w:adjustRightInd w:val="0"/>
        <w:ind w:firstLine="698"/>
        <w:jc w:val="right"/>
        <w:rPr>
          <w:b/>
          <w:bCs/>
          <w:color w:val="26282F"/>
          <w:sz w:val="28"/>
          <w:szCs w:val="28"/>
          <w:lang w:eastAsia="ru-RU"/>
        </w:rPr>
      </w:pPr>
    </w:p>
    <w:p w:rsidR="00202159" w:rsidRDefault="00202159" w:rsidP="00202159">
      <w:pPr>
        <w:suppressAutoHyphens w:val="0"/>
        <w:autoSpaceDE w:val="0"/>
        <w:autoSpaceDN w:val="0"/>
        <w:adjustRightInd w:val="0"/>
        <w:ind w:firstLine="698"/>
        <w:jc w:val="right"/>
        <w:rPr>
          <w:b/>
          <w:bCs/>
          <w:color w:val="26282F"/>
          <w:sz w:val="28"/>
          <w:szCs w:val="28"/>
          <w:lang w:eastAsia="ru-RU"/>
        </w:rPr>
      </w:pPr>
    </w:p>
    <w:p w:rsidR="00202159" w:rsidRDefault="00202159" w:rsidP="00202159">
      <w:pPr>
        <w:suppressAutoHyphens w:val="0"/>
        <w:autoSpaceDE w:val="0"/>
        <w:autoSpaceDN w:val="0"/>
        <w:adjustRightInd w:val="0"/>
        <w:ind w:firstLine="698"/>
        <w:jc w:val="right"/>
        <w:rPr>
          <w:b/>
          <w:bCs/>
          <w:color w:val="26282F"/>
          <w:sz w:val="28"/>
          <w:szCs w:val="28"/>
          <w:lang w:eastAsia="ru-RU"/>
        </w:rPr>
      </w:pPr>
    </w:p>
    <w:p w:rsidR="00202159" w:rsidRDefault="00202159" w:rsidP="00202159">
      <w:pPr>
        <w:suppressAutoHyphens w:val="0"/>
        <w:autoSpaceDE w:val="0"/>
        <w:autoSpaceDN w:val="0"/>
        <w:adjustRightInd w:val="0"/>
        <w:ind w:firstLine="698"/>
        <w:jc w:val="right"/>
        <w:rPr>
          <w:b/>
          <w:bCs/>
          <w:color w:val="26282F"/>
          <w:sz w:val="28"/>
          <w:szCs w:val="28"/>
          <w:lang w:eastAsia="ru-RU"/>
        </w:rPr>
      </w:pPr>
    </w:p>
    <w:tbl>
      <w:tblPr>
        <w:tblW w:w="0" w:type="auto"/>
        <w:tblLook w:val="04A0" w:firstRow="1" w:lastRow="0" w:firstColumn="1" w:lastColumn="0" w:noHBand="0" w:noVBand="1"/>
      </w:tblPr>
      <w:tblGrid>
        <w:gridCol w:w="3061"/>
        <w:gridCol w:w="1672"/>
        <w:gridCol w:w="4899"/>
      </w:tblGrid>
      <w:tr w:rsidR="00202159" w:rsidRPr="00D17754" w:rsidTr="00B81FDA">
        <w:tc>
          <w:tcPr>
            <w:tcW w:w="3107" w:type="dxa"/>
            <w:shd w:val="clear" w:color="auto" w:fill="auto"/>
          </w:tcPr>
          <w:p w:rsidR="00202159" w:rsidRPr="00D17754" w:rsidRDefault="00202159" w:rsidP="00B81FDA">
            <w:pPr>
              <w:suppressAutoHyphens w:val="0"/>
              <w:rPr>
                <w:sz w:val="28"/>
                <w:szCs w:val="28"/>
                <w:lang w:eastAsia="ru-RU"/>
              </w:rPr>
            </w:pPr>
          </w:p>
        </w:tc>
        <w:tc>
          <w:tcPr>
            <w:tcW w:w="1696" w:type="dxa"/>
            <w:shd w:val="clear" w:color="auto" w:fill="auto"/>
          </w:tcPr>
          <w:p w:rsidR="00202159" w:rsidRPr="00D17754" w:rsidRDefault="00202159" w:rsidP="00B81FDA">
            <w:pPr>
              <w:suppressAutoHyphens w:val="0"/>
              <w:rPr>
                <w:sz w:val="28"/>
                <w:szCs w:val="28"/>
                <w:lang w:eastAsia="ru-RU"/>
              </w:rPr>
            </w:pPr>
          </w:p>
        </w:tc>
        <w:tc>
          <w:tcPr>
            <w:tcW w:w="4944" w:type="dxa"/>
            <w:shd w:val="clear" w:color="auto" w:fill="auto"/>
          </w:tcPr>
          <w:p w:rsidR="00202159" w:rsidRPr="00D17754" w:rsidRDefault="00202159" w:rsidP="00B81FDA">
            <w:pPr>
              <w:jc w:val="center"/>
              <w:rPr>
                <w:sz w:val="28"/>
                <w:szCs w:val="24"/>
              </w:rPr>
            </w:pPr>
            <w:r w:rsidRPr="00D17754">
              <w:rPr>
                <w:sz w:val="28"/>
                <w:szCs w:val="24"/>
              </w:rPr>
              <w:t xml:space="preserve">ПРИЛОЖЕНИЕ № </w:t>
            </w:r>
            <w:r>
              <w:rPr>
                <w:sz w:val="28"/>
                <w:szCs w:val="24"/>
              </w:rPr>
              <w:t>5</w:t>
            </w:r>
          </w:p>
          <w:p w:rsidR="00202159" w:rsidRPr="00D17754" w:rsidRDefault="00202159" w:rsidP="00B81FDA">
            <w:pPr>
              <w:jc w:val="center"/>
              <w:rPr>
                <w:sz w:val="28"/>
                <w:szCs w:val="24"/>
              </w:rPr>
            </w:pPr>
          </w:p>
          <w:p w:rsidR="00202159" w:rsidRPr="00D17754" w:rsidRDefault="00202159" w:rsidP="00B81FDA">
            <w:pPr>
              <w:jc w:val="center"/>
              <w:rPr>
                <w:sz w:val="28"/>
                <w:szCs w:val="24"/>
              </w:rPr>
            </w:pPr>
            <w:r w:rsidRPr="00D17754">
              <w:rPr>
                <w:sz w:val="28"/>
                <w:szCs w:val="24"/>
              </w:rPr>
              <w:t>УТВЕРЖДЕН</w:t>
            </w:r>
          </w:p>
          <w:p w:rsidR="00202159" w:rsidRPr="00D17754" w:rsidRDefault="00202159" w:rsidP="00B81FDA">
            <w:pPr>
              <w:jc w:val="center"/>
              <w:rPr>
                <w:sz w:val="28"/>
                <w:szCs w:val="24"/>
              </w:rPr>
            </w:pPr>
            <w:r w:rsidRPr="00D17754">
              <w:rPr>
                <w:sz w:val="28"/>
                <w:szCs w:val="24"/>
              </w:rPr>
              <w:t>постановлением администрации</w:t>
            </w:r>
          </w:p>
          <w:p w:rsidR="00202159" w:rsidRPr="00D17754" w:rsidRDefault="00202159" w:rsidP="00B81FDA">
            <w:pPr>
              <w:jc w:val="center"/>
              <w:rPr>
                <w:sz w:val="28"/>
                <w:szCs w:val="24"/>
              </w:rPr>
            </w:pPr>
            <w:r w:rsidRPr="00D17754">
              <w:rPr>
                <w:sz w:val="28"/>
                <w:szCs w:val="24"/>
              </w:rPr>
              <w:t>Кореновского городского поселения</w:t>
            </w:r>
          </w:p>
          <w:p w:rsidR="00202159" w:rsidRPr="00D17754" w:rsidRDefault="00202159" w:rsidP="00B81FDA">
            <w:pPr>
              <w:jc w:val="center"/>
              <w:rPr>
                <w:sz w:val="28"/>
                <w:szCs w:val="24"/>
              </w:rPr>
            </w:pPr>
            <w:r w:rsidRPr="00D17754">
              <w:rPr>
                <w:sz w:val="28"/>
                <w:szCs w:val="24"/>
              </w:rPr>
              <w:t>Кореновского района</w:t>
            </w:r>
          </w:p>
          <w:p w:rsidR="00202159" w:rsidRPr="00D17754" w:rsidRDefault="00202159" w:rsidP="00B81FDA">
            <w:pPr>
              <w:jc w:val="center"/>
              <w:rPr>
                <w:sz w:val="28"/>
                <w:szCs w:val="24"/>
              </w:rPr>
            </w:pPr>
            <w:r w:rsidRPr="00D17754">
              <w:rPr>
                <w:sz w:val="28"/>
                <w:szCs w:val="24"/>
              </w:rPr>
              <w:t xml:space="preserve">от </w:t>
            </w:r>
            <w:r>
              <w:rPr>
                <w:sz w:val="28"/>
                <w:szCs w:val="24"/>
              </w:rPr>
              <w:t>16.05.2017 № 961</w:t>
            </w:r>
          </w:p>
          <w:p w:rsidR="00202159" w:rsidRPr="00D17754" w:rsidRDefault="00202159" w:rsidP="00B81FDA">
            <w:pPr>
              <w:suppressAutoHyphens w:val="0"/>
              <w:jc w:val="center"/>
              <w:rPr>
                <w:sz w:val="28"/>
                <w:szCs w:val="28"/>
                <w:lang w:eastAsia="ru-RU"/>
              </w:rPr>
            </w:pPr>
          </w:p>
        </w:tc>
      </w:tr>
    </w:tbl>
    <w:p w:rsidR="00202159" w:rsidRPr="00BD69A9" w:rsidRDefault="00202159" w:rsidP="00202159">
      <w:pPr>
        <w:suppressAutoHyphens w:val="0"/>
        <w:autoSpaceDE w:val="0"/>
        <w:autoSpaceDN w:val="0"/>
        <w:adjustRightInd w:val="0"/>
        <w:ind w:firstLine="720"/>
        <w:jc w:val="both"/>
        <w:rPr>
          <w:sz w:val="28"/>
          <w:szCs w:val="28"/>
          <w:lang w:eastAsia="ru-RU"/>
        </w:rPr>
      </w:pPr>
    </w:p>
    <w:p w:rsidR="00202159" w:rsidRPr="00FE23F5" w:rsidRDefault="00202159" w:rsidP="00202159">
      <w:pPr>
        <w:numPr>
          <w:ilvl w:val="0"/>
          <w:numId w:val="1"/>
        </w:numPr>
        <w:tabs>
          <w:tab w:val="clear" w:pos="0"/>
        </w:tabs>
        <w:suppressAutoHyphens w:val="0"/>
        <w:autoSpaceDE w:val="0"/>
        <w:autoSpaceDN w:val="0"/>
        <w:adjustRightInd w:val="0"/>
        <w:spacing w:before="108" w:after="108"/>
        <w:ind w:left="0" w:firstLine="0"/>
        <w:jc w:val="center"/>
        <w:outlineLvl w:val="0"/>
        <w:rPr>
          <w:sz w:val="28"/>
          <w:szCs w:val="28"/>
          <w:lang w:eastAsia="ru-RU"/>
        </w:rPr>
      </w:pPr>
      <w:r w:rsidRPr="00FE23F5">
        <w:rPr>
          <w:bCs/>
          <w:sz w:val="28"/>
          <w:szCs w:val="28"/>
          <w:lang w:eastAsia="ru-RU"/>
        </w:rPr>
        <w:t>ПЕРЕЧЕНЬ</w:t>
      </w:r>
      <w:r w:rsidRPr="00FE23F5">
        <w:rPr>
          <w:bCs/>
          <w:sz w:val="28"/>
          <w:szCs w:val="28"/>
          <w:lang w:eastAsia="ru-RU"/>
        </w:rPr>
        <w:br/>
        <w:t>видов выплат стимулирующего характера в муниципальных учреждениях</w:t>
      </w:r>
      <w:r w:rsidRPr="00FE23F5">
        <w:rPr>
          <w:bCs/>
          <w:sz w:val="28"/>
          <w:szCs w:val="28"/>
          <w:lang w:eastAsia="ru-RU"/>
        </w:rPr>
        <w:br/>
        <w:t>Кореновского городского поселения Кореновского района</w:t>
      </w:r>
    </w:p>
    <w:p w:rsidR="00202159" w:rsidRPr="00CB0073" w:rsidRDefault="00202159" w:rsidP="00202159">
      <w:pPr>
        <w:numPr>
          <w:ilvl w:val="0"/>
          <w:numId w:val="1"/>
        </w:numPr>
        <w:tabs>
          <w:tab w:val="clear" w:pos="0"/>
        </w:tabs>
        <w:suppressAutoHyphens w:val="0"/>
        <w:autoSpaceDE w:val="0"/>
        <w:autoSpaceDN w:val="0"/>
        <w:adjustRightInd w:val="0"/>
        <w:spacing w:before="108" w:after="108"/>
        <w:ind w:left="0" w:firstLine="0"/>
        <w:jc w:val="center"/>
        <w:outlineLvl w:val="0"/>
        <w:rPr>
          <w:sz w:val="28"/>
          <w:szCs w:val="28"/>
          <w:lang w:eastAsia="ru-RU"/>
        </w:rPr>
      </w:pPr>
    </w:p>
    <w:p w:rsidR="00202159" w:rsidRPr="00BD69A9" w:rsidRDefault="00202159" w:rsidP="00202159">
      <w:pPr>
        <w:suppressAutoHyphens w:val="0"/>
        <w:autoSpaceDE w:val="0"/>
        <w:autoSpaceDN w:val="0"/>
        <w:adjustRightInd w:val="0"/>
        <w:ind w:firstLine="709"/>
        <w:jc w:val="both"/>
        <w:rPr>
          <w:sz w:val="28"/>
          <w:szCs w:val="28"/>
          <w:lang w:eastAsia="ru-RU"/>
        </w:rPr>
      </w:pPr>
      <w:bookmarkStart w:id="50" w:name="sub_511"/>
      <w:r w:rsidRPr="00BD69A9">
        <w:rPr>
          <w:sz w:val="28"/>
          <w:szCs w:val="28"/>
          <w:lang w:eastAsia="ru-RU"/>
        </w:rPr>
        <w:t>1. Выплаты за интенсивность и высокие результаты работы:</w:t>
      </w:r>
    </w:p>
    <w:bookmarkEnd w:id="50"/>
    <w:p w:rsidR="00202159" w:rsidRPr="00BD69A9" w:rsidRDefault="00202159" w:rsidP="00202159">
      <w:pPr>
        <w:suppressAutoHyphens w:val="0"/>
        <w:autoSpaceDE w:val="0"/>
        <w:autoSpaceDN w:val="0"/>
        <w:adjustRightInd w:val="0"/>
        <w:ind w:firstLine="709"/>
        <w:jc w:val="both"/>
        <w:rPr>
          <w:sz w:val="28"/>
          <w:szCs w:val="28"/>
          <w:lang w:eastAsia="ru-RU"/>
        </w:rPr>
      </w:pPr>
      <w:r w:rsidRPr="00BD69A9">
        <w:rPr>
          <w:sz w:val="28"/>
          <w:szCs w:val="28"/>
          <w:lang w:eastAsia="ru-RU"/>
        </w:rPr>
        <w:t>выплата за высокие показатели результативности;</w:t>
      </w:r>
    </w:p>
    <w:p w:rsidR="00202159" w:rsidRPr="00BD69A9" w:rsidRDefault="00202159" w:rsidP="00202159">
      <w:pPr>
        <w:suppressAutoHyphens w:val="0"/>
        <w:autoSpaceDE w:val="0"/>
        <w:autoSpaceDN w:val="0"/>
        <w:adjustRightInd w:val="0"/>
        <w:ind w:firstLine="709"/>
        <w:jc w:val="both"/>
        <w:rPr>
          <w:sz w:val="28"/>
          <w:szCs w:val="28"/>
          <w:lang w:eastAsia="ru-RU"/>
        </w:rPr>
      </w:pPr>
      <w:r w:rsidRPr="00BD69A9">
        <w:rPr>
          <w:sz w:val="28"/>
          <w:szCs w:val="28"/>
          <w:lang w:eastAsia="ru-RU"/>
        </w:rPr>
        <w:t>выплаты за разработку, внедрение и применение в работе передовых методов труда, достижений науки;</w:t>
      </w:r>
    </w:p>
    <w:p w:rsidR="00202159" w:rsidRPr="00BD69A9" w:rsidRDefault="00202159" w:rsidP="00202159">
      <w:pPr>
        <w:suppressAutoHyphens w:val="0"/>
        <w:autoSpaceDE w:val="0"/>
        <w:autoSpaceDN w:val="0"/>
        <w:adjustRightInd w:val="0"/>
        <w:ind w:firstLine="709"/>
        <w:jc w:val="both"/>
        <w:rPr>
          <w:sz w:val="28"/>
          <w:szCs w:val="28"/>
          <w:lang w:eastAsia="ru-RU"/>
        </w:rPr>
      </w:pPr>
      <w:r w:rsidRPr="00BD69A9">
        <w:rPr>
          <w:sz w:val="28"/>
          <w:szCs w:val="28"/>
          <w:lang w:eastAsia="ru-RU"/>
        </w:rPr>
        <w:t>выплаты за выполнение особо важных или срочных работ (на срок их проведения);</w:t>
      </w:r>
    </w:p>
    <w:p w:rsidR="00202159" w:rsidRPr="00BD69A9" w:rsidRDefault="00202159" w:rsidP="00202159">
      <w:pPr>
        <w:suppressAutoHyphens w:val="0"/>
        <w:autoSpaceDE w:val="0"/>
        <w:autoSpaceDN w:val="0"/>
        <w:adjustRightInd w:val="0"/>
        <w:ind w:firstLine="709"/>
        <w:jc w:val="both"/>
        <w:rPr>
          <w:sz w:val="28"/>
          <w:szCs w:val="28"/>
          <w:lang w:eastAsia="ru-RU"/>
        </w:rPr>
      </w:pPr>
      <w:r w:rsidRPr="00BD69A9">
        <w:rPr>
          <w:sz w:val="28"/>
          <w:szCs w:val="28"/>
          <w:lang w:eastAsia="ru-RU"/>
        </w:rPr>
        <w:t>выплаты за сложность, напряженность и специфику выполняемой работы;</w:t>
      </w:r>
    </w:p>
    <w:p w:rsidR="00202159" w:rsidRPr="00BD69A9" w:rsidRDefault="00202159" w:rsidP="00202159">
      <w:pPr>
        <w:suppressAutoHyphens w:val="0"/>
        <w:autoSpaceDE w:val="0"/>
        <w:autoSpaceDN w:val="0"/>
        <w:adjustRightInd w:val="0"/>
        <w:ind w:firstLine="709"/>
        <w:jc w:val="both"/>
        <w:rPr>
          <w:sz w:val="28"/>
          <w:szCs w:val="28"/>
          <w:lang w:eastAsia="ru-RU"/>
        </w:rPr>
      </w:pPr>
      <w:r w:rsidRPr="00BD69A9">
        <w:rPr>
          <w:sz w:val="28"/>
          <w:szCs w:val="28"/>
          <w:lang w:eastAsia="ru-RU"/>
        </w:rPr>
        <w:t>другие выплаты.</w:t>
      </w:r>
    </w:p>
    <w:p w:rsidR="00202159" w:rsidRPr="00BD69A9" w:rsidRDefault="00202159" w:rsidP="00202159">
      <w:pPr>
        <w:suppressAutoHyphens w:val="0"/>
        <w:autoSpaceDE w:val="0"/>
        <w:autoSpaceDN w:val="0"/>
        <w:adjustRightInd w:val="0"/>
        <w:ind w:firstLine="709"/>
        <w:jc w:val="both"/>
        <w:rPr>
          <w:sz w:val="28"/>
          <w:szCs w:val="28"/>
          <w:lang w:eastAsia="ru-RU"/>
        </w:rPr>
      </w:pPr>
      <w:bookmarkStart w:id="51" w:name="sub_512"/>
      <w:r w:rsidRPr="00BD69A9">
        <w:rPr>
          <w:sz w:val="28"/>
          <w:szCs w:val="28"/>
          <w:lang w:eastAsia="ru-RU"/>
        </w:rPr>
        <w:t>2. Выплаты за качество выполняемых работ.</w:t>
      </w:r>
    </w:p>
    <w:p w:rsidR="00202159" w:rsidRPr="00BD69A9" w:rsidRDefault="00202159" w:rsidP="00202159">
      <w:pPr>
        <w:suppressAutoHyphens w:val="0"/>
        <w:autoSpaceDE w:val="0"/>
        <w:autoSpaceDN w:val="0"/>
        <w:adjustRightInd w:val="0"/>
        <w:ind w:firstLine="709"/>
        <w:jc w:val="both"/>
        <w:rPr>
          <w:sz w:val="28"/>
          <w:szCs w:val="28"/>
          <w:lang w:eastAsia="ru-RU"/>
        </w:rPr>
      </w:pPr>
      <w:bookmarkStart w:id="52" w:name="sub_513"/>
      <w:bookmarkEnd w:id="51"/>
      <w:r w:rsidRPr="00BD69A9">
        <w:rPr>
          <w:sz w:val="28"/>
          <w:szCs w:val="28"/>
          <w:lang w:eastAsia="ru-RU"/>
        </w:rPr>
        <w:t>3. Выплаты за стаж непрерывной работы в муниципальных учреждениях (отделениях), выслугу лет.</w:t>
      </w:r>
    </w:p>
    <w:p w:rsidR="00202159" w:rsidRPr="00BD69A9" w:rsidRDefault="00202159" w:rsidP="00202159">
      <w:pPr>
        <w:suppressAutoHyphens w:val="0"/>
        <w:autoSpaceDE w:val="0"/>
        <w:autoSpaceDN w:val="0"/>
        <w:adjustRightInd w:val="0"/>
        <w:ind w:firstLine="709"/>
        <w:jc w:val="both"/>
        <w:rPr>
          <w:sz w:val="28"/>
          <w:szCs w:val="28"/>
          <w:lang w:eastAsia="ru-RU"/>
        </w:rPr>
      </w:pPr>
      <w:bookmarkStart w:id="53" w:name="sub_514"/>
      <w:bookmarkEnd w:id="52"/>
      <w:r w:rsidRPr="00BD69A9">
        <w:rPr>
          <w:sz w:val="28"/>
          <w:szCs w:val="28"/>
          <w:lang w:eastAsia="ru-RU"/>
        </w:rPr>
        <w:t>4. Выплаты работникам, имеющим квалификационную категорию, почетное звание или ученую степень.</w:t>
      </w:r>
    </w:p>
    <w:p w:rsidR="00202159" w:rsidRPr="00BD69A9" w:rsidRDefault="00202159" w:rsidP="00202159">
      <w:pPr>
        <w:suppressAutoHyphens w:val="0"/>
        <w:autoSpaceDE w:val="0"/>
        <w:autoSpaceDN w:val="0"/>
        <w:adjustRightInd w:val="0"/>
        <w:ind w:firstLine="709"/>
        <w:jc w:val="both"/>
        <w:rPr>
          <w:sz w:val="28"/>
          <w:szCs w:val="28"/>
          <w:lang w:eastAsia="ru-RU"/>
        </w:rPr>
      </w:pPr>
      <w:bookmarkStart w:id="54" w:name="sub_515"/>
      <w:bookmarkEnd w:id="53"/>
      <w:r w:rsidRPr="00BD69A9">
        <w:rPr>
          <w:sz w:val="28"/>
          <w:szCs w:val="28"/>
          <w:lang w:eastAsia="ru-RU"/>
        </w:rPr>
        <w:t>5. Премиальные выплаты по итогам работы.</w:t>
      </w:r>
    </w:p>
    <w:p w:rsidR="00202159" w:rsidRPr="00BD69A9" w:rsidRDefault="00202159" w:rsidP="00202159">
      <w:pPr>
        <w:suppressAutoHyphens w:val="0"/>
        <w:autoSpaceDE w:val="0"/>
        <w:autoSpaceDN w:val="0"/>
        <w:adjustRightInd w:val="0"/>
        <w:ind w:firstLine="709"/>
        <w:jc w:val="both"/>
        <w:rPr>
          <w:sz w:val="28"/>
          <w:szCs w:val="28"/>
          <w:lang w:eastAsia="ru-RU"/>
        </w:rPr>
      </w:pPr>
      <w:bookmarkStart w:id="55" w:name="sub_516"/>
      <w:bookmarkEnd w:id="54"/>
      <w:r w:rsidRPr="00BD69A9">
        <w:rPr>
          <w:sz w:val="28"/>
          <w:szCs w:val="28"/>
          <w:lang w:eastAsia="ru-RU"/>
        </w:rPr>
        <w:t xml:space="preserve">6. Другие выплаты стимулирующего характера, направленные на стимулирование к качественному результату труда, установленные администрацией </w:t>
      </w:r>
      <w:r>
        <w:rPr>
          <w:sz w:val="28"/>
          <w:szCs w:val="28"/>
          <w:lang w:eastAsia="ru-RU"/>
        </w:rPr>
        <w:t>Кореновского городского поселения Кореновского района</w:t>
      </w:r>
      <w:r w:rsidRPr="00BD69A9">
        <w:rPr>
          <w:sz w:val="28"/>
          <w:szCs w:val="28"/>
          <w:lang w:eastAsia="ru-RU"/>
        </w:rPr>
        <w:t>.</w:t>
      </w:r>
    </w:p>
    <w:bookmarkEnd w:id="55"/>
    <w:p w:rsidR="00202159" w:rsidRDefault="00202159" w:rsidP="00202159">
      <w:pPr>
        <w:suppressAutoHyphens w:val="0"/>
        <w:autoSpaceDE w:val="0"/>
        <w:autoSpaceDN w:val="0"/>
        <w:adjustRightInd w:val="0"/>
        <w:ind w:firstLine="720"/>
        <w:jc w:val="both"/>
        <w:rPr>
          <w:sz w:val="28"/>
          <w:szCs w:val="28"/>
          <w:lang w:eastAsia="ru-RU"/>
        </w:rPr>
      </w:pPr>
    </w:p>
    <w:p w:rsidR="00202159" w:rsidRPr="00BD69A9" w:rsidRDefault="00202159" w:rsidP="00202159">
      <w:pPr>
        <w:suppressAutoHyphens w:val="0"/>
        <w:autoSpaceDE w:val="0"/>
        <w:autoSpaceDN w:val="0"/>
        <w:adjustRightInd w:val="0"/>
        <w:ind w:firstLine="720"/>
        <w:jc w:val="both"/>
        <w:rPr>
          <w:sz w:val="28"/>
          <w:szCs w:val="28"/>
          <w:lang w:eastAsia="ru-RU"/>
        </w:rPr>
      </w:pPr>
    </w:p>
    <w:p w:rsidR="00202159" w:rsidRDefault="00202159" w:rsidP="00202159">
      <w:pPr>
        <w:suppressAutoHyphens w:val="0"/>
        <w:autoSpaceDE w:val="0"/>
        <w:autoSpaceDN w:val="0"/>
        <w:adjustRightInd w:val="0"/>
        <w:jc w:val="both"/>
        <w:rPr>
          <w:sz w:val="28"/>
          <w:szCs w:val="28"/>
          <w:lang w:eastAsia="ru-RU"/>
        </w:rPr>
      </w:pPr>
      <w:r>
        <w:rPr>
          <w:sz w:val="28"/>
          <w:szCs w:val="28"/>
          <w:lang w:eastAsia="ru-RU"/>
        </w:rPr>
        <w:t xml:space="preserve">Начальник организационно-кадрового </w:t>
      </w:r>
    </w:p>
    <w:p w:rsidR="00202159" w:rsidRDefault="00202159" w:rsidP="00202159">
      <w:pPr>
        <w:suppressAutoHyphens w:val="0"/>
        <w:autoSpaceDE w:val="0"/>
        <w:autoSpaceDN w:val="0"/>
        <w:adjustRightInd w:val="0"/>
        <w:jc w:val="both"/>
        <w:rPr>
          <w:sz w:val="28"/>
          <w:szCs w:val="28"/>
          <w:lang w:eastAsia="ru-RU"/>
        </w:rPr>
      </w:pPr>
      <w:r>
        <w:rPr>
          <w:sz w:val="28"/>
          <w:szCs w:val="28"/>
          <w:lang w:eastAsia="ru-RU"/>
        </w:rPr>
        <w:t xml:space="preserve">отдела администрации Кореновского </w:t>
      </w:r>
    </w:p>
    <w:p w:rsidR="00202159" w:rsidRPr="00BD69A9" w:rsidRDefault="00202159" w:rsidP="00202159">
      <w:pPr>
        <w:suppressAutoHyphens w:val="0"/>
        <w:autoSpaceDE w:val="0"/>
        <w:autoSpaceDN w:val="0"/>
        <w:adjustRightInd w:val="0"/>
        <w:jc w:val="both"/>
        <w:rPr>
          <w:sz w:val="28"/>
          <w:szCs w:val="28"/>
          <w:lang w:eastAsia="ru-RU"/>
        </w:rPr>
      </w:pPr>
      <w:r>
        <w:rPr>
          <w:sz w:val="28"/>
          <w:szCs w:val="28"/>
          <w:lang w:eastAsia="ru-RU"/>
        </w:rPr>
        <w:t xml:space="preserve">городского поселения Кореновского района </w:t>
      </w:r>
      <w:r>
        <w:rPr>
          <w:sz w:val="28"/>
          <w:szCs w:val="28"/>
          <w:lang w:eastAsia="ru-RU"/>
        </w:rPr>
        <w:tab/>
      </w:r>
      <w:r>
        <w:rPr>
          <w:sz w:val="28"/>
          <w:szCs w:val="28"/>
          <w:lang w:eastAsia="ru-RU"/>
        </w:rPr>
        <w:tab/>
      </w:r>
      <w:r>
        <w:rPr>
          <w:sz w:val="28"/>
          <w:szCs w:val="28"/>
          <w:lang w:eastAsia="ru-RU"/>
        </w:rPr>
        <w:tab/>
        <w:t xml:space="preserve">         М.В. Колесова</w:t>
      </w:r>
    </w:p>
    <w:p w:rsidR="00202159" w:rsidRPr="00BD69A9" w:rsidRDefault="00202159" w:rsidP="00202159">
      <w:pPr>
        <w:suppressAutoHyphens w:val="0"/>
        <w:autoSpaceDE w:val="0"/>
        <w:autoSpaceDN w:val="0"/>
        <w:adjustRightInd w:val="0"/>
        <w:ind w:firstLine="720"/>
        <w:jc w:val="both"/>
        <w:rPr>
          <w:sz w:val="28"/>
          <w:szCs w:val="28"/>
          <w:lang w:eastAsia="ru-RU"/>
        </w:rPr>
      </w:pPr>
    </w:p>
    <w:p w:rsidR="00202159" w:rsidRPr="001A6B44" w:rsidRDefault="00202159" w:rsidP="00202159">
      <w:pPr>
        <w:numPr>
          <w:ilvl w:val="0"/>
          <w:numId w:val="1"/>
        </w:numPr>
        <w:tabs>
          <w:tab w:val="clear" w:pos="0"/>
        </w:tabs>
        <w:suppressAutoHyphens w:val="0"/>
        <w:autoSpaceDE w:val="0"/>
        <w:autoSpaceDN w:val="0"/>
        <w:adjustRightInd w:val="0"/>
        <w:spacing w:before="108" w:after="108"/>
        <w:ind w:left="0" w:firstLine="720"/>
        <w:jc w:val="center"/>
        <w:outlineLvl w:val="0"/>
        <w:rPr>
          <w:sz w:val="28"/>
          <w:szCs w:val="28"/>
          <w:lang w:eastAsia="ru-RU"/>
        </w:rPr>
      </w:pPr>
    </w:p>
    <w:p w:rsidR="00202159" w:rsidRDefault="00202159" w:rsidP="00202159">
      <w:pPr>
        <w:suppressAutoHyphens w:val="0"/>
        <w:autoSpaceDE w:val="0"/>
        <w:autoSpaceDN w:val="0"/>
        <w:adjustRightInd w:val="0"/>
        <w:spacing w:before="108" w:after="108"/>
        <w:jc w:val="center"/>
        <w:outlineLvl w:val="0"/>
        <w:rPr>
          <w:sz w:val="28"/>
          <w:szCs w:val="28"/>
          <w:lang w:eastAsia="ru-RU"/>
        </w:rPr>
      </w:pPr>
    </w:p>
    <w:p w:rsidR="00202159" w:rsidRDefault="00202159" w:rsidP="00202159">
      <w:pPr>
        <w:suppressAutoHyphens w:val="0"/>
        <w:autoSpaceDE w:val="0"/>
        <w:autoSpaceDN w:val="0"/>
        <w:adjustRightInd w:val="0"/>
        <w:spacing w:before="108" w:after="108"/>
        <w:jc w:val="center"/>
        <w:outlineLvl w:val="0"/>
        <w:rPr>
          <w:sz w:val="28"/>
          <w:szCs w:val="28"/>
          <w:lang w:eastAsia="ru-RU"/>
        </w:rPr>
      </w:pPr>
    </w:p>
    <w:tbl>
      <w:tblPr>
        <w:tblW w:w="0" w:type="auto"/>
        <w:tblLook w:val="04A0" w:firstRow="1" w:lastRow="0" w:firstColumn="1" w:lastColumn="0" w:noHBand="0" w:noVBand="1"/>
      </w:tblPr>
      <w:tblGrid>
        <w:gridCol w:w="3061"/>
        <w:gridCol w:w="1672"/>
        <w:gridCol w:w="4899"/>
      </w:tblGrid>
      <w:tr w:rsidR="00202159" w:rsidRPr="00D17754" w:rsidTr="00B81FDA">
        <w:tc>
          <w:tcPr>
            <w:tcW w:w="3107" w:type="dxa"/>
            <w:shd w:val="clear" w:color="auto" w:fill="auto"/>
          </w:tcPr>
          <w:p w:rsidR="00202159" w:rsidRPr="00D17754" w:rsidRDefault="00202159" w:rsidP="00B81FDA">
            <w:pPr>
              <w:suppressAutoHyphens w:val="0"/>
              <w:rPr>
                <w:sz w:val="28"/>
                <w:szCs w:val="28"/>
                <w:lang w:eastAsia="ru-RU"/>
              </w:rPr>
            </w:pPr>
          </w:p>
        </w:tc>
        <w:tc>
          <w:tcPr>
            <w:tcW w:w="1696" w:type="dxa"/>
            <w:shd w:val="clear" w:color="auto" w:fill="auto"/>
          </w:tcPr>
          <w:p w:rsidR="00202159" w:rsidRPr="00D17754" w:rsidRDefault="00202159" w:rsidP="00B81FDA">
            <w:pPr>
              <w:suppressAutoHyphens w:val="0"/>
              <w:rPr>
                <w:sz w:val="28"/>
                <w:szCs w:val="28"/>
                <w:lang w:eastAsia="ru-RU"/>
              </w:rPr>
            </w:pPr>
          </w:p>
        </w:tc>
        <w:tc>
          <w:tcPr>
            <w:tcW w:w="4944" w:type="dxa"/>
            <w:shd w:val="clear" w:color="auto" w:fill="auto"/>
          </w:tcPr>
          <w:p w:rsidR="00202159" w:rsidRPr="00D17754" w:rsidRDefault="00202159" w:rsidP="00B81FDA">
            <w:pPr>
              <w:jc w:val="center"/>
              <w:rPr>
                <w:sz w:val="28"/>
                <w:szCs w:val="24"/>
              </w:rPr>
            </w:pPr>
            <w:r w:rsidRPr="00D17754">
              <w:rPr>
                <w:sz w:val="28"/>
                <w:szCs w:val="24"/>
              </w:rPr>
              <w:t xml:space="preserve">ПРИЛОЖЕНИЕ № </w:t>
            </w:r>
            <w:r>
              <w:rPr>
                <w:sz w:val="28"/>
                <w:szCs w:val="24"/>
              </w:rPr>
              <w:t>6</w:t>
            </w:r>
          </w:p>
          <w:p w:rsidR="00202159" w:rsidRPr="00D17754" w:rsidRDefault="00202159" w:rsidP="00B81FDA">
            <w:pPr>
              <w:jc w:val="center"/>
              <w:rPr>
                <w:sz w:val="28"/>
                <w:szCs w:val="24"/>
              </w:rPr>
            </w:pPr>
          </w:p>
          <w:p w:rsidR="00202159" w:rsidRPr="00D17754" w:rsidRDefault="00202159" w:rsidP="00B81FDA">
            <w:pPr>
              <w:jc w:val="center"/>
              <w:rPr>
                <w:sz w:val="28"/>
                <w:szCs w:val="24"/>
              </w:rPr>
            </w:pPr>
            <w:r w:rsidRPr="00D17754">
              <w:rPr>
                <w:sz w:val="28"/>
                <w:szCs w:val="24"/>
              </w:rPr>
              <w:t>УТВЕРЖДЕН</w:t>
            </w:r>
          </w:p>
          <w:p w:rsidR="00202159" w:rsidRPr="00D17754" w:rsidRDefault="00202159" w:rsidP="00B81FDA">
            <w:pPr>
              <w:jc w:val="center"/>
              <w:rPr>
                <w:sz w:val="28"/>
                <w:szCs w:val="24"/>
              </w:rPr>
            </w:pPr>
            <w:r w:rsidRPr="00D17754">
              <w:rPr>
                <w:sz w:val="28"/>
                <w:szCs w:val="24"/>
              </w:rPr>
              <w:t>постановлением администрации</w:t>
            </w:r>
          </w:p>
          <w:p w:rsidR="00202159" w:rsidRPr="00D17754" w:rsidRDefault="00202159" w:rsidP="00B81FDA">
            <w:pPr>
              <w:jc w:val="center"/>
              <w:rPr>
                <w:sz w:val="28"/>
                <w:szCs w:val="24"/>
              </w:rPr>
            </w:pPr>
            <w:r w:rsidRPr="00D17754">
              <w:rPr>
                <w:sz w:val="28"/>
                <w:szCs w:val="24"/>
              </w:rPr>
              <w:t>Кореновского городского поселения</w:t>
            </w:r>
          </w:p>
          <w:p w:rsidR="00202159" w:rsidRPr="00D17754" w:rsidRDefault="00202159" w:rsidP="00B81FDA">
            <w:pPr>
              <w:jc w:val="center"/>
              <w:rPr>
                <w:sz w:val="28"/>
                <w:szCs w:val="24"/>
              </w:rPr>
            </w:pPr>
            <w:r w:rsidRPr="00D17754">
              <w:rPr>
                <w:sz w:val="28"/>
                <w:szCs w:val="24"/>
              </w:rPr>
              <w:t>Кореновского района</w:t>
            </w:r>
          </w:p>
          <w:p w:rsidR="00202159" w:rsidRPr="00D17754" w:rsidRDefault="00202159" w:rsidP="00B81FDA">
            <w:pPr>
              <w:jc w:val="center"/>
              <w:rPr>
                <w:sz w:val="28"/>
                <w:szCs w:val="24"/>
              </w:rPr>
            </w:pPr>
            <w:r>
              <w:rPr>
                <w:sz w:val="28"/>
                <w:szCs w:val="24"/>
              </w:rPr>
              <w:t>от 16.05.2017  № 961</w:t>
            </w:r>
          </w:p>
          <w:p w:rsidR="00202159" w:rsidRPr="00D17754" w:rsidRDefault="00202159" w:rsidP="00B81FDA">
            <w:pPr>
              <w:suppressAutoHyphens w:val="0"/>
              <w:jc w:val="center"/>
              <w:rPr>
                <w:sz w:val="28"/>
                <w:szCs w:val="28"/>
                <w:lang w:eastAsia="ru-RU"/>
              </w:rPr>
            </w:pPr>
          </w:p>
        </w:tc>
      </w:tr>
    </w:tbl>
    <w:p w:rsidR="00202159" w:rsidRPr="001A6B44" w:rsidRDefault="00202159" w:rsidP="00202159">
      <w:pPr>
        <w:numPr>
          <w:ilvl w:val="0"/>
          <w:numId w:val="1"/>
        </w:numPr>
        <w:tabs>
          <w:tab w:val="clear" w:pos="0"/>
        </w:tabs>
        <w:suppressAutoHyphens w:val="0"/>
        <w:autoSpaceDE w:val="0"/>
        <w:autoSpaceDN w:val="0"/>
        <w:adjustRightInd w:val="0"/>
        <w:ind w:left="0" w:firstLine="0"/>
        <w:jc w:val="center"/>
        <w:outlineLvl w:val="0"/>
        <w:rPr>
          <w:sz w:val="28"/>
          <w:szCs w:val="28"/>
          <w:lang w:eastAsia="ru-RU"/>
        </w:rPr>
      </w:pPr>
    </w:p>
    <w:p w:rsidR="00202159" w:rsidRPr="00D44FBB" w:rsidRDefault="00202159" w:rsidP="00202159">
      <w:pPr>
        <w:numPr>
          <w:ilvl w:val="0"/>
          <w:numId w:val="1"/>
        </w:numPr>
        <w:tabs>
          <w:tab w:val="clear" w:pos="0"/>
        </w:tabs>
        <w:suppressAutoHyphens w:val="0"/>
        <w:autoSpaceDE w:val="0"/>
        <w:autoSpaceDN w:val="0"/>
        <w:adjustRightInd w:val="0"/>
        <w:ind w:left="0" w:firstLine="0"/>
        <w:jc w:val="center"/>
        <w:outlineLvl w:val="0"/>
        <w:rPr>
          <w:sz w:val="28"/>
          <w:szCs w:val="28"/>
          <w:lang w:eastAsia="ru-RU"/>
        </w:rPr>
      </w:pPr>
      <w:r w:rsidRPr="00FE23F5">
        <w:rPr>
          <w:bCs/>
          <w:sz w:val="28"/>
          <w:szCs w:val="28"/>
          <w:lang w:eastAsia="ru-RU"/>
        </w:rPr>
        <w:t>ПОРЯДОК</w:t>
      </w:r>
    </w:p>
    <w:p w:rsidR="00202159" w:rsidRPr="00FE23F5" w:rsidRDefault="00202159" w:rsidP="00202159">
      <w:pPr>
        <w:numPr>
          <w:ilvl w:val="0"/>
          <w:numId w:val="1"/>
        </w:numPr>
        <w:tabs>
          <w:tab w:val="clear" w:pos="0"/>
        </w:tabs>
        <w:suppressAutoHyphens w:val="0"/>
        <w:autoSpaceDE w:val="0"/>
        <w:autoSpaceDN w:val="0"/>
        <w:adjustRightInd w:val="0"/>
        <w:ind w:left="0" w:firstLine="0"/>
        <w:jc w:val="center"/>
        <w:outlineLvl w:val="0"/>
        <w:rPr>
          <w:sz w:val="28"/>
          <w:szCs w:val="28"/>
          <w:lang w:eastAsia="ru-RU"/>
        </w:rPr>
      </w:pPr>
      <w:r w:rsidRPr="00FE23F5">
        <w:rPr>
          <w:bCs/>
          <w:sz w:val="28"/>
          <w:szCs w:val="28"/>
          <w:lang w:eastAsia="ru-RU"/>
        </w:rPr>
        <w:t>исчисления размера средней заработной платы для определения размера должностного оклада руководителя</w:t>
      </w:r>
      <w:r>
        <w:rPr>
          <w:bCs/>
          <w:sz w:val="28"/>
          <w:szCs w:val="28"/>
          <w:lang w:eastAsia="ru-RU"/>
        </w:rPr>
        <w:t>, его заместителя, главного бухгалтера</w:t>
      </w:r>
      <w:r w:rsidRPr="00FE23F5">
        <w:rPr>
          <w:bCs/>
          <w:sz w:val="28"/>
          <w:szCs w:val="28"/>
          <w:lang w:eastAsia="ru-RU"/>
        </w:rPr>
        <w:t xml:space="preserve"> муниципального учреждения Кореновского городского поселения Кореновского района</w:t>
      </w:r>
    </w:p>
    <w:p w:rsidR="00202159" w:rsidRDefault="00202159" w:rsidP="00202159">
      <w:pPr>
        <w:suppressAutoHyphens w:val="0"/>
        <w:autoSpaceDE w:val="0"/>
        <w:autoSpaceDN w:val="0"/>
        <w:adjustRightInd w:val="0"/>
        <w:jc w:val="center"/>
        <w:outlineLvl w:val="0"/>
        <w:rPr>
          <w:sz w:val="28"/>
          <w:szCs w:val="28"/>
          <w:lang w:eastAsia="ru-RU"/>
        </w:rPr>
      </w:pPr>
    </w:p>
    <w:p w:rsidR="00202159" w:rsidRPr="00BD69A9" w:rsidRDefault="00202159" w:rsidP="00202159">
      <w:pPr>
        <w:suppressAutoHyphens w:val="0"/>
        <w:autoSpaceDE w:val="0"/>
        <w:autoSpaceDN w:val="0"/>
        <w:adjustRightInd w:val="0"/>
        <w:jc w:val="center"/>
        <w:outlineLvl w:val="0"/>
        <w:rPr>
          <w:sz w:val="28"/>
          <w:szCs w:val="28"/>
          <w:lang w:eastAsia="ru-RU"/>
        </w:rPr>
      </w:pPr>
    </w:p>
    <w:p w:rsidR="00202159" w:rsidRPr="00BD69A9" w:rsidRDefault="00202159" w:rsidP="00202159">
      <w:pPr>
        <w:ind w:firstLine="720"/>
        <w:jc w:val="both"/>
        <w:rPr>
          <w:sz w:val="28"/>
          <w:szCs w:val="28"/>
          <w:lang w:eastAsia="ru-RU"/>
        </w:rPr>
      </w:pPr>
      <w:bookmarkStart w:id="56" w:name="sub_39"/>
      <w:r w:rsidRPr="00BD69A9">
        <w:rPr>
          <w:sz w:val="28"/>
          <w:szCs w:val="28"/>
          <w:lang w:eastAsia="ru-RU"/>
        </w:rPr>
        <w:t xml:space="preserve">1. Порядок исчисления размера средней заработной платы для определения размера должностного оклада </w:t>
      </w:r>
      <w:r w:rsidRPr="00A521CA">
        <w:rPr>
          <w:sz w:val="28"/>
          <w:szCs w:val="28"/>
          <w:lang w:eastAsia="ru-RU"/>
        </w:rPr>
        <w:t>руководителя, его заместителей, главного бухгалтера  муниципального учреждения Кореновского городского</w:t>
      </w:r>
      <w:r>
        <w:rPr>
          <w:sz w:val="28"/>
          <w:szCs w:val="28"/>
          <w:lang w:eastAsia="ru-RU"/>
        </w:rPr>
        <w:t xml:space="preserve"> поселения Кореновского района</w:t>
      </w:r>
      <w:r w:rsidRPr="00BD69A9">
        <w:rPr>
          <w:sz w:val="28"/>
          <w:szCs w:val="28"/>
          <w:lang w:eastAsia="ru-RU"/>
        </w:rPr>
        <w:t xml:space="preserve"> (далее - Порядок) определяет правила исчисления средней заработной платы для определения размера должностного оклада руководителя </w:t>
      </w:r>
      <w:r w:rsidRPr="00A521CA">
        <w:rPr>
          <w:sz w:val="28"/>
          <w:szCs w:val="28"/>
          <w:lang w:eastAsia="ru-RU"/>
        </w:rPr>
        <w:t xml:space="preserve">его заместителей, главного бухгалтера </w:t>
      </w:r>
      <w:r w:rsidRPr="00BD69A9">
        <w:rPr>
          <w:sz w:val="28"/>
          <w:szCs w:val="28"/>
          <w:lang w:eastAsia="ru-RU"/>
        </w:rPr>
        <w:t xml:space="preserve">муниципального учреждения </w:t>
      </w:r>
      <w:r>
        <w:rPr>
          <w:sz w:val="28"/>
          <w:szCs w:val="28"/>
          <w:lang w:eastAsia="ru-RU"/>
        </w:rPr>
        <w:t>Кореновского городского поселения Кореновского района</w:t>
      </w:r>
      <w:r w:rsidRPr="00BD69A9">
        <w:rPr>
          <w:sz w:val="28"/>
          <w:szCs w:val="28"/>
          <w:lang w:eastAsia="ru-RU"/>
        </w:rPr>
        <w:t xml:space="preserve"> (далее - учреждение).</w:t>
      </w:r>
    </w:p>
    <w:p w:rsidR="00202159" w:rsidRDefault="00202159" w:rsidP="00202159">
      <w:pPr>
        <w:ind w:firstLine="720"/>
        <w:jc w:val="both"/>
        <w:rPr>
          <w:sz w:val="28"/>
          <w:szCs w:val="28"/>
        </w:rPr>
      </w:pPr>
      <w:bookmarkStart w:id="57" w:name="sub_40"/>
      <w:bookmarkEnd w:id="56"/>
      <w:r w:rsidRPr="00EF07B6">
        <w:rPr>
          <w:sz w:val="28"/>
          <w:szCs w:val="28"/>
          <w:lang w:eastAsia="ru-RU"/>
        </w:rPr>
        <w:t xml:space="preserve">2. Должностной оклад руководителя учреждения определяется трудовым договором или дополнительным </w:t>
      </w:r>
      <w:r>
        <w:rPr>
          <w:sz w:val="28"/>
          <w:szCs w:val="28"/>
          <w:lang w:eastAsia="ru-RU"/>
        </w:rPr>
        <w:t>соглашением к нему</w:t>
      </w:r>
      <w:r w:rsidRPr="00EF07B6">
        <w:rPr>
          <w:sz w:val="28"/>
          <w:szCs w:val="28"/>
          <w:lang w:eastAsia="ru-RU"/>
        </w:rPr>
        <w:t>, устанавливается</w:t>
      </w:r>
      <w:r w:rsidRPr="00EF07B6">
        <w:rPr>
          <w:lang w:eastAsia="ru-RU"/>
        </w:rPr>
        <w:t xml:space="preserve"> </w:t>
      </w:r>
      <w:r w:rsidRPr="00EF07B6">
        <w:rPr>
          <w:sz w:val="28"/>
          <w:szCs w:val="28"/>
        </w:rPr>
        <w:t xml:space="preserve">администрацией </w:t>
      </w:r>
      <w:r>
        <w:rPr>
          <w:sz w:val="28"/>
          <w:szCs w:val="28"/>
        </w:rPr>
        <w:t>Кореновского городского поселения Кореновского района</w:t>
      </w:r>
      <w:r w:rsidRPr="00EF07B6">
        <w:rPr>
          <w:sz w:val="28"/>
          <w:szCs w:val="28"/>
        </w:rPr>
        <w:t xml:space="preserve"> в кратном отношении к средней заработной плате работников возглавляемого им учреждения и составляет до 5 размеров указанной средней заработной платы.</w:t>
      </w:r>
    </w:p>
    <w:p w:rsidR="00202159" w:rsidRPr="00A521CA" w:rsidRDefault="00202159" w:rsidP="00202159">
      <w:pPr>
        <w:suppressAutoHyphens w:val="0"/>
        <w:autoSpaceDE w:val="0"/>
        <w:autoSpaceDN w:val="0"/>
        <w:adjustRightInd w:val="0"/>
        <w:ind w:firstLine="720"/>
        <w:jc w:val="both"/>
        <w:rPr>
          <w:sz w:val="28"/>
          <w:szCs w:val="28"/>
          <w:lang w:eastAsia="ru-RU"/>
        </w:rPr>
      </w:pPr>
      <w:r w:rsidRPr="00A521CA">
        <w:rPr>
          <w:sz w:val="28"/>
          <w:szCs w:val="28"/>
          <w:lang w:eastAsia="ru-RU"/>
        </w:rPr>
        <w:t>Должностной оклад заместителей руководителя, главного бухгалтера учреждения определяется трудовым договором или дополнительным соглашением к нему в кратном отношении к средней заработной плате работников учреждения и составляет до 5 размеров указанной средней заработной платы.</w:t>
      </w:r>
    </w:p>
    <w:p w:rsidR="00202159" w:rsidRPr="00EF07B6" w:rsidRDefault="00202159" w:rsidP="00202159">
      <w:pPr>
        <w:ind w:firstLine="720"/>
        <w:jc w:val="both"/>
        <w:rPr>
          <w:sz w:val="28"/>
          <w:szCs w:val="28"/>
        </w:rPr>
      </w:pPr>
      <w:bookmarkStart w:id="58" w:name="sub_41"/>
      <w:bookmarkEnd w:id="57"/>
      <w:r w:rsidRPr="00EF07B6">
        <w:rPr>
          <w:sz w:val="28"/>
          <w:szCs w:val="28"/>
        </w:rPr>
        <w:t xml:space="preserve">3. Кратность устанавливается администрацией </w:t>
      </w:r>
      <w:r>
        <w:rPr>
          <w:sz w:val="28"/>
          <w:szCs w:val="28"/>
          <w:lang w:eastAsia="ru-RU"/>
        </w:rPr>
        <w:t>Кореновского городского поселения Кореновского района</w:t>
      </w:r>
      <w:r w:rsidRPr="00EF07B6">
        <w:rPr>
          <w:sz w:val="28"/>
          <w:szCs w:val="28"/>
        </w:rPr>
        <w:t xml:space="preserve"> и определяется с учетом:</w:t>
      </w:r>
    </w:p>
    <w:bookmarkEnd w:id="58"/>
    <w:p w:rsidR="00202159" w:rsidRPr="00EF07B6" w:rsidRDefault="00202159" w:rsidP="00202159">
      <w:pPr>
        <w:ind w:firstLine="720"/>
        <w:jc w:val="both"/>
        <w:rPr>
          <w:sz w:val="28"/>
          <w:szCs w:val="28"/>
        </w:rPr>
      </w:pPr>
      <w:r w:rsidRPr="00EF07B6">
        <w:rPr>
          <w:sz w:val="28"/>
          <w:szCs w:val="28"/>
        </w:rPr>
        <w:t>социальной значимости учреждения или общественной значимости результатов его деятельности;</w:t>
      </w:r>
    </w:p>
    <w:p w:rsidR="00202159" w:rsidRPr="00EF07B6" w:rsidRDefault="00202159" w:rsidP="00202159">
      <w:pPr>
        <w:ind w:firstLine="720"/>
        <w:jc w:val="both"/>
        <w:rPr>
          <w:sz w:val="28"/>
          <w:szCs w:val="28"/>
        </w:rPr>
      </w:pPr>
      <w:r w:rsidRPr="00EF07B6">
        <w:rPr>
          <w:sz w:val="28"/>
          <w:szCs w:val="28"/>
        </w:rPr>
        <w:t>объема и качества оказываемых учреждением услуг (выполняемых работ);</w:t>
      </w:r>
    </w:p>
    <w:p w:rsidR="00202159" w:rsidRPr="00EF07B6" w:rsidRDefault="00202159" w:rsidP="00202159">
      <w:pPr>
        <w:ind w:firstLine="720"/>
        <w:jc w:val="both"/>
        <w:rPr>
          <w:sz w:val="28"/>
          <w:szCs w:val="28"/>
        </w:rPr>
      </w:pPr>
      <w:r w:rsidRPr="00EF07B6">
        <w:rPr>
          <w:sz w:val="28"/>
          <w:szCs w:val="28"/>
        </w:rPr>
        <w:t>масштабов управления муниципальным имуществом, финансовыми и кадровыми ресурсами учреждения.</w:t>
      </w:r>
    </w:p>
    <w:p w:rsidR="00202159" w:rsidRPr="00EF07B6" w:rsidRDefault="00202159" w:rsidP="00202159">
      <w:pPr>
        <w:ind w:firstLine="720"/>
        <w:jc w:val="both"/>
        <w:rPr>
          <w:sz w:val="28"/>
          <w:szCs w:val="28"/>
        </w:rPr>
      </w:pPr>
      <w:bookmarkStart w:id="59" w:name="sub_42"/>
      <w:r w:rsidRPr="00EF07B6">
        <w:rPr>
          <w:sz w:val="28"/>
          <w:szCs w:val="28"/>
        </w:rPr>
        <w:t>4. Предельный уровень соотношения средней заработной платы руководителей учреждений</w:t>
      </w:r>
      <w:r>
        <w:rPr>
          <w:sz w:val="28"/>
          <w:szCs w:val="28"/>
        </w:rPr>
        <w:t xml:space="preserve">, </w:t>
      </w:r>
      <w:r w:rsidRPr="00A521CA">
        <w:rPr>
          <w:sz w:val="28"/>
          <w:szCs w:val="28"/>
          <w:lang w:eastAsia="ru-RU"/>
        </w:rPr>
        <w:t>заместителей руководителя, главного бухгалтера</w:t>
      </w:r>
      <w:r>
        <w:rPr>
          <w:sz w:val="28"/>
          <w:szCs w:val="28"/>
          <w:lang w:eastAsia="ru-RU"/>
        </w:rPr>
        <w:t xml:space="preserve"> учреждения</w:t>
      </w:r>
      <w:r w:rsidRPr="00EF07B6">
        <w:rPr>
          <w:sz w:val="28"/>
          <w:szCs w:val="28"/>
        </w:rPr>
        <w:t xml:space="preserve"> (с учетом всех видов выплат из всех источников финансирования) и </w:t>
      </w:r>
      <w:r w:rsidRPr="00EF07B6">
        <w:rPr>
          <w:sz w:val="28"/>
          <w:szCs w:val="28"/>
        </w:rPr>
        <w:lastRenderedPageBreak/>
        <w:t>средней заработной платы работников учреждений (без руководителя,</w:t>
      </w:r>
      <w:r>
        <w:rPr>
          <w:sz w:val="28"/>
          <w:szCs w:val="28"/>
        </w:rPr>
        <w:t xml:space="preserve"> его заместителей, главного бухгалтера</w:t>
      </w:r>
      <w:r w:rsidRPr="00EF07B6">
        <w:rPr>
          <w:sz w:val="28"/>
          <w:szCs w:val="28"/>
        </w:rPr>
        <w:t xml:space="preserve"> с учетом всех видов выплат из всех источников финансирования) устанавливается в кратности от 1 до 8.</w:t>
      </w:r>
    </w:p>
    <w:bookmarkEnd w:id="59"/>
    <w:p w:rsidR="00202159" w:rsidRDefault="00202159" w:rsidP="00202159">
      <w:pPr>
        <w:ind w:firstLine="720"/>
        <w:jc w:val="both"/>
        <w:rPr>
          <w:sz w:val="28"/>
          <w:szCs w:val="28"/>
        </w:rPr>
      </w:pPr>
      <w:r w:rsidRPr="00EF07B6">
        <w:rPr>
          <w:sz w:val="28"/>
          <w:szCs w:val="28"/>
        </w:rPr>
        <w:t>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202159" w:rsidRPr="00A521CA" w:rsidRDefault="00202159" w:rsidP="00202159">
      <w:pPr>
        <w:suppressAutoHyphens w:val="0"/>
        <w:autoSpaceDE w:val="0"/>
        <w:autoSpaceDN w:val="0"/>
        <w:adjustRightInd w:val="0"/>
        <w:ind w:firstLine="720"/>
        <w:jc w:val="both"/>
        <w:rPr>
          <w:sz w:val="28"/>
          <w:szCs w:val="28"/>
          <w:lang w:eastAsia="ru-RU"/>
        </w:rPr>
      </w:pPr>
      <w:r w:rsidRPr="00A521CA">
        <w:rPr>
          <w:sz w:val="28"/>
          <w:szCs w:val="28"/>
          <w:lang w:eastAsia="ru-RU"/>
        </w:rPr>
        <w:t xml:space="preserve">Предельный уровень соотношения средней заработной платы руководителя, его заместителя, главного бухгалтера учреждения и средней заработной платы работников учреждения может быть увеличен по решению </w:t>
      </w:r>
      <w:r>
        <w:rPr>
          <w:sz w:val="28"/>
          <w:szCs w:val="28"/>
          <w:lang w:eastAsia="ru-RU"/>
        </w:rPr>
        <w:t>администрации Кореновского городского поселения Кореновского района</w:t>
      </w:r>
      <w:r w:rsidRPr="00A521CA">
        <w:rPr>
          <w:sz w:val="28"/>
          <w:szCs w:val="28"/>
          <w:lang w:eastAsia="ru-RU"/>
        </w:rPr>
        <w:t xml:space="preserve">, в отношении руководителя, его заместителя, главного бухгалтера учреждения, включенного в соответствующий перечень, утверждаемый </w:t>
      </w:r>
      <w:r>
        <w:rPr>
          <w:sz w:val="28"/>
          <w:szCs w:val="28"/>
          <w:lang w:eastAsia="ru-RU"/>
        </w:rPr>
        <w:t>муниципальным правовым актом администрации Кореновского городского поселения Кореновского района</w:t>
      </w:r>
      <w:r w:rsidRPr="00A521CA">
        <w:rPr>
          <w:sz w:val="28"/>
          <w:szCs w:val="28"/>
          <w:lang w:eastAsia="ru-RU"/>
        </w:rPr>
        <w:t>.</w:t>
      </w:r>
    </w:p>
    <w:p w:rsidR="00202159" w:rsidRPr="008A60A5" w:rsidRDefault="00202159" w:rsidP="00202159">
      <w:pPr>
        <w:ind w:firstLine="720"/>
        <w:jc w:val="both"/>
        <w:rPr>
          <w:sz w:val="28"/>
          <w:szCs w:val="28"/>
        </w:rPr>
      </w:pPr>
      <w:bookmarkStart w:id="60" w:name="sub_43"/>
      <w:r w:rsidRPr="008A60A5">
        <w:rPr>
          <w:sz w:val="28"/>
          <w:szCs w:val="28"/>
        </w:rPr>
        <w:t xml:space="preserve">5. </w:t>
      </w:r>
      <w:bookmarkEnd w:id="60"/>
      <w:r w:rsidRPr="008A60A5">
        <w:rPr>
          <w:sz w:val="28"/>
          <w:szCs w:val="28"/>
        </w:rPr>
        <w:t>При расчете средней заработной платы работников учреждения для определения размера должностного оклада руководителя, его заместителя, главного бухгалтера учитываются оклады (должностные оклады), ставки заработной платы и выплаты стимулирующего характера работников учреждения, за исключением работников, должностной оклад которых устанавливается от должностного оклада руководителя, его заместителя, главного бухгалтера, и работников, должностной оклад которых устанавливается от должностного оклада руководителя, его заместителя, главного бухгалтера структурного подразделения.</w:t>
      </w:r>
    </w:p>
    <w:p w:rsidR="00202159" w:rsidRPr="00EF07B6" w:rsidRDefault="00202159" w:rsidP="00202159">
      <w:pPr>
        <w:ind w:firstLine="720"/>
        <w:jc w:val="both"/>
        <w:rPr>
          <w:sz w:val="28"/>
          <w:szCs w:val="28"/>
        </w:rPr>
      </w:pPr>
      <w:r w:rsidRPr="00EF07B6">
        <w:rPr>
          <w:sz w:val="28"/>
          <w:szCs w:val="28"/>
        </w:rPr>
        <w:t>При расчете средней заработной платы учитываются выплаты стимулирующего характера работников учреждения независимо от финансовых источников, за счет которых осуществляются данные выплаты, за исключением федеральных средств и средств, полученных от иной приносящей доход деятельности.</w:t>
      </w:r>
    </w:p>
    <w:p w:rsidR="00202159" w:rsidRPr="00EF07B6" w:rsidRDefault="00202159" w:rsidP="00202159">
      <w:pPr>
        <w:ind w:firstLine="720"/>
        <w:jc w:val="both"/>
        <w:rPr>
          <w:sz w:val="28"/>
          <w:szCs w:val="28"/>
        </w:rPr>
      </w:pPr>
      <w:r w:rsidRPr="00EF07B6">
        <w:rPr>
          <w:sz w:val="28"/>
          <w:szCs w:val="28"/>
        </w:rPr>
        <w:t>При расчете средней заработной платы не учитываются выплаты компенсационного характера работников.</w:t>
      </w:r>
    </w:p>
    <w:p w:rsidR="00202159" w:rsidRPr="00EF07B6" w:rsidRDefault="00202159" w:rsidP="00202159">
      <w:pPr>
        <w:ind w:firstLine="720"/>
        <w:jc w:val="both"/>
        <w:rPr>
          <w:sz w:val="28"/>
          <w:szCs w:val="28"/>
        </w:rPr>
      </w:pPr>
      <w:bookmarkStart w:id="61" w:name="sub_44"/>
      <w:r w:rsidRPr="00EF07B6">
        <w:rPr>
          <w:sz w:val="28"/>
          <w:szCs w:val="28"/>
        </w:rPr>
        <w:t>6. Расчет средней заработной платы работников учреждения осуществляется за календарный год, предшествующий году установления должностного оклада руководителя учреждения.</w:t>
      </w:r>
    </w:p>
    <w:bookmarkEnd w:id="61"/>
    <w:p w:rsidR="00202159" w:rsidRPr="00EF07B6" w:rsidRDefault="00202159" w:rsidP="00202159">
      <w:pPr>
        <w:ind w:firstLine="720"/>
        <w:jc w:val="both"/>
        <w:rPr>
          <w:sz w:val="28"/>
          <w:szCs w:val="28"/>
        </w:rPr>
      </w:pPr>
      <w:r w:rsidRPr="00EF07B6">
        <w:rPr>
          <w:sz w:val="28"/>
          <w:szCs w:val="28"/>
        </w:rPr>
        <w:t xml:space="preserve">При создании новых учреждений и в других случаях, когда невозможно произвести расчет средней заработной платы работников учреждения, для определения должностного оклада руководителя учреждения за календарный год, предшествующий году установления должностного оклада руководителя, размер должностного оклада руководителя учреждения определяется администрацией </w:t>
      </w:r>
      <w:r>
        <w:rPr>
          <w:sz w:val="28"/>
          <w:szCs w:val="28"/>
          <w:lang w:eastAsia="ru-RU"/>
        </w:rPr>
        <w:t>Кореновского городского поселения Кореновского района</w:t>
      </w:r>
      <w:r w:rsidRPr="00EF07B6">
        <w:rPr>
          <w:sz w:val="28"/>
          <w:szCs w:val="28"/>
        </w:rPr>
        <w:t>.</w:t>
      </w:r>
    </w:p>
    <w:p w:rsidR="00202159" w:rsidRPr="00EF07B6" w:rsidRDefault="00202159" w:rsidP="00202159">
      <w:pPr>
        <w:ind w:firstLine="720"/>
        <w:jc w:val="both"/>
        <w:rPr>
          <w:sz w:val="28"/>
          <w:szCs w:val="28"/>
        </w:rPr>
      </w:pPr>
      <w:bookmarkStart w:id="62" w:name="sub_45"/>
      <w:r w:rsidRPr="00EF07B6">
        <w:rPr>
          <w:sz w:val="28"/>
          <w:szCs w:val="28"/>
        </w:rPr>
        <w:t xml:space="preserve">7. Средняя заработная плата работников учреждения определяется путем деления суммы окладов (должностных окладов), ставок заработной платы и </w:t>
      </w:r>
      <w:r w:rsidRPr="00EF07B6">
        <w:rPr>
          <w:sz w:val="28"/>
          <w:szCs w:val="28"/>
        </w:rPr>
        <w:lastRenderedPageBreak/>
        <w:t>выплат стимулирующего характера работников учреждения за отработанное время в предшествующем календарном году на сумму среднемесячной численности работников учреждения за все месяцы календарного года, предшествующего году установления должностного оклада руководителя учреждения.</w:t>
      </w:r>
    </w:p>
    <w:p w:rsidR="00202159" w:rsidRPr="00EF07B6" w:rsidRDefault="00202159" w:rsidP="00202159">
      <w:pPr>
        <w:ind w:firstLine="720"/>
        <w:jc w:val="both"/>
        <w:rPr>
          <w:sz w:val="28"/>
          <w:szCs w:val="28"/>
        </w:rPr>
      </w:pPr>
      <w:bookmarkStart w:id="63" w:name="sub_46"/>
      <w:bookmarkEnd w:id="62"/>
      <w:r w:rsidRPr="00EF07B6">
        <w:rPr>
          <w:sz w:val="28"/>
          <w:szCs w:val="28"/>
        </w:rPr>
        <w:t>8. При определении среднемесячной численности работников учреждения учитываются среднемесячная численность работников учреждения, работающих на условиях полного рабочего времени, среднемесячная численность работников учреждения, работающих на условиях неполного рабочего времени, и среднемесячная численность работников учреждения, являющихся внешними совместителями.</w:t>
      </w:r>
    </w:p>
    <w:p w:rsidR="00202159" w:rsidRPr="00EF07B6" w:rsidRDefault="00202159" w:rsidP="00202159">
      <w:pPr>
        <w:ind w:firstLine="720"/>
        <w:jc w:val="both"/>
        <w:rPr>
          <w:sz w:val="28"/>
          <w:szCs w:val="28"/>
        </w:rPr>
      </w:pPr>
      <w:bookmarkStart w:id="64" w:name="sub_47"/>
      <w:bookmarkEnd w:id="63"/>
      <w:r w:rsidRPr="00EF07B6">
        <w:rPr>
          <w:sz w:val="28"/>
          <w:szCs w:val="28"/>
        </w:rPr>
        <w:t>9. Среднемесячная численность работников учреждения, работающих на: условиях полного рабочего времени, исчисляется путем суммирования численности работников учреждения, работающих на условиях полного рабочего времени, за каждый календарный день месяца, то есть с 1-го по 30-е или 31-е число (для февраля - по 28-е или 29-е число), включая выходные и нерабочие праздничные дни, и деления полученной суммы на числа календарных дней месяца.</w:t>
      </w:r>
    </w:p>
    <w:bookmarkEnd w:id="64"/>
    <w:p w:rsidR="00202159" w:rsidRPr="00EF07B6" w:rsidRDefault="00202159" w:rsidP="00202159">
      <w:pPr>
        <w:ind w:firstLine="720"/>
        <w:jc w:val="both"/>
        <w:rPr>
          <w:sz w:val="28"/>
          <w:szCs w:val="28"/>
        </w:rPr>
      </w:pPr>
      <w:r w:rsidRPr="00EF07B6">
        <w:rPr>
          <w:sz w:val="28"/>
          <w:szCs w:val="28"/>
        </w:rPr>
        <w:t>Численность работников учреждения, работающих на условиях полного рабочего времени, за выходные или нерабочие праздничные дни принимается равной численности работников учреждения, работающих на условиях полного рабочего времени, за рабочий день, предшествовавший выходным или нерабочим праздничным дням.</w:t>
      </w:r>
    </w:p>
    <w:p w:rsidR="00202159" w:rsidRPr="00EF07B6" w:rsidRDefault="00202159" w:rsidP="00202159">
      <w:pPr>
        <w:ind w:firstLine="720"/>
        <w:jc w:val="both"/>
        <w:rPr>
          <w:sz w:val="28"/>
          <w:szCs w:val="28"/>
        </w:rPr>
      </w:pPr>
      <w:r w:rsidRPr="00EF07B6">
        <w:rPr>
          <w:sz w:val="28"/>
          <w:szCs w:val="28"/>
        </w:rPr>
        <w:t>В численности работников учреждения, работающих на условиях полного рабочего времени, за каждый календарный день месяца учитываются работники учреждения, фактически работающие на основании табеля учета рабочего времени работников.</w:t>
      </w:r>
    </w:p>
    <w:p w:rsidR="00202159" w:rsidRPr="00EF07B6" w:rsidRDefault="00202159" w:rsidP="00202159">
      <w:pPr>
        <w:ind w:firstLine="720"/>
        <w:jc w:val="both"/>
        <w:rPr>
          <w:sz w:val="28"/>
          <w:szCs w:val="28"/>
        </w:rPr>
      </w:pPr>
      <w:r w:rsidRPr="00EF07B6">
        <w:rPr>
          <w:sz w:val="28"/>
          <w:szCs w:val="28"/>
        </w:rPr>
        <w:t>Работник, работающий в учреждении на более чем одной ставке (оформленный в учреждении как внутренний совместитель), учитывается и списочной численности работников учреждения как один человек (целая единица).</w:t>
      </w:r>
    </w:p>
    <w:p w:rsidR="00202159" w:rsidRPr="00EF07B6" w:rsidRDefault="00202159" w:rsidP="00202159">
      <w:pPr>
        <w:ind w:firstLine="720"/>
        <w:jc w:val="both"/>
        <w:rPr>
          <w:sz w:val="28"/>
          <w:szCs w:val="28"/>
        </w:rPr>
      </w:pPr>
      <w:bookmarkStart w:id="65" w:name="sub_48"/>
      <w:r w:rsidRPr="00EF07B6">
        <w:rPr>
          <w:sz w:val="28"/>
          <w:szCs w:val="28"/>
        </w:rPr>
        <w:t>10. Работники учреждения, работавшие на условиях неполного рабочего времени в соответствии с трудовым договором или переведенны</w:t>
      </w:r>
      <w:r>
        <w:rPr>
          <w:sz w:val="28"/>
          <w:szCs w:val="28"/>
        </w:rPr>
        <w:t xml:space="preserve">е на работу на </w:t>
      </w:r>
      <w:r w:rsidRPr="00EF07B6">
        <w:rPr>
          <w:sz w:val="28"/>
          <w:szCs w:val="28"/>
        </w:rPr>
        <w:t>условиях неполного рабочего времени, при определении среднемесячной численности работников учреждения учитываются пропорционально отработанному времени.</w:t>
      </w:r>
    </w:p>
    <w:bookmarkEnd w:id="65"/>
    <w:p w:rsidR="00202159" w:rsidRPr="00EF07B6" w:rsidRDefault="00202159" w:rsidP="00202159">
      <w:pPr>
        <w:ind w:firstLine="720"/>
        <w:jc w:val="both"/>
        <w:rPr>
          <w:sz w:val="28"/>
          <w:szCs w:val="28"/>
        </w:rPr>
      </w:pPr>
      <w:r w:rsidRPr="00EF07B6">
        <w:rPr>
          <w:sz w:val="28"/>
          <w:szCs w:val="28"/>
        </w:rPr>
        <w:t>Расчет средней численности этой категории работников производится в: следующем порядке:</w:t>
      </w:r>
    </w:p>
    <w:p w:rsidR="00202159" w:rsidRPr="00EF07B6" w:rsidRDefault="00202159" w:rsidP="00202159">
      <w:pPr>
        <w:jc w:val="both"/>
        <w:rPr>
          <w:sz w:val="28"/>
          <w:szCs w:val="28"/>
        </w:rPr>
      </w:pPr>
      <w:bookmarkStart w:id="66" w:name="sub_481"/>
      <w:r w:rsidRPr="00EF07B6">
        <w:rPr>
          <w:sz w:val="28"/>
          <w:szCs w:val="28"/>
        </w:rPr>
        <w:t>1)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w:t>
      </w:r>
    </w:p>
    <w:p w:rsidR="00202159" w:rsidRPr="00EF07B6" w:rsidRDefault="00202159" w:rsidP="00202159">
      <w:pPr>
        <w:jc w:val="both"/>
        <w:rPr>
          <w:sz w:val="28"/>
          <w:szCs w:val="28"/>
        </w:rPr>
      </w:pPr>
      <w:bookmarkStart w:id="67" w:name="sub_482"/>
      <w:bookmarkEnd w:id="66"/>
      <w:r w:rsidRPr="00EF07B6">
        <w:rPr>
          <w:sz w:val="28"/>
          <w:szCs w:val="28"/>
        </w:rPr>
        <w:lastRenderedPageBreak/>
        <w:t>2)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202159" w:rsidRPr="00EF07B6" w:rsidRDefault="00202159" w:rsidP="00202159">
      <w:pPr>
        <w:ind w:firstLine="720"/>
        <w:jc w:val="both"/>
        <w:rPr>
          <w:sz w:val="28"/>
          <w:szCs w:val="28"/>
        </w:rPr>
      </w:pPr>
      <w:bookmarkStart w:id="68" w:name="sub_49"/>
      <w:bookmarkEnd w:id="67"/>
      <w:r w:rsidRPr="00EF07B6">
        <w:rPr>
          <w:sz w:val="28"/>
          <w:szCs w:val="28"/>
        </w:rPr>
        <w:t>11. Среднемесячная численность работников учреждения, являющихся внешними совместителями, исчисляется в соответствии с порядком определения среднемесячной численности работников учреждения, работавших на условиях неполного рабочего времени (</w:t>
      </w:r>
      <w:hyperlink w:anchor="sub_48" w:history="1">
        <w:r w:rsidRPr="00D17754">
          <w:rPr>
            <w:rStyle w:val="a3"/>
            <w:sz w:val="28"/>
            <w:szCs w:val="28"/>
          </w:rPr>
          <w:t>пункт 10</w:t>
        </w:r>
      </w:hyperlink>
      <w:r w:rsidRPr="00EF07B6">
        <w:rPr>
          <w:sz w:val="28"/>
          <w:szCs w:val="28"/>
        </w:rPr>
        <w:t xml:space="preserve"> настоящего Порядка).</w:t>
      </w:r>
    </w:p>
    <w:bookmarkEnd w:id="68"/>
    <w:p w:rsidR="00202159" w:rsidRPr="00EF07B6" w:rsidRDefault="00202159" w:rsidP="00202159">
      <w:pPr>
        <w:jc w:val="both"/>
        <w:rPr>
          <w:sz w:val="28"/>
          <w:szCs w:val="28"/>
        </w:rPr>
      </w:pPr>
    </w:p>
    <w:p w:rsidR="00202159" w:rsidRPr="00EF07B6" w:rsidRDefault="00202159" w:rsidP="00202159">
      <w:pPr>
        <w:jc w:val="both"/>
        <w:rPr>
          <w:sz w:val="28"/>
          <w:szCs w:val="28"/>
        </w:rPr>
      </w:pPr>
    </w:p>
    <w:p w:rsidR="00202159" w:rsidRDefault="00202159" w:rsidP="00202159">
      <w:pPr>
        <w:suppressAutoHyphens w:val="0"/>
        <w:autoSpaceDE w:val="0"/>
        <w:autoSpaceDN w:val="0"/>
        <w:adjustRightInd w:val="0"/>
        <w:jc w:val="both"/>
        <w:rPr>
          <w:sz w:val="28"/>
          <w:szCs w:val="28"/>
          <w:lang w:eastAsia="ru-RU"/>
        </w:rPr>
      </w:pPr>
      <w:r>
        <w:rPr>
          <w:sz w:val="28"/>
          <w:szCs w:val="28"/>
          <w:lang w:eastAsia="ru-RU"/>
        </w:rPr>
        <w:t xml:space="preserve">Начальник организационно-кадрового </w:t>
      </w:r>
    </w:p>
    <w:p w:rsidR="00202159" w:rsidRDefault="00202159" w:rsidP="00202159">
      <w:pPr>
        <w:suppressAutoHyphens w:val="0"/>
        <w:autoSpaceDE w:val="0"/>
        <w:autoSpaceDN w:val="0"/>
        <w:adjustRightInd w:val="0"/>
        <w:jc w:val="both"/>
        <w:rPr>
          <w:sz w:val="28"/>
          <w:szCs w:val="28"/>
          <w:lang w:eastAsia="ru-RU"/>
        </w:rPr>
      </w:pPr>
      <w:r>
        <w:rPr>
          <w:sz w:val="28"/>
          <w:szCs w:val="28"/>
          <w:lang w:eastAsia="ru-RU"/>
        </w:rPr>
        <w:t xml:space="preserve">отдела администрации Кореновского </w:t>
      </w:r>
    </w:p>
    <w:p w:rsidR="00202159" w:rsidRPr="00BD69A9" w:rsidRDefault="00202159" w:rsidP="00202159">
      <w:pPr>
        <w:suppressAutoHyphens w:val="0"/>
        <w:autoSpaceDE w:val="0"/>
        <w:autoSpaceDN w:val="0"/>
        <w:adjustRightInd w:val="0"/>
        <w:jc w:val="both"/>
        <w:rPr>
          <w:sz w:val="28"/>
          <w:szCs w:val="28"/>
          <w:lang w:eastAsia="ru-RU"/>
        </w:rPr>
      </w:pPr>
      <w:r>
        <w:rPr>
          <w:sz w:val="28"/>
          <w:szCs w:val="28"/>
          <w:lang w:eastAsia="ru-RU"/>
        </w:rPr>
        <w:t xml:space="preserve">городского поселения Кореновского района </w:t>
      </w:r>
      <w:r>
        <w:rPr>
          <w:sz w:val="28"/>
          <w:szCs w:val="28"/>
          <w:lang w:eastAsia="ru-RU"/>
        </w:rPr>
        <w:tab/>
      </w:r>
      <w:r>
        <w:rPr>
          <w:sz w:val="28"/>
          <w:szCs w:val="28"/>
          <w:lang w:eastAsia="ru-RU"/>
        </w:rPr>
        <w:tab/>
      </w:r>
      <w:r>
        <w:rPr>
          <w:sz w:val="28"/>
          <w:szCs w:val="28"/>
          <w:lang w:eastAsia="ru-RU"/>
        </w:rPr>
        <w:tab/>
        <w:t xml:space="preserve">         М.В. Колесова</w:t>
      </w:r>
    </w:p>
    <w:p w:rsidR="00202159" w:rsidRDefault="00202159" w:rsidP="00202159">
      <w:pPr>
        <w:suppressAutoHyphens w:val="0"/>
        <w:autoSpaceDE w:val="0"/>
        <w:autoSpaceDN w:val="0"/>
        <w:adjustRightInd w:val="0"/>
        <w:spacing w:before="108" w:after="108"/>
        <w:jc w:val="center"/>
        <w:outlineLvl w:val="0"/>
        <w:rPr>
          <w:sz w:val="28"/>
          <w:szCs w:val="28"/>
          <w:lang w:eastAsia="ru-RU"/>
        </w:rPr>
      </w:pPr>
    </w:p>
    <w:p w:rsidR="00202159" w:rsidRDefault="00202159" w:rsidP="00202159">
      <w:pPr>
        <w:jc w:val="both"/>
        <w:rPr>
          <w:sz w:val="28"/>
          <w:szCs w:val="28"/>
        </w:rPr>
      </w:pPr>
    </w:p>
    <w:p w:rsidR="00202159" w:rsidRPr="00EF07B6" w:rsidRDefault="00202159" w:rsidP="00202159">
      <w:pPr>
        <w:jc w:val="both"/>
        <w:rPr>
          <w:sz w:val="28"/>
          <w:szCs w:val="28"/>
        </w:rPr>
      </w:pPr>
    </w:p>
    <w:p w:rsidR="009B092C" w:rsidRDefault="009B092C"/>
    <w:sectPr w:rsidR="009B092C" w:rsidSect="00934C7B">
      <w:headerReference w:type="default" r:id="rId8"/>
      <w:pgSz w:w="11900" w:h="16800"/>
      <w:pgMar w:top="1134" w:right="567" w:bottom="1134" w:left="1701" w:header="1134" w:footer="720" w:gutter="0"/>
      <w:cols w:space="72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C7B" w:rsidRPr="003D7916" w:rsidRDefault="00202159" w:rsidP="00934C7B">
    <w:pPr>
      <w:pStyle w:val="a5"/>
      <w:jc w:val="center"/>
      <w:rPr>
        <w:color w:val="FFFFFF"/>
        <w:sz w:val="28"/>
        <w:szCs w:val="28"/>
      </w:rPr>
    </w:pPr>
    <w:r w:rsidRPr="003D7916">
      <w:rPr>
        <w:color w:val="FFFFFF"/>
        <w:sz w:val="28"/>
        <w:szCs w:val="28"/>
      </w:rPr>
      <w:fldChar w:fldCharType="begin"/>
    </w:r>
    <w:r w:rsidRPr="003D7916">
      <w:rPr>
        <w:color w:val="FFFFFF"/>
        <w:sz w:val="28"/>
        <w:szCs w:val="28"/>
      </w:rPr>
      <w:instrText>PAGE   \* MERGEFORMAT</w:instrText>
    </w:r>
    <w:r w:rsidRPr="003D7916">
      <w:rPr>
        <w:color w:val="FFFFFF"/>
        <w:sz w:val="28"/>
        <w:szCs w:val="28"/>
      </w:rPr>
      <w:fldChar w:fldCharType="separate"/>
    </w:r>
    <w:r>
      <w:rPr>
        <w:noProof/>
        <w:color w:val="FFFFFF"/>
        <w:sz w:val="28"/>
        <w:szCs w:val="28"/>
      </w:rPr>
      <w:t>3</w:t>
    </w:r>
    <w:r w:rsidRPr="003D7916">
      <w:rPr>
        <w:color w:val="FFFFF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159"/>
    <w:rsid w:val="00202159"/>
    <w:rsid w:val="009B0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B7238-D7CB-414F-9563-7C97A1233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159"/>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02159"/>
    <w:rPr>
      <w:color w:val="0563C1"/>
      <w:u w:val="single"/>
    </w:rPr>
  </w:style>
  <w:style w:type="paragraph" w:customStyle="1" w:styleId="a4">
    <w:name w:val="Нормальный (таблица)"/>
    <w:basedOn w:val="a"/>
    <w:next w:val="a"/>
    <w:uiPriority w:val="99"/>
    <w:rsid w:val="00202159"/>
    <w:pPr>
      <w:suppressAutoHyphens w:val="0"/>
      <w:autoSpaceDE w:val="0"/>
      <w:autoSpaceDN w:val="0"/>
      <w:adjustRightInd w:val="0"/>
      <w:jc w:val="both"/>
    </w:pPr>
    <w:rPr>
      <w:rFonts w:ascii="Arial" w:hAnsi="Arial" w:cs="Arial"/>
      <w:sz w:val="24"/>
      <w:szCs w:val="24"/>
      <w:lang w:eastAsia="ru-RU"/>
    </w:rPr>
  </w:style>
  <w:style w:type="paragraph" w:styleId="a5">
    <w:name w:val="header"/>
    <w:basedOn w:val="a"/>
    <w:link w:val="a6"/>
    <w:uiPriority w:val="99"/>
    <w:unhideWhenUsed/>
    <w:rsid w:val="00202159"/>
    <w:pPr>
      <w:tabs>
        <w:tab w:val="center" w:pos="4677"/>
        <w:tab w:val="right" w:pos="9355"/>
      </w:tabs>
    </w:pPr>
  </w:style>
  <w:style w:type="character" w:customStyle="1" w:styleId="a6">
    <w:name w:val="Верхний колонтитул Знак"/>
    <w:basedOn w:val="a0"/>
    <w:link w:val="a5"/>
    <w:uiPriority w:val="99"/>
    <w:rsid w:val="00202159"/>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818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80093.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7148</Words>
  <Characters>40749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Андрей Барыбин</cp:lastModifiedBy>
  <cp:revision>1</cp:revision>
  <dcterms:created xsi:type="dcterms:W3CDTF">2017-10-05T10:38:00Z</dcterms:created>
  <dcterms:modified xsi:type="dcterms:W3CDTF">2017-10-05T10:40:00Z</dcterms:modified>
</cp:coreProperties>
</file>