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73" w:rsidRDefault="00BA79B9" w:rsidP="00DB2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6512FE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A79B9" w:rsidRPr="00371CD2" w:rsidRDefault="006512FE" w:rsidP="00DB2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A79B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A79B9">
        <w:rPr>
          <w:rFonts w:ascii="Times New Roman" w:hAnsi="Times New Roman" w:cs="Times New Roman"/>
          <w:sz w:val="28"/>
          <w:szCs w:val="28"/>
        </w:rPr>
        <w:t xml:space="preserve"> результатам проведения экспертизы нормативно правового акта Кореновского городского поселения Кореновского района</w:t>
      </w:r>
    </w:p>
    <w:p w:rsidR="00DB2373" w:rsidRPr="00371CD2" w:rsidRDefault="006512FE" w:rsidP="00DB2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373" w:rsidRPr="00371CD2" w:rsidRDefault="00DB2373" w:rsidP="00DB2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373" w:rsidRPr="00371CD2" w:rsidRDefault="00371CD2" w:rsidP="00DB2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1CD2">
        <w:rPr>
          <w:rFonts w:ascii="Times New Roman" w:hAnsi="Times New Roman" w:cs="Times New Roman"/>
          <w:sz w:val="28"/>
          <w:szCs w:val="28"/>
        </w:rPr>
        <w:t>о</w:t>
      </w:r>
      <w:r w:rsidR="00DB2373" w:rsidRPr="00371CD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B2373" w:rsidRPr="00371CD2">
        <w:rPr>
          <w:rFonts w:ascii="Times New Roman" w:hAnsi="Times New Roman" w:cs="Times New Roman"/>
          <w:sz w:val="28"/>
          <w:szCs w:val="28"/>
        </w:rPr>
        <w:t xml:space="preserve"> </w:t>
      </w:r>
      <w:r w:rsidR="006512FE">
        <w:rPr>
          <w:rFonts w:ascii="Times New Roman" w:hAnsi="Times New Roman" w:cs="Times New Roman"/>
          <w:sz w:val="28"/>
          <w:szCs w:val="28"/>
        </w:rPr>
        <w:t>16</w:t>
      </w:r>
      <w:r w:rsidR="00DB2373" w:rsidRPr="006512FE">
        <w:rPr>
          <w:rFonts w:ascii="Times New Roman" w:hAnsi="Times New Roman" w:cs="Times New Roman"/>
          <w:sz w:val="28"/>
          <w:szCs w:val="28"/>
        </w:rPr>
        <w:t xml:space="preserve"> октября 2013</w:t>
      </w:r>
      <w:r w:rsidR="00DB2373"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="00DB2373" w:rsidRPr="00371CD2">
        <w:rPr>
          <w:rFonts w:ascii="Times New Roman" w:hAnsi="Times New Roman" w:cs="Times New Roman"/>
          <w:sz w:val="28"/>
          <w:szCs w:val="28"/>
        </w:rPr>
        <w:tab/>
      </w:r>
      <w:r w:rsidR="00DB2373" w:rsidRPr="00371CD2">
        <w:rPr>
          <w:rFonts w:ascii="Times New Roman" w:hAnsi="Times New Roman" w:cs="Times New Roman"/>
          <w:sz w:val="28"/>
          <w:szCs w:val="28"/>
        </w:rPr>
        <w:tab/>
      </w:r>
      <w:r w:rsidR="00DB2373" w:rsidRPr="00371CD2">
        <w:rPr>
          <w:rFonts w:ascii="Times New Roman" w:hAnsi="Times New Roman" w:cs="Times New Roman"/>
          <w:sz w:val="28"/>
          <w:szCs w:val="28"/>
        </w:rPr>
        <w:tab/>
      </w:r>
      <w:r w:rsidR="006512FE">
        <w:rPr>
          <w:rFonts w:ascii="Times New Roman" w:hAnsi="Times New Roman" w:cs="Times New Roman"/>
          <w:sz w:val="28"/>
          <w:szCs w:val="28"/>
        </w:rPr>
        <w:t xml:space="preserve"> </w:t>
      </w:r>
      <w:r w:rsidR="00DB2373" w:rsidRPr="00371CD2">
        <w:rPr>
          <w:rFonts w:ascii="Times New Roman" w:hAnsi="Times New Roman" w:cs="Times New Roman"/>
          <w:sz w:val="28"/>
          <w:szCs w:val="28"/>
        </w:rPr>
        <w:tab/>
      </w:r>
      <w:r w:rsidR="00DB2373" w:rsidRPr="00371CD2">
        <w:rPr>
          <w:rFonts w:ascii="Times New Roman" w:hAnsi="Times New Roman" w:cs="Times New Roman"/>
          <w:sz w:val="28"/>
          <w:szCs w:val="28"/>
        </w:rPr>
        <w:tab/>
      </w:r>
      <w:r w:rsidR="00DB2373" w:rsidRPr="00371CD2">
        <w:rPr>
          <w:rFonts w:ascii="Times New Roman" w:hAnsi="Times New Roman" w:cs="Times New Roman"/>
          <w:sz w:val="28"/>
          <w:szCs w:val="28"/>
        </w:rPr>
        <w:tab/>
      </w:r>
      <w:r w:rsidR="00DB2373"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B2373"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DB2373" w:rsidRDefault="00DB2373" w:rsidP="00DB2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9B9" w:rsidRDefault="00BA79B9" w:rsidP="00BA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проведению антикоррупционной экспертизы нормативных правовых актов администрации Кореновского городского поселения Кореновского района в составе:</w:t>
      </w:r>
    </w:p>
    <w:p w:rsidR="00BA79B9" w:rsidRPr="00371CD2" w:rsidRDefault="00BA79B9" w:rsidP="00DB2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373" w:rsidRPr="00371CD2" w:rsidRDefault="00DB2373" w:rsidP="00DB2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Председатель: Пергун Е.Н. – глава Кореновского городского поселения Кореновского района;</w:t>
      </w:r>
    </w:p>
    <w:p w:rsidR="00DB2373" w:rsidRPr="00371CD2" w:rsidRDefault="00DB2373" w:rsidP="00DB2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Секретарь: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Л.В. – ведущий специалист общего отдела администрации Кореновского городского поселения Кореновского района;</w:t>
      </w:r>
    </w:p>
    <w:p w:rsidR="00DB2373" w:rsidRPr="00371CD2" w:rsidRDefault="00DB2373" w:rsidP="00DB2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DB2373" w:rsidRPr="00371CD2" w:rsidRDefault="00DB2373" w:rsidP="00DB2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М.О. – начальник общего отдела администрации Кореновского городского поселения Кореновского района;</w:t>
      </w:r>
    </w:p>
    <w:p w:rsidR="00DB2373" w:rsidRPr="00371CD2" w:rsidRDefault="00DB2373" w:rsidP="0065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Колесова М.В. – начальник организационно-кадрового отдела администрации Кореновского городского поселения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района;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="00651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373" w:rsidRPr="00371CD2" w:rsidRDefault="00DB2373" w:rsidP="00DB2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Слепокурова Я.Е. – главный специалист организационно-кадрового отдела администрации Кореновского городского поселения Кореновского района;</w:t>
      </w:r>
    </w:p>
    <w:p w:rsidR="00DB2373" w:rsidRDefault="00DB2373" w:rsidP="00DB2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  <w:r w:rsidR="00371CD2" w:rsidRPr="00371CD2">
        <w:rPr>
          <w:rFonts w:ascii="Times New Roman" w:hAnsi="Times New Roman" w:cs="Times New Roman"/>
          <w:sz w:val="28"/>
          <w:szCs w:val="28"/>
        </w:rPr>
        <w:t>Солошенко А.Г. – начальник отдела жилищно-коммунального хозяйства, благоустройства, земельных и имущественных отношений администрации Кореновского городского поселения Кореновского района.</w:t>
      </w:r>
    </w:p>
    <w:p w:rsidR="00BA79B9" w:rsidRDefault="00BA79B9" w:rsidP="00DB2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Присутствующие:</w:t>
      </w:r>
    </w:p>
    <w:p w:rsidR="00BA79B9" w:rsidRPr="00371CD2" w:rsidRDefault="00BA79B9" w:rsidP="00DB2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Громов Р.Ф. – заместитель главы администрации Кореновского городского поселения Кореновского района.</w:t>
      </w:r>
    </w:p>
    <w:p w:rsidR="00371CD2" w:rsidRPr="00371CD2" w:rsidRDefault="00371CD2" w:rsidP="00DB2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9B9" w:rsidRDefault="006512FE" w:rsidP="00BA7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A79B9">
        <w:rPr>
          <w:rFonts w:ascii="Times New Roman" w:hAnsi="Times New Roman" w:cs="Times New Roman"/>
          <w:sz w:val="28"/>
          <w:szCs w:val="28"/>
        </w:rPr>
        <w:t>ровела</w:t>
      </w:r>
      <w:proofErr w:type="gramEnd"/>
      <w:r w:rsidR="00BA79B9">
        <w:rPr>
          <w:rFonts w:ascii="Times New Roman" w:hAnsi="Times New Roman" w:cs="Times New Roman"/>
          <w:sz w:val="28"/>
          <w:szCs w:val="28"/>
        </w:rPr>
        <w:t xml:space="preserve"> экспертизу проекта постановления администрации Кореновского городского поселения </w:t>
      </w:r>
      <w:proofErr w:type="spellStart"/>
      <w:r w:rsidR="00BA79B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A79B9">
        <w:rPr>
          <w:rFonts w:ascii="Times New Roman" w:hAnsi="Times New Roman" w:cs="Times New Roman"/>
          <w:sz w:val="28"/>
          <w:szCs w:val="28"/>
        </w:rPr>
        <w:t xml:space="preserve"> района «Об антикоррупционной экспертизе нормативных правовых актов (их проектов) администрации Кореновского городского поселения Кореновского района» 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BA79B9" w:rsidRDefault="00BA79B9" w:rsidP="00BA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F13CC1" w:rsidRDefault="00F13CC1" w:rsidP="00BA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ходе проведения антикоррупционной экспертизы нормативного правового акта установлено следующее:</w:t>
      </w:r>
    </w:p>
    <w:p w:rsidR="00F13CC1" w:rsidRDefault="00F13CC1" w:rsidP="00BA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</w:t>
      </w:r>
      <w:r w:rsidR="002340D2">
        <w:rPr>
          <w:rFonts w:ascii="Times New Roman" w:hAnsi="Times New Roman" w:cs="Times New Roman"/>
          <w:sz w:val="28"/>
          <w:szCs w:val="28"/>
        </w:rPr>
        <w:t>чрезмерная</w:t>
      </w:r>
      <w:r>
        <w:rPr>
          <w:rFonts w:ascii="Times New Roman" w:hAnsi="Times New Roman" w:cs="Times New Roman"/>
          <w:sz w:val="28"/>
          <w:szCs w:val="28"/>
        </w:rPr>
        <w:t xml:space="preserve"> свобода подзаконного </w:t>
      </w:r>
      <w:r w:rsidR="002340D2">
        <w:rPr>
          <w:rFonts w:ascii="Times New Roman" w:hAnsi="Times New Roman" w:cs="Times New Roman"/>
          <w:sz w:val="28"/>
          <w:szCs w:val="28"/>
        </w:rPr>
        <w:t>нормотворчества</w:t>
      </w:r>
      <w:r>
        <w:rPr>
          <w:rFonts w:ascii="Times New Roman" w:hAnsi="Times New Roman" w:cs="Times New Roman"/>
          <w:sz w:val="28"/>
          <w:szCs w:val="28"/>
        </w:rPr>
        <w:t>, юри</w:t>
      </w:r>
      <w:r w:rsidR="002340D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ико-лингвистическая коррупциогенность, принятие муниципального правового акта органов местного самоуправления за пределами компетенции, </w:t>
      </w:r>
      <w:r w:rsidR="002340D2">
        <w:rPr>
          <w:rFonts w:ascii="Times New Roman" w:hAnsi="Times New Roman" w:cs="Times New Roman"/>
          <w:sz w:val="28"/>
          <w:szCs w:val="28"/>
        </w:rPr>
        <w:t>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2340D2" w:rsidRDefault="002340D2" w:rsidP="00BA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2340D2" w:rsidRDefault="002340D2" w:rsidP="00BA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в результате проведения антикоррупционной экспертизы проекта нормативного акта, типичны</w:t>
      </w:r>
      <w:r w:rsidR="006512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коррупционные факторы, свидетельствующие о коррупциогенности данного проекта НПА, не выявлены.</w:t>
      </w:r>
    </w:p>
    <w:p w:rsidR="00BA79B9" w:rsidRDefault="00BA79B9" w:rsidP="00BA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2FE" w:rsidRDefault="006512FE" w:rsidP="00BA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CD2" w:rsidRPr="00371CD2" w:rsidRDefault="00371CD2" w:rsidP="00371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CD2" w:rsidRPr="00371CD2" w:rsidRDefault="00371CD2" w:rsidP="00371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  <w:t>Е.Н.Пергун</w:t>
      </w:r>
    </w:p>
    <w:p w:rsidR="00371CD2" w:rsidRDefault="00371CD2" w:rsidP="00371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2FE" w:rsidRDefault="006512FE" w:rsidP="00371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2FE" w:rsidRDefault="006512FE" w:rsidP="00371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40D2" w:rsidRPr="00371CD2" w:rsidRDefault="002340D2" w:rsidP="00371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CD2" w:rsidRPr="00371CD2" w:rsidRDefault="00371CD2" w:rsidP="00371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DB2373" w:rsidRPr="00371CD2" w:rsidRDefault="00DB2373" w:rsidP="00371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2373" w:rsidRPr="0037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80158"/>
    <w:multiLevelType w:val="hybridMultilevel"/>
    <w:tmpl w:val="BA3E4DEA"/>
    <w:lvl w:ilvl="0" w:tplc="148A6A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73"/>
    <w:rsid w:val="002340D2"/>
    <w:rsid w:val="00371CD2"/>
    <w:rsid w:val="004E66F1"/>
    <w:rsid w:val="006512FE"/>
    <w:rsid w:val="008A7691"/>
    <w:rsid w:val="00BA79B9"/>
    <w:rsid w:val="00D021E9"/>
    <w:rsid w:val="00DB2373"/>
    <w:rsid w:val="00F1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83F84-ADD5-4A31-9E91-73901026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Андрей Барыбин</cp:lastModifiedBy>
  <cp:revision>3</cp:revision>
  <dcterms:created xsi:type="dcterms:W3CDTF">2013-10-16T11:55:00Z</dcterms:created>
  <dcterms:modified xsi:type="dcterms:W3CDTF">2013-10-21T06:35:00Z</dcterms:modified>
</cp:coreProperties>
</file>