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FA1710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«24» декабря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>11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FA1710" w:rsidRDefault="00392CE4" w:rsidP="00FA1710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Кореновского городского поселения Кореновского района </w:t>
      </w:r>
      <w:r w:rsidR="00757892">
        <w:t xml:space="preserve">от </w:t>
      </w:r>
      <w:r w:rsidR="00FA1710">
        <w:t>20 сентября 2016 года №1682 «</w:t>
      </w:r>
      <w:r w:rsidR="00FA1710">
        <w:rPr>
          <w:rFonts w:eastAsia="Times New Roman"/>
          <w:bCs/>
        </w:rPr>
        <w:t>Об утверждении Порядка принятия решений об условиях Приватизации муниципального имущества Кореновского городского поселения Кореновского района</w:t>
      </w:r>
      <w:r w:rsidR="00FA1710">
        <w:rPr>
          <w:rFonts w:eastAsia="Times New Roman"/>
          <w:bCs/>
        </w:rPr>
        <w:t>».</w:t>
      </w:r>
    </w:p>
    <w:p w:rsidR="005A59B8" w:rsidRPr="00F67518" w:rsidRDefault="008E7358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>13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Кореновского городского поселения Кореновского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>изменения или признания утратившими силу (отмены) нормативных актов Кореновского городского поселения Кореновского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муниципальных нормативных правовых актов Кореновского городского поселения Кореновского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пределов компетенции органа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Кореновского городского </w:t>
            </w:r>
            <w:r w:rsidRPr="00372200">
              <w:rPr>
                <w:rFonts w:cs="Times New Roman"/>
              </w:rPr>
              <w:lastRenderedPageBreak/>
              <w:t>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Использование положений нормативных правовых актов Кореновского городского поселения Кореновского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>Искажение смысла положений нормативного правового акта Кореновского городского поселения Кореновского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единообразной практики применения нормативных правовых актов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заявлений по вопросам разъяснения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</w:t>
            </w:r>
            <w:r w:rsidRPr="00372200">
              <w:rPr>
                <w:rFonts w:cs="Times New Roman"/>
              </w:rPr>
              <w:lastRenderedPageBreak/>
              <w:t>удовлетворении (отказе в удовлетворении) требований заявителей в связи с отношениями, урегулированными нормативным правовым актом Кореновского городского поселения Кореновского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 Кореновского городского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Кореновского городского поселения Кореновского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коррупциогенных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Кореновского городского поселения Кореновского района при издании нормативного правового акта Кореновского городского поселения </w:t>
            </w:r>
            <w:r w:rsidR="008F1122" w:rsidRPr="00372200">
              <w:rPr>
                <w:rFonts w:cs="Times New Roman"/>
              </w:rPr>
              <w:lastRenderedPageBreak/>
              <w:t>Кореновского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коррупциогенные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>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>аличие в нормативном правовом акте Кореновского городского поселения Кореновского района коррупциогенных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>аиболее часто встречающиеся коррупциогенные факторы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>роки приведения нормативных правовых актов Кореновского городского поселения Кореновского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и содержание обращений (предложений, заявлений, жалоб) о несоответствии нормативного правового акта Кореновского городского поселения Кореновского района антикоррупционному законодательству Российской Федерации, в том числе о наличии в нормативном правовом акте Кореновского городского поселения Кореновского района коррупциогенных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</w:t>
            </w:r>
            <w:r w:rsidR="005E6C4A" w:rsidRPr="00372200">
              <w:rPr>
                <w:rFonts w:cs="Times New Roman"/>
              </w:rPr>
              <w:lastRenderedPageBreak/>
              <w:t>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Кореновского городского поселения Кореновского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дублирующих норм права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Кореновского городского поселения </w:t>
            </w:r>
            <w:r w:rsidR="00735105" w:rsidRPr="00372200">
              <w:rPr>
                <w:rFonts w:cs="Times New Roman"/>
              </w:rPr>
              <w:lastRenderedPageBreak/>
              <w:t>Кореновского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372200">
              <w:rPr>
                <w:rFonts w:cs="Times New Roman"/>
              </w:rPr>
              <w:lastRenderedPageBreak/>
              <w:t>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ошибок юридико-технического характера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Кореновского городского поселения Кореновского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757892" w:rsidRDefault="00075681" w:rsidP="009700A7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086D42" w:rsidRPr="00086D42">
        <w:rPr>
          <w:rFonts w:cs="Times New Roman"/>
          <w:color w:val="000000"/>
        </w:rPr>
        <w:t xml:space="preserve"> </w:t>
      </w:r>
      <w:r w:rsidR="009700A7">
        <w:rPr>
          <w:rFonts w:cs="Times New Roman"/>
          <w:color w:val="000000"/>
        </w:rPr>
        <w:t>постановление</w:t>
      </w:r>
      <w:r w:rsidR="009700A7" w:rsidRPr="00372200">
        <w:rPr>
          <w:rFonts w:cs="Times New Roman"/>
          <w:color w:val="000000"/>
        </w:rPr>
        <w:t xml:space="preserve"> администрации Кореновского городского поселения Кореновского района</w:t>
      </w:r>
      <w:r w:rsidR="009700A7">
        <w:rPr>
          <w:rFonts w:cs="Times New Roman"/>
          <w:color w:val="000000"/>
        </w:rPr>
        <w:t xml:space="preserve"> </w:t>
      </w:r>
      <w:r w:rsidR="009700A7">
        <w:t>от 20 сентября 2016 года №1682 «</w:t>
      </w:r>
      <w:r w:rsidR="009700A7">
        <w:rPr>
          <w:rFonts w:eastAsia="Times New Roman"/>
          <w:bCs/>
        </w:rPr>
        <w:t>Об утверждении Порядка принятия решений об условиях Приватизации муниципального имущества Кореновского городского поселения Кореновского района</w:t>
      </w:r>
      <w:r w:rsidR="009700A7">
        <w:rPr>
          <w:rFonts w:eastAsia="Times New Roman"/>
          <w:bCs/>
        </w:rPr>
        <w:t xml:space="preserve">»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9700A7" w:rsidRDefault="009700A7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9700A7" w:rsidRDefault="009700A7" w:rsidP="009700A7">
      <w:pPr>
        <w:tabs>
          <w:tab w:val="left" w:pos="8505"/>
        </w:tabs>
        <w:jc w:val="both"/>
        <w:rPr>
          <w:lang w:eastAsia="zh-CN"/>
        </w:rPr>
      </w:pPr>
      <w:r>
        <w:rPr>
          <w:lang w:eastAsia="zh-CN"/>
        </w:rPr>
        <w:t>Начальник о</w:t>
      </w:r>
      <w:r>
        <w:rPr>
          <w:lang w:eastAsia="zh-CN"/>
        </w:rPr>
        <w:t>тдел</w:t>
      </w:r>
      <w:r>
        <w:rPr>
          <w:lang w:eastAsia="zh-CN"/>
        </w:rPr>
        <w:t>а</w:t>
      </w:r>
    </w:p>
    <w:p w:rsidR="00694BFF" w:rsidRDefault="009700A7" w:rsidP="009700A7">
      <w:pPr>
        <w:tabs>
          <w:tab w:val="left" w:pos="8505"/>
        </w:tabs>
        <w:jc w:val="both"/>
        <w:rPr>
          <w:lang w:eastAsia="zh-CN"/>
        </w:rPr>
      </w:pPr>
      <w:r>
        <w:rPr>
          <w:lang w:eastAsia="zh-CN"/>
        </w:rPr>
        <w:t>и</w:t>
      </w:r>
      <w:r>
        <w:rPr>
          <w:lang w:eastAsia="zh-CN"/>
        </w:rPr>
        <w:t>мущественных</w:t>
      </w:r>
      <w:r>
        <w:rPr>
          <w:lang w:eastAsia="zh-CN"/>
        </w:rPr>
        <w:t xml:space="preserve"> </w:t>
      </w:r>
      <w:r>
        <w:rPr>
          <w:lang w:eastAsia="zh-CN"/>
        </w:rPr>
        <w:t>и земельных отношений</w:t>
      </w:r>
    </w:p>
    <w:p w:rsidR="009700A7" w:rsidRDefault="009700A7" w:rsidP="009700A7">
      <w:pPr>
        <w:tabs>
          <w:tab w:val="left" w:pos="8505"/>
        </w:tabs>
        <w:jc w:val="both"/>
        <w:rPr>
          <w:lang w:eastAsia="zh-CN"/>
        </w:rPr>
      </w:pPr>
      <w:r>
        <w:rPr>
          <w:lang w:eastAsia="zh-CN"/>
        </w:rPr>
        <w:t>администрации Кореновского городского</w:t>
      </w:r>
    </w:p>
    <w:p w:rsidR="009700A7" w:rsidRPr="00372200" w:rsidRDefault="009700A7" w:rsidP="009700A7">
      <w:pPr>
        <w:tabs>
          <w:tab w:val="left" w:pos="8505"/>
        </w:tabs>
        <w:jc w:val="both"/>
        <w:rPr>
          <w:rFonts w:cs="Times New Roman"/>
        </w:rPr>
      </w:pPr>
      <w:r>
        <w:rPr>
          <w:lang w:eastAsia="zh-CN"/>
        </w:rPr>
        <w:t>поселения Кореновского района                                                                           Г.Н. Андреева</w:t>
      </w:r>
      <w:bookmarkStart w:id="0" w:name="_GoBack"/>
      <w:bookmarkEnd w:id="0"/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D5251"/>
    <w:rsid w:val="006F4DC9"/>
    <w:rsid w:val="0070526F"/>
    <w:rsid w:val="00712C4C"/>
    <w:rsid w:val="00721E11"/>
    <w:rsid w:val="00723A51"/>
    <w:rsid w:val="00735105"/>
    <w:rsid w:val="00757892"/>
    <w:rsid w:val="00777BC6"/>
    <w:rsid w:val="00780888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700A7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1710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C771-90E7-4B2A-A882-C47D7B4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2017-06-06T07:48:00Z</cp:lastPrinted>
  <dcterms:created xsi:type="dcterms:W3CDTF">2017-04-19T09:38:00Z</dcterms:created>
  <dcterms:modified xsi:type="dcterms:W3CDTF">2019-12-24T06:23:00Z</dcterms:modified>
</cp:coreProperties>
</file>