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 xml:space="preserve">Протокол </w:t>
      </w:r>
      <w:r w:rsidR="00FA2083">
        <w:rPr>
          <w:b/>
        </w:rPr>
        <w:t>№ 51</w:t>
      </w:r>
      <w:bookmarkStart w:id="0" w:name="_GoBack"/>
      <w:bookmarkEnd w:id="0"/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864CF3">
        <w:rPr>
          <w:b/>
        </w:rPr>
        <w:t xml:space="preserve"> на 2018-2024 годы</w:t>
      </w:r>
      <w:r>
        <w:rPr>
          <w:b/>
        </w:rPr>
        <w:t>»</w:t>
      </w:r>
    </w:p>
    <w:p w:rsidR="004760F6" w:rsidRDefault="004760F6" w:rsidP="004760F6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E7221D">
        <w:t>29</w:t>
      </w:r>
      <w:r w:rsidR="00864CF3">
        <w:t>.09</w:t>
      </w:r>
      <w:r w:rsidR="00BD1B42">
        <w:t>.2019</w:t>
      </w: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4760F6" w:rsidRDefault="004760F6" w:rsidP="004760F6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Подведение результатов опроса (рейтингового голосования) по проектам благоустройства общественных территорий </w:t>
      </w:r>
      <w:proofErr w:type="spellStart"/>
      <w:r>
        <w:t>Кореновского</w:t>
      </w:r>
      <w:proofErr w:type="spellEnd"/>
      <w:r>
        <w:t xml:space="preserve"> городского поселения, отобранных для благоустройства в первоочередном порядке</w:t>
      </w:r>
    </w:p>
    <w:p w:rsidR="004760F6" w:rsidRDefault="004760F6" w:rsidP="004760F6">
      <w:pPr>
        <w:pStyle w:val="a4"/>
        <w:spacing w:line="276" w:lineRule="auto"/>
        <w:ind w:left="-633"/>
        <w:jc w:val="both"/>
      </w:pPr>
      <w:r>
        <w:rPr>
          <w:b/>
        </w:rPr>
        <w:t>Присутствовали</w:t>
      </w:r>
      <w:r>
        <w:t>:</w:t>
      </w:r>
    </w:p>
    <w:p w:rsidR="004760F6" w:rsidRDefault="004760F6" w:rsidP="004760F6">
      <w:pPr>
        <w:spacing w:line="276" w:lineRule="auto"/>
        <w:ind w:left="-993"/>
        <w:jc w:val="both"/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6804"/>
      </w:tblGrid>
      <w:tr w:rsidR="004760F6" w:rsidTr="004760F6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6" w:rsidRDefault="004760F6">
            <w:pPr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CF3" w:rsidRDefault="00864CF3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Чепурной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760F6" w:rsidRDefault="00864CF3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Сергей Гаврилович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4760F6">
            <w:pPr>
              <w:autoSpaceDN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заместитель главы </w:t>
            </w:r>
            <w:proofErr w:type="spellStart"/>
            <w:r>
              <w:rPr>
                <w:lang w:eastAsia="en-US"/>
              </w:rPr>
              <w:t>Кореновского</w:t>
            </w:r>
            <w:proofErr w:type="spellEnd"/>
            <w:r>
              <w:rPr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Кореновского</w:t>
            </w:r>
            <w:proofErr w:type="spellEnd"/>
            <w:r>
              <w:rPr>
                <w:lang w:eastAsia="en-US"/>
              </w:rPr>
              <w:t xml:space="preserve"> района, </w:t>
            </w:r>
            <w:r w:rsidR="00864CF3">
              <w:rPr>
                <w:lang w:eastAsia="en-US"/>
              </w:rPr>
              <w:t xml:space="preserve">начальник отдела по гражданской обороне и чрезвычайным ситуациям, </w:t>
            </w:r>
            <w:r>
              <w:rPr>
                <w:lang w:eastAsia="en-US"/>
              </w:rPr>
              <w:t>председатель комиссии; </w:t>
            </w:r>
          </w:p>
        </w:tc>
      </w:tr>
      <w:tr w:rsidR="004760F6" w:rsidTr="0047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6" w:rsidRDefault="004760F6">
            <w:pPr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4760F6" w:rsidP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Солошенко</w:t>
            </w:r>
          </w:p>
          <w:p w:rsidR="004760F6" w:rsidRDefault="004760F6" w:rsidP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Александр Геннадьевич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864CF3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4760F6">
              <w:rPr>
                <w:lang w:eastAsia="en-US"/>
              </w:rPr>
              <w:t xml:space="preserve"> отдела жилищно-коммунального хозяйства, благоустройства и транспорта администрации </w:t>
            </w:r>
            <w:proofErr w:type="spellStart"/>
            <w:r w:rsidR="004760F6">
              <w:rPr>
                <w:lang w:eastAsia="en-US"/>
              </w:rPr>
              <w:t>Кореновского</w:t>
            </w:r>
            <w:proofErr w:type="spellEnd"/>
            <w:r w:rsidR="004760F6">
              <w:rPr>
                <w:lang w:eastAsia="en-US"/>
              </w:rPr>
              <w:t xml:space="preserve"> городского поселения </w:t>
            </w:r>
            <w:proofErr w:type="spellStart"/>
            <w:r w:rsidR="004760F6">
              <w:rPr>
                <w:lang w:eastAsia="en-US"/>
              </w:rPr>
              <w:t>Кореновского</w:t>
            </w:r>
            <w:proofErr w:type="spellEnd"/>
            <w:r w:rsidR="004760F6">
              <w:rPr>
                <w:lang w:eastAsia="en-US"/>
              </w:rPr>
              <w:t xml:space="preserve"> района, заместитель председателя комиссии; </w:t>
            </w:r>
          </w:p>
        </w:tc>
      </w:tr>
      <w:tr w:rsidR="004760F6" w:rsidTr="0047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6" w:rsidRDefault="004760F6">
            <w:pPr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4760F6" w:rsidP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Шамрай</w:t>
            </w:r>
            <w:proofErr w:type="spellEnd"/>
          </w:p>
          <w:p w:rsidR="004760F6" w:rsidRDefault="004760F6" w:rsidP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Татьяна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 жилищно-коммунального хозяйства, благоустройства и транспорта администрации </w:t>
            </w:r>
            <w:proofErr w:type="spellStart"/>
            <w:r>
              <w:rPr>
                <w:lang w:eastAsia="en-US"/>
              </w:rPr>
              <w:t>Кореновского</w:t>
            </w:r>
            <w:proofErr w:type="spellEnd"/>
            <w:r>
              <w:rPr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Кореновского</w:t>
            </w:r>
            <w:proofErr w:type="spellEnd"/>
            <w:r>
              <w:rPr>
                <w:lang w:eastAsia="en-US"/>
              </w:rPr>
              <w:t xml:space="preserve"> района, секретарь комиссии; </w:t>
            </w:r>
          </w:p>
        </w:tc>
      </w:tr>
      <w:tr w:rsidR="004760F6" w:rsidTr="004760F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6" w:rsidRDefault="004760F6">
            <w:pPr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</w:tr>
      <w:tr w:rsidR="004760F6" w:rsidTr="0047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6" w:rsidRDefault="004760F6">
            <w:pPr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Аксенова</w:t>
            </w:r>
          </w:p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Антонина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4760F6" w:rsidP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Краснодарского регионального отделения комитета солдатских матерей России;</w:t>
            </w:r>
          </w:p>
        </w:tc>
      </w:tr>
      <w:tr w:rsidR="004760F6" w:rsidTr="0047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6" w:rsidRDefault="004760F6">
            <w:pPr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Башмаков</w:t>
            </w:r>
          </w:p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Даниэль Маратович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4760F6" w:rsidP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сопредседатель регионального штаба Общероссийского народного фронта в Краснодарском крае, председатель краснодарского краевого отделения Общероссийской общественной организации малого и среднего предпринимательства «Опора России»;</w:t>
            </w:r>
          </w:p>
        </w:tc>
      </w:tr>
      <w:tr w:rsidR="004760F6" w:rsidTr="0047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6" w:rsidRDefault="004760F6">
            <w:pPr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Бережная</w:t>
            </w:r>
          </w:p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Марина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правления ветеранской организации «ДСУ-92», председатель Совета территориального общественного самоуправления ТОС № 12;</w:t>
            </w:r>
          </w:p>
        </w:tc>
      </w:tr>
      <w:tr w:rsidR="004760F6" w:rsidTr="0047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6" w:rsidRDefault="00864CF3">
            <w:pPr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Задорожный</w:t>
            </w:r>
          </w:p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 Дмитриевич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</w:t>
            </w:r>
            <w:proofErr w:type="spellStart"/>
            <w:r>
              <w:rPr>
                <w:lang w:eastAsia="en-US"/>
              </w:rPr>
              <w:t>Кореновского</w:t>
            </w:r>
            <w:proofErr w:type="spellEnd"/>
            <w:r>
              <w:rPr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Кореновского</w:t>
            </w:r>
            <w:proofErr w:type="spellEnd"/>
            <w:r>
              <w:rPr>
                <w:lang w:eastAsia="en-US"/>
              </w:rPr>
              <w:t xml:space="preserve"> района;</w:t>
            </w:r>
          </w:p>
        </w:tc>
      </w:tr>
      <w:tr w:rsidR="004760F6" w:rsidTr="0047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6" w:rsidRDefault="00864CF3">
            <w:pPr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F6" w:rsidRDefault="00864CF3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Колтунова</w:t>
            </w:r>
            <w:proofErr w:type="spellEnd"/>
            <w:r>
              <w:rPr>
                <w:lang w:eastAsia="en-US"/>
              </w:rPr>
              <w:t xml:space="preserve"> Виктория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F6" w:rsidRDefault="00864CF3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отделения участковых уполномоченных полиции ОМВД России по </w:t>
            </w:r>
            <w:proofErr w:type="spellStart"/>
            <w:r>
              <w:rPr>
                <w:lang w:eastAsia="en-US"/>
              </w:rPr>
              <w:t>Кореновскому</w:t>
            </w:r>
            <w:proofErr w:type="spellEnd"/>
            <w:r>
              <w:rPr>
                <w:lang w:eastAsia="en-US"/>
              </w:rPr>
              <w:t xml:space="preserve"> району;</w:t>
            </w:r>
          </w:p>
        </w:tc>
      </w:tr>
      <w:tr w:rsidR="004760F6" w:rsidTr="0047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6" w:rsidRDefault="00864CF3">
            <w:pPr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Лила Юлия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 w:rsidRPr="004760F6">
              <w:rPr>
                <w:lang w:eastAsia="en-US"/>
              </w:rPr>
              <w:t>начальник отдела архитектуры и градостроительства администрации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Кореновского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</w:tr>
      <w:tr w:rsidR="00864CF3" w:rsidTr="0047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F3" w:rsidRDefault="00864CF3">
            <w:pPr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CF3" w:rsidRDefault="00864CF3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Маренкова</w:t>
            </w:r>
            <w:proofErr w:type="spellEnd"/>
            <w:r>
              <w:rPr>
                <w:lang w:eastAsia="en-US"/>
              </w:rPr>
              <w:t xml:space="preserve"> Юлия Олеговна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CF3" w:rsidRPr="004760F6" w:rsidRDefault="00864CF3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 народной дружины </w:t>
            </w:r>
            <w:proofErr w:type="spellStart"/>
            <w:r>
              <w:rPr>
                <w:lang w:eastAsia="en-US"/>
              </w:rPr>
              <w:t>Кореновского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</w:tr>
      <w:tr w:rsidR="004760F6" w:rsidTr="0047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6" w:rsidRDefault="00864CF3">
            <w:pPr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Милославская</w:t>
            </w:r>
          </w:p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Марина Григорьевна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4760F6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архитектуры и градостроительства администрации муниципального образования </w:t>
            </w:r>
            <w:proofErr w:type="spellStart"/>
            <w:r>
              <w:rPr>
                <w:lang w:eastAsia="en-US"/>
              </w:rPr>
              <w:t>Кореновский</w:t>
            </w:r>
            <w:proofErr w:type="spellEnd"/>
            <w:r>
              <w:rPr>
                <w:lang w:eastAsia="en-US"/>
              </w:rPr>
              <w:t xml:space="preserve"> район (по согласованию);</w:t>
            </w:r>
          </w:p>
        </w:tc>
      </w:tr>
      <w:tr w:rsidR="004760F6" w:rsidTr="0047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6" w:rsidRDefault="00864CF3">
            <w:pPr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864CF3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Нуридинова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0F6" w:rsidRDefault="00864CF3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по гражданской обороне и чрезвычайным ситуациям администрации </w:t>
            </w:r>
            <w:proofErr w:type="spellStart"/>
            <w:r>
              <w:rPr>
                <w:lang w:eastAsia="en-US"/>
              </w:rPr>
              <w:t>Кореновского</w:t>
            </w:r>
            <w:proofErr w:type="spellEnd"/>
            <w:r>
              <w:rPr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Кореновского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864CF3" w:rsidTr="00476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F3" w:rsidRDefault="00864CF3">
            <w:pPr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CF3" w:rsidRDefault="00864CF3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Пшонкина</w:t>
            </w:r>
            <w:proofErr w:type="spellEnd"/>
            <w:r>
              <w:rPr>
                <w:lang w:eastAsia="en-US"/>
              </w:rPr>
              <w:t xml:space="preserve"> Екатерина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CF3" w:rsidRDefault="007A7253">
            <w:pPr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  <w:r w:rsidR="00864CF3">
              <w:rPr>
                <w:lang w:eastAsia="en-US"/>
              </w:rPr>
              <w:t xml:space="preserve">чальник отдела строительства </w:t>
            </w: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Кореновского</w:t>
            </w:r>
            <w:proofErr w:type="spellEnd"/>
            <w:r>
              <w:rPr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Кореновского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</w:tbl>
    <w:p w:rsidR="004760F6" w:rsidRDefault="004760F6" w:rsidP="004760F6">
      <w:pPr>
        <w:spacing w:line="276" w:lineRule="auto"/>
      </w:pPr>
    </w:p>
    <w:p w:rsidR="004760F6" w:rsidRDefault="004760F6" w:rsidP="004760F6">
      <w:pPr>
        <w:spacing w:line="276" w:lineRule="auto"/>
      </w:pPr>
      <w:r>
        <w:t>Кворум имеется.</w:t>
      </w:r>
    </w:p>
    <w:p w:rsidR="004760F6" w:rsidRDefault="004760F6" w:rsidP="004760F6">
      <w:pPr>
        <w:spacing w:line="276" w:lineRule="auto"/>
        <w:rPr>
          <w:b/>
        </w:rPr>
      </w:pPr>
      <w:r>
        <w:rPr>
          <w:b/>
        </w:rPr>
        <w:t>Выступили:</w:t>
      </w:r>
    </w:p>
    <w:p w:rsidR="00585810" w:rsidRDefault="004760F6" w:rsidP="00585810">
      <w:pPr>
        <w:pStyle w:val="a4"/>
        <w:numPr>
          <w:ilvl w:val="0"/>
          <w:numId w:val="3"/>
        </w:numPr>
        <w:tabs>
          <w:tab w:val="left" w:pos="8505"/>
        </w:tabs>
        <w:jc w:val="both"/>
      </w:pPr>
      <w:r w:rsidRPr="00585810">
        <w:rPr>
          <w:b/>
        </w:rPr>
        <w:t>По первому вопросу</w:t>
      </w:r>
      <w:r>
        <w:t xml:space="preserve"> выступил Солошенко А.Г., заместитель председателя комиссии, который проинформировала членов комиссии о том, что необходимо подвести итоги проведенного опроса населения (рейтингового голосования) по проектам благоустройства общественных территорий </w:t>
      </w:r>
      <w:proofErr w:type="spellStart"/>
      <w:r>
        <w:t>Кореновского</w:t>
      </w:r>
      <w:proofErr w:type="spellEnd"/>
      <w:r>
        <w:t xml:space="preserve"> городского поселения, отобранных для благоустройства в первоочередном порядке. Отметил, что явка граждан на счетные участки была высокая, активное участие приняла молодежь от 14 до 18 лет. </w:t>
      </w:r>
      <w:r w:rsidR="00585810">
        <w:t>Все документы для голосования после окончания голосования переданы в общественную комиссию для подведения итогов</w:t>
      </w:r>
    </w:p>
    <w:p w:rsidR="00585810" w:rsidRPr="00571A95" w:rsidRDefault="00571A95" w:rsidP="00585810">
      <w:pPr>
        <w:pStyle w:val="a4"/>
        <w:tabs>
          <w:tab w:val="left" w:pos="8505"/>
        </w:tabs>
        <w:jc w:val="both"/>
      </w:pPr>
      <w:r>
        <w:rPr>
          <w:b/>
        </w:rPr>
        <w:t xml:space="preserve">Решили: </w:t>
      </w:r>
      <w:r>
        <w:t>произвести подсчет голосов, отданных за каждый проект благоустройства общественных территорий, принявших участие в рейтинговом голосовании, на основании предоставленных протоколов счетных комиссий.</w:t>
      </w:r>
    </w:p>
    <w:p w:rsidR="004760F6" w:rsidRDefault="004760F6" w:rsidP="004760F6">
      <w:pPr>
        <w:tabs>
          <w:tab w:val="left" w:pos="8505"/>
        </w:tabs>
        <w:jc w:val="both"/>
      </w:pPr>
    </w:p>
    <w:p w:rsidR="004760F6" w:rsidRDefault="004760F6" w:rsidP="004760F6">
      <w:pPr>
        <w:tabs>
          <w:tab w:val="left" w:pos="8505"/>
        </w:tabs>
        <w:jc w:val="both"/>
      </w:pPr>
      <w:r>
        <w:t>После окончания процедуры подсчета голосов общественная комиссия подвела итоги (итоговый протокол прилагается).</w:t>
      </w:r>
    </w:p>
    <w:p w:rsidR="004760F6" w:rsidRDefault="004760F6" w:rsidP="004760F6">
      <w:pPr>
        <w:tabs>
          <w:tab w:val="left" w:pos="8505"/>
        </w:tabs>
        <w:jc w:val="both"/>
      </w:pPr>
    </w:p>
    <w:p w:rsidR="004760F6" w:rsidRDefault="004760F6" w:rsidP="004760F6">
      <w:pPr>
        <w:pStyle w:val="a3"/>
        <w:jc w:val="both"/>
      </w:pPr>
      <w:r>
        <w:t xml:space="preserve">Председатель комиссии                                                                                        </w:t>
      </w:r>
      <w:r w:rsidR="00571A95">
        <w:t xml:space="preserve">С.Г. </w:t>
      </w:r>
      <w:proofErr w:type="spellStart"/>
      <w:r w:rsidR="00571A95">
        <w:t>Чепурной</w:t>
      </w:r>
      <w:proofErr w:type="spellEnd"/>
      <w:r w:rsidR="00571A95">
        <w:t xml:space="preserve"> </w:t>
      </w:r>
    </w:p>
    <w:p w:rsidR="004760F6" w:rsidRDefault="004760F6" w:rsidP="004760F6">
      <w:pPr>
        <w:pStyle w:val="a3"/>
        <w:ind w:firstLine="708"/>
        <w:jc w:val="both"/>
      </w:pPr>
    </w:p>
    <w:p w:rsidR="004760F6" w:rsidRDefault="004760F6" w:rsidP="004760F6">
      <w:pPr>
        <w:spacing w:line="276" w:lineRule="auto"/>
        <w:ind w:left="-993"/>
        <w:jc w:val="both"/>
      </w:pPr>
      <w:r>
        <w:t xml:space="preserve">                 Заместитель председателя комиссии                                                             А.Г. Солошенко</w:t>
      </w:r>
    </w:p>
    <w:p w:rsidR="004760F6" w:rsidRDefault="004760F6" w:rsidP="004760F6">
      <w:pPr>
        <w:spacing w:line="276" w:lineRule="auto"/>
        <w:jc w:val="both"/>
      </w:pPr>
    </w:p>
    <w:p w:rsidR="004760F6" w:rsidRDefault="004760F6" w:rsidP="004760F6">
      <w:pPr>
        <w:spacing w:line="276" w:lineRule="auto"/>
        <w:ind w:left="-993"/>
        <w:jc w:val="both"/>
      </w:pPr>
      <w:r>
        <w:t xml:space="preserve">                 Секретарь комиссии                                                                                            Т.В. </w:t>
      </w:r>
      <w:proofErr w:type="spellStart"/>
      <w:r>
        <w:t>Шамрай</w:t>
      </w:r>
      <w:proofErr w:type="spellEnd"/>
    </w:p>
    <w:p w:rsidR="004760F6" w:rsidRDefault="004760F6" w:rsidP="004760F6">
      <w:pPr>
        <w:spacing w:line="276" w:lineRule="auto"/>
        <w:jc w:val="both"/>
      </w:pPr>
    </w:p>
    <w:p w:rsidR="004760F6" w:rsidRDefault="004760F6" w:rsidP="004760F6">
      <w:pPr>
        <w:spacing w:line="276" w:lineRule="auto"/>
        <w:ind w:left="-993"/>
        <w:jc w:val="both"/>
      </w:pPr>
      <w:r>
        <w:t xml:space="preserve">                  Члены </w:t>
      </w:r>
      <w:proofErr w:type="gramStart"/>
      <w:r>
        <w:t xml:space="preserve">комиссии:   </w:t>
      </w:r>
      <w:proofErr w:type="gramEnd"/>
      <w:r>
        <w:t xml:space="preserve">                                                                                               А.А. Аксенова</w:t>
      </w:r>
    </w:p>
    <w:p w:rsidR="004760F6" w:rsidRDefault="004760F6" w:rsidP="004760F6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</w:t>
      </w:r>
    </w:p>
    <w:p w:rsidR="004760F6" w:rsidRDefault="004760F6" w:rsidP="004760F6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 Д.М. Башмаков</w:t>
      </w:r>
    </w:p>
    <w:p w:rsidR="004760F6" w:rsidRDefault="004760F6" w:rsidP="004760F6">
      <w:pPr>
        <w:spacing w:line="276" w:lineRule="auto"/>
        <w:ind w:left="-993"/>
        <w:jc w:val="both"/>
      </w:pPr>
    </w:p>
    <w:p w:rsidR="004760F6" w:rsidRDefault="004760F6" w:rsidP="004760F6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  М.В. Бережная</w:t>
      </w:r>
    </w:p>
    <w:p w:rsidR="004760F6" w:rsidRDefault="004760F6" w:rsidP="004760F6">
      <w:pPr>
        <w:spacing w:line="276" w:lineRule="auto"/>
      </w:pPr>
      <w:r>
        <w:t xml:space="preserve">                                        </w:t>
      </w:r>
    </w:p>
    <w:p w:rsidR="004760F6" w:rsidRDefault="004760F6" w:rsidP="004760F6">
      <w:pPr>
        <w:spacing w:line="276" w:lineRule="auto"/>
        <w:ind w:left="-993"/>
        <w:jc w:val="right"/>
      </w:pPr>
      <w:r>
        <w:t xml:space="preserve"> М.Д. Задорожный</w:t>
      </w:r>
    </w:p>
    <w:p w:rsidR="00F1540B" w:rsidRDefault="00F1540B" w:rsidP="004760F6">
      <w:pPr>
        <w:spacing w:line="276" w:lineRule="auto"/>
        <w:ind w:left="-993"/>
        <w:jc w:val="right"/>
      </w:pPr>
    </w:p>
    <w:p w:rsidR="00F1540B" w:rsidRDefault="00571A95" w:rsidP="004760F6">
      <w:pPr>
        <w:spacing w:line="276" w:lineRule="auto"/>
        <w:ind w:left="-993"/>
        <w:jc w:val="right"/>
      </w:pPr>
      <w:r>
        <w:t xml:space="preserve">В.И. </w:t>
      </w:r>
      <w:proofErr w:type="spellStart"/>
      <w:r>
        <w:t>Колтунова</w:t>
      </w:r>
      <w:proofErr w:type="spellEnd"/>
      <w:r>
        <w:t xml:space="preserve"> </w:t>
      </w:r>
    </w:p>
    <w:p w:rsidR="00F1540B" w:rsidRDefault="00F1540B" w:rsidP="004760F6">
      <w:pPr>
        <w:spacing w:line="276" w:lineRule="auto"/>
        <w:ind w:left="-993"/>
        <w:jc w:val="right"/>
      </w:pPr>
    </w:p>
    <w:p w:rsidR="00F1540B" w:rsidRDefault="00F1540B" w:rsidP="004760F6">
      <w:pPr>
        <w:spacing w:line="276" w:lineRule="auto"/>
        <w:ind w:left="-993"/>
        <w:jc w:val="right"/>
      </w:pPr>
      <w:r>
        <w:t>Ю.Н. Лила</w:t>
      </w:r>
    </w:p>
    <w:p w:rsidR="00571A95" w:rsidRDefault="00571A95" w:rsidP="004760F6">
      <w:pPr>
        <w:spacing w:line="276" w:lineRule="auto"/>
        <w:ind w:left="-993"/>
        <w:jc w:val="right"/>
      </w:pPr>
    </w:p>
    <w:p w:rsidR="00571A95" w:rsidRDefault="00571A95" w:rsidP="004760F6">
      <w:pPr>
        <w:spacing w:line="276" w:lineRule="auto"/>
        <w:ind w:left="-993"/>
        <w:jc w:val="right"/>
      </w:pPr>
      <w:r>
        <w:t xml:space="preserve">Ю.О. </w:t>
      </w:r>
      <w:proofErr w:type="spellStart"/>
      <w:r>
        <w:t>Маренкова</w:t>
      </w:r>
      <w:proofErr w:type="spellEnd"/>
      <w:r>
        <w:t xml:space="preserve"> </w:t>
      </w:r>
    </w:p>
    <w:p w:rsidR="004760F6" w:rsidRDefault="004760F6" w:rsidP="004760F6">
      <w:pPr>
        <w:spacing w:line="276" w:lineRule="auto"/>
        <w:ind w:left="-993"/>
        <w:jc w:val="right"/>
      </w:pPr>
    </w:p>
    <w:p w:rsidR="004760F6" w:rsidRDefault="004760F6" w:rsidP="004760F6">
      <w:pPr>
        <w:spacing w:line="276" w:lineRule="auto"/>
        <w:ind w:left="-993"/>
        <w:jc w:val="right"/>
      </w:pPr>
      <w:r>
        <w:t xml:space="preserve"> М.Г. Милославская</w:t>
      </w:r>
    </w:p>
    <w:p w:rsidR="00571A95" w:rsidRDefault="00571A95" w:rsidP="004760F6">
      <w:pPr>
        <w:spacing w:line="276" w:lineRule="auto"/>
        <w:ind w:left="-993"/>
        <w:jc w:val="right"/>
      </w:pPr>
    </w:p>
    <w:p w:rsidR="00571A95" w:rsidRDefault="00571A95" w:rsidP="004760F6">
      <w:pPr>
        <w:spacing w:line="276" w:lineRule="auto"/>
        <w:ind w:left="-993"/>
        <w:jc w:val="right"/>
      </w:pPr>
      <w:r>
        <w:t xml:space="preserve">И.В. </w:t>
      </w:r>
      <w:proofErr w:type="spellStart"/>
      <w:r>
        <w:t>Нуридинова</w:t>
      </w:r>
      <w:proofErr w:type="spellEnd"/>
    </w:p>
    <w:p w:rsidR="00571A95" w:rsidRDefault="00571A95" w:rsidP="004760F6">
      <w:pPr>
        <w:spacing w:line="276" w:lineRule="auto"/>
        <w:ind w:left="-993"/>
        <w:jc w:val="right"/>
      </w:pPr>
    </w:p>
    <w:p w:rsidR="00571A95" w:rsidRDefault="00571A95" w:rsidP="004760F6">
      <w:pPr>
        <w:spacing w:line="276" w:lineRule="auto"/>
        <w:ind w:left="-993"/>
        <w:jc w:val="right"/>
      </w:pPr>
      <w:r>
        <w:t xml:space="preserve">Е.А. </w:t>
      </w:r>
      <w:proofErr w:type="spellStart"/>
      <w:r>
        <w:t>Пшонкина</w:t>
      </w:r>
      <w:proofErr w:type="spellEnd"/>
    </w:p>
    <w:p w:rsidR="00F1540B" w:rsidRDefault="00F1540B"/>
    <w:p w:rsidR="00F1540B" w:rsidRDefault="00F1540B">
      <w:r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540B" w:rsidTr="00F1540B">
        <w:tc>
          <w:tcPr>
            <w:tcW w:w="4672" w:type="dxa"/>
          </w:tcPr>
          <w:p w:rsidR="00F1540B" w:rsidRDefault="00F1540B"/>
        </w:tc>
        <w:tc>
          <w:tcPr>
            <w:tcW w:w="4673" w:type="dxa"/>
          </w:tcPr>
          <w:p w:rsidR="00F1540B" w:rsidRDefault="00F1540B" w:rsidP="00F1540B">
            <w:pPr>
              <w:jc w:val="center"/>
            </w:pPr>
            <w:r>
              <w:t xml:space="preserve">ПРИЛОЖЕНИЕ                                        </w:t>
            </w:r>
            <w:r w:rsidR="00E7221D">
              <w:t xml:space="preserve">                             к протоколу</w:t>
            </w:r>
            <w:r>
              <w:t xml:space="preserve"> общественной комиссии по осуществлению контроля и координации реализации муниципальной программы «Формирование современной городской среды </w:t>
            </w:r>
            <w:proofErr w:type="spellStart"/>
            <w:r>
              <w:t>Кореновского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района» от </w:t>
            </w:r>
            <w:r w:rsidR="00E7221D">
              <w:t>29.09.2019 № 51</w:t>
            </w:r>
          </w:p>
          <w:p w:rsidR="00F1540B" w:rsidRDefault="00F1540B" w:rsidP="00F1540B">
            <w:pPr>
              <w:jc w:val="center"/>
            </w:pPr>
          </w:p>
        </w:tc>
      </w:tr>
    </w:tbl>
    <w:p w:rsidR="00E7221D" w:rsidRDefault="00F1540B">
      <w:r>
        <w:t xml:space="preserve">                                                                                    </w:t>
      </w:r>
    </w:p>
    <w:p w:rsidR="00E7221D" w:rsidRDefault="00E7221D"/>
    <w:p w:rsidR="00F1540B" w:rsidRDefault="00F1540B">
      <w:r>
        <w:t xml:space="preserve">           </w:t>
      </w:r>
    </w:p>
    <w:p w:rsidR="00F1540B" w:rsidRDefault="00BD1B42" w:rsidP="00BD1B42">
      <w:pPr>
        <w:jc w:val="center"/>
      </w:pPr>
      <w:r>
        <w:t xml:space="preserve">Рейтинговое голосование по проектам благоустройства общественных территорий </w:t>
      </w:r>
      <w:proofErr w:type="spellStart"/>
      <w:r>
        <w:t>Кореновского</w:t>
      </w:r>
      <w:proofErr w:type="spellEnd"/>
      <w:r>
        <w:t xml:space="preserve"> городского поселения </w:t>
      </w:r>
      <w:proofErr w:type="spellStart"/>
      <w:r>
        <w:t>Кореновского</w:t>
      </w:r>
      <w:proofErr w:type="spellEnd"/>
      <w:r>
        <w:t xml:space="preserve"> района, подлежащих благоустройству в первоочередном порядке в соответствии с муниципальной программой формирования современной городской среды</w:t>
      </w:r>
    </w:p>
    <w:p w:rsidR="009B12D2" w:rsidRDefault="00571A95" w:rsidP="00BD1B42">
      <w:pPr>
        <w:jc w:val="center"/>
      </w:pPr>
      <w:r>
        <w:t xml:space="preserve">29 сентября </w:t>
      </w:r>
      <w:r w:rsidR="009B12D2">
        <w:t>2019 года</w:t>
      </w:r>
    </w:p>
    <w:p w:rsidR="00BD1B42" w:rsidRDefault="00BD1B42" w:rsidP="009B12D2"/>
    <w:p w:rsidR="00E7221D" w:rsidRDefault="00E7221D" w:rsidP="009B12D2"/>
    <w:p w:rsidR="00E7221D" w:rsidRDefault="00E7221D" w:rsidP="009B12D2"/>
    <w:p w:rsidR="00F1540B" w:rsidRPr="00E7221D" w:rsidRDefault="00F1540B" w:rsidP="00F1540B">
      <w:pPr>
        <w:jc w:val="center"/>
        <w:rPr>
          <w:b/>
        </w:rPr>
      </w:pPr>
      <w:r w:rsidRPr="00E7221D">
        <w:rPr>
          <w:b/>
        </w:rPr>
        <w:t>ИТОГОВЫЙ ПРОТОКОЛ</w:t>
      </w:r>
    </w:p>
    <w:p w:rsidR="00BD1B42" w:rsidRDefault="00BD1B42" w:rsidP="00F1540B">
      <w:pPr>
        <w:jc w:val="center"/>
      </w:pPr>
      <w:r>
        <w:t>о</w:t>
      </w:r>
      <w:r w:rsidR="00AF3FC8">
        <w:t xml:space="preserve">бщественной комиссии </w:t>
      </w:r>
      <w:r>
        <w:t xml:space="preserve">об итогах голосования </w:t>
      </w:r>
    </w:p>
    <w:p w:rsidR="009146BB" w:rsidRDefault="00BD1B42" w:rsidP="00F1540B">
      <w:pPr>
        <w:jc w:val="center"/>
      </w:pPr>
      <w:r>
        <w:t xml:space="preserve">Общественная комиссия </w:t>
      </w:r>
      <w:proofErr w:type="spellStart"/>
      <w:r w:rsidR="00F1540B">
        <w:t>Кореновского</w:t>
      </w:r>
      <w:proofErr w:type="spellEnd"/>
      <w:r w:rsidR="00F1540B">
        <w:t xml:space="preserve"> городского</w:t>
      </w:r>
      <w:r w:rsidR="00AF3FC8">
        <w:t xml:space="preserve"> поселения </w:t>
      </w:r>
      <w:proofErr w:type="spellStart"/>
      <w:r w:rsidR="00AF3FC8">
        <w:t>Кореновского</w:t>
      </w:r>
      <w:proofErr w:type="spellEnd"/>
      <w:r w:rsidR="00AF3FC8">
        <w:t xml:space="preserve"> района</w:t>
      </w:r>
    </w:p>
    <w:p w:rsidR="00AF3FC8" w:rsidRDefault="00AF3FC8" w:rsidP="00F1540B">
      <w:pPr>
        <w:jc w:val="center"/>
      </w:pPr>
    </w:p>
    <w:p w:rsidR="009146BB" w:rsidRDefault="009146BB" w:rsidP="009146BB">
      <w:r>
        <w:t xml:space="preserve">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379"/>
        <w:gridCol w:w="2404"/>
      </w:tblGrid>
      <w:tr w:rsidR="009146BB" w:rsidTr="00585810">
        <w:tc>
          <w:tcPr>
            <w:tcW w:w="562" w:type="dxa"/>
          </w:tcPr>
          <w:p w:rsidR="009146BB" w:rsidRDefault="009146BB" w:rsidP="009146BB">
            <w:r>
              <w:t>1</w:t>
            </w:r>
          </w:p>
        </w:tc>
        <w:tc>
          <w:tcPr>
            <w:tcW w:w="6379" w:type="dxa"/>
          </w:tcPr>
          <w:p w:rsidR="009146BB" w:rsidRDefault="009146BB" w:rsidP="009146BB">
            <w:r w:rsidRPr="009146BB">
              <w:t>Ч</w:t>
            </w:r>
            <w:r w:rsidR="00BD1B42">
              <w:t>исло граждан, внесенных в списки</w:t>
            </w:r>
            <w:r w:rsidRPr="009146BB">
              <w:t xml:space="preserve"> голосования на момент окончания голосования</w:t>
            </w:r>
          </w:p>
        </w:tc>
        <w:tc>
          <w:tcPr>
            <w:tcW w:w="2404" w:type="dxa"/>
          </w:tcPr>
          <w:p w:rsidR="009146BB" w:rsidRPr="00EA4A67" w:rsidRDefault="00E7221D" w:rsidP="009146BB">
            <w:pPr>
              <w:rPr>
                <w:b/>
              </w:rPr>
            </w:pPr>
            <w:r>
              <w:rPr>
                <w:b/>
              </w:rPr>
              <w:t>6495</w:t>
            </w:r>
          </w:p>
          <w:p w:rsidR="009146BB" w:rsidRDefault="009146BB" w:rsidP="00E7221D">
            <w:r>
              <w:t>(</w:t>
            </w:r>
            <w:r w:rsidR="00E7221D">
              <w:t>шесть</w:t>
            </w:r>
            <w:r w:rsidR="00B74D85">
              <w:t xml:space="preserve"> тысяч</w:t>
            </w:r>
            <w:r>
              <w:t xml:space="preserve"> </w:t>
            </w:r>
            <w:r w:rsidR="00E7221D">
              <w:t>четыреста девяносто пять</w:t>
            </w:r>
            <w:r>
              <w:t>)</w:t>
            </w:r>
          </w:p>
        </w:tc>
      </w:tr>
      <w:tr w:rsidR="009146BB" w:rsidTr="00585810">
        <w:tc>
          <w:tcPr>
            <w:tcW w:w="562" w:type="dxa"/>
          </w:tcPr>
          <w:p w:rsidR="009146BB" w:rsidRDefault="00735321" w:rsidP="009146BB">
            <w:r>
              <w:t>2</w:t>
            </w:r>
          </w:p>
        </w:tc>
        <w:tc>
          <w:tcPr>
            <w:tcW w:w="6379" w:type="dxa"/>
          </w:tcPr>
          <w:p w:rsidR="009146BB" w:rsidRDefault="009146BB" w:rsidP="00735321">
            <w:r>
              <w:t xml:space="preserve">Число </w:t>
            </w:r>
            <w:r w:rsidR="00735321">
              <w:t>документов для голосования</w:t>
            </w:r>
            <w:r w:rsidR="00BD1B42">
              <w:t>, выданных территориальными счетными</w:t>
            </w:r>
            <w:r w:rsidR="00735321">
              <w:t xml:space="preserve"> комиссиями</w:t>
            </w:r>
            <w:r>
              <w:t xml:space="preserve"> гражданам в день голосования</w:t>
            </w:r>
          </w:p>
        </w:tc>
        <w:tc>
          <w:tcPr>
            <w:tcW w:w="2404" w:type="dxa"/>
          </w:tcPr>
          <w:p w:rsidR="00E7221D" w:rsidRPr="00E7221D" w:rsidRDefault="00E7221D" w:rsidP="00E7221D">
            <w:pPr>
              <w:rPr>
                <w:b/>
              </w:rPr>
            </w:pPr>
            <w:r w:rsidRPr="00E7221D">
              <w:rPr>
                <w:b/>
              </w:rPr>
              <w:t>6495</w:t>
            </w:r>
          </w:p>
          <w:p w:rsidR="009146BB" w:rsidRPr="00E7221D" w:rsidRDefault="00E7221D" w:rsidP="00E7221D">
            <w:r w:rsidRPr="00E7221D">
              <w:t>(шесть тысяч четыреста девяносто пять)</w:t>
            </w:r>
          </w:p>
        </w:tc>
      </w:tr>
      <w:tr w:rsidR="009146BB" w:rsidTr="00585810">
        <w:tc>
          <w:tcPr>
            <w:tcW w:w="562" w:type="dxa"/>
          </w:tcPr>
          <w:p w:rsidR="009146BB" w:rsidRDefault="00735321" w:rsidP="009146BB">
            <w:r>
              <w:t>3</w:t>
            </w:r>
          </w:p>
        </w:tc>
        <w:tc>
          <w:tcPr>
            <w:tcW w:w="6379" w:type="dxa"/>
          </w:tcPr>
          <w:p w:rsidR="009146BB" w:rsidRDefault="009146BB" w:rsidP="00735321">
            <w:r>
              <w:t xml:space="preserve">Число погашенных </w:t>
            </w:r>
            <w:r w:rsidR="00735321">
              <w:t>документов для голосования</w:t>
            </w:r>
          </w:p>
        </w:tc>
        <w:tc>
          <w:tcPr>
            <w:tcW w:w="2404" w:type="dxa"/>
          </w:tcPr>
          <w:p w:rsidR="009146BB" w:rsidRPr="00EA4A67" w:rsidRDefault="00E7221D" w:rsidP="009146BB">
            <w:pPr>
              <w:rPr>
                <w:b/>
              </w:rPr>
            </w:pPr>
            <w:r>
              <w:rPr>
                <w:b/>
              </w:rPr>
              <w:t>505</w:t>
            </w:r>
          </w:p>
          <w:p w:rsidR="009146BB" w:rsidRDefault="009146BB" w:rsidP="00E7221D">
            <w:r>
              <w:t>(</w:t>
            </w:r>
            <w:r w:rsidR="00E7221D">
              <w:t>пятьсот пять</w:t>
            </w:r>
            <w:r>
              <w:t>)</w:t>
            </w:r>
          </w:p>
        </w:tc>
      </w:tr>
      <w:tr w:rsidR="009146BB" w:rsidTr="00585810">
        <w:tc>
          <w:tcPr>
            <w:tcW w:w="562" w:type="dxa"/>
          </w:tcPr>
          <w:p w:rsidR="009146BB" w:rsidRDefault="00735321" w:rsidP="009146BB">
            <w:r>
              <w:t>4</w:t>
            </w:r>
          </w:p>
        </w:tc>
        <w:tc>
          <w:tcPr>
            <w:tcW w:w="6379" w:type="dxa"/>
          </w:tcPr>
          <w:p w:rsidR="009146BB" w:rsidRDefault="009146BB" w:rsidP="00735321">
            <w:r>
              <w:t xml:space="preserve">Число </w:t>
            </w:r>
            <w:r w:rsidR="00735321">
              <w:t>документов для голосования</w:t>
            </w:r>
            <w:r>
              <w:t xml:space="preserve">, </w:t>
            </w:r>
            <w:r w:rsidR="00735321">
              <w:t>содержащихся в ящиках</w:t>
            </w:r>
          </w:p>
        </w:tc>
        <w:tc>
          <w:tcPr>
            <w:tcW w:w="2404" w:type="dxa"/>
          </w:tcPr>
          <w:p w:rsidR="00E7221D" w:rsidRPr="00E7221D" w:rsidRDefault="00E7221D" w:rsidP="00E7221D">
            <w:pPr>
              <w:rPr>
                <w:b/>
              </w:rPr>
            </w:pPr>
            <w:r w:rsidRPr="00E7221D">
              <w:rPr>
                <w:b/>
              </w:rPr>
              <w:t>6495</w:t>
            </w:r>
          </w:p>
          <w:p w:rsidR="009146BB" w:rsidRPr="00E7221D" w:rsidRDefault="00E7221D" w:rsidP="00E7221D">
            <w:r w:rsidRPr="00E7221D">
              <w:t>(шесть тысяч четыреста девяносто пять)</w:t>
            </w:r>
          </w:p>
        </w:tc>
      </w:tr>
      <w:tr w:rsidR="009146BB" w:rsidTr="00585810">
        <w:tc>
          <w:tcPr>
            <w:tcW w:w="562" w:type="dxa"/>
          </w:tcPr>
          <w:p w:rsidR="009146BB" w:rsidRDefault="00735321" w:rsidP="009146BB">
            <w:r>
              <w:t>5</w:t>
            </w:r>
          </w:p>
        </w:tc>
        <w:tc>
          <w:tcPr>
            <w:tcW w:w="6379" w:type="dxa"/>
          </w:tcPr>
          <w:p w:rsidR="009146BB" w:rsidRDefault="00F51696" w:rsidP="00735321">
            <w:r>
              <w:t xml:space="preserve">Число недействительных </w:t>
            </w:r>
            <w:r w:rsidR="00735321">
              <w:t>документов для голосования</w:t>
            </w:r>
          </w:p>
        </w:tc>
        <w:tc>
          <w:tcPr>
            <w:tcW w:w="2404" w:type="dxa"/>
          </w:tcPr>
          <w:p w:rsidR="009146BB" w:rsidRPr="00EA4A67" w:rsidRDefault="00F51696" w:rsidP="009146BB">
            <w:pPr>
              <w:rPr>
                <w:b/>
              </w:rPr>
            </w:pPr>
            <w:r w:rsidRPr="00EA4A67">
              <w:rPr>
                <w:b/>
              </w:rPr>
              <w:t>0</w:t>
            </w:r>
          </w:p>
          <w:p w:rsidR="00F51696" w:rsidRDefault="00F51696" w:rsidP="009146BB">
            <w:r>
              <w:t>(ноль)</w:t>
            </w:r>
          </w:p>
        </w:tc>
      </w:tr>
      <w:tr w:rsidR="009146BB" w:rsidTr="00585810">
        <w:tc>
          <w:tcPr>
            <w:tcW w:w="562" w:type="dxa"/>
          </w:tcPr>
          <w:p w:rsidR="009146BB" w:rsidRDefault="00735321" w:rsidP="009146BB">
            <w:r>
              <w:t>6</w:t>
            </w:r>
          </w:p>
        </w:tc>
        <w:tc>
          <w:tcPr>
            <w:tcW w:w="6379" w:type="dxa"/>
          </w:tcPr>
          <w:p w:rsidR="009146BB" w:rsidRDefault="00F51696" w:rsidP="00735321">
            <w:r>
              <w:t xml:space="preserve">Число действительных </w:t>
            </w:r>
            <w:r w:rsidR="00735321">
              <w:t>документов для голосования</w:t>
            </w:r>
          </w:p>
        </w:tc>
        <w:tc>
          <w:tcPr>
            <w:tcW w:w="2404" w:type="dxa"/>
          </w:tcPr>
          <w:p w:rsidR="00E7221D" w:rsidRPr="00E7221D" w:rsidRDefault="00E7221D" w:rsidP="00E7221D">
            <w:pPr>
              <w:rPr>
                <w:b/>
              </w:rPr>
            </w:pPr>
            <w:r w:rsidRPr="00E7221D">
              <w:rPr>
                <w:b/>
              </w:rPr>
              <w:t>6495</w:t>
            </w:r>
          </w:p>
          <w:p w:rsidR="009146BB" w:rsidRDefault="00E7221D" w:rsidP="00E7221D">
            <w:r w:rsidRPr="00E7221D">
              <w:rPr>
                <w:b/>
              </w:rPr>
              <w:t>(</w:t>
            </w:r>
            <w:r w:rsidRPr="00E7221D">
              <w:t>шесть тысяч четыреста девяносто пять)</w:t>
            </w:r>
          </w:p>
        </w:tc>
      </w:tr>
      <w:tr w:rsidR="00735321" w:rsidTr="00585810">
        <w:tc>
          <w:tcPr>
            <w:tcW w:w="562" w:type="dxa"/>
          </w:tcPr>
          <w:p w:rsidR="00735321" w:rsidRDefault="00735321" w:rsidP="009146BB">
            <w:r>
              <w:t>7</w:t>
            </w:r>
          </w:p>
        </w:tc>
        <w:tc>
          <w:tcPr>
            <w:tcW w:w="8783" w:type="dxa"/>
            <w:gridSpan w:val="2"/>
          </w:tcPr>
          <w:p w:rsidR="00735321" w:rsidRDefault="00735321" w:rsidP="00F51696">
            <w:r>
              <w:t>Наименование общественных территорий</w:t>
            </w:r>
          </w:p>
          <w:p w:rsidR="00735321" w:rsidRDefault="00735321" w:rsidP="00F51696">
            <w:pPr>
              <w:rPr>
                <w:b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4824"/>
              <w:gridCol w:w="2853"/>
            </w:tblGrid>
            <w:tr w:rsidR="00735321" w:rsidTr="00735321">
              <w:tc>
                <w:tcPr>
                  <w:tcW w:w="880" w:type="dxa"/>
                </w:tcPr>
                <w:p w:rsidR="00735321" w:rsidRPr="00735321" w:rsidRDefault="00735321" w:rsidP="00F51696">
                  <w:r w:rsidRPr="00735321">
                    <w:t>№ п/п</w:t>
                  </w:r>
                </w:p>
              </w:tc>
              <w:tc>
                <w:tcPr>
                  <w:tcW w:w="4824" w:type="dxa"/>
                </w:tcPr>
                <w:p w:rsidR="00735321" w:rsidRPr="00735321" w:rsidRDefault="00735321" w:rsidP="00F51696">
                  <w:r>
                    <w:t>Наименование общественной территории</w:t>
                  </w:r>
                </w:p>
              </w:tc>
              <w:tc>
                <w:tcPr>
                  <w:tcW w:w="2853" w:type="dxa"/>
                </w:tcPr>
                <w:p w:rsidR="00735321" w:rsidRPr="00735321" w:rsidRDefault="00735321" w:rsidP="00F51696">
                  <w:r>
                    <w:t>Количество голосов (цифрами и прописью)</w:t>
                  </w:r>
                </w:p>
              </w:tc>
            </w:tr>
            <w:tr w:rsidR="00735321" w:rsidTr="00735321">
              <w:tc>
                <w:tcPr>
                  <w:tcW w:w="880" w:type="dxa"/>
                </w:tcPr>
                <w:p w:rsidR="00735321" w:rsidRPr="00735321" w:rsidRDefault="00735321" w:rsidP="007353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24" w:type="dxa"/>
                </w:tcPr>
                <w:p w:rsidR="00735321" w:rsidRPr="00735321" w:rsidRDefault="00735321" w:rsidP="0073532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53" w:type="dxa"/>
                </w:tcPr>
                <w:p w:rsidR="00735321" w:rsidRPr="00735321" w:rsidRDefault="00735321" w:rsidP="00735321">
                  <w:pPr>
                    <w:jc w:val="center"/>
                  </w:pPr>
                  <w:r>
                    <w:t>3</w:t>
                  </w:r>
                </w:p>
              </w:tc>
            </w:tr>
            <w:tr w:rsidR="00735321" w:rsidTr="00735321">
              <w:tc>
                <w:tcPr>
                  <w:tcW w:w="880" w:type="dxa"/>
                </w:tcPr>
                <w:p w:rsidR="00735321" w:rsidRPr="00735321" w:rsidRDefault="00735321" w:rsidP="00F51696">
                  <w:r>
                    <w:lastRenderedPageBreak/>
                    <w:t>1</w:t>
                  </w:r>
                </w:p>
              </w:tc>
              <w:tc>
                <w:tcPr>
                  <w:tcW w:w="4824" w:type="dxa"/>
                </w:tcPr>
                <w:p w:rsidR="00571A95" w:rsidRDefault="00571A95" w:rsidP="00F51696">
                  <w:r>
                    <w:t>Территория общего пользования, сквер</w:t>
                  </w:r>
                </w:p>
                <w:p w:rsidR="00735321" w:rsidRPr="00735321" w:rsidRDefault="00571A95" w:rsidP="00F51696">
                  <w:r w:rsidRPr="00571A95">
                    <w:t>Город Кореновск, пересечение улицы Красной и улицы Венеры Павленко, улицы Мира и переулка Юннатов</w:t>
                  </w:r>
                </w:p>
              </w:tc>
              <w:tc>
                <w:tcPr>
                  <w:tcW w:w="2853" w:type="dxa"/>
                </w:tcPr>
                <w:p w:rsidR="00735321" w:rsidRDefault="00E7221D" w:rsidP="00735321">
                  <w:r>
                    <w:rPr>
                      <w:b/>
                    </w:rPr>
                    <w:t xml:space="preserve">4173 </w:t>
                  </w:r>
                  <w:r w:rsidR="00735321">
                    <w:t>(</w:t>
                  </w:r>
                  <w:r>
                    <w:t>четыре тысячи сто семьдесят три</w:t>
                  </w:r>
                  <w:r w:rsidR="00735321">
                    <w:t>)</w:t>
                  </w:r>
                </w:p>
                <w:p w:rsidR="00735321" w:rsidRPr="00735321" w:rsidRDefault="00735321" w:rsidP="00F51696"/>
              </w:tc>
            </w:tr>
            <w:tr w:rsidR="00735321" w:rsidTr="00735321">
              <w:tc>
                <w:tcPr>
                  <w:tcW w:w="880" w:type="dxa"/>
                </w:tcPr>
                <w:p w:rsidR="00735321" w:rsidRPr="00735321" w:rsidRDefault="00735321" w:rsidP="00F51696">
                  <w:r>
                    <w:t>2</w:t>
                  </w:r>
                </w:p>
              </w:tc>
              <w:tc>
                <w:tcPr>
                  <w:tcW w:w="4824" w:type="dxa"/>
                </w:tcPr>
                <w:p w:rsidR="00571A95" w:rsidRDefault="00735321" w:rsidP="00F51696">
                  <w:r>
                    <w:t xml:space="preserve">Территория общего пользования, </w:t>
                  </w:r>
                  <w:r w:rsidR="00571A95">
                    <w:t>парк</w:t>
                  </w:r>
                </w:p>
                <w:p w:rsidR="00735321" w:rsidRPr="00735321" w:rsidRDefault="00571A95" w:rsidP="00F51696">
                  <w:r w:rsidRPr="00571A95">
                    <w:t xml:space="preserve">Город Кореновск, улица Запорожская </w:t>
                  </w:r>
                </w:p>
              </w:tc>
              <w:tc>
                <w:tcPr>
                  <w:tcW w:w="2853" w:type="dxa"/>
                </w:tcPr>
                <w:p w:rsidR="00735321" w:rsidRDefault="00E7221D" w:rsidP="00735321">
                  <w:r>
                    <w:rPr>
                      <w:b/>
                    </w:rPr>
                    <w:t>2322</w:t>
                  </w:r>
                  <w:r w:rsidR="00735321">
                    <w:t xml:space="preserve"> (</w:t>
                  </w:r>
                  <w:r>
                    <w:t>две тысячи триста двадцать два</w:t>
                  </w:r>
                  <w:r w:rsidR="00735321">
                    <w:t>)</w:t>
                  </w:r>
                </w:p>
                <w:p w:rsidR="00735321" w:rsidRPr="00735321" w:rsidRDefault="00735321" w:rsidP="00F51696"/>
              </w:tc>
            </w:tr>
          </w:tbl>
          <w:p w:rsidR="00735321" w:rsidRDefault="00735321" w:rsidP="00F51696">
            <w:pPr>
              <w:rPr>
                <w:b/>
              </w:rPr>
            </w:pPr>
          </w:p>
          <w:p w:rsidR="00735321" w:rsidRDefault="00735321" w:rsidP="00F51696">
            <w:pPr>
              <w:rPr>
                <w:b/>
              </w:rPr>
            </w:pPr>
          </w:p>
          <w:p w:rsidR="00735321" w:rsidRPr="00EA4A67" w:rsidRDefault="00735321" w:rsidP="00F51696">
            <w:pPr>
              <w:rPr>
                <w:b/>
              </w:rPr>
            </w:pPr>
          </w:p>
        </w:tc>
      </w:tr>
    </w:tbl>
    <w:p w:rsidR="00EA4A67" w:rsidRDefault="00EA4A67" w:rsidP="00EA4A67">
      <w:pPr>
        <w:pStyle w:val="a3"/>
        <w:jc w:val="both"/>
      </w:pPr>
    </w:p>
    <w:p w:rsidR="00571A95" w:rsidRDefault="00571A95" w:rsidP="00571A95">
      <w:pPr>
        <w:pStyle w:val="a3"/>
        <w:jc w:val="both"/>
      </w:pPr>
      <w:r>
        <w:t xml:space="preserve">Председатель комиссии                                                                                        С.Г. </w:t>
      </w:r>
      <w:proofErr w:type="spellStart"/>
      <w:r>
        <w:t>Чепурной</w:t>
      </w:r>
      <w:proofErr w:type="spellEnd"/>
      <w:r>
        <w:t xml:space="preserve"> </w:t>
      </w:r>
    </w:p>
    <w:p w:rsidR="00571A95" w:rsidRDefault="00571A95" w:rsidP="00571A95">
      <w:pPr>
        <w:pStyle w:val="a3"/>
        <w:ind w:firstLine="708"/>
        <w:jc w:val="both"/>
      </w:pPr>
    </w:p>
    <w:p w:rsidR="00571A95" w:rsidRDefault="00571A95" w:rsidP="00571A95">
      <w:pPr>
        <w:spacing w:line="276" w:lineRule="auto"/>
        <w:ind w:left="-993"/>
        <w:jc w:val="both"/>
      </w:pPr>
      <w:r>
        <w:t xml:space="preserve">                 Заместитель председателя комиссии                                                             А.Г. Солошенко</w:t>
      </w:r>
    </w:p>
    <w:p w:rsidR="00571A95" w:rsidRDefault="00571A95" w:rsidP="00571A95">
      <w:pPr>
        <w:spacing w:line="276" w:lineRule="auto"/>
        <w:jc w:val="both"/>
      </w:pPr>
    </w:p>
    <w:p w:rsidR="00571A95" w:rsidRDefault="00571A95" w:rsidP="00571A95">
      <w:pPr>
        <w:spacing w:line="276" w:lineRule="auto"/>
        <w:ind w:left="-993"/>
        <w:jc w:val="both"/>
      </w:pPr>
      <w:r>
        <w:t xml:space="preserve">                 Секретарь комиссии                                                                                            Т.В. </w:t>
      </w:r>
      <w:proofErr w:type="spellStart"/>
      <w:r>
        <w:t>Шамрай</w:t>
      </w:r>
      <w:proofErr w:type="spellEnd"/>
    </w:p>
    <w:p w:rsidR="00571A95" w:rsidRDefault="00571A95" w:rsidP="00571A95">
      <w:pPr>
        <w:spacing w:line="276" w:lineRule="auto"/>
        <w:jc w:val="both"/>
      </w:pPr>
    </w:p>
    <w:p w:rsidR="00571A95" w:rsidRDefault="00571A95" w:rsidP="00571A95">
      <w:pPr>
        <w:spacing w:line="276" w:lineRule="auto"/>
        <w:ind w:left="-993"/>
        <w:jc w:val="both"/>
      </w:pPr>
      <w:r>
        <w:t xml:space="preserve">                  Члены </w:t>
      </w:r>
      <w:proofErr w:type="gramStart"/>
      <w:r>
        <w:t xml:space="preserve">комиссии:   </w:t>
      </w:r>
      <w:proofErr w:type="gramEnd"/>
      <w:r>
        <w:t xml:space="preserve">                                                                                               А.А. Аксенова</w:t>
      </w:r>
    </w:p>
    <w:p w:rsidR="00571A95" w:rsidRDefault="00571A95" w:rsidP="00571A95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</w:t>
      </w:r>
    </w:p>
    <w:p w:rsidR="00571A95" w:rsidRDefault="00571A95" w:rsidP="00571A95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 Д.М. Башмаков</w:t>
      </w:r>
    </w:p>
    <w:p w:rsidR="00571A95" w:rsidRDefault="00571A95" w:rsidP="00571A95">
      <w:pPr>
        <w:spacing w:line="276" w:lineRule="auto"/>
        <w:ind w:left="-993"/>
        <w:jc w:val="both"/>
      </w:pPr>
    </w:p>
    <w:p w:rsidR="00571A95" w:rsidRDefault="00571A95" w:rsidP="00571A95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  М.В. Бережная</w:t>
      </w:r>
    </w:p>
    <w:p w:rsidR="00571A95" w:rsidRDefault="00571A95" w:rsidP="00571A95">
      <w:pPr>
        <w:spacing w:line="276" w:lineRule="auto"/>
      </w:pPr>
      <w:r>
        <w:t xml:space="preserve">                                        </w:t>
      </w:r>
    </w:p>
    <w:p w:rsidR="00571A95" w:rsidRDefault="00571A95" w:rsidP="00571A95">
      <w:pPr>
        <w:spacing w:line="276" w:lineRule="auto"/>
        <w:ind w:left="-993"/>
        <w:jc w:val="right"/>
      </w:pPr>
      <w:r>
        <w:t xml:space="preserve"> М.Д. Задорожный</w:t>
      </w:r>
    </w:p>
    <w:p w:rsidR="00571A95" w:rsidRDefault="00571A95" w:rsidP="00571A95">
      <w:pPr>
        <w:spacing w:line="276" w:lineRule="auto"/>
        <w:ind w:left="-993"/>
        <w:jc w:val="right"/>
      </w:pPr>
    </w:p>
    <w:p w:rsidR="00571A95" w:rsidRDefault="00571A95" w:rsidP="00571A95">
      <w:pPr>
        <w:spacing w:line="276" w:lineRule="auto"/>
        <w:ind w:left="-993"/>
        <w:jc w:val="right"/>
      </w:pPr>
      <w:r>
        <w:t xml:space="preserve">В.И. </w:t>
      </w:r>
      <w:proofErr w:type="spellStart"/>
      <w:r>
        <w:t>Колтунова</w:t>
      </w:r>
      <w:proofErr w:type="spellEnd"/>
      <w:r>
        <w:t xml:space="preserve"> </w:t>
      </w:r>
    </w:p>
    <w:p w:rsidR="00571A95" w:rsidRDefault="00571A95" w:rsidP="00571A95">
      <w:pPr>
        <w:spacing w:line="276" w:lineRule="auto"/>
        <w:ind w:left="-993"/>
        <w:jc w:val="right"/>
      </w:pPr>
    </w:p>
    <w:p w:rsidR="00571A95" w:rsidRDefault="00571A95" w:rsidP="00571A95">
      <w:pPr>
        <w:spacing w:line="276" w:lineRule="auto"/>
        <w:ind w:left="-993"/>
        <w:jc w:val="right"/>
      </w:pPr>
      <w:r>
        <w:t>Ю.Н. Лила</w:t>
      </w:r>
    </w:p>
    <w:p w:rsidR="00571A95" w:rsidRDefault="00571A95" w:rsidP="00571A95">
      <w:pPr>
        <w:spacing w:line="276" w:lineRule="auto"/>
        <w:ind w:left="-993"/>
        <w:jc w:val="right"/>
      </w:pPr>
    </w:p>
    <w:p w:rsidR="00571A95" w:rsidRDefault="00571A95" w:rsidP="00571A95">
      <w:pPr>
        <w:spacing w:line="276" w:lineRule="auto"/>
        <w:ind w:left="-993"/>
        <w:jc w:val="right"/>
      </w:pPr>
      <w:r>
        <w:t xml:space="preserve">Ю.О. </w:t>
      </w:r>
      <w:proofErr w:type="spellStart"/>
      <w:r>
        <w:t>Маренкова</w:t>
      </w:r>
      <w:proofErr w:type="spellEnd"/>
      <w:r>
        <w:t xml:space="preserve"> </w:t>
      </w:r>
    </w:p>
    <w:p w:rsidR="00571A95" w:rsidRDefault="00571A95" w:rsidP="00571A95">
      <w:pPr>
        <w:spacing w:line="276" w:lineRule="auto"/>
        <w:ind w:left="-993"/>
        <w:jc w:val="right"/>
      </w:pPr>
    </w:p>
    <w:p w:rsidR="00571A95" w:rsidRDefault="00571A95" w:rsidP="00571A95">
      <w:pPr>
        <w:spacing w:line="276" w:lineRule="auto"/>
        <w:ind w:left="-993"/>
        <w:jc w:val="right"/>
      </w:pPr>
      <w:r>
        <w:t xml:space="preserve"> М.Г. Милославская</w:t>
      </w:r>
    </w:p>
    <w:p w:rsidR="00571A95" w:rsidRDefault="00571A95" w:rsidP="00571A95">
      <w:pPr>
        <w:spacing w:line="276" w:lineRule="auto"/>
        <w:ind w:left="-993"/>
        <w:jc w:val="right"/>
      </w:pPr>
    </w:p>
    <w:p w:rsidR="00571A95" w:rsidRDefault="00571A95" w:rsidP="00571A95">
      <w:pPr>
        <w:spacing w:line="276" w:lineRule="auto"/>
        <w:ind w:left="-993"/>
        <w:jc w:val="right"/>
      </w:pPr>
      <w:r>
        <w:t xml:space="preserve">И.В. </w:t>
      </w:r>
      <w:proofErr w:type="spellStart"/>
      <w:r>
        <w:t>Нуридинова</w:t>
      </w:r>
      <w:proofErr w:type="spellEnd"/>
    </w:p>
    <w:p w:rsidR="00571A95" w:rsidRDefault="00571A95" w:rsidP="00571A95">
      <w:pPr>
        <w:spacing w:line="276" w:lineRule="auto"/>
        <w:ind w:left="-993"/>
        <w:jc w:val="right"/>
      </w:pPr>
    </w:p>
    <w:p w:rsidR="00571A95" w:rsidRDefault="00571A95" w:rsidP="00571A95">
      <w:pPr>
        <w:spacing w:line="276" w:lineRule="auto"/>
        <w:ind w:left="-993"/>
        <w:jc w:val="right"/>
      </w:pPr>
      <w:r>
        <w:t xml:space="preserve">Е.А. </w:t>
      </w:r>
      <w:proofErr w:type="spellStart"/>
      <w:r>
        <w:t>Пшонкина</w:t>
      </w:r>
      <w:proofErr w:type="spellEnd"/>
    </w:p>
    <w:p w:rsidR="009146BB" w:rsidRDefault="009146BB" w:rsidP="00EA4A67"/>
    <w:p w:rsidR="00735321" w:rsidRDefault="00735321" w:rsidP="00EA4A67"/>
    <w:p w:rsidR="00585810" w:rsidRDefault="00585810" w:rsidP="00EA4A67"/>
    <w:p w:rsidR="00735321" w:rsidRDefault="00571A95" w:rsidP="00EA4A67">
      <w:r>
        <w:t>Протокол подписан 29.09</w:t>
      </w:r>
      <w:r w:rsidR="00E7221D">
        <w:t>.2019 в 23 часа 4</w:t>
      </w:r>
      <w:r w:rsidR="00735321">
        <w:t>0 минут</w:t>
      </w:r>
    </w:p>
    <w:sectPr w:rsidR="0073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2A2E9C"/>
    <w:rsid w:val="003B75B9"/>
    <w:rsid w:val="004760F6"/>
    <w:rsid w:val="00571A95"/>
    <w:rsid w:val="00585810"/>
    <w:rsid w:val="00735321"/>
    <w:rsid w:val="007A7253"/>
    <w:rsid w:val="00864CF3"/>
    <w:rsid w:val="009146BB"/>
    <w:rsid w:val="009B12D2"/>
    <w:rsid w:val="009B5B19"/>
    <w:rsid w:val="00AF3FC8"/>
    <w:rsid w:val="00B74D85"/>
    <w:rsid w:val="00B91F50"/>
    <w:rsid w:val="00BD1B42"/>
    <w:rsid w:val="00E7221D"/>
    <w:rsid w:val="00EA4A67"/>
    <w:rsid w:val="00F1540B"/>
    <w:rsid w:val="00F51696"/>
    <w:rsid w:val="00F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11</cp:revision>
  <cp:lastPrinted>2019-10-03T10:38:00Z</cp:lastPrinted>
  <dcterms:created xsi:type="dcterms:W3CDTF">2019-02-28T14:13:00Z</dcterms:created>
  <dcterms:modified xsi:type="dcterms:W3CDTF">2019-10-03T10:39:00Z</dcterms:modified>
</cp:coreProperties>
</file>