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0A" w:rsidRPr="00756EDC" w:rsidRDefault="00A5100A" w:rsidP="00A5100A">
      <w:pPr>
        <w:ind w:firstLine="708"/>
        <w:jc w:val="both"/>
        <w:rPr>
          <w:b/>
        </w:rPr>
      </w:pPr>
      <w:r w:rsidRPr="00756EDC">
        <w:rPr>
          <w:b/>
        </w:rPr>
        <w:t>Перечень нормативных правовых актов, регулирующих предоставление муниципальной услуги «Консультирование граждан по вопросам защиты прав потребителей»:</w:t>
      </w:r>
    </w:p>
    <w:p w:rsidR="00A5100A" w:rsidRPr="00756EDC" w:rsidRDefault="00A5100A" w:rsidP="00A5100A">
      <w:pPr>
        <w:ind w:firstLine="708"/>
        <w:jc w:val="both"/>
      </w:pPr>
      <w:r w:rsidRPr="00756EDC">
        <w:t>1. Конституция Российской Федерации</w:t>
      </w:r>
      <w:r w:rsidR="00BE32C8" w:rsidRPr="00756EDC">
        <w:t xml:space="preserve"> (первоначальный текст опубликован в «Российской газете» от 25.12.93 № 237)</w:t>
      </w:r>
      <w:r w:rsidRPr="00756EDC">
        <w:t>.</w:t>
      </w:r>
      <w:bookmarkStart w:id="0" w:name="_GoBack"/>
      <w:bookmarkEnd w:id="0"/>
    </w:p>
    <w:p w:rsidR="00A5100A" w:rsidRPr="00756EDC" w:rsidRDefault="00A5100A" w:rsidP="00A5100A">
      <w:pPr>
        <w:ind w:firstLine="708"/>
        <w:jc w:val="both"/>
      </w:pPr>
      <w:r w:rsidRPr="00756EDC">
        <w:t>2. Закон Российской Федерации от 7 февраля 1992 года № 2300-1 «О защите прав потребителей» (первоначальный текст документа опубликован в</w:t>
      </w:r>
      <w:r w:rsidR="00313048" w:rsidRPr="00756EDC">
        <w:t xml:space="preserve"> издании </w:t>
      </w:r>
      <w:r w:rsidRPr="00756EDC">
        <w:t xml:space="preserve">«Ведомости СНД и ВС РФ», 09.04.1992, </w:t>
      </w:r>
      <w:r w:rsidR="00756EDC" w:rsidRPr="00756EDC">
        <w:t xml:space="preserve">                  </w:t>
      </w:r>
      <w:r w:rsidRPr="00756EDC">
        <w:t>№ 15, ст. 766).</w:t>
      </w:r>
      <w:r w:rsidRPr="00756EDC">
        <w:tab/>
      </w:r>
      <w:r w:rsidRPr="00756EDC">
        <w:tab/>
      </w:r>
      <w:r w:rsidRPr="00756EDC">
        <w:tab/>
      </w:r>
    </w:p>
    <w:p w:rsidR="00A5100A" w:rsidRPr="00756EDC" w:rsidRDefault="00A5100A" w:rsidP="00A5100A">
      <w:pPr>
        <w:ind w:firstLine="708"/>
        <w:jc w:val="both"/>
      </w:pPr>
      <w:r w:rsidRPr="00756EDC">
        <w:t>3. Федеральный Закон Российской Федерации от 27 июля 2010</w:t>
      </w:r>
      <w:r w:rsidR="00756EDC" w:rsidRPr="00756EDC">
        <w:t xml:space="preserve"> года</w:t>
      </w:r>
      <w:r w:rsidRPr="00756EDC">
        <w:t xml:space="preserve"> № 210-ФЗ «Об организации предоставления государственных и муниципальных услуг» (первоначальный текст документа опубликован в</w:t>
      </w:r>
      <w:r w:rsidR="00313048" w:rsidRPr="00756EDC">
        <w:t xml:space="preserve"> издании</w:t>
      </w:r>
      <w:r w:rsidRPr="00756EDC">
        <w:t xml:space="preserve"> «Собрание законодательства РФ», 02.08.2010, № 31, ст. 4179).</w:t>
      </w:r>
    </w:p>
    <w:p w:rsidR="00A5100A" w:rsidRPr="00756EDC" w:rsidRDefault="00A5100A" w:rsidP="00A5100A">
      <w:pPr>
        <w:ind w:firstLine="708"/>
        <w:jc w:val="both"/>
      </w:pPr>
      <w:r w:rsidRPr="00756EDC">
        <w:t>4. Федеральный Закон Российской Федерации от 6 апреля 2011 года № 63-ФЗ «Об электронной подписи» (первоначальный текст документа опубликован в</w:t>
      </w:r>
      <w:r w:rsidR="00313048" w:rsidRPr="00756EDC">
        <w:t xml:space="preserve"> издании</w:t>
      </w:r>
      <w:r w:rsidRPr="00756EDC">
        <w:t xml:space="preserve"> «Собрание законодательства РФ», 11.04.2011, № 15, ст. 2036).</w:t>
      </w:r>
    </w:p>
    <w:p w:rsidR="00A5100A" w:rsidRPr="00756EDC" w:rsidRDefault="00A5100A" w:rsidP="003D759F">
      <w:pPr>
        <w:ind w:firstLine="708"/>
        <w:jc w:val="both"/>
      </w:pPr>
      <w:r w:rsidRPr="00756EDC">
        <w:t xml:space="preserve">5. Постановление Правительства Российской Федерации от 16 мая 2011 года № 373 </w:t>
      </w:r>
      <w:r w:rsidR="00756EDC" w:rsidRPr="00756EDC">
        <w:t xml:space="preserve">                             </w:t>
      </w:r>
      <w:r w:rsidRPr="00756EDC"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</w:t>
      </w:r>
      <w:r w:rsidR="003D759F" w:rsidRPr="00756EDC">
        <w:t xml:space="preserve"> (первоначальный текст документа опубликован в</w:t>
      </w:r>
      <w:r w:rsidR="00313048" w:rsidRPr="00756EDC">
        <w:t xml:space="preserve"> издании</w:t>
      </w:r>
      <w:r w:rsidR="003D759F" w:rsidRPr="00756EDC">
        <w:t xml:space="preserve"> «Собрание законодательства РФ», 30.05.2011, № 22, ст. 3169)</w:t>
      </w:r>
      <w:r w:rsidRPr="00756EDC">
        <w:t>.</w:t>
      </w:r>
    </w:p>
    <w:p w:rsidR="00A5100A" w:rsidRPr="00756EDC" w:rsidRDefault="00A5100A" w:rsidP="006114A8">
      <w:pPr>
        <w:ind w:firstLine="708"/>
        <w:jc w:val="both"/>
      </w:pPr>
      <w:r w:rsidRPr="00756EDC">
        <w:t>6. Постановление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</w:t>
      </w:r>
      <w:r w:rsidR="006114A8" w:rsidRPr="00756EDC">
        <w:t xml:space="preserve"> (первоначальный текст документа опубликован в издани</w:t>
      </w:r>
      <w:r w:rsidR="00313048" w:rsidRPr="00756EDC">
        <w:t>и</w:t>
      </w:r>
      <w:r w:rsidR="006114A8" w:rsidRPr="00756EDC">
        <w:t xml:space="preserve"> «Собрание законодательства РФ», 02.07.2012, № 27, ст. 3744)</w:t>
      </w:r>
      <w:r w:rsidRPr="00756EDC">
        <w:t>.</w:t>
      </w:r>
    </w:p>
    <w:p w:rsidR="00A5100A" w:rsidRPr="00756EDC" w:rsidRDefault="00A5100A" w:rsidP="00313048">
      <w:pPr>
        <w:ind w:firstLine="708"/>
        <w:jc w:val="both"/>
      </w:pPr>
      <w:r w:rsidRPr="00756EDC">
        <w:t xml:space="preserve">7. </w:t>
      </w:r>
      <w:proofErr w:type="gramStart"/>
      <w:r w:rsidRPr="00756EDC">
        <w:t>Постановление Правительства Российской Федерации от 25 августа 2012 года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</w:t>
      </w:r>
      <w:r w:rsidR="00313048" w:rsidRPr="00756EDC">
        <w:t xml:space="preserve"> (первоначальный текст документа опубликован в издании «Собрание законодательства РФ», 03.09.2012, № 36, ст. 4903)</w:t>
      </w:r>
      <w:r w:rsidRPr="00756EDC">
        <w:t>.</w:t>
      </w:r>
      <w:proofErr w:type="gramEnd"/>
    </w:p>
    <w:p w:rsidR="00A5100A" w:rsidRPr="00756EDC" w:rsidRDefault="00A5100A" w:rsidP="00860DC3">
      <w:pPr>
        <w:ind w:firstLine="708"/>
        <w:jc w:val="both"/>
      </w:pPr>
      <w:r w:rsidRPr="00756EDC">
        <w:t xml:space="preserve">8. Постановление Правительства Российской Федерации от 20 ноября 2012 года № 1198 </w:t>
      </w:r>
      <w:r w:rsidR="00756EDC" w:rsidRPr="00756EDC">
        <w:t xml:space="preserve">                   </w:t>
      </w:r>
      <w:r w:rsidRPr="00756EDC">
        <w:t>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860DC3" w:rsidRPr="00756EDC">
        <w:t xml:space="preserve"> (первоначальный текст документа опубликован в издании «Собрание законодательства РФ», 26.11.2012, № 48, ст. 6706)</w:t>
      </w:r>
      <w:r w:rsidRPr="00756EDC">
        <w:t>.</w:t>
      </w:r>
    </w:p>
    <w:p w:rsidR="00A5100A" w:rsidRPr="00756EDC" w:rsidRDefault="00A5100A" w:rsidP="008A7EDF">
      <w:pPr>
        <w:ind w:firstLine="708"/>
        <w:jc w:val="both"/>
      </w:pPr>
      <w:r w:rsidRPr="00756EDC">
        <w:t xml:space="preserve">9. Постановление Правительства Российской Федерации от 26 марта 2016 года № 236 </w:t>
      </w:r>
      <w:r w:rsidR="00756EDC" w:rsidRPr="00756EDC">
        <w:t xml:space="preserve">                        </w:t>
      </w:r>
      <w:r w:rsidRPr="00756EDC">
        <w:t>«О требованиях к предоставлению в электронной форме государственных и муниципальных услуг»</w:t>
      </w:r>
      <w:r w:rsidR="008A7EDF" w:rsidRPr="00756EDC">
        <w:t xml:space="preserve"> (первоначальный текст документа опубликован в издании «Собрание законодательства РФ», 11.04.2016, № 15, ст. 2084)</w:t>
      </w:r>
      <w:r w:rsidRPr="00756EDC">
        <w:t>.</w:t>
      </w:r>
    </w:p>
    <w:p w:rsidR="00A5100A" w:rsidRPr="00756EDC" w:rsidRDefault="00A5100A" w:rsidP="00E27FE6">
      <w:pPr>
        <w:ind w:firstLine="708"/>
        <w:jc w:val="both"/>
      </w:pPr>
      <w:r w:rsidRPr="00756EDC">
        <w:t>10. Закон Краснодарского края от 02 марта 2012 года № 2446-КЗ «Об отдельных вопросах организации предоставления государственных и муниципальных услуг на территории Краснодарского края»</w:t>
      </w:r>
      <w:r w:rsidR="00E27FE6" w:rsidRPr="00756EDC">
        <w:t xml:space="preserve"> (первоначальный текст документа опубликован в издании «Кубанские новости», № 43, 12.03.2012)</w:t>
      </w:r>
      <w:r w:rsidRPr="00756EDC">
        <w:t>.</w:t>
      </w:r>
    </w:p>
    <w:p w:rsidR="00A5100A" w:rsidRPr="00756EDC" w:rsidRDefault="00A5100A" w:rsidP="00236DB1">
      <w:pPr>
        <w:ind w:firstLine="708"/>
        <w:jc w:val="both"/>
      </w:pPr>
      <w:r w:rsidRPr="00756EDC">
        <w:t>11. Решение городской Думы Краснодара от 21 апреля 2011 года № 11 п.6 «О принятии Устава муниципального образования город Краснодар»</w:t>
      </w:r>
      <w:r w:rsidR="00236DB1" w:rsidRPr="00756EDC">
        <w:t xml:space="preserve"> (первоначальный текст документа опубликован в издании «Краснодарские известия», № 89, 09.06.2011)</w:t>
      </w:r>
      <w:r w:rsidRPr="00756EDC">
        <w:t>.</w:t>
      </w:r>
    </w:p>
    <w:p w:rsidR="00A5100A" w:rsidRPr="00756EDC" w:rsidRDefault="00A5100A" w:rsidP="00A5100A">
      <w:pPr>
        <w:ind w:firstLine="708"/>
        <w:jc w:val="both"/>
      </w:pPr>
      <w:r w:rsidRPr="00756EDC">
        <w:t>12. Решение городской Думы Краснодара от 23 марта 2006 года № 8 п.20 «Об утверждении Положения об управлении по социальным вопросам администрации муниципального образования город Краснодар».</w:t>
      </w:r>
    </w:p>
    <w:p w:rsidR="00A5100A" w:rsidRPr="00756EDC" w:rsidRDefault="00A5100A" w:rsidP="00FC07B3">
      <w:pPr>
        <w:ind w:firstLine="708"/>
        <w:jc w:val="both"/>
      </w:pPr>
      <w:r w:rsidRPr="00756EDC">
        <w:t xml:space="preserve">13. </w:t>
      </w:r>
      <w:proofErr w:type="gramStart"/>
      <w:r w:rsidRPr="00756EDC">
        <w:t>Постановление администрации муниципального образования город Краснодар от 23 декабря 2011 года № 10323 «Об утверждении Порядка разработки и утверждения административных регламентов предоставления администрацией муниципального образования город Краснодар муниципальных услуг, разработки и утверждения административных регламентов осуществления администрацией муниципального образования город Краснодар муниципального контроля»</w:t>
      </w:r>
      <w:r w:rsidR="00FC07B3" w:rsidRPr="00756EDC">
        <w:t xml:space="preserve"> (первоначальный текст документа опубликован в издании «Краснодарские известия», № 205, 27.12.2011)</w:t>
      </w:r>
      <w:r w:rsidRPr="00756EDC">
        <w:t>.</w:t>
      </w:r>
      <w:proofErr w:type="gramEnd"/>
    </w:p>
    <w:p w:rsidR="001C59DC" w:rsidRPr="00756EDC" w:rsidRDefault="00A5100A" w:rsidP="001C59DC">
      <w:pPr>
        <w:ind w:firstLine="708"/>
        <w:jc w:val="both"/>
      </w:pPr>
      <w:r w:rsidRPr="00756EDC">
        <w:t xml:space="preserve">14. Постановление администрации муниципального образования город Краснодар от 7 августа 2012 года № 6567 «Об утверждении Порядка досудебного (внесудебного) обжалования решений, </w:t>
      </w:r>
      <w:r w:rsidRPr="00756EDC">
        <w:lastRenderedPageBreak/>
        <w:t>действий (бездействия) администрации муниципального образования город Краснодар, органов администрации муниципального образования город Краснодар, их должностных лиц, муниципальных служащих»</w:t>
      </w:r>
      <w:r w:rsidR="001C59DC" w:rsidRPr="00756EDC">
        <w:t xml:space="preserve"> (первоначальный текст документа опубликован в издании «Краснодарские известия», № 120, 11.08.2012)</w:t>
      </w:r>
      <w:r w:rsidRPr="00756EDC">
        <w:t>.</w:t>
      </w:r>
    </w:p>
    <w:p w:rsidR="00A5100A" w:rsidRPr="00756EDC" w:rsidRDefault="00A5100A" w:rsidP="006169D1">
      <w:pPr>
        <w:ind w:firstLine="708"/>
        <w:jc w:val="both"/>
      </w:pPr>
      <w:r w:rsidRPr="00756EDC">
        <w:t>15. Постановление администрации муниципального образования город Краснодар от 4 мая 2012 года № 3325 «Об утверждении административного регламента предоставления администрацией муниципального образования город Краснодар муниципальной услуги «Консультирование граждан по вопросам защиты прав потребителей»</w:t>
      </w:r>
      <w:r w:rsidR="006169D1" w:rsidRPr="00756EDC">
        <w:t xml:space="preserve"> (первоначальный текст документа опубликован в издании «Краснодарские известия», № 67, 11.05.2012)</w:t>
      </w:r>
      <w:r w:rsidRPr="00756EDC">
        <w:t>.</w:t>
      </w:r>
    </w:p>
    <w:p w:rsidR="006C134A" w:rsidRDefault="006C134A"/>
    <w:sectPr w:rsidR="006C134A" w:rsidSect="00756ED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00A"/>
    <w:rsid w:val="001C59DC"/>
    <w:rsid w:val="00236DB1"/>
    <w:rsid w:val="00313048"/>
    <w:rsid w:val="003D759F"/>
    <w:rsid w:val="006114A8"/>
    <w:rsid w:val="006169D1"/>
    <w:rsid w:val="006C134A"/>
    <w:rsid w:val="00756EDC"/>
    <w:rsid w:val="00860DC3"/>
    <w:rsid w:val="008A7EDF"/>
    <w:rsid w:val="00A5100A"/>
    <w:rsid w:val="00BE32C8"/>
    <w:rsid w:val="00E27FE6"/>
    <w:rsid w:val="00FC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10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5100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saksyutenkov</dc:creator>
  <cp:keywords/>
  <dc:description/>
  <cp:lastModifiedBy>vpotapov</cp:lastModifiedBy>
  <cp:revision>13</cp:revision>
  <dcterms:created xsi:type="dcterms:W3CDTF">2020-02-17T12:35:00Z</dcterms:created>
  <dcterms:modified xsi:type="dcterms:W3CDTF">2020-02-18T07:53:00Z</dcterms:modified>
</cp:coreProperties>
</file>