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6483" w:rsidRPr="00A673D5" w:rsidRDefault="00F66483" w:rsidP="00F66483">
      <w:pPr>
        <w:pStyle w:val="a5"/>
        <w:spacing w:after="0"/>
        <w:jc w:val="center"/>
        <w:rPr>
          <w:rFonts w:ascii="Times New Roman" w:hAnsi="Times New Roman"/>
          <w:b/>
          <w:sz w:val="28"/>
        </w:rPr>
      </w:pPr>
      <w:bookmarkStart w:id="0" w:name="_GoBack"/>
      <w:bookmarkEnd w:id="0"/>
      <w:r w:rsidRPr="00A673D5">
        <w:rPr>
          <w:rFonts w:ascii="Times New Roman" w:hAnsi="Times New Roman"/>
          <w:b/>
          <w:sz w:val="28"/>
          <w:szCs w:val="28"/>
        </w:rPr>
        <w:t>Совет Кореновского городского поселения</w:t>
      </w:r>
    </w:p>
    <w:p w:rsidR="00F66483" w:rsidRPr="00A673D5" w:rsidRDefault="00F66483" w:rsidP="00F66483">
      <w:pPr>
        <w:jc w:val="center"/>
        <w:rPr>
          <w:b/>
          <w:sz w:val="28"/>
          <w:szCs w:val="28"/>
        </w:rPr>
      </w:pPr>
      <w:r w:rsidRPr="00A673D5">
        <w:rPr>
          <w:b/>
          <w:sz w:val="28"/>
          <w:szCs w:val="28"/>
        </w:rPr>
        <w:t>Кореновского района</w:t>
      </w:r>
    </w:p>
    <w:p w:rsidR="00F66483" w:rsidRPr="00A673D5" w:rsidRDefault="00F66483" w:rsidP="00F66483">
      <w:pPr>
        <w:jc w:val="center"/>
        <w:rPr>
          <w:b/>
          <w:sz w:val="28"/>
          <w:szCs w:val="28"/>
        </w:rPr>
      </w:pPr>
    </w:p>
    <w:p w:rsidR="00F66483" w:rsidRPr="00A673D5" w:rsidRDefault="005413C2" w:rsidP="00F66483">
      <w:pPr>
        <w:jc w:val="center"/>
        <w:rPr>
          <w:b/>
          <w:sz w:val="32"/>
          <w:szCs w:val="32"/>
        </w:rPr>
      </w:pPr>
      <w:r>
        <w:rPr>
          <w:b/>
          <w:sz w:val="32"/>
          <w:szCs w:val="32"/>
        </w:rPr>
        <w:t>РЕШЕНИЕ</w:t>
      </w:r>
    </w:p>
    <w:p w:rsidR="00F66483" w:rsidRPr="00A673D5" w:rsidRDefault="00F66483" w:rsidP="00F66483">
      <w:pPr>
        <w:jc w:val="center"/>
        <w:rPr>
          <w:b/>
          <w:sz w:val="32"/>
          <w:szCs w:val="32"/>
        </w:rPr>
      </w:pPr>
    </w:p>
    <w:p w:rsidR="00F66483" w:rsidRPr="00A673D5" w:rsidRDefault="00F66483" w:rsidP="00F66483">
      <w:pPr>
        <w:jc w:val="center"/>
        <w:rPr>
          <w:b/>
          <w:sz w:val="32"/>
          <w:szCs w:val="32"/>
        </w:rPr>
      </w:pPr>
    </w:p>
    <w:p w:rsidR="00F66483" w:rsidRPr="00A673D5" w:rsidRDefault="005413C2" w:rsidP="00F66483">
      <w:pPr>
        <w:rPr>
          <w:sz w:val="28"/>
          <w:szCs w:val="28"/>
        </w:rPr>
      </w:pPr>
      <w:r>
        <w:rPr>
          <w:sz w:val="28"/>
          <w:szCs w:val="28"/>
        </w:rPr>
        <w:t xml:space="preserve">23 мая </w:t>
      </w:r>
      <w:r w:rsidR="00FE23C7" w:rsidRPr="00A673D5">
        <w:rPr>
          <w:sz w:val="28"/>
          <w:szCs w:val="28"/>
        </w:rPr>
        <w:t>201</w:t>
      </w:r>
      <w:r w:rsidR="001743DC" w:rsidRPr="00A673D5">
        <w:rPr>
          <w:sz w:val="28"/>
          <w:szCs w:val="28"/>
        </w:rPr>
        <w:t>8</w:t>
      </w:r>
      <w:r w:rsidR="00F66483" w:rsidRPr="00A673D5">
        <w:rPr>
          <w:sz w:val="28"/>
          <w:szCs w:val="28"/>
        </w:rPr>
        <w:t xml:space="preserve"> года  </w:t>
      </w:r>
      <w:r w:rsidR="00F66483" w:rsidRPr="00A673D5">
        <w:rPr>
          <w:sz w:val="28"/>
          <w:szCs w:val="28"/>
        </w:rPr>
        <w:tab/>
      </w:r>
      <w:r w:rsidR="00F66483" w:rsidRPr="00A673D5">
        <w:rPr>
          <w:sz w:val="28"/>
          <w:szCs w:val="28"/>
        </w:rPr>
        <w:tab/>
      </w:r>
      <w:r w:rsidR="00F66483" w:rsidRPr="00A673D5">
        <w:rPr>
          <w:sz w:val="28"/>
          <w:szCs w:val="28"/>
        </w:rPr>
        <w:tab/>
      </w:r>
      <w:r w:rsidR="00F66483" w:rsidRPr="00A673D5">
        <w:rPr>
          <w:sz w:val="28"/>
          <w:szCs w:val="28"/>
        </w:rPr>
        <w:tab/>
      </w:r>
      <w:r w:rsidR="00F66483" w:rsidRPr="00A673D5">
        <w:rPr>
          <w:sz w:val="28"/>
          <w:szCs w:val="28"/>
        </w:rPr>
        <w:tab/>
        <w:t xml:space="preserve">                        </w:t>
      </w:r>
      <w:r w:rsidR="00B5496D">
        <w:rPr>
          <w:sz w:val="28"/>
          <w:szCs w:val="28"/>
        </w:rPr>
        <w:t xml:space="preserve">           </w:t>
      </w:r>
      <w:r>
        <w:rPr>
          <w:sz w:val="28"/>
          <w:szCs w:val="28"/>
        </w:rPr>
        <w:t xml:space="preserve">          № 408</w:t>
      </w:r>
    </w:p>
    <w:p w:rsidR="00F66483" w:rsidRDefault="00F66483" w:rsidP="00B5496D">
      <w:pPr>
        <w:jc w:val="center"/>
        <w:rPr>
          <w:sz w:val="22"/>
          <w:szCs w:val="22"/>
        </w:rPr>
      </w:pPr>
      <w:r w:rsidRPr="00B5496D">
        <w:rPr>
          <w:sz w:val="22"/>
          <w:szCs w:val="22"/>
        </w:rPr>
        <w:t>г. Кореновск</w:t>
      </w:r>
    </w:p>
    <w:p w:rsidR="00B5496D" w:rsidRDefault="00B5496D" w:rsidP="00B5496D">
      <w:pPr>
        <w:jc w:val="center"/>
        <w:rPr>
          <w:sz w:val="22"/>
          <w:szCs w:val="22"/>
        </w:rPr>
      </w:pPr>
    </w:p>
    <w:p w:rsidR="00B5496D" w:rsidRDefault="00B5496D" w:rsidP="00B5496D">
      <w:pPr>
        <w:jc w:val="center"/>
        <w:rPr>
          <w:sz w:val="22"/>
          <w:szCs w:val="22"/>
        </w:rPr>
      </w:pPr>
    </w:p>
    <w:p w:rsidR="00B5496D" w:rsidRPr="00A673D5" w:rsidRDefault="00B5496D" w:rsidP="00B5496D">
      <w:pPr>
        <w:jc w:val="center"/>
        <w:rPr>
          <w:sz w:val="22"/>
          <w:szCs w:val="22"/>
        </w:rPr>
      </w:pPr>
    </w:p>
    <w:p w:rsidR="00F66483" w:rsidRPr="00A673D5" w:rsidRDefault="001743DC" w:rsidP="001743DC">
      <w:pPr>
        <w:pStyle w:val="a3"/>
        <w:jc w:val="center"/>
        <w:rPr>
          <w:rFonts w:ascii="Times New Roman" w:hAnsi="Times New Roman"/>
          <w:b/>
          <w:sz w:val="28"/>
        </w:rPr>
      </w:pPr>
      <w:r w:rsidRPr="00A673D5">
        <w:rPr>
          <w:rFonts w:ascii="Times New Roman" w:hAnsi="Times New Roman"/>
          <w:b/>
          <w:bCs/>
          <w:sz w:val="28"/>
          <w:szCs w:val="28"/>
        </w:rPr>
        <w:t>О внесении изменений в устав Кореновского городского поселения Кореновского района</w:t>
      </w:r>
      <w:r w:rsidRPr="00A673D5">
        <w:rPr>
          <w:rFonts w:ascii="Times New Roman" w:hAnsi="Times New Roman"/>
          <w:b/>
          <w:sz w:val="28"/>
        </w:rPr>
        <w:t xml:space="preserve">  </w:t>
      </w:r>
    </w:p>
    <w:p w:rsidR="00F66483" w:rsidRPr="00A673D5" w:rsidRDefault="00F66483" w:rsidP="00F66483">
      <w:pPr>
        <w:pStyle w:val="a3"/>
        <w:ind w:firstLine="851"/>
        <w:jc w:val="center"/>
        <w:rPr>
          <w:rFonts w:ascii="Times New Roman" w:hAnsi="Times New Roman"/>
          <w:b/>
          <w:sz w:val="28"/>
        </w:rPr>
      </w:pPr>
    </w:p>
    <w:p w:rsidR="00F66483" w:rsidRPr="00A673D5" w:rsidRDefault="00F66483" w:rsidP="00F66483">
      <w:pPr>
        <w:pStyle w:val="a3"/>
        <w:ind w:firstLine="851"/>
        <w:jc w:val="center"/>
        <w:rPr>
          <w:rFonts w:ascii="Times New Roman" w:hAnsi="Times New Roman"/>
          <w:b/>
          <w:sz w:val="28"/>
        </w:rPr>
      </w:pPr>
    </w:p>
    <w:p w:rsidR="00F66483" w:rsidRPr="00A673D5" w:rsidRDefault="00F66483" w:rsidP="00B00A57">
      <w:pPr>
        <w:pStyle w:val="a3"/>
        <w:ind w:firstLine="709"/>
        <w:jc w:val="both"/>
        <w:rPr>
          <w:rFonts w:ascii="Times New Roman" w:hAnsi="Times New Roman"/>
          <w:sz w:val="28"/>
        </w:rPr>
      </w:pPr>
      <w:r w:rsidRPr="00A673D5">
        <w:rPr>
          <w:rFonts w:ascii="Times New Roman" w:hAnsi="Times New Roman"/>
          <w:sz w:val="28"/>
        </w:rPr>
        <w:t>В соответствии с пунктом 1 части 10 статьи 35, частью 3 статьи 44 Федерального закона от 6 октября 2003 года № 131-ФЗ «Об общих принципах организации местного самоуправления в Российской Федерации»</w:t>
      </w:r>
      <w:r w:rsidR="001743DC" w:rsidRPr="00A673D5">
        <w:rPr>
          <w:rFonts w:ascii="Times New Roman" w:hAnsi="Times New Roman"/>
          <w:sz w:val="28"/>
        </w:rPr>
        <w:t>, в целях приведения Устава Кореновского городского поселения Кореновского района в соответствие с действующим федеральным законодательством и законодательством Краснодарского края,</w:t>
      </w:r>
      <w:r w:rsidRPr="00A673D5">
        <w:rPr>
          <w:rFonts w:ascii="Times New Roman" w:hAnsi="Times New Roman"/>
          <w:sz w:val="28"/>
        </w:rPr>
        <w:t xml:space="preserve"> Совет Кореновского городского поселения Кореновского района р е ш и л:</w:t>
      </w:r>
    </w:p>
    <w:p w:rsidR="00760381" w:rsidRPr="00A673D5" w:rsidRDefault="00760381" w:rsidP="00B00A57">
      <w:pPr>
        <w:pStyle w:val="a3"/>
        <w:ind w:firstLine="709"/>
        <w:jc w:val="both"/>
        <w:rPr>
          <w:rFonts w:ascii="Times New Roman" w:hAnsi="Times New Roman"/>
          <w:sz w:val="28"/>
        </w:rPr>
      </w:pPr>
      <w:r w:rsidRPr="00A673D5">
        <w:rPr>
          <w:rFonts w:ascii="Times New Roman" w:hAnsi="Times New Roman"/>
          <w:sz w:val="28"/>
        </w:rPr>
        <w:t>1. Внести в</w:t>
      </w:r>
      <w:r w:rsidR="00F66483" w:rsidRPr="00A673D5">
        <w:rPr>
          <w:rFonts w:ascii="Times New Roman" w:hAnsi="Times New Roman"/>
          <w:sz w:val="28"/>
        </w:rPr>
        <w:t xml:space="preserve"> Устав Кореновского городского поселения Кореновского района</w:t>
      </w:r>
      <w:r w:rsidRPr="00A673D5">
        <w:rPr>
          <w:rFonts w:ascii="Times New Roman" w:hAnsi="Times New Roman"/>
          <w:sz w:val="28"/>
        </w:rPr>
        <w:t>, принятый решением Совета Кореновского городского поселения Кореновского района от 29 марта 2017 года № 283, следующие изменения:</w:t>
      </w:r>
    </w:p>
    <w:p w:rsidR="00760381" w:rsidRPr="00A673D5" w:rsidRDefault="00760381" w:rsidP="00B00A57">
      <w:pPr>
        <w:pStyle w:val="a3"/>
        <w:widowControl w:val="0"/>
        <w:tabs>
          <w:tab w:val="left" w:pos="1134"/>
        </w:tabs>
        <w:ind w:firstLine="709"/>
        <w:jc w:val="both"/>
        <w:rPr>
          <w:rFonts w:ascii="Times New Roman" w:hAnsi="Times New Roman"/>
          <w:sz w:val="28"/>
        </w:rPr>
      </w:pPr>
      <w:r w:rsidRPr="00A673D5">
        <w:rPr>
          <w:rFonts w:ascii="Times New Roman" w:hAnsi="Times New Roman"/>
          <w:sz w:val="28"/>
        </w:rPr>
        <w:t xml:space="preserve">1) в статье 8 </w:t>
      </w:r>
      <w:r w:rsidRPr="00A673D5">
        <w:rPr>
          <w:rFonts w:ascii="Times New Roman" w:hAnsi="Times New Roman"/>
          <w:sz w:val="28"/>
          <w:szCs w:val="28"/>
        </w:rPr>
        <w:t>«Вопросы местного значения поселения» пункт 21 изложить в следующей редакции:</w:t>
      </w:r>
    </w:p>
    <w:p w:rsidR="00760381" w:rsidRPr="00A673D5" w:rsidRDefault="00760381" w:rsidP="00B00A57">
      <w:pPr>
        <w:autoSpaceDE w:val="0"/>
        <w:autoSpaceDN w:val="0"/>
        <w:adjustRightInd w:val="0"/>
        <w:ind w:firstLine="709"/>
        <w:jc w:val="both"/>
        <w:rPr>
          <w:sz w:val="28"/>
          <w:szCs w:val="28"/>
        </w:rPr>
      </w:pPr>
      <w:r w:rsidRPr="00A673D5">
        <w:rPr>
          <w:sz w:val="28"/>
          <w:szCs w:val="28"/>
        </w:rPr>
        <w:t xml:space="preserve">«21) </w:t>
      </w:r>
      <w:r w:rsidRPr="00A673D5">
        <w:rPr>
          <w:bCs/>
          <w:iCs/>
          <w:sz w:val="28"/>
          <w:szCs w:val="28"/>
        </w:rPr>
        <w:t>утверждение правил благоустройства территории поселения, осуществление контроля за их соблюдением,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760381" w:rsidRPr="00A673D5" w:rsidRDefault="00760381" w:rsidP="00B00A57">
      <w:pPr>
        <w:widowControl w:val="0"/>
        <w:tabs>
          <w:tab w:val="left" w:pos="1134"/>
        </w:tabs>
        <w:ind w:firstLine="709"/>
        <w:jc w:val="both"/>
        <w:rPr>
          <w:sz w:val="28"/>
          <w:szCs w:val="28"/>
        </w:rPr>
      </w:pPr>
      <w:r w:rsidRPr="00A673D5">
        <w:rPr>
          <w:sz w:val="28"/>
          <w:szCs w:val="28"/>
        </w:rPr>
        <w:t>2) статью 8 «Вопросы местного значения поселения» дополнить пунктом 40 следующего содержания:</w:t>
      </w:r>
    </w:p>
    <w:p w:rsidR="00760381" w:rsidRPr="00A673D5" w:rsidRDefault="00760381" w:rsidP="00B00A57">
      <w:pPr>
        <w:autoSpaceDE w:val="0"/>
        <w:autoSpaceDN w:val="0"/>
        <w:adjustRightInd w:val="0"/>
        <w:ind w:firstLine="709"/>
        <w:jc w:val="both"/>
        <w:rPr>
          <w:rFonts w:eastAsia="Calibri"/>
          <w:bCs/>
          <w:sz w:val="28"/>
          <w:szCs w:val="28"/>
        </w:rPr>
      </w:pPr>
      <w:r w:rsidRPr="00A673D5">
        <w:rPr>
          <w:rFonts w:eastAsia="Calibri"/>
          <w:bCs/>
          <w:sz w:val="28"/>
          <w:szCs w:val="28"/>
        </w:rPr>
        <w:t xml:space="preserve">«40) осуществление в ценовых зонах теплоснабжения муниципального контроля за выполнением единой теплоснабжающей организацией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пределах полномочий, установленных </w:t>
      </w:r>
      <w:r w:rsidRPr="00A673D5">
        <w:rPr>
          <w:sz w:val="28"/>
          <w:szCs w:val="28"/>
        </w:rPr>
        <w:t xml:space="preserve">Федеральным </w:t>
      </w:r>
      <w:hyperlink r:id="rId8" w:history="1">
        <w:r w:rsidRPr="00A673D5">
          <w:rPr>
            <w:rStyle w:val="a7"/>
            <w:color w:val="auto"/>
            <w:sz w:val="28"/>
            <w:szCs w:val="28"/>
            <w:u w:val="none"/>
          </w:rPr>
          <w:t>законом</w:t>
        </w:r>
      </w:hyperlink>
      <w:r w:rsidRPr="00A673D5">
        <w:rPr>
          <w:sz w:val="28"/>
          <w:szCs w:val="28"/>
        </w:rPr>
        <w:t xml:space="preserve"> от 27.07.2010 № 190-ФЗ «О теплоснабжении».»;</w:t>
      </w:r>
    </w:p>
    <w:p w:rsidR="00760381" w:rsidRPr="00A673D5" w:rsidRDefault="00760381" w:rsidP="00B00A57">
      <w:pPr>
        <w:widowControl w:val="0"/>
        <w:tabs>
          <w:tab w:val="left" w:pos="1134"/>
        </w:tabs>
        <w:ind w:firstLine="709"/>
        <w:jc w:val="both"/>
        <w:rPr>
          <w:sz w:val="28"/>
          <w:szCs w:val="28"/>
        </w:rPr>
      </w:pPr>
      <w:r w:rsidRPr="00A673D5">
        <w:rPr>
          <w:sz w:val="28"/>
          <w:szCs w:val="28"/>
        </w:rPr>
        <w:lastRenderedPageBreak/>
        <w:t>3) пункт 11 части 1 статьи 9 «Права органов местного самоуправления поселения на решение вопросов, не отнесенных к вопросам местного значения поселений» изложить в следующей редакции:</w:t>
      </w:r>
    </w:p>
    <w:p w:rsidR="00760381" w:rsidRPr="00A673D5" w:rsidRDefault="00760381" w:rsidP="00B00A57">
      <w:pPr>
        <w:autoSpaceDE w:val="0"/>
        <w:autoSpaceDN w:val="0"/>
        <w:adjustRightInd w:val="0"/>
        <w:ind w:firstLine="709"/>
        <w:jc w:val="both"/>
        <w:rPr>
          <w:rFonts w:eastAsia="Calibri"/>
          <w:bCs/>
          <w:iCs/>
          <w:sz w:val="28"/>
          <w:szCs w:val="28"/>
        </w:rPr>
      </w:pPr>
      <w:r w:rsidRPr="00A673D5">
        <w:rPr>
          <w:rFonts w:eastAsia="Calibri"/>
          <w:bCs/>
          <w:iCs/>
          <w:sz w:val="28"/>
          <w:szCs w:val="28"/>
        </w:rPr>
        <w:t>«11)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760381" w:rsidRPr="00A673D5" w:rsidRDefault="00760381" w:rsidP="00B00A57">
      <w:pPr>
        <w:autoSpaceDE w:val="0"/>
        <w:autoSpaceDN w:val="0"/>
        <w:adjustRightInd w:val="0"/>
        <w:ind w:firstLine="709"/>
        <w:jc w:val="both"/>
        <w:rPr>
          <w:sz w:val="28"/>
          <w:szCs w:val="28"/>
          <w:lang w:bidi="fa-IR"/>
        </w:rPr>
      </w:pPr>
      <w:r w:rsidRPr="00A673D5">
        <w:rPr>
          <w:rFonts w:eastAsia="Calibri"/>
          <w:bCs/>
          <w:iCs/>
          <w:sz w:val="28"/>
          <w:szCs w:val="28"/>
        </w:rPr>
        <w:t>4) часть 1 статьи 10 «</w:t>
      </w:r>
      <w:r w:rsidRPr="00A673D5">
        <w:rPr>
          <w:sz w:val="28"/>
          <w:szCs w:val="28"/>
        </w:rPr>
        <w:t>Полномочия органов местного самоуправления по решению вопросов местного значения»</w:t>
      </w:r>
      <w:r w:rsidRPr="00A673D5">
        <w:rPr>
          <w:rFonts w:eastAsia="Calibri"/>
          <w:bCs/>
          <w:iCs/>
          <w:sz w:val="28"/>
          <w:szCs w:val="28"/>
        </w:rPr>
        <w:t xml:space="preserve"> дополнить пунктом 7.1 </w:t>
      </w:r>
      <w:r w:rsidRPr="00A673D5">
        <w:rPr>
          <w:sz w:val="28"/>
          <w:szCs w:val="28"/>
        </w:rPr>
        <w:t>следующего содержания:</w:t>
      </w:r>
    </w:p>
    <w:p w:rsidR="00760381" w:rsidRPr="00A673D5" w:rsidRDefault="00760381" w:rsidP="00B00A57">
      <w:pPr>
        <w:autoSpaceDE w:val="0"/>
        <w:autoSpaceDN w:val="0"/>
        <w:adjustRightInd w:val="0"/>
        <w:ind w:firstLine="709"/>
        <w:jc w:val="both"/>
        <w:rPr>
          <w:bCs/>
          <w:iCs/>
          <w:sz w:val="28"/>
          <w:szCs w:val="28"/>
        </w:rPr>
      </w:pPr>
      <w:r w:rsidRPr="00A673D5">
        <w:rPr>
          <w:bCs/>
          <w:iCs/>
          <w:sz w:val="28"/>
          <w:szCs w:val="28"/>
        </w:rPr>
        <w:t xml:space="preserve">«7.1) в сфере стратегического планирования, предусмотренными Федеральным </w:t>
      </w:r>
      <w:hyperlink r:id="rId9" w:history="1">
        <w:r w:rsidRPr="00A673D5">
          <w:rPr>
            <w:rStyle w:val="a7"/>
            <w:bCs/>
            <w:iCs/>
            <w:color w:val="auto"/>
            <w:sz w:val="28"/>
            <w:szCs w:val="28"/>
            <w:u w:val="none"/>
          </w:rPr>
          <w:t>законом</w:t>
        </w:r>
      </w:hyperlink>
      <w:r w:rsidRPr="00A673D5">
        <w:rPr>
          <w:bCs/>
          <w:iCs/>
          <w:sz w:val="28"/>
          <w:szCs w:val="28"/>
        </w:rPr>
        <w:t xml:space="preserve"> от 28.06.2014 № 172-ФЗ «О стратегическом планировании в Российской Федерации»;</w:t>
      </w:r>
    </w:p>
    <w:p w:rsidR="00760381" w:rsidRPr="00A673D5" w:rsidRDefault="00760381" w:rsidP="00B00A57">
      <w:pPr>
        <w:autoSpaceDE w:val="0"/>
        <w:autoSpaceDN w:val="0"/>
        <w:adjustRightInd w:val="0"/>
        <w:ind w:firstLine="709"/>
        <w:jc w:val="both"/>
        <w:rPr>
          <w:sz w:val="28"/>
          <w:szCs w:val="28"/>
        </w:rPr>
      </w:pPr>
      <w:r w:rsidRPr="00A673D5">
        <w:rPr>
          <w:rFonts w:eastAsia="Calibri"/>
          <w:sz w:val="28"/>
          <w:szCs w:val="28"/>
        </w:rPr>
        <w:t xml:space="preserve">5) в пункте 9 части 1 статьи 10 </w:t>
      </w:r>
      <w:r w:rsidRPr="00A673D5">
        <w:rPr>
          <w:rFonts w:eastAsia="Calibri"/>
          <w:bCs/>
          <w:iCs/>
          <w:sz w:val="28"/>
          <w:szCs w:val="28"/>
        </w:rPr>
        <w:t>«</w:t>
      </w:r>
      <w:r w:rsidRPr="00A673D5">
        <w:rPr>
          <w:sz w:val="28"/>
          <w:szCs w:val="28"/>
        </w:rPr>
        <w:t xml:space="preserve">Полномочия органов местного самоуправления по решению вопросов местного значения» </w:t>
      </w:r>
      <w:r w:rsidRPr="00A673D5">
        <w:rPr>
          <w:rFonts w:eastAsia="Calibri"/>
          <w:sz w:val="28"/>
          <w:szCs w:val="28"/>
        </w:rPr>
        <w:t>слова «</w:t>
      </w:r>
      <w:r w:rsidRPr="00A673D5">
        <w:rPr>
          <w:sz w:val="28"/>
          <w:szCs w:val="28"/>
        </w:rPr>
        <w:t>принятие и организация выполнения планов и программ комплексного социально-экономического развития поселения, а также» исключить;</w:t>
      </w:r>
    </w:p>
    <w:p w:rsidR="00760381" w:rsidRPr="00A673D5" w:rsidRDefault="00760381" w:rsidP="00B00A57">
      <w:pPr>
        <w:autoSpaceDE w:val="0"/>
        <w:autoSpaceDN w:val="0"/>
        <w:adjustRightInd w:val="0"/>
        <w:ind w:firstLine="709"/>
        <w:jc w:val="both"/>
        <w:rPr>
          <w:sz w:val="28"/>
          <w:szCs w:val="28"/>
        </w:rPr>
      </w:pPr>
      <w:r w:rsidRPr="00A673D5">
        <w:rPr>
          <w:rFonts w:eastAsia="Calibri"/>
          <w:sz w:val="28"/>
          <w:szCs w:val="28"/>
        </w:rPr>
        <w:t>6) статью 17 «</w:t>
      </w:r>
      <w:r w:rsidRPr="00A673D5">
        <w:rPr>
          <w:sz w:val="28"/>
          <w:szCs w:val="28"/>
        </w:rPr>
        <w:t>Публичные слушания» изложить в следующей редакции:</w:t>
      </w:r>
    </w:p>
    <w:p w:rsidR="00760381" w:rsidRPr="00A673D5" w:rsidRDefault="00760381" w:rsidP="00B00A57">
      <w:pPr>
        <w:widowControl w:val="0"/>
        <w:tabs>
          <w:tab w:val="left" w:pos="-1276"/>
        </w:tabs>
        <w:ind w:firstLine="709"/>
        <w:jc w:val="both"/>
        <w:rPr>
          <w:b/>
          <w:sz w:val="28"/>
          <w:szCs w:val="28"/>
        </w:rPr>
      </w:pPr>
      <w:r w:rsidRPr="00A673D5">
        <w:rPr>
          <w:b/>
          <w:sz w:val="28"/>
          <w:szCs w:val="28"/>
        </w:rPr>
        <w:t>«Статья 17. Публичные слушания, общественные обсуждения</w:t>
      </w:r>
    </w:p>
    <w:p w:rsidR="00760381" w:rsidRPr="00A673D5" w:rsidRDefault="00760381" w:rsidP="00B00A57">
      <w:pPr>
        <w:pStyle w:val="22"/>
        <w:tabs>
          <w:tab w:val="left" w:pos="-1276"/>
        </w:tabs>
        <w:suppressAutoHyphens w:val="0"/>
        <w:spacing w:before="0" w:after="0"/>
        <w:ind w:firstLine="709"/>
      </w:pPr>
      <w:r w:rsidRPr="00A673D5">
        <w:t>1. Для обсуждения проектов муниципальных правовых актов по вопросам местного значения с участием жителей поселения Советом, главой поселения могут проводиться публичные слушания.</w:t>
      </w:r>
    </w:p>
    <w:p w:rsidR="00760381" w:rsidRPr="00A673D5" w:rsidRDefault="00760381" w:rsidP="00B00A57">
      <w:pPr>
        <w:pStyle w:val="22"/>
        <w:tabs>
          <w:tab w:val="left" w:pos="-1276"/>
        </w:tabs>
        <w:suppressAutoHyphens w:val="0"/>
        <w:spacing w:before="0" w:after="0"/>
        <w:ind w:firstLine="709"/>
      </w:pPr>
      <w:r w:rsidRPr="00A673D5">
        <w:t>2. Публичные слушания проводятся по инициативе населения, Совета, главы поселения.</w:t>
      </w:r>
    </w:p>
    <w:p w:rsidR="00760381" w:rsidRPr="00A673D5" w:rsidRDefault="00760381" w:rsidP="00B00A57">
      <w:pPr>
        <w:pStyle w:val="22"/>
        <w:tabs>
          <w:tab w:val="left" w:pos="-1276"/>
        </w:tabs>
        <w:suppressAutoHyphens w:val="0"/>
        <w:spacing w:before="0" w:after="0"/>
        <w:ind w:firstLine="709"/>
      </w:pPr>
      <w:r w:rsidRPr="00A673D5">
        <w:t>Публичные слушания, проводимые по инициативе населения или Совета поселения, назначаются Советом, а по инициативе главы поселения – главой поселения.</w:t>
      </w:r>
    </w:p>
    <w:p w:rsidR="00760381" w:rsidRPr="00A673D5" w:rsidRDefault="00760381" w:rsidP="00B00A57">
      <w:pPr>
        <w:pStyle w:val="22"/>
        <w:tabs>
          <w:tab w:val="left" w:pos="-1276"/>
        </w:tabs>
        <w:suppressAutoHyphens w:val="0"/>
        <w:spacing w:before="0" w:after="0"/>
        <w:ind w:firstLine="709"/>
      </w:pPr>
      <w:r w:rsidRPr="00A673D5">
        <w:t xml:space="preserve">3. На публичные слушания должны выноситься: </w:t>
      </w:r>
    </w:p>
    <w:p w:rsidR="00760381" w:rsidRPr="00A673D5" w:rsidRDefault="00760381" w:rsidP="00B00A57">
      <w:pPr>
        <w:pStyle w:val="22"/>
        <w:suppressAutoHyphens w:val="0"/>
        <w:spacing w:before="0" w:after="0"/>
        <w:ind w:firstLine="709"/>
      </w:pPr>
      <w:r w:rsidRPr="00A673D5">
        <w:t xml:space="preserve">1) проект устава поселения, а также проект решения Совета о внесении изменений и дополнений в устав поселения, кроме случаев, когда </w:t>
      </w:r>
      <w:r w:rsidRPr="00A673D5">
        <w:rPr>
          <w:rFonts w:eastAsia="Times New Roman"/>
          <w:kern w:val="0"/>
          <w:lang w:eastAsia="ru-RU"/>
        </w:rPr>
        <w:t xml:space="preserve">в устав поселения вносятся изменения в форме точного воспроизведения положений </w:t>
      </w:r>
      <w:hyperlink r:id="rId10" w:history="1">
        <w:r w:rsidRPr="00A673D5">
          <w:rPr>
            <w:rFonts w:eastAsia="Times New Roman"/>
            <w:kern w:val="0"/>
            <w:lang w:eastAsia="ru-RU"/>
          </w:rPr>
          <w:t>Конституции</w:t>
        </w:r>
      </w:hyperlink>
      <w:r w:rsidRPr="00A673D5">
        <w:rPr>
          <w:rFonts w:eastAsia="Times New Roman"/>
          <w:kern w:val="0"/>
          <w:lang w:eastAsia="ru-RU"/>
        </w:rPr>
        <w:t xml:space="preserve"> Российской Федерации, федеральных законов, устава или законов Краснодарского края в целях приведения данного устава в соответствие с этими нормативными правовыми актами;</w:t>
      </w:r>
    </w:p>
    <w:p w:rsidR="00760381" w:rsidRPr="00A673D5" w:rsidRDefault="00760381" w:rsidP="00B00A57">
      <w:pPr>
        <w:pStyle w:val="22"/>
        <w:suppressAutoHyphens w:val="0"/>
        <w:spacing w:before="0" w:after="0"/>
        <w:ind w:firstLine="709"/>
      </w:pPr>
      <w:r w:rsidRPr="00A673D5">
        <w:t>2) проект местного бюджета и отчет о его исполнении;</w:t>
      </w:r>
    </w:p>
    <w:p w:rsidR="00760381" w:rsidRPr="00A673D5" w:rsidRDefault="00760381" w:rsidP="00B00A57">
      <w:pPr>
        <w:pStyle w:val="22"/>
        <w:tabs>
          <w:tab w:val="left" w:pos="-35"/>
        </w:tabs>
        <w:suppressAutoHyphens w:val="0"/>
        <w:spacing w:before="0" w:after="0"/>
        <w:ind w:firstLine="709"/>
        <w:rPr>
          <w:kern w:val="2"/>
        </w:rPr>
      </w:pPr>
      <w:r w:rsidRPr="00A673D5">
        <w:t>3) вопросы о преобразовании поселения</w:t>
      </w:r>
      <w:r w:rsidRPr="00A673D5">
        <w:rPr>
          <w:bCs/>
          <w:kern w:val="0"/>
        </w:rPr>
        <w:t xml:space="preserve">, за исключением случаев, если в соответствии со статьей 13 Федерального закона </w:t>
      </w:r>
      <w:r w:rsidRPr="00A673D5">
        <w:t xml:space="preserve">от 06.10.2003 № 131-ФЗ «Об общих принципах организации местного самоуправления в Российской Федерации» </w:t>
      </w:r>
      <w:r w:rsidRPr="00A673D5">
        <w:rPr>
          <w:bCs/>
          <w:kern w:val="0"/>
        </w:rPr>
        <w:t>для преобразования поселения требуется получение согласия населения поселения, выраженного путем голосования либо на сходах граждан</w:t>
      </w:r>
      <w:r w:rsidRPr="00A673D5">
        <w:t>;</w:t>
      </w:r>
    </w:p>
    <w:p w:rsidR="00760381" w:rsidRPr="00A673D5" w:rsidRDefault="00760381" w:rsidP="00B00A57">
      <w:pPr>
        <w:pStyle w:val="22"/>
        <w:tabs>
          <w:tab w:val="left" w:pos="-35"/>
        </w:tabs>
        <w:suppressAutoHyphens w:val="0"/>
        <w:spacing w:before="0" w:after="0"/>
        <w:ind w:firstLine="709"/>
      </w:pPr>
      <w:r w:rsidRPr="00A673D5">
        <w:rPr>
          <w:rFonts w:eastAsia="Times New Roman"/>
          <w:kern w:val="0"/>
          <w:lang w:eastAsia="ru-RU"/>
        </w:rPr>
        <w:t>4) проект стратегии социально-экономического развития поселения.</w:t>
      </w:r>
    </w:p>
    <w:p w:rsidR="00760381" w:rsidRPr="00A673D5" w:rsidRDefault="00760381" w:rsidP="00B00A57">
      <w:pPr>
        <w:pStyle w:val="22"/>
        <w:tabs>
          <w:tab w:val="left" w:pos="-35"/>
        </w:tabs>
        <w:suppressAutoHyphens w:val="0"/>
        <w:spacing w:before="0" w:after="0"/>
        <w:ind w:firstLine="709"/>
        <w:rPr>
          <w:strike/>
        </w:rPr>
      </w:pPr>
      <w:r w:rsidRPr="00A673D5">
        <w:t xml:space="preserve">4. Порядок организации и проведения публичных слушаний по проектам и вопросам, указанным в части 3 настоящей статьи, определяется нормативным правовым актом Совета. </w:t>
      </w:r>
    </w:p>
    <w:p w:rsidR="00760381" w:rsidRPr="00A673D5" w:rsidRDefault="00760381" w:rsidP="00B00A57">
      <w:pPr>
        <w:autoSpaceDE w:val="0"/>
        <w:autoSpaceDN w:val="0"/>
        <w:adjustRightInd w:val="0"/>
        <w:ind w:firstLine="709"/>
        <w:jc w:val="both"/>
        <w:rPr>
          <w:sz w:val="28"/>
          <w:szCs w:val="28"/>
        </w:rPr>
      </w:pPr>
      <w:r w:rsidRPr="00A673D5">
        <w:rPr>
          <w:bCs/>
          <w:iCs/>
          <w:sz w:val="28"/>
          <w:szCs w:val="28"/>
        </w:rPr>
        <w:t xml:space="preserve">5. По проектам генеральных планов, проектам правил землепользования и застройки, проектам планировки территории, проектам межевания территории, </w:t>
      </w:r>
      <w:r w:rsidRPr="00A673D5">
        <w:rPr>
          <w:bCs/>
          <w:iCs/>
          <w:sz w:val="28"/>
          <w:szCs w:val="28"/>
        </w:rPr>
        <w:lastRenderedPageBreak/>
        <w:t>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нормативным правовым актом Совета с учетом положений законодательства о градостроительной деятельности.»;</w:t>
      </w:r>
    </w:p>
    <w:p w:rsidR="00760381" w:rsidRPr="00A673D5" w:rsidRDefault="00760381" w:rsidP="00B00A57">
      <w:pPr>
        <w:pStyle w:val="21"/>
        <w:ind w:firstLine="709"/>
        <w:jc w:val="both"/>
        <w:rPr>
          <w:szCs w:val="28"/>
        </w:rPr>
      </w:pPr>
      <w:r w:rsidRPr="00A673D5">
        <w:rPr>
          <w:szCs w:val="28"/>
        </w:rPr>
        <w:t>7) часть 6 статьи 25 «Статус депутата Совета» дополнить новым абзацем следующего содержания:</w:t>
      </w:r>
    </w:p>
    <w:p w:rsidR="00760381" w:rsidRPr="00A673D5" w:rsidRDefault="00760381" w:rsidP="00B00A57">
      <w:pPr>
        <w:autoSpaceDE w:val="0"/>
        <w:autoSpaceDN w:val="0"/>
        <w:adjustRightInd w:val="0"/>
        <w:ind w:firstLine="709"/>
        <w:jc w:val="both"/>
        <w:rPr>
          <w:bCs/>
          <w:iCs/>
          <w:sz w:val="28"/>
          <w:szCs w:val="28"/>
        </w:rPr>
      </w:pPr>
      <w:r w:rsidRPr="00A673D5">
        <w:rPr>
          <w:bCs/>
          <w:iCs/>
          <w:sz w:val="28"/>
          <w:szCs w:val="28"/>
        </w:rPr>
        <w:t xml:space="preserve">«В случае обращения </w:t>
      </w:r>
      <w:r w:rsidRPr="00A673D5">
        <w:rPr>
          <w:sz w:val="28"/>
          <w:szCs w:val="28"/>
        </w:rPr>
        <w:t>главы администрации (губернатора) Краснодарского края</w:t>
      </w:r>
      <w:r w:rsidRPr="00A673D5">
        <w:rPr>
          <w:bCs/>
          <w:iCs/>
          <w:sz w:val="28"/>
          <w:szCs w:val="28"/>
        </w:rPr>
        <w:t xml:space="preserve"> с заявлением о досрочном прекращении полномочий депутата Совета днем появления основания для досрочного прекращения полномочий является день поступления в Совет данного заявления.»;</w:t>
      </w:r>
    </w:p>
    <w:p w:rsidR="00760381" w:rsidRPr="00A673D5" w:rsidRDefault="00760381" w:rsidP="00B00A57">
      <w:pPr>
        <w:autoSpaceDE w:val="0"/>
        <w:autoSpaceDN w:val="0"/>
        <w:adjustRightInd w:val="0"/>
        <w:ind w:firstLine="709"/>
        <w:jc w:val="both"/>
        <w:rPr>
          <w:rFonts w:eastAsia="Calibri"/>
          <w:sz w:val="28"/>
          <w:szCs w:val="28"/>
        </w:rPr>
      </w:pPr>
      <w:r w:rsidRPr="00A673D5">
        <w:rPr>
          <w:bCs/>
          <w:iCs/>
          <w:sz w:val="28"/>
          <w:szCs w:val="28"/>
        </w:rPr>
        <w:t>8) пункт 4 части 1 статьи 26 «</w:t>
      </w:r>
      <w:r w:rsidRPr="00A673D5">
        <w:rPr>
          <w:sz w:val="28"/>
          <w:szCs w:val="28"/>
        </w:rPr>
        <w:t>Компетенция Совета» изложить в следующей редакции:</w:t>
      </w:r>
    </w:p>
    <w:p w:rsidR="00760381" w:rsidRPr="00A673D5" w:rsidRDefault="00760381" w:rsidP="00B00A57">
      <w:pPr>
        <w:autoSpaceDE w:val="0"/>
        <w:autoSpaceDN w:val="0"/>
        <w:adjustRightInd w:val="0"/>
        <w:ind w:firstLine="709"/>
        <w:jc w:val="both"/>
        <w:rPr>
          <w:sz w:val="28"/>
          <w:szCs w:val="28"/>
        </w:rPr>
      </w:pPr>
      <w:r w:rsidRPr="00A673D5">
        <w:rPr>
          <w:sz w:val="28"/>
          <w:szCs w:val="28"/>
        </w:rPr>
        <w:t>«4) утверждение стратегии социально-экономического развития поселения;»;</w:t>
      </w:r>
    </w:p>
    <w:p w:rsidR="00760381" w:rsidRPr="00A673D5" w:rsidRDefault="00760381" w:rsidP="00B00A57">
      <w:pPr>
        <w:autoSpaceDE w:val="0"/>
        <w:autoSpaceDN w:val="0"/>
        <w:adjustRightInd w:val="0"/>
        <w:ind w:firstLine="709"/>
        <w:jc w:val="both"/>
        <w:rPr>
          <w:sz w:val="28"/>
          <w:szCs w:val="28"/>
        </w:rPr>
      </w:pPr>
      <w:r w:rsidRPr="00A673D5">
        <w:rPr>
          <w:bCs/>
          <w:iCs/>
          <w:sz w:val="28"/>
          <w:szCs w:val="28"/>
        </w:rPr>
        <w:t>9) часть 1 статьи 26 «</w:t>
      </w:r>
      <w:r w:rsidRPr="00A673D5">
        <w:rPr>
          <w:sz w:val="28"/>
          <w:szCs w:val="28"/>
        </w:rPr>
        <w:t>Компетенция Совета» дополнить новым пунктом 11 следующего содержания:</w:t>
      </w:r>
    </w:p>
    <w:p w:rsidR="00760381" w:rsidRPr="00A673D5" w:rsidRDefault="00760381" w:rsidP="00B00A57">
      <w:pPr>
        <w:pStyle w:val="ConsNormal"/>
        <w:ind w:firstLine="709"/>
        <w:jc w:val="both"/>
        <w:rPr>
          <w:rFonts w:ascii="Times New Roman" w:hAnsi="Times New Roman"/>
          <w:sz w:val="28"/>
          <w:szCs w:val="28"/>
        </w:rPr>
      </w:pPr>
      <w:r w:rsidRPr="00A673D5">
        <w:rPr>
          <w:rFonts w:ascii="Times New Roman" w:hAnsi="Times New Roman"/>
          <w:sz w:val="28"/>
          <w:szCs w:val="28"/>
        </w:rPr>
        <w:t>«11) утверждение правил благоустройства территории поселения.»;</w:t>
      </w:r>
    </w:p>
    <w:p w:rsidR="00760381" w:rsidRPr="00A673D5" w:rsidRDefault="00760381" w:rsidP="00B00A57">
      <w:pPr>
        <w:autoSpaceDE w:val="0"/>
        <w:autoSpaceDN w:val="0"/>
        <w:adjustRightInd w:val="0"/>
        <w:ind w:firstLine="709"/>
        <w:jc w:val="both"/>
        <w:rPr>
          <w:sz w:val="28"/>
          <w:szCs w:val="28"/>
        </w:rPr>
      </w:pPr>
      <w:r w:rsidRPr="00A673D5">
        <w:rPr>
          <w:sz w:val="28"/>
          <w:szCs w:val="28"/>
        </w:rPr>
        <w:t xml:space="preserve">10) пункт 25 части 2 статьи 26 </w:t>
      </w:r>
      <w:r w:rsidRPr="00A673D5">
        <w:rPr>
          <w:bCs/>
          <w:iCs/>
          <w:sz w:val="28"/>
          <w:szCs w:val="28"/>
        </w:rPr>
        <w:t>«</w:t>
      </w:r>
      <w:r w:rsidRPr="00A673D5">
        <w:rPr>
          <w:sz w:val="28"/>
          <w:szCs w:val="28"/>
        </w:rPr>
        <w:t>Компетенция Совета» признать утратившим силу;</w:t>
      </w:r>
    </w:p>
    <w:p w:rsidR="00760381" w:rsidRPr="00A673D5" w:rsidRDefault="00760381" w:rsidP="00B00A57">
      <w:pPr>
        <w:autoSpaceDE w:val="0"/>
        <w:autoSpaceDN w:val="0"/>
        <w:adjustRightInd w:val="0"/>
        <w:ind w:firstLine="709"/>
        <w:jc w:val="both"/>
        <w:rPr>
          <w:sz w:val="28"/>
          <w:szCs w:val="28"/>
        </w:rPr>
      </w:pPr>
      <w:r w:rsidRPr="00A673D5">
        <w:rPr>
          <w:sz w:val="28"/>
          <w:szCs w:val="28"/>
        </w:rPr>
        <w:t>11) пункт 1 части 9 статьи 31 «Глава поселения» изложить в следующей редакции:</w:t>
      </w:r>
    </w:p>
    <w:p w:rsidR="00760381" w:rsidRPr="00A673D5" w:rsidRDefault="00760381" w:rsidP="00B00A57">
      <w:pPr>
        <w:tabs>
          <w:tab w:val="left" w:pos="9781"/>
        </w:tabs>
        <w:ind w:right="49" w:firstLine="709"/>
        <w:jc w:val="both"/>
        <w:rPr>
          <w:bCs/>
          <w:sz w:val="28"/>
          <w:szCs w:val="28"/>
        </w:rPr>
      </w:pPr>
      <w:r w:rsidRPr="00A673D5">
        <w:rPr>
          <w:sz w:val="28"/>
          <w:szCs w:val="28"/>
        </w:rPr>
        <w:t xml:space="preserve">«1) </w:t>
      </w:r>
      <w:r w:rsidRPr="00A673D5">
        <w:rPr>
          <w:bCs/>
          <w:sz w:val="28"/>
          <w:szCs w:val="28"/>
        </w:rPr>
        <w:t>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Краснодарского края, иных объединений муниципальных образований,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кроме случаев,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w:t>
      </w:r>
    </w:p>
    <w:p w:rsidR="00760381" w:rsidRPr="00A673D5" w:rsidRDefault="00760381" w:rsidP="00B00A57">
      <w:pPr>
        <w:autoSpaceDE w:val="0"/>
        <w:autoSpaceDN w:val="0"/>
        <w:adjustRightInd w:val="0"/>
        <w:ind w:firstLine="709"/>
        <w:jc w:val="both"/>
        <w:rPr>
          <w:sz w:val="28"/>
          <w:szCs w:val="28"/>
        </w:rPr>
      </w:pPr>
      <w:r w:rsidRPr="00A673D5">
        <w:rPr>
          <w:sz w:val="28"/>
          <w:szCs w:val="28"/>
        </w:rPr>
        <w:t>12) часть 13 статьи 31 «Глава поселения» изложить в следующей редакции:</w:t>
      </w:r>
    </w:p>
    <w:p w:rsidR="00760381" w:rsidRPr="00A673D5" w:rsidRDefault="00760381" w:rsidP="00B00A57">
      <w:pPr>
        <w:ind w:firstLine="709"/>
        <w:jc w:val="both"/>
        <w:rPr>
          <w:bCs/>
          <w:iCs/>
          <w:sz w:val="28"/>
          <w:szCs w:val="28"/>
        </w:rPr>
      </w:pPr>
      <w:r w:rsidRPr="00A673D5">
        <w:rPr>
          <w:bCs/>
          <w:iCs/>
          <w:sz w:val="28"/>
          <w:szCs w:val="28"/>
        </w:rPr>
        <w:lastRenderedPageBreak/>
        <w:t xml:space="preserve">«13. Глава поселения должен соблюдать ограничения, запреты, исполнять обязанности, которые установлены Федеральным </w:t>
      </w:r>
      <w:hyperlink r:id="rId11">
        <w:r w:rsidRPr="00A673D5">
          <w:rPr>
            <w:rStyle w:val="-"/>
            <w:bCs/>
            <w:iCs/>
            <w:color w:val="auto"/>
            <w:sz w:val="28"/>
            <w:szCs w:val="28"/>
            <w:u w:val="none"/>
          </w:rPr>
          <w:t>законом</w:t>
        </w:r>
      </w:hyperlink>
      <w:r w:rsidRPr="00A673D5">
        <w:rPr>
          <w:bCs/>
          <w:iCs/>
          <w:sz w:val="28"/>
          <w:szCs w:val="28"/>
        </w:rPr>
        <w:t xml:space="preserve"> от 25.12.2008 № 273-ФЗ «О противодействии коррупции», Федеральным </w:t>
      </w:r>
      <w:hyperlink r:id="rId12">
        <w:r w:rsidRPr="00A673D5">
          <w:rPr>
            <w:rStyle w:val="-"/>
            <w:bCs/>
            <w:iCs/>
            <w:color w:val="auto"/>
            <w:sz w:val="28"/>
            <w:szCs w:val="28"/>
            <w:u w:val="none"/>
          </w:rPr>
          <w:t>законом</w:t>
        </w:r>
      </w:hyperlink>
      <w:r w:rsidRPr="00A673D5">
        <w:rPr>
          <w:bCs/>
          <w:iCs/>
          <w:sz w:val="28"/>
          <w:szCs w:val="28"/>
        </w:rPr>
        <w:t xml:space="preserve"> от 03.12.2012 № 230-ФЗ «О контроле за соответствием расходов лиц, замещающих государственные должности, и иных лиц их доходам», Федеральным </w:t>
      </w:r>
      <w:hyperlink r:id="rId13">
        <w:r w:rsidRPr="00A673D5">
          <w:rPr>
            <w:rStyle w:val="-"/>
            <w:bCs/>
            <w:iCs/>
            <w:color w:val="auto"/>
            <w:sz w:val="28"/>
            <w:szCs w:val="28"/>
            <w:u w:val="none"/>
          </w:rPr>
          <w:t>законом</w:t>
        </w:r>
      </w:hyperlink>
      <w:r w:rsidRPr="00A673D5">
        <w:rPr>
          <w:bCs/>
          <w:iCs/>
          <w:sz w:val="28"/>
          <w:szCs w:val="28"/>
        </w:rPr>
        <w:t xml:space="preserve">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760381" w:rsidRPr="00A673D5" w:rsidRDefault="00760381" w:rsidP="00B00A57">
      <w:pPr>
        <w:autoSpaceDE w:val="0"/>
        <w:autoSpaceDN w:val="0"/>
        <w:adjustRightInd w:val="0"/>
        <w:ind w:firstLine="709"/>
        <w:jc w:val="both"/>
        <w:rPr>
          <w:sz w:val="28"/>
          <w:szCs w:val="28"/>
        </w:rPr>
      </w:pPr>
      <w:r w:rsidRPr="00A673D5">
        <w:rPr>
          <w:sz w:val="28"/>
          <w:szCs w:val="28"/>
        </w:rPr>
        <w:t>13) часть 4 статьи 33 «Досрочное прекращение полномочий главы поселения» дополнить новыми абзацами следующего содержания:</w:t>
      </w:r>
    </w:p>
    <w:p w:rsidR="00760381" w:rsidRPr="00A673D5" w:rsidRDefault="00760381" w:rsidP="00B00A57">
      <w:pPr>
        <w:autoSpaceDE w:val="0"/>
        <w:autoSpaceDN w:val="0"/>
        <w:adjustRightInd w:val="0"/>
        <w:ind w:firstLine="709"/>
        <w:jc w:val="both"/>
        <w:rPr>
          <w:rFonts w:eastAsia="Calibri"/>
          <w:sz w:val="28"/>
          <w:szCs w:val="28"/>
        </w:rPr>
      </w:pPr>
      <w:r w:rsidRPr="00A673D5">
        <w:rPr>
          <w:rFonts w:eastAsia="Calibri"/>
          <w:sz w:val="28"/>
          <w:szCs w:val="28"/>
        </w:rPr>
        <w:t>«В случае досрочного прекращения полномочий главы поселения избрание главы поселения, избираемого Советом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760381" w:rsidRPr="00A673D5" w:rsidRDefault="00760381" w:rsidP="00B00A57">
      <w:pPr>
        <w:autoSpaceDE w:val="0"/>
        <w:autoSpaceDN w:val="0"/>
        <w:adjustRightInd w:val="0"/>
        <w:ind w:firstLine="709"/>
        <w:jc w:val="both"/>
        <w:rPr>
          <w:rFonts w:eastAsia="Calibri"/>
          <w:sz w:val="28"/>
          <w:szCs w:val="28"/>
        </w:rPr>
      </w:pPr>
      <w:r w:rsidRPr="00A673D5">
        <w:rPr>
          <w:rFonts w:eastAsia="Calibri"/>
          <w:sz w:val="28"/>
          <w:szCs w:val="28"/>
        </w:rPr>
        <w:t>При этом если до истечения срока полномочий Совета осталось менее шести месяцев, избрание главы поселения из числа кандидатов, представленных конкурсной комиссией по результатам конкурса осуществляется в течение трех месяцев со дня избрания Совета в правомочном составе.»;</w:t>
      </w:r>
    </w:p>
    <w:p w:rsidR="00760381" w:rsidRPr="00A673D5" w:rsidRDefault="00760381" w:rsidP="00B00A57">
      <w:pPr>
        <w:autoSpaceDE w:val="0"/>
        <w:autoSpaceDN w:val="0"/>
        <w:adjustRightInd w:val="0"/>
        <w:ind w:firstLine="709"/>
        <w:jc w:val="both"/>
        <w:rPr>
          <w:sz w:val="28"/>
          <w:szCs w:val="28"/>
        </w:rPr>
      </w:pPr>
      <w:r w:rsidRPr="00A673D5">
        <w:rPr>
          <w:sz w:val="28"/>
          <w:szCs w:val="28"/>
        </w:rPr>
        <w:t>14) часть 5 статьи 33 «Досрочное прекращение полномочий главы поселения» изложить в следующей редакции:</w:t>
      </w:r>
    </w:p>
    <w:p w:rsidR="00760381" w:rsidRPr="00A673D5" w:rsidRDefault="00760381" w:rsidP="00B00A57">
      <w:pPr>
        <w:autoSpaceDE w:val="0"/>
        <w:autoSpaceDN w:val="0"/>
        <w:adjustRightInd w:val="0"/>
        <w:ind w:firstLine="709"/>
        <w:jc w:val="both"/>
        <w:rPr>
          <w:rFonts w:eastAsia="Calibri"/>
          <w:sz w:val="28"/>
          <w:szCs w:val="28"/>
        </w:rPr>
      </w:pPr>
      <w:r w:rsidRPr="00A673D5">
        <w:rPr>
          <w:bCs/>
          <w:sz w:val="28"/>
          <w:szCs w:val="28"/>
        </w:rPr>
        <w:t>«5. В случае, если глава поселения, полномочия которого прекращены досрочно на основании правового акта главы администрации (губернатора) Краснодарского края об отрешении от должности главы поселения либо на основании решения Совета об удалении главы поселения в отставку, обжалует данные правовой акт или решение в судебном порядке, Совет не вправе принимать решение об избрании главы поселения, избираемого из числа кандидатов, представленных конкурсной комиссией по результатам конкурса, до вступления решения суда в законную силу.»;</w:t>
      </w:r>
    </w:p>
    <w:p w:rsidR="00760381" w:rsidRPr="00A673D5" w:rsidRDefault="00760381" w:rsidP="00B00A57">
      <w:pPr>
        <w:pStyle w:val="21"/>
        <w:ind w:firstLine="709"/>
        <w:jc w:val="both"/>
      </w:pPr>
      <w:r w:rsidRPr="00A673D5">
        <w:rPr>
          <w:szCs w:val="28"/>
        </w:rPr>
        <w:t>15) в пункте 1 статьи 36 «Бюджетные полномочия администрации» слова «</w:t>
      </w:r>
      <w:r w:rsidRPr="00A673D5">
        <w:t xml:space="preserve">, а также проекты программ </w:t>
      </w:r>
      <w:r w:rsidRPr="00A673D5">
        <w:rPr>
          <w:bCs/>
        </w:rPr>
        <w:t xml:space="preserve">комплексного </w:t>
      </w:r>
      <w:r w:rsidRPr="00A673D5">
        <w:t>социально-экономического развития поселения» признать утратившими силу;</w:t>
      </w:r>
    </w:p>
    <w:p w:rsidR="00760381" w:rsidRPr="00A673D5" w:rsidRDefault="00760381" w:rsidP="00B00A57">
      <w:pPr>
        <w:pStyle w:val="21"/>
        <w:ind w:firstLine="709"/>
        <w:jc w:val="both"/>
        <w:rPr>
          <w:szCs w:val="28"/>
        </w:rPr>
      </w:pPr>
      <w:r w:rsidRPr="00A673D5">
        <w:t xml:space="preserve">16) пункт 2 статьи 36 </w:t>
      </w:r>
      <w:r w:rsidRPr="00A673D5">
        <w:rPr>
          <w:szCs w:val="28"/>
        </w:rPr>
        <w:t xml:space="preserve">«Бюджетные полномочия администрации» </w:t>
      </w:r>
      <w:r w:rsidRPr="00A673D5">
        <w:t>изложить в следующей редакции:</w:t>
      </w:r>
    </w:p>
    <w:p w:rsidR="00760381" w:rsidRPr="00A673D5" w:rsidRDefault="00760381" w:rsidP="00B00A57">
      <w:pPr>
        <w:ind w:firstLine="709"/>
        <w:jc w:val="both"/>
        <w:rPr>
          <w:sz w:val="28"/>
          <w:szCs w:val="28"/>
        </w:rPr>
      </w:pPr>
      <w:r w:rsidRPr="00A673D5">
        <w:rPr>
          <w:sz w:val="28"/>
          <w:szCs w:val="28"/>
        </w:rPr>
        <w:t>«2) обеспечивает исполнение местного бюджета и составляет отчет об исполнении указанного бюджета для представления его в Совет;»;</w:t>
      </w:r>
    </w:p>
    <w:p w:rsidR="00760381" w:rsidRPr="00A673D5" w:rsidRDefault="00760381" w:rsidP="00B00A57">
      <w:pPr>
        <w:tabs>
          <w:tab w:val="left" w:pos="9781"/>
        </w:tabs>
        <w:ind w:right="49" w:firstLine="709"/>
        <w:jc w:val="both"/>
        <w:rPr>
          <w:sz w:val="28"/>
          <w:szCs w:val="28"/>
        </w:rPr>
      </w:pPr>
      <w:r w:rsidRPr="00A673D5">
        <w:rPr>
          <w:sz w:val="28"/>
          <w:szCs w:val="28"/>
        </w:rPr>
        <w:t>17) пункт 6 статьи 36 «Бюджетные полномочия администрации» дополнить словами и иными нормативными правовыми актами, регулирующими бюджетные правоотношения».</w:t>
      </w:r>
    </w:p>
    <w:p w:rsidR="00760381" w:rsidRPr="00A673D5" w:rsidRDefault="00760381" w:rsidP="00B00A57">
      <w:pPr>
        <w:ind w:firstLine="709"/>
        <w:jc w:val="both"/>
        <w:rPr>
          <w:sz w:val="28"/>
          <w:szCs w:val="28"/>
        </w:rPr>
      </w:pPr>
      <w:r w:rsidRPr="00A673D5">
        <w:rPr>
          <w:sz w:val="28"/>
          <w:szCs w:val="28"/>
        </w:rPr>
        <w:t xml:space="preserve">18) в пункте 4 статьи 37 </w:t>
      </w:r>
      <w:r w:rsidRPr="00A673D5">
        <w:rPr>
          <w:rFonts w:eastAsia="Calibri"/>
          <w:sz w:val="28"/>
          <w:szCs w:val="28"/>
        </w:rPr>
        <w:t>«</w:t>
      </w:r>
      <w:r w:rsidRPr="00A673D5">
        <w:rPr>
          <w:sz w:val="28"/>
          <w:szCs w:val="28"/>
        </w:rPr>
        <w:t xml:space="preserve">Полномочия администрации в области коммунально-бытового, торгового обслуживания населения, защиты прав потребителей» слова «(включая освещение улиц, озеленение территории, </w:t>
      </w:r>
      <w:r w:rsidRPr="00A673D5">
        <w:rPr>
          <w:sz w:val="28"/>
          <w:szCs w:val="28"/>
        </w:rPr>
        <w:lastRenderedPageBreak/>
        <w:t>установку указателей с наименованиями улиц и номерами домов, размещение и содержание малых архитектурных форм)» исключить;</w:t>
      </w:r>
    </w:p>
    <w:p w:rsidR="00760381" w:rsidRPr="00A673D5" w:rsidRDefault="00760381" w:rsidP="00B00A57">
      <w:pPr>
        <w:autoSpaceDE w:val="0"/>
        <w:autoSpaceDN w:val="0"/>
        <w:adjustRightInd w:val="0"/>
        <w:ind w:firstLine="709"/>
        <w:jc w:val="both"/>
        <w:rPr>
          <w:sz w:val="28"/>
          <w:szCs w:val="28"/>
        </w:rPr>
      </w:pPr>
      <w:r w:rsidRPr="00A673D5">
        <w:rPr>
          <w:rFonts w:eastAsia="Calibri"/>
          <w:sz w:val="28"/>
          <w:szCs w:val="28"/>
        </w:rPr>
        <w:t>19) пункты 14-17 статьи 37 «</w:t>
      </w:r>
      <w:r w:rsidRPr="00A673D5">
        <w:rPr>
          <w:sz w:val="28"/>
          <w:szCs w:val="28"/>
        </w:rPr>
        <w:t>Полномочия администрации в области коммунально-бытового, торгового обслуживания населения, защиты прав потребителей» признать утратившими силу;</w:t>
      </w:r>
    </w:p>
    <w:p w:rsidR="00760381" w:rsidRPr="00A673D5" w:rsidRDefault="00760381" w:rsidP="00B00A57">
      <w:pPr>
        <w:pStyle w:val="ConsNormal"/>
        <w:suppressAutoHyphens w:val="0"/>
        <w:ind w:firstLine="709"/>
        <w:jc w:val="both"/>
        <w:rPr>
          <w:rFonts w:ascii="Times New Roman" w:hAnsi="Times New Roman" w:cs="Times New Roman"/>
          <w:sz w:val="28"/>
          <w:szCs w:val="28"/>
        </w:rPr>
      </w:pPr>
      <w:r w:rsidRPr="00A673D5">
        <w:rPr>
          <w:rFonts w:ascii="Times New Roman" w:hAnsi="Times New Roman" w:cs="Times New Roman"/>
          <w:sz w:val="28"/>
          <w:szCs w:val="28"/>
        </w:rPr>
        <w:t xml:space="preserve">20) в статье 45 «Полномочия администрации в области </w:t>
      </w:r>
      <w:r w:rsidRPr="00A673D5">
        <w:rPr>
          <w:rFonts w:ascii="Times New Roman" w:eastAsia="Times New Roman" w:hAnsi="Times New Roman" w:cs="Times New Roman"/>
          <w:sz w:val="28"/>
          <w:szCs w:val="28"/>
          <w:lang w:eastAsia="ru-RU"/>
        </w:rPr>
        <w:t>территориальной,</w:t>
      </w:r>
      <w:r w:rsidRPr="00A673D5">
        <w:rPr>
          <w:rFonts w:ascii="Times New Roman" w:hAnsi="Times New Roman" w:cs="Times New Roman"/>
          <w:sz w:val="28"/>
          <w:szCs w:val="28"/>
        </w:rPr>
        <w:t xml:space="preserve"> гражданской обороны и защиты населения и территории поселения от чрезвычайных ситуаций природного и техногенного характера» наименование и первый абзац изложить в следующей редакции:</w:t>
      </w:r>
    </w:p>
    <w:p w:rsidR="00760381" w:rsidRPr="00A673D5" w:rsidRDefault="00760381" w:rsidP="00B00A57">
      <w:pPr>
        <w:ind w:firstLine="709"/>
        <w:jc w:val="both"/>
        <w:rPr>
          <w:bCs/>
          <w:sz w:val="28"/>
          <w:szCs w:val="28"/>
        </w:rPr>
      </w:pPr>
      <w:r w:rsidRPr="00A673D5">
        <w:rPr>
          <w:sz w:val="28"/>
          <w:szCs w:val="28"/>
        </w:rPr>
        <w:t xml:space="preserve">«Статья 45. Полномочия администрации в области территориальной, гражданской обороны и защиты населения и территории поселения от чрезвычайных ситуаций природного и техногенного характера, </w:t>
      </w:r>
      <w:r w:rsidRPr="00A673D5">
        <w:rPr>
          <w:bCs/>
          <w:sz w:val="28"/>
          <w:szCs w:val="28"/>
        </w:rPr>
        <w:t>участия в профилактике терроризма, а также в минимизации и (или) ликвидации последствий его проявлений</w:t>
      </w:r>
    </w:p>
    <w:p w:rsidR="00760381" w:rsidRPr="00A673D5" w:rsidRDefault="00760381" w:rsidP="00B00A57">
      <w:pPr>
        <w:ind w:firstLine="709"/>
        <w:jc w:val="both"/>
        <w:rPr>
          <w:sz w:val="28"/>
          <w:szCs w:val="28"/>
        </w:rPr>
      </w:pPr>
      <w:r w:rsidRPr="00A673D5">
        <w:rPr>
          <w:sz w:val="28"/>
          <w:szCs w:val="28"/>
        </w:rPr>
        <w:t>Администрация в области территориальной,</w:t>
      </w:r>
      <w:r w:rsidRPr="00A673D5">
        <w:rPr>
          <w:b/>
          <w:sz w:val="28"/>
          <w:szCs w:val="28"/>
        </w:rPr>
        <w:t xml:space="preserve"> </w:t>
      </w:r>
      <w:r w:rsidRPr="00A673D5">
        <w:rPr>
          <w:sz w:val="28"/>
          <w:szCs w:val="28"/>
        </w:rPr>
        <w:t xml:space="preserve">гражданской обороны и защиты населения и территории поселения от чрезвычайных ситуаций природного и техногенного характера, </w:t>
      </w:r>
      <w:r w:rsidRPr="00A673D5">
        <w:rPr>
          <w:bCs/>
          <w:sz w:val="28"/>
          <w:szCs w:val="28"/>
        </w:rPr>
        <w:t>участия в профилактике терроризма, а также в минимизации и (или) ликвидации последствий его проявлений,</w:t>
      </w:r>
      <w:r w:rsidRPr="00A673D5">
        <w:rPr>
          <w:sz w:val="28"/>
          <w:szCs w:val="28"/>
        </w:rPr>
        <w:t xml:space="preserve"> осуществляет следующие полномочия:»;</w:t>
      </w:r>
    </w:p>
    <w:p w:rsidR="00760381" w:rsidRPr="00A673D5" w:rsidRDefault="00760381" w:rsidP="00B00A57">
      <w:pPr>
        <w:ind w:firstLine="709"/>
        <w:jc w:val="both"/>
        <w:rPr>
          <w:sz w:val="28"/>
          <w:szCs w:val="28"/>
        </w:rPr>
      </w:pPr>
      <w:r w:rsidRPr="00A673D5">
        <w:rPr>
          <w:sz w:val="28"/>
          <w:szCs w:val="28"/>
        </w:rPr>
        <w:t>21) дополнить статью 45 пунктами 15-19 следующего содержания:</w:t>
      </w:r>
    </w:p>
    <w:p w:rsidR="00760381" w:rsidRPr="00A673D5" w:rsidRDefault="00760381" w:rsidP="00B00A57">
      <w:pPr>
        <w:ind w:firstLine="709"/>
        <w:jc w:val="both"/>
        <w:rPr>
          <w:bCs/>
          <w:sz w:val="28"/>
          <w:szCs w:val="28"/>
        </w:rPr>
      </w:pPr>
      <w:r w:rsidRPr="00A673D5">
        <w:rPr>
          <w:bCs/>
          <w:sz w:val="28"/>
          <w:szCs w:val="28"/>
        </w:rPr>
        <w:t>«15) разрабатывает и реализует муниципальные программы в области профилактики терроризма, а также минимизации и (или) ликвидации последствий его проявлений;</w:t>
      </w:r>
    </w:p>
    <w:p w:rsidR="00760381" w:rsidRPr="00A673D5" w:rsidRDefault="00760381" w:rsidP="00B00A57">
      <w:pPr>
        <w:ind w:firstLine="709"/>
        <w:jc w:val="both"/>
        <w:rPr>
          <w:bCs/>
          <w:sz w:val="28"/>
          <w:szCs w:val="28"/>
        </w:rPr>
      </w:pPr>
      <w:r w:rsidRPr="00A673D5">
        <w:rPr>
          <w:bCs/>
          <w:sz w:val="28"/>
          <w:szCs w:val="28"/>
        </w:rPr>
        <w:t>16) организует и проводит в поселении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 в том числе путем распространения информационных материалов, печатной продукции, проведения разъяснительной работы и иных мероприятий;</w:t>
      </w:r>
    </w:p>
    <w:p w:rsidR="00760381" w:rsidRPr="00A673D5" w:rsidRDefault="00760381" w:rsidP="00B00A57">
      <w:pPr>
        <w:ind w:firstLine="709"/>
        <w:jc w:val="both"/>
        <w:rPr>
          <w:bCs/>
          <w:sz w:val="28"/>
          <w:szCs w:val="28"/>
        </w:rPr>
      </w:pPr>
      <w:r w:rsidRPr="00A673D5">
        <w:rPr>
          <w:bCs/>
          <w:sz w:val="28"/>
          <w:szCs w:val="28"/>
        </w:rPr>
        <w:t>17) участвует в мероприятиях по профилактике терроризма, а также по минимизации и (или) ликвидации последствий его проявлений, организуемых федеральными органами исполнительной власти и (или) органами исполнительной власти Краснодарского края;</w:t>
      </w:r>
    </w:p>
    <w:p w:rsidR="00760381" w:rsidRPr="00A673D5" w:rsidRDefault="00760381" w:rsidP="00B00A57">
      <w:pPr>
        <w:ind w:firstLine="709"/>
        <w:jc w:val="both"/>
        <w:rPr>
          <w:bCs/>
          <w:sz w:val="28"/>
          <w:szCs w:val="28"/>
        </w:rPr>
      </w:pPr>
      <w:r w:rsidRPr="00A673D5">
        <w:rPr>
          <w:bCs/>
          <w:sz w:val="28"/>
          <w:szCs w:val="28"/>
        </w:rPr>
        <w:t>18) обеспечивает выполнение требований к антитеррористической защищенности объектов, находящихся в муниципальной собственности или в ведении органов местного самоуправления поселения</w:t>
      </w:r>
    </w:p>
    <w:p w:rsidR="00760381" w:rsidRPr="00A673D5" w:rsidRDefault="00760381" w:rsidP="00B00A57">
      <w:pPr>
        <w:ind w:firstLine="709"/>
        <w:jc w:val="both"/>
        <w:rPr>
          <w:bCs/>
          <w:sz w:val="28"/>
          <w:szCs w:val="28"/>
        </w:rPr>
      </w:pPr>
      <w:r w:rsidRPr="00A673D5">
        <w:rPr>
          <w:bCs/>
          <w:sz w:val="28"/>
          <w:szCs w:val="28"/>
        </w:rPr>
        <w:t>19) направляет предложения по вопросам участия в профилактике терроризма, а также в минимизации и (или) ликвидации последствий его проявлений в органы исполнительной власти Краснодарского края;»;</w:t>
      </w:r>
    </w:p>
    <w:p w:rsidR="00760381" w:rsidRPr="00A673D5" w:rsidRDefault="00760381" w:rsidP="00B00A57">
      <w:pPr>
        <w:ind w:firstLine="709"/>
        <w:rPr>
          <w:bCs/>
          <w:sz w:val="28"/>
          <w:szCs w:val="28"/>
        </w:rPr>
      </w:pPr>
      <w:r w:rsidRPr="00A673D5">
        <w:rPr>
          <w:sz w:val="28"/>
          <w:szCs w:val="28"/>
        </w:rPr>
        <w:t>22) п</w:t>
      </w:r>
      <w:r w:rsidRPr="00A673D5">
        <w:rPr>
          <w:bCs/>
          <w:sz w:val="28"/>
          <w:szCs w:val="28"/>
        </w:rPr>
        <w:t>ункт 15 статьи 45 считать пунктом 20;</w:t>
      </w:r>
    </w:p>
    <w:p w:rsidR="00760381" w:rsidRPr="00A673D5" w:rsidRDefault="00760381" w:rsidP="00B00A57">
      <w:pPr>
        <w:autoSpaceDE w:val="0"/>
        <w:autoSpaceDN w:val="0"/>
        <w:adjustRightInd w:val="0"/>
        <w:ind w:firstLine="709"/>
        <w:jc w:val="both"/>
        <w:rPr>
          <w:rFonts w:eastAsia="Calibri"/>
          <w:sz w:val="28"/>
          <w:szCs w:val="28"/>
        </w:rPr>
      </w:pPr>
      <w:r w:rsidRPr="00A673D5">
        <w:rPr>
          <w:sz w:val="28"/>
          <w:szCs w:val="28"/>
        </w:rPr>
        <w:t>23) статью 61 «Принятие устава поселения, внесение изменений и дополнений в устав поселения» дополнить частями 6-8 следующего содержания:</w:t>
      </w:r>
    </w:p>
    <w:p w:rsidR="00760381" w:rsidRPr="00A673D5" w:rsidRDefault="00760381" w:rsidP="00B00A57">
      <w:pPr>
        <w:autoSpaceDE w:val="0"/>
        <w:autoSpaceDN w:val="0"/>
        <w:adjustRightInd w:val="0"/>
        <w:ind w:firstLine="709"/>
        <w:jc w:val="both"/>
        <w:rPr>
          <w:sz w:val="28"/>
          <w:szCs w:val="28"/>
        </w:rPr>
      </w:pPr>
      <w:r w:rsidRPr="00A673D5">
        <w:rPr>
          <w:rFonts w:eastAsia="Calibri"/>
          <w:sz w:val="28"/>
          <w:szCs w:val="28"/>
        </w:rPr>
        <w:t>«</w:t>
      </w:r>
      <w:r w:rsidRPr="00A673D5">
        <w:rPr>
          <w:sz w:val="28"/>
          <w:szCs w:val="28"/>
        </w:rPr>
        <w:t xml:space="preserve">6. Изменения и дополнения, внесенные в Устав поселения и изменяющие структуру органов местного самоуправления, разграничение </w:t>
      </w:r>
      <w:r w:rsidRPr="00A673D5">
        <w:rPr>
          <w:sz w:val="28"/>
          <w:szCs w:val="28"/>
        </w:rPr>
        <w:lastRenderedPageBreak/>
        <w:t>полномочий между органами местного самоуправления (за исключением случаев приведения Устава поселения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принявшего муниципальный правовой акт о внесении указанных изменений и дополнений в Устав поселения.</w:t>
      </w:r>
    </w:p>
    <w:p w:rsidR="00760381" w:rsidRPr="00A673D5" w:rsidRDefault="00760381" w:rsidP="00B00A57">
      <w:pPr>
        <w:autoSpaceDE w:val="0"/>
        <w:autoSpaceDN w:val="0"/>
        <w:adjustRightInd w:val="0"/>
        <w:ind w:firstLine="709"/>
        <w:jc w:val="both"/>
        <w:rPr>
          <w:sz w:val="28"/>
          <w:szCs w:val="28"/>
        </w:rPr>
      </w:pPr>
      <w:r w:rsidRPr="00A673D5">
        <w:rPr>
          <w:sz w:val="28"/>
          <w:szCs w:val="28"/>
        </w:rPr>
        <w:t>7. Изменения и дополнения в Устав поселения вносятся муниципальным правовым актом, который может оформляться:</w:t>
      </w:r>
    </w:p>
    <w:p w:rsidR="00760381" w:rsidRPr="00A673D5" w:rsidRDefault="00760381" w:rsidP="00B00A57">
      <w:pPr>
        <w:autoSpaceDE w:val="0"/>
        <w:autoSpaceDN w:val="0"/>
        <w:adjustRightInd w:val="0"/>
        <w:ind w:firstLine="709"/>
        <w:jc w:val="both"/>
        <w:rPr>
          <w:sz w:val="28"/>
          <w:szCs w:val="28"/>
        </w:rPr>
      </w:pPr>
      <w:r w:rsidRPr="00A673D5">
        <w:rPr>
          <w:sz w:val="28"/>
          <w:szCs w:val="28"/>
        </w:rPr>
        <w:t>1) решением Совета, подписанным его председателем и главой поселения;</w:t>
      </w:r>
    </w:p>
    <w:p w:rsidR="00760381" w:rsidRPr="00A673D5" w:rsidRDefault="00760381" w:rsidP="00B00A57">
      <w:pPr>
        <w:autoSpaceDE w:val="0"/>
        <w:autoSpaceDN w:val="0"/>
        <w:adjustRightInd w:val="0"/>
        <w:ind w:firstLine="709"/>
        <w:jc w:val="both"/>
        <w:rPr>
          <w:sz w:val="28"/>
          <w:szCs w:val="28"/>
        </w:rPr>
      </w:pPr>
      <w:r w:rsidRPr="00A673D5">
        <w:rPr>
          <w:sz w:val="28"/>
          <w:szCs w:val="28"/>
        </w:rPr>
        <w:t>2) отдельным нормативным правовым актом, принятым Советом и подписанным главой поселения. В этом случае на данном правовом акте проставляются реквизиты решения Совета о его принятии. Включение в такое решение Совета переходных положений и (или) норм о вступлении в силу изменений и дополнений, вносимых в Устав поселения, не допускается.</w:t>
      </w:r>
    </w:p>
    <w:p w:rsidR="00760381" w:rsidRPr="00A673D5" w:rsidRDefault="00760381" w:rsidP="00B00A57">
      <w:pPr>
        <w:autoSpaceDE w:val="0"/>
        <w:autoSpaceDN w:val="0"/>
        <w:adjustRightInd w:val="0"/>
        <w:ind w:firstLine="709"/>
        <w:jc w:val="both"/>
        <w:rPr>
          <w:sz w:val="28"/>
          <w:szCs w:val="28"/>
        </w:rPr>
      </w:pPr>
      <w:r w:rsidRPr="00A673D5">
        <w:rPr>
          <w:sz w:val="28"/>
          <w:szCs w:val="28"/>
        </w:rPr>
        <w:t>8. Изложение Устава поселения в новой редакции муниципальным правовым актом о внесении изменений и дополнений в Устав поселения не допускается. В этом случае принимается новый Устав поселения, а ранее действующий Устав поселения и муниципальные правовые акты о внесении в него изменений и дополнений признаются утратившими силу со дня вступления в силу нового Устава поселения.</w:t>
      </w:r>
      <w:r w:rsidRPr="00A673D5">
        <w:rPr>
          <w:rFonts w:eastAsia="Calibri"/>
          <w:sz w:val="28"/>
          <w:szCs w:val="28"/>
        </w:rPr>
        <w:t>»;</w:t>
      </w:r>
    </w:p>
    <w:p w:rsidR="00760381" w:rsidRPr="00A673D5" w:rsidRDefault="00760381" w:rsidP="00B00A57">
      <w:pPr>
        <w:autoSpaceDE w:val="0"/>
        <w:autoSpaceDN w:val="0"/>
        <w:adjustRightInd w:val="0"/>
        <w:ind w:firstLine="709"/>
        <w:jc w:val="both"/>
        <w:rPr>
          <w:rFonts w:eastAsia="Calibri"/>
          <w:sz w:val="28"/>
          <w:szCs w:val="28"/>
        </w:rPr>
      </w:pPr>
      <w:r w:rsidRPr="00A673D5">
        <w:rPr>
          <w:rFonts w:eastAsia="Calibri"/>
          <w:sz w:val="28"/>
          <w:szCs w:val="28"/>
        </w:rPr>
        <w:t>24) абзац 2 части 2 статьи 67 «</w:t>
      </w:r>
      <w:r w:rsidRPr="00A673D5">
        <w:rPr>
          <w:sz w:val="28"/>
          <w:szCs w:val="28"/>
        </w:rPr>
        <w:t>Вступление в силу муниципальных правовых актов»</w:t>
      </w:r>
      <w:r w:rsidRPr="00A673D5">
        <w:rPr>
          <w:rFonts w:eastAsia="Calibri"/>
          <w:sz w:val="28"/>
          <w:szCs w:val="28"/>
        </w:rPr>
        <w:t xml:space="preserve"> признать утратившим силу;</w:t>
      </w:r>
    </w:p>
    <w:p w:rsidR="00760381" w:rsidRDefault="00760381" w:rsidP="00B00A57">
      <w:pPr>
        <w:autoSpaceDE w:val="0"/>
        <w:autoSpaceDN w:val="0"/>
        <w:adjustRightInd w:val="0"/>
        <w:ind w:firstLine="709"/>
        <w:jc w:val="both"/>
        <w:rPr>
          <w:rFonts w:eastAsia="Calibri"/>
          <w:sz w:val="28"/>
          <w:szCs w:val="28"/>
        </w:rPr>
      </w:pPr>
      <w:r w:rsidRPr="00A673D5">
        <w:rPr>
          <w:rFonts w:eastAsia="Calibri"/>
          <w:sz w:val="28"/>
          <w:szCs w:val="28"/>
        </w:rPr>
        <w:t>25) в части 3 статьи 67 «</w:t>
      </w:r>
      <w:r w:rsidRPr="00A673D5">
        <w:rPr>
          <w:sz w:val="28"/>
          <w:szCs w:val="28"/>
        </w:rPr>
        <w:t xml:space="preserve">Вступление в силу муниципальных правовых актов» </w:t>
      </w:r>
      <w:r w:rsidRPr="00A673D5">
        <w:rPr>
          <w:rFonts w:eastAsia="Calibri"/>
          <w:sz w:val="28"/>
          <w:szCs w:val="28"/>
        </w:rPr>
        <w:t>после слов «человека и гражданина,» дополнить словами «устанавливающие правовой статус организаций, учредителем которых выступает поселение, а также соглашения, заключаемые между органами местного самоуправления,»;</w:t>
      </w:r>
    </w:p>
    <w:p w:rsidR="0083527D" w:rsidRPr="00E95F29" w:rsidRDefault="0083527D" w:rsidP="0083527D">
      <w:pPr>
        <w:autoSpaceDE w:val="0"/>
        <w:autoSpaceDN w:val="0"/>
        <w:adjustRightInd w:val="0"/>
        <w:ind w:firstLine="851"/>
        <w:jc w:val="both"/>
        <w:rPr>
          <w:rFonts w:eastAsia="Calibri"/>
          <w:sz w:val="28"/>
          <w:szCs w:val="28"/>
        </w:rPr>
      </w:pPr>
      <w:r w:rsidRPr="00E95F29">
        <w:rPr>
          <w:rFonts w:eastAsia="Calibri"/>
          <w:sz w:val="28"/>
          <w:szCs w:val="28"/>
        </w:rPr>
        <w:t>26) часть 4 статьи 67 «</w:t>
      </w:r>
      <w:r w:rsidRPr="00E95F29">
        <w:rPr>
          <w:sz w:val="28"/>
          <w:szCs w:val="28"/>
        </w:rPr>
        <w:t>Вступление в силу муниципальных правовых актов»</w:t>
      </w:r>
      <w:r w:rsidRPr="00E95F29">
        <w:rPr>
          <w:rFonts w:eastAsia="Calibri"/>
          <w:sz w:val="28"/>
          <w:szCs w:val="28"/>
        </w:rPr>
        <w:t xml:space="preserve"> после слов «</w:t>
      </w:r>
      <w:r w:rsidRPr="00E95F29">
        <w:rPr>
          <w:sz w:val="28"/>
          <w:szCs w:val="28"/>
        </w:rPr>
        <w:t>человека и гражданина,» дополнить словами «</w:t>
      </w:r>
      <w:r w:rsidRPr="00E95F29">
        <w:rPr>
          <w:rFonts w:eastAsia="Calibri"/>
          <w:sz w:val="28"/>
          <w:szCs w:val="28"/>
        </w:rPr>
        <w:t>соглашениями, заключенными между органами местного самоуправления,»;</w:t>
      </w:r>
    </w:p>
    <w:p w:rsidR="0083527D" w:rsidRPr="00E95F29" w:rsidRDefault="0083527D" w:rsidP="0083527D">
      <w:pPr>
        <w:autoSpaceDE w:val="0"/>
        <w:autoSpaceDN w:val="0"/>
        <w:adjustRightInd w:val="0"/>
        <w:ind w:firstLine="851"/>
        <w:jc w:val="both"/>
        <w:rPr>
          <w:rFonts w:eastAsia="Calibri"/>
          <w:sz w:val="28"/>
          <w:szCs w:val="28"/>
        </w:rPr>
      </w:pPr>
      <w:r w:rsidRPr="00E95F29">
        <w:rPr>
          <w:rFonts w:eastAsia="Calibri"/>
          <w:sz w:val="28"/>
          <w:szCs w:val="28"/>
        </w:rPr>
        <w:t>27) часть 5 статьи 67 «</w:t>
      </w:r>
      <w:r w:rsidRPr="00E95F29">
        <w:rPr>
          <w:sz w:val="28"/>
          <w:szCs w:val="28"/>
        </w:rPr>
        <w:t xml:space="preserve">Вступление в силу муниципальных правовых актов» </w:t>
      </w:r>
      <w:r w:rsidRPr="00E95F29">
        <w:rPr>
          <w:rFonts w:eastAsia="Calibri"/>
          <w:sz w:val="28"/>
          <w:szCs w:val="28"/>
        </w:rPr>
        <w:t>изложить в следующей редакции:</w:t>
      </w:r>
    </w:p>
    <w:p w:rsidR="0083527D" w:rsidRPr="00E95F29" w:rsidRDefault="0083527D" w:rsidP="0083527D">
      <w:pPr>
        <w:autoSpaceDE w:val="0"/>
        <w:autoSpaceDN w:val="0"/>
        <w:adjustRightInd w:val="0"/>
        <w:ind w:firstLine="851"/>
        <w:jc w:val="both"/>
        <w:rPr>
          <w:rFonts w:eastAsia="Calibri"/>
          <w:sz w:val="28"/>
          <w:szCs w:val="28"/>
        </w:rPr>
      </w:pPr>
      <w:r w:rsidRPr="00E95F29">
        <w:rPr>
          <w:rFonts w:eastAsia="Calibri"/>
          <w:sz w:val="28"/>
          <w:szCs w:val="28"/>
        </w:rPr>
        <w:t xml:space="preserve">«5. 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w:t>
      </w:r>
      <w:r w:rsidRPr="00E95F29">
        <w:rPr>
          <w:sz w:val="28"/>
          <w:szCs w:val="28"/>
        </w:rPr>
        <w:t>в поселении</w:t>
      </w:r>
      <w:r w:rsidRPr="00E95F29">
        <w:rPr>
          <w:rFonts w:eastAsia="Calibri"/>
          <w:sz w:val="28"/>
          <w:szCs w:val="28"/>
        </w:rPr>
        <w:t>.</w:t>
      </w:r>
    </w:p>
    <w:p w:rsidR="0083527D" w:rsidRPr="00E95F29" w:rsidRDefault="0083527D" w:rsidP="0083527D">
      <w:pPr>
        <w:autoSpaceDE w:val="0"/>
        <w:autoSpaceDN w:val="0"/>
        <w:adjustRightInd w:val="0"/>
        <w:ind w:firstLine="851"/>
        <w:jc w:val="both"/>
        <w:rPr>
          <w:rFonts w:eastAsia="Calibri"/>
          <w:strike/>
          <w:sz w:val="28"/>
          <w:szCs w:val="28"/>
        </w:rPr>
      </w:pPr>
      <w:r w:rsidRPr="00E95F29">
        <w:rPr>
          <w:rFonts w:eastAsia="Calibri"/>
          <w:sz w:val="28"/>
          <w:szCs w:val="28"/>
        </w:rPr>
        <w:t xml:space="preserve">Для официального опубликования (обнародования) муниципальных правовых актов и соглашений органы местного самоуправления </w:t>
      </w:r>
      <w:r w:rsidRPr="00E95F29">
        <w:rPr>
          <w:sz w:val="28"/>
          <w:szCs w:val="28"/>
        </w:rPr>
        <w:t xml:space="preserve">поселения </w:t>
      </w:r>
      <w:r w:rsidRPr="00E95F29">
        <w:rPr>
          <w:rFonts w:eastAsia="Calibri"/>
          <w:sz w:val="28"/>
          <w:szCs w:val="28"/>
        </w:rPr>
        <w:t>вправе также использовать сетевое издание. 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
    <w:p w:rsidR="0083527D" w:rsidRPr="00E95F29" w:rsidRDefault="0083527D" w:rsidP="0083527D">
      <w:pPr>
        <w:autoSpaceDE w:val="0"/>
        <w:autoSpaceDN w:val="0"/>
        <w:adjustRightInd w:val="0"/>
        <w:ind w:firstLine="851"/>
        <w:jc w:val="both"/>
        <w:rPr>
          <w:rFonts w:eastAsia="Calibri"/>
          <w:sz w:val="28"/>
          <w:szCs w:val="28"/>
        </w:rPr>
      </w:pPr>
      <w:r w:rsidRPr="00E95F29">
        <w:rPr>
          <w:rFonts w:eastAsia="Calibri"/>
          <w:sz w:val="28"/>
          <w:szCs w:val="28"/>
        </w:rPr>
        <w:lastRenderedPageBreak/>
        <w:t>28) в части 7 статьи 67 «</w:t>
      </w:r>
      <w:r w:rsidRPr="00E95F29">
        <w:rPr>
          <w:sz w:val="28"/>
          <w:szCs w:val="28"/>
        </w:rPr>
        <w:t>Вступление в силу муниципальных правовых актов»</w:t>
      </w:r>
      <w:r w:rsidRPr="00E95F29">
        <w:rPr>
          <w:rFonts w:eastAsia="Calibri"/>
          <w:sz w:val="28"/>
          <w:szCs w:val="28"/>
        </w:rPr>
        <w:t>:</w:t>
      </w:r>
    </w:p>
    <w:p w:rsidR="0083527D" w:rsidRPr="00E95F29" w:rsidRDefault="0083527D" w:rsidP="0083527D">
      <w:pPr>
        <w:autoSpaceDE w:val="0"/>
        <w:autoSpaceDN w:val="0"/>
        <w:adjustRightInd w:val="0"/>
        <w:ind w:firstLine="851"/>
        <w:jc w:val="both"/>
        <w:rPr>
          <w:sz w:val="28"/>
          <w:szCs w:val="28"/>
        </w:rPr>
      </w:pPr>
      <w:r w:rsidRPr="00E95F29">
        <w:rPr>
          <w:rFonts w:eastAsia="Calibri"/>
          <w:sz w:val="28"/>
          <w:szCs w:val="28"/>
        </w:rPr>
        <w:t xml:space="preserve">- в абзаце первом слова «соответствующих печатных изданиях и (или) на </w:t>
      </w:r>
      <w:r w:rsidRPr="00E95F29">
        <w:rPr>
          <w:sz w:val="28"/>
          <w:szCs w:val="28"/>
        </w:rPr>
        <w:t>сайте в информационно-телекоммуникационной сети «Интернет», зарегистрированном в качестве средства массовой информации» заменить словами «</w:t>
      </w:r>
      <w:r w:rsidRPr="00E95F29">
        <w:rPr>
          <w:rFonts w:eastAsia="Calibri"/>
          <w:sz w:val="28"/>
          <w:szCs w:val="28"/>
        </w:rPr>
        <w:t xml:space="preserve">периодическом печатном издании, распространяемом </w:t>
      </w:r>
      <w:r w:rsidRPr="00E95F29">
        <w:rPr>
          <w:sz w:val="28"/>
          <w:szCs w:val="28"/>
        </w:rPr>
        <w:t>в поселении и в официальном сетевом издании»;</w:t>
      </w:r>
    </w:p>
    <w:p w:rsidR="0083527D" w:rsidRPr="00E95F29" w:rsidRDefault="0083527D" w:rsidP="0083527D">
      <w:pPr>
        <w:autoSpaceDE w:val="0"/>
        <w:autoSpaceDN w:val="0"/>
        <w:adjustRightInd w:val="0"/>
        <w:ind w:firstLine="851"/>
        <w:jc w:val="both"/>
        <w:rPr>
          <w:rFonts w:eastAsia="Calibri"/>
          <w:sz w:val="28"/>
          <w:szCs w:val="28"/>
        </w:rPr>
      </w:pPr>
      <w:r w:rsidRPr="00E95F29">
        <w:rPr>
          <w:sz w:val="28"/>
          <w:szCs w:val="28"/>
        </w:rPr>
        <w:t>- абзац второй после слов «</w:t>
      </w:r>
      <w:r w:rsidRPr="00E95F29">
        <w:rPr>
          <w:rFonts w:eastAsia="Calibri"/>
          <w:sz w:val="28"/>
          <w:szCs w:val="28"/>
        </w:rPr>
        <w:t>Копии муниципальных правовых актов,» дополнить словами «соглашений, заключенных между органами местного самоуправления,», после слов «самим муниципальным правовым актом» дополнить словами «и соглашением», слово «(или)» исключить;</w:t>
      </w:r>
    </w:p>
    <w:p w:rsidR="0083527D" w:rsidRPr="00E95F29" w:rsidRDefault="0083527D" w:rsidP="0083527D">
      <w:pPr>
        <w:autoSpaceDE w:val="0"/>
        <w:autoSpaceDN w:val="0"/>
        <w:adjustRightInd w:val="0"/>
        <w:ind w:firstLine="851"/>
        <w:jc w:val="both"/>
        <w:rPr>
          <w:rFonts w:eastAsia="Calibri"/>
          <w:sz w:val="28"/>
          <w:szCs w:val="28"/>
        </w:rPr>
      </w:pPr>
      <w:r w:rsidRPr="00E95F29">
        <w:rPr>
          <w:rFonts w:eastAsia="Calibri"/>
          <w:sz w:val="28"/>
          <w:szCs w:val="28"/>
        </w:rPr>
        <w:t>29) абзац первый части 8 статьи 67 «</w:t>
      </w:r>
      <w:r w:rsidRPr="00E95F29">
        <w:rPr>
          <w:sz w:val="28"/>
          <w:szCs w:val="28"/>
        </w:rPr>
        <w:t xml:space="preserve">Вступление в силу муниципальных правовых актов» </w:t>
      </w:r>
      <w:r w:rsidRPr="00E95F29">
        <w:rPr>
          <w:rFonts w:eastAsia="Calibri"/>
          <w:sz w:val="28"/>
          <w:szCs w:val="28"/>
        </w:rPr>
        <w:t xml:space="preserve">после слов «постановлений и распоряжений главы и администрации </w:t>
      </w:r>
      <w:r w:rsidRPr="00E95F29">
        <w:rPr>
          <w:sz w:val="28"/>
          <w:szCs w:val="28"/>
        </w:rPr>
        <w:t>поселения» дополнить словами «,</w:t>
      </w:r>
      <w:r w:rsidRPr="00E95F29">
        <w:rPr>
          <w:rFonts w:eastAsia="Calibri"/>
          <w:sz w:val="28"/>
          <w:szCs w:val="28"/>
        </w:rPr>
        <w:t xml:space="preserve"> соглашений, заключенных между органами местного самоуправления,»;</w:t>
      </w:r>
    </w:p>
    <w:p w:rsidR="0083527D" w:rsidRPr="00E95F29" w:rsidRDefault="0083527D" w:rsidP="0083527D">
      <w:pPr>
        <w:autoSpaceDE w:val="0"/>
        <w:autoSpaceDN w:val="0"/>
        <w:adjustRightInd w:val="0"/>
        <w:ind w:firstLine="851"/>
        <w:jc w:val="both"/>
        <w:rPr>
          <w:rFonts w:eastAsia="Calibri"/>
          <w:sz w:val="28"/>
          <w:szCs w:val="28"/>
        </w:rPr>
      </w:pPr>
      <w:r w:rsidRPr="00E95F29">
        <w:rPr>
          <w:rFonts w:eastAsia="Calibri"/>
          <w:sz w:val="28"/>
          <w:szCs w:val="28"/>
        </w:rPr>
        <w:t>30) в части 9 статьи 67 «</w:t>
      </w:r>
      <w:r w:rsidRPr="00E95F29">
        <w:rPr>
          <w:sz w:val="28"/>
          <w:szCs w:val="28"/>
        </w:rPr>
        <w:t>Вступление в силу муниципальных правовых актов»</w:t>
      </w:r>
      <w:r w:rsidRPr="00E95F29">
        <w:rPr>
          <w:rFonts w:eastAsia="Calibri"/>
          <w:sz w:val="28"/>
          <w:szCs w:val="28"/>
        </w:rPr>
        <w:t>:</w:t>
      </w:r>
    </w:p>
    <w:p w:rsidR="0083527D" w:rsidRPr="00E95F29" w:rsidRDefault="0083527D" w:rsidP="0083527D">
      <w:pPr>
        <w:autoSpaceDE w:val="0"/>
        <w:autoSpaceDN w:val="0"/>
        <w:adjustRightInd w:val="0"/>
        <w:ind w:firstLine="851"/>
        <w:jc w:val="both"/>
        <w:rPr>
          <w:rFonts w:eastAsia="Calibri"/>
          <w:sz w:val="28"/>
          <w:szCs w:val="28"/>
        </w:rPr>
      </w:pPr>
      <w:r w:rsidRPr="00E95F29">
        <w:rPr>
          <w:rFonts w:eastAsia="Calibri"/>
          <w:sz w:val="28"/>
          <w:szCs w:val="28"/>
        </w:rPr>
        <w:t>- абзац первый после слов «</w:t>
      </w:r>
      <w:r w:rsidRPr="00E95F29">
        <w:rPr>
          <w:sz w:val="28"/>
          <w:szCs w:val="28"/>
        </w:rPr>
        <w:t>органов местного самоуправления поселения» дополнить словами «</w:t>
      </w:r>
      <w:proofErr w:type="gramStart"/>
      <w:r w:rsidRPr="00E95F29">
        <w:rPr>
          <w:sz w:val="28"/>
          <w:szCs w:val="28"/>
        </w:rPr>
        <w:t>,</w:t>
      </w:r>
      <w:r w:rsidRPr="00E95F29">
        <w:rPr>
          <w:rFonts w:eastAsia="Calibri"/>
          <w:sz w:val="28"/>
          <w:szCs w:val="28"/>
        </w:rPr>
        <w:t>с</w:t>
      </w:r>
      <w:proofErr w:type="gramEnd"/>
      <w:r w:rsidRPr="00E95F29">
        <w:rPr>
          <w:rFonts w:eastAsia="Calibri"/>
          <w:sz w:val="28"/>
          <w:szCs w:val="28"/>
        </w:rPr>
        <w:t>оглашений, заключенных между органами местного самоуправления,», после слов «</w:t>
      </w:r>
      <w:r w:rsidRPr="00E95F29">
        <w:rPr>
          <w:sz w:val="28"/>
          <w:szCs w:val="28"/>
        </w:rPr>
        <w:t>текста муниципального правового акта» дополнить словами «,</w:t>
      </w:r>
      <w:r w:rsidRPr="00E95F29">
        <w:rPr>
          <w:rFonts w:eastAsia="Calibri"/>
          <w:sz w:val="28"/>
          <w:szCs w:val="28"/>
        </w:rPr>
        <w:t xml:space="preserve"> соглашения, заключенного между органами местного самоуправления,», после слов «</w:t>
      </w:r>
      <w:r w:rsidRPr="00E95F29">
        <w:rPr>
          <w:sz w:val="28"/>
          <w:szCs w:val="28"/>
        </w:rPr>
        <w:t>к тексту муниципального правового акта» дополнить словами «,</w:t>
      </w:r>
      <w:r w:rsidRPr="00E95F29">
        <w:rPr>
          <w:rFonts w:eastAsia="Calibri"/>
          <w:sz w:val="28"/>
          <w:szCs w:val="28"/>
        </w:rPr>
        <w:t xml:space="preserve"> соглашения, заключенного между органами местного самоуправления,»;</w:t>
      </w:r>
    </w:p>
    <w:p w:rsidR="0083527D" w:rsidRPr="00E95F29" w:rsidRDefault="0083527D" w:rsidP="0083527D">
      <w:pPr>
        <w:autoSpaceDE w:val="0"/>
        <w:autoSpaceDN w:val="0"/>
        <w:adjustRightInd w:val="0"/>
        <w:ind w:firstLine="851"/>
        <w:jc w:val="both"/>
        <w:rPr>
          <w:rFonts w:eastAsia="Calibri"/>
          <w:sz w:val="28"/>
          <w:szCs w:val="28"/>
        </w:rPr>
      </w:pPr>
      <w:r w:rsidRPr="00E95F29">
        <w:rPr>
          <w:rFonts w:eastAsia="Calibri"/>
          <w:sz w:val="28"/>
          <w:szCs w:val="28"/>
        </w:rPr>
        <w:t>- абзац третий после слов «</w:t>
      </w:r>
      <w:r w:rsidRPr="00E95F29">
        <w:rPr>
          <w:sz w:val="28"/>
          <w:szCs w:val="28"/>
        </w:rPr>
        <w:t>Тексты муниципальных правовых актов» дополнить словами «,</w:t>
      </w:r>
      <w:r w:rsidRPr="00E95F29">
        <w:rPr>
          <w:rFonts w:eastAsia="Calibri"/>
          <w:sz w:val="28"/>
          <w:szCs w:val="28"/>
        </w:rPr>
        <w:t xml:space="preserve"> соглашений, заключенных между органами местного самоуправления,»;</w:t>
      </w:r>
    </w:p>
    <w:p w:rsidR="0083527D" w:rsidRPr="00E95F29" w:rsidRDefault="0083527D" w:rsidP="0083527D">
      <w:pPr>
        <w:autoSpaceDE w:val="0"/>
        <w:autoSpaceDN w:val="0"/>
        <w:adjustRightInd w:val="0"/>
        <w:ind w:firstLine="709"/>
        <w:jc w:val="both"/>
        <w:rPr>
          <w:sz w:val="28"/>
          <w:szCs w:val="28"/>
        </w:rPr>
      </w:pPr>
      <w:r w:rsidRPr="00E95F29">
        <w:rPr>
          <w:rFonts w:eastAsia="Calibri"/>
          <w:sz w:val="28"/>
          <w:szCs w:val="28"/>
        </w:rPr>
        <w:t>- абзац четвертый после слов «</w:t>
      </w:r>
      <w:r w:rsidRPr="00E95F29">
        <w:rPr>
          <w:sz w:val="28"/>
          <w:szCs w:val="28"/>
        </w:rPr>
        <w:t>муниципального правового акта» дополнить словами «,</w:t>
      </w:r>
      <w:r w:rsidRPr="00E95F29">
        <w:rPr>
          <w:rFonts w:eastAsia="Calibri"/>
          <w:sz w:val="28"/>
          <w:szCs w:val="28"/>
        </w:rPr>
        <w:t xml:space="preserve"> соглашения, заключенного между органами местного самоуправления,», после слов «</w:t>
      </w:r>
      <w:r w:rsidRPr="00E95F29">
        <w:rPr>
          <w:sz w:val="28"/>
          <w:szCs w:val="28"/>
        </w:rPr>
        <w:t>с текстом акта» дополнить словом «, соглашения»;</w:t>
      </w:r>
    </w:p>
    <w:p w:rsidR="0083527D" w:rsidRPr="00E95F29" w:rsidRDefault="0083527D" w:rsidP="0083527D">
      <w:pPr>
        <w:autoSpaceDE w:val="0"/>
        <w:autoSpaceDN w:val="0"/>
        <w:adjustRightInd w:val="0"/>
        <w:ind w:firstLine="709"/>
        <w:jc w:val="both"/>
        <w:rPr>
          <w:rFonts w:eastAsia="Calibri"/>
          <w:sz w:val="28"/>
          <w:szCs w:val="28"/>
        </w:rPr>
      </w:pPr>
      <w:r w:rsidRPr="00E95F29">
        <w:rPr>
          <w:rFonts w:eastAsia="Calibri"/>
          <w:sz w:val="28"/>
          <w:szCs w:val="28"/>
        </w:rPr>
        <w:t>31) часть 10 статьи 67 «</w:t>
      </w:r>
      <w:r w:rsidRPr="00E95F29">
        <w:rPr>
          <w:sz w:val="28"/>
          <w:szCs w:val="28"/>
        </w:rPr>
        <w:t>Вступление в силу муниципальных правовых актов»</w:t>
      </w:r>
      <w:r w:rsidRPr="00E95F29">
        <w:rPr>
          <w:rFonts w:eastAsia="Calibri"/>
          <w:sz w:val="28"/>
          <w:szCs w:val="28"/>
        </w:rPr>
        <w:t xml:space="preserve"> после слов «</w:t>
      </w:r>
      <w:r w:rsidRPr="00E95F29">
        <w:rPr>
          <w:sz w:val="28"/>
          <w:szCs w:val="28"/>
        </w:rPr>
        <w:t>Оригинал муниципального правового акта» дополнить словами «,</w:t>
      </w:r>
      <w:r w:rsidRPr="00E95F29">
        <w:rPr>
          <w:rFonts w:eastAsia="Calibri"/>
          <w:sz w:val="28"/>
          <w:szCs w:val="28"/>
        </w:rPr>
        <w:t xml:space="preserve"> соглашения, заключенного между органами местного самоуправления,», после слов «</w:t>
      </w:r>
      <w:r w:rsidRPr="00E95F29">
        <w:rPr>
          <w:sz w:val="28"/>
          <w:szCs w:val="28"/>
        </w:rPr>
        <w:t>с муниципальным правовым актом» дополнить словами «,</w:t>
      </w:r>
      <w:r w:rsidRPr="00E95F29">
        <w:rPr>
          <w:rFonts w:eastAsia="Calibri"/>
          <w:sz w:val="28"/>
          <w:szCs w:val="28"/>
        </w:rPr>
        <w:t xml:space="preserve"> соглашением, заключенным между органами местного самоуправления,»;</w:t>
      </w:r>
    </w:p>
    <w:p w:rsidR="0083527D" w:rsidRPr="00E95F29" w:rsidRDefault="0083527D" w:rsidP="0083527D">
      <w:pPr>
        <w:autoSpaceDE w:val="0"/>
        <w:autoSpaceDN w:val="0"/>
        <w:adjustRightInd w:val="0"/>
        <w:ind w:firstLine="709"/>
        <w:jc w:val="both"/>
        <w:rPr>
          <w:sz w:val="28"/>
          <w:szCs w:val="28"/>
        </w:rPr>
      </w:pPr>
      <w:r w:rsidRPr="00E95F29">
        <w:rPr>
          <w:sz w:val="28"/>
          <w:szCs w:val="28"/>
        </w:rPr>
        <w:t xml:space="preserve">32) часть 11 </w:t>
      </w:r>
      <w:r w:rsidRPr="00E95F29">
        <w:rPr>
          <w:rFonts w:eastAsia="Calibri"/>
          <w:sz w:val="28"/>
          <w:szCs w:val="28"/>
        </w:rPr>
        <w:t>статьи 67 «</w:t>
      </w:r>
      <w:r w:rsidRPr="00E95F29">
        <w:rPr>
          <w:sz w:val="28"/>
          <w:szCs w:val="28"/>
        </w:rPr>
        <w:t>Вступление в силу муниципальных правовых актов» после слов «правовых актов органов местного самоуправления поселения» дополнить словами «,</w:t>
      </w:r>
      <w:r w:rsidRPr="00E95F29">
        <w:rPr>
          <w:rFonts w:eastAsia="Calibri"/>
          <w:sz w:val="28"/>
          <w:szCs w:val="28"/>
        </w:rPr>
        <w:t xml:space="preserve"> соглашений, заключенных между органами местного самоуправления,» после слов «</w:t>
      </w:r>
      <w:r w:rsidRPr="00E95F29">
        <w:rPr>
          <w:sz w:val="28"/>
          <w:szCs w:val="28"/>
        </w:rPr>
        <w:t>самим муниципальным правовым актом» дополнить словами «и соглашением»;</w:t>
      </w:r>
    </w:p>
    <w:p w:rsidR="0083527D" w:rsidRPr="008027B0" w:rsidRDefault="0083527D" w:rsidP="0083527D">
      <w:pPr>
        <w:autoSpaceDE w:val="0"/>
        <w:autoSpaceDN w:val="0"/>
        <w:adjustRightInd w:val="0"/>
        <w:ind w:firstLine="709"/>
        <w:jc w:val="both"/>
        <w:rPr>
          <w:rFonts w:eastAsia="Calibri"/>
          <w:sz w:val="28"/>
          <w:szCs w:val="28"/>
        </w:rPr>
      </w:pPr>
      <w:r w:rsidRPr="00E95F29">
        <w:rPr>
          <w:sz w:val="28"/>
          <w:szCs w:val="28"/>
        </w:rPr>
        <w:t xml:space="preserve">33) абзац первый части 12 </w:t>
      </w:r>
      <w:r w:rsidRPr="00E95F29">
        <w:rPr>
          <w:rFonts w:eastAsia="Calibri"/>
          <w:sz w:val="28"/>
          <w:szCs w:val="28"/>
        </w:rPr>
        <w:t>статьи 67 «</w:t>
      </w:r>
      <w:r w:rsidRPr="00E95F29">
        <w:rPr>
          <w:sz w:val="28"/>
          <w:szCs w:val="28"/>
        </w:rPr>
        <w:t>Вступление в силу муниципальных правовых актов» после слов «обнародования муниципального правового акта» дополнить словами «,</w:t>
      </w:r>
      <w:r w:rsidRPr="00E95F29">
        <w:rPr>
          <w:rFonts w:eastAsia="Calibri"/>
          <w:sz w:val="28"/>
          <w:szCs w:val="28"/>
        </w:rPr>
        <w:t xml:space="preserve"> соглашения, заключенного между органами местного </w:t>
      </w:r>
      <w:r w:rsidRPr="00E95F29">
        <w:rPr>
          <w:rFonts w:eastAsia="Calibri"/>
          <w:sz w:val="28"/>
          <w:szCs w:val="28"/>
        </w:rPr>
        <w:lastRenderedPageBreak/>
        <w:t>самоуправления», после слов «</w:t>
      </w:r>
      <w:r w:rsidRPr="00E95F29">
        <w:rPr>
          <w:sz w:val="28"/>
          <w:szCs w:val="28"/>
        </w:rPr>
        <w:t>обнародованном муниципальном правовом акте,» дополнить словами «</w:t>
      </w:r>
      <w:r w:rsidRPr="00E95F29">
        <w:rPr>
          <w:rFonts w:eastAsia="Calibri"/>
          <w:sz w:val="28"/>
          <w:szCs w:val="28"/>
        </w:rPr>
        <w:t>соглашении, заключенном между органами местного самоуправления,»;</w:t>
      </w:r>
    </w:p>
    <w:p w:rsidR="00760381" w:rsidRPr="00A673D5" w:rsidRDefault="0083527D" w:rsidP="0083527D">
      <w:pPr>
        <w:pStyle w:val="ConsNormal"/>
        <w:suppressAutoHyphens w:val="0"/>
        <w:ind w:firstLine="709"/>
        <w:jc w:val="both"/>
        <w:rPr>
          <w:rFonts w:ascii="Times New Roman" w:hAnsi="Times New Roman" w:cs="Times New Roman"/>
          <w:sz w:val="28"/>
          <w:szCs w:val="28"/>
        </w:rPr>
      </w:pPr>
      <w:r>
        <w:rPr>
          <w:rFonts w:ascii="Times New Roman" w:eastAsia="Calibri" w:hAnsi="Times New Roman" w:cs="Times New Roman"/>
          <w:sz w:val="28"/>
          <w:szCs w:val="28"/>
        </w:rPr>
        <w:t>34</w:t>
      </w:r>
      <w:r w:rsidR="00760381" w:rsidRPr="00A673D5">
        <w:rPr>
          <w:rFonts w:ascii="Times New Roman" w:eastAsia="Calibri" w:hAnsi="Times New Roman" w:cs="Times New Roman"/>
          <w:sz w:val="28"/>
          <w:szCs w:val="28"/>
        </w:rPr>
        <w:t xml:space="preserve">) </w:t>
      </w:r>
      <w:r w:rsidR="00760381" w:rsidRPr="00A673D5">
        <w:rPr>
          <w:rFonts w:ascii="Times New Roman" w:hAnsi="Times New Roman" w:cs="Times New Roman"/>
          <w:sz w:val="28"/>
          <w:szCs w:val="28"/>
        </w:rPr>
        <w:t>Пункт 4 части 2 статьи 84 «Удаление главы поселения в отставку» изложить в следующей редакции:</w:t>
      </w:r>
    </w:p>
    <w:p w:rsidR="00760381" w:rsidRPr="00A673D5" w:rsidRDefault="00760381" w:rsidP="0083527D">
      <w:pPr>
        <w:ind w:firstLine="709"/>
        <w:jc w:val="both"/>
        <w:rPr>
          <w:bCs/>
          <w:iCs/>
          <w:sz w:val="28"/>
          <w:szCs w:val="28"/>
        </w:rPr>
      </w:pPr>
      <w:r w:rsidRPr="00A673D5">
        <w:rPr>
          <w:sz w:val="28"/>
          <w:szCs w:val="28"/>
        </w:rPr>
        <w:t xml:space="preserve">«4) несоблюдение ограничений, запретов, неисполнение обязанностей, которые установлены Федеральным </w:t>
      </w:r>
      <w:hyperlink r:id="rId14">
        <w:r w:rsidRPr="00A673D5">
          <w:rPr>
            <w:rStyle w:val="-"/>
            <w:color w:val="auto"/>
            <w:sz w:val="28"/>
            <w:szCs w:val="28"/>
            <w:u w:val="none"/>
          </w:rPr>
          <w:t>законом</w:t>
        </w:r>
      </w:hyperlink>
      <w:r w:rsidRPr="00A673D5">
        <w:rPr>
          <w:sz w:val="28"/>
          <w:szCs w:val="28"/>
        </w:rPr>
        <w:t xml:space="preserve"> от </w:t>
      </w:r>
      <w:r w:rsidRPr="00A673D5">
        <w:rPr>
          <w:bCs/>
          <w:iCs/>
          <w:sz w:val="28"/>
          <w:szCs w:val="28"/>
        </w:rPr>
        <w:t>25.12.2008 № 273-ФЗ «О противодействии коррупции»</w:t>
      </w:r>
      <w:r w:rsidRPr="00A673D5">
        <w:rPr>
          <w:sz w:val="28"/>
          <w:szCs w:val="28"/>
        </w:rPr>
        <w:t xml:space="preserve">, Федеральным </w:t>
      </w:r>
      <w:hyperlink r:id="rId15">
        <w:r w:rsidRPr="00A673D5">
          <w:rPr>
            <w:rStyle w:val="-"/>
            <w:color w:val="auto"/>
            <w:sz w:val="28"/>
            <w:szCs w:val="28"/>
            <w:u w:val="none"/>
          </w:rPr>
          <w:t>законом</w:t>
        </w:r>
      </w:hyperlink>
      <w:r w:rsidRPr="00A673D5">
        <w:rPr>
          <w:sz w:val="28"/>
          <w:szCs w:val="28"/>
        </w:rPr>
        <w:t xml:space="preserve"> от </w:t>
      </w:r>
      <w:r w:rsidRPr="00A673D5">
        <w:rPr>
          <w:bCs/>
          <w:iCs/>
          <w:sz w:val="28"/>
          <w:szCs w:val="28"/>
        </w:rPr>
        <w:t>03.12.2012 № 230-ФЗ «О контроле за соответствием расходов лиц, замещающих государственные должности, и иных лиц их доходам»</w:t>
      </w:r>
      <w:r w:rsidRPr="00A673D5">
        <w:rPr>
          <w:sz w:val="28"/>
          <w:szCs w:val="28"/>
        </w:rPr>
        <w:t xml:space="preserve">, Федеральным </w:t>
      </w:r>
      <w:hyperlink r:id="rId16">
        <w:r w:rsidRPr="00A673D5">
          <w:rPr>
            <w:rStyle w:val="-"/>
            <w:color w:val="auto"/>
            <w:sz w:val="28"/>
            <w:szCs w:val="28"/>
            <w:u w:val="none"/>
          </w:rPr>
          <w:t>законом</w:t>
        </w:r>
      </w:hyperlink>
      <w:r w:rsidRPr="00A673D5">
        <w:rPr>
          <w:sz w:val="28"/>
          <w:szCs w:val="28"/>
        </w:rPr>
        <w:t xml:space="preserve"> от </w:t>
      </w:r>
      <w:r w:rsidRPr="00A673D5">
        <w:rPr>
          <w:bCs/>
          <w:iCs/>
          <w:sz w:val="28"/>
          <w:szCs w:val="28"/>
        </w:rPr>
        <w:t>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B00A57" w:rsidRDefault="00B00A57" w:rsidP="0083527D">
      <w:pPr>
        <w:pStyle w:val="a3"/>
        <w:ind w:firstLine="709"/>
        <w:jc w:val="both"/>
        <w:rPr>
          <w:rFonts w:ascii="Times New Roman" w:hAnsi="Times New Roman"/>
          <w:sz w:val="28"/>
        </w:rPr>
      </w:pPr>
      <w:r>
        <w:rPr>
          <w:rFonts w:ascii="Times New Roman" w:hAnsi="Times New Roman"/>
          <w:sz w:val="28"/>
        </w:rPr>
        <w:t xml:space="preserve">2. </w:t>
      </w:r>
      <w:r w:rsidR="00F66483" w:rsidRPr="00A673D5">
        <w:rPr>
          <w:rFonts w:ascii="Times New Roman" w:hAnsi="Times New Roman"/>
          <w:sz w:val="28"/>
        </w:rPr>
        <w:t>Поручить главе Кореновского городского поселения Кореновского района</w:t>
      </w:r>
      <w:r>
        <w:rPr>
          <w:rFonts w:ascii="Times New Roman" w:hAnsi="Times New Roman"/>
          <w:sz w:val="28"/>
        </w:rPr>
        <w:t>:</w:t>
      </w:r>
    </w:p>
    <w:p w:rsidR="00B00A57" w:rsidRDefault="00B00A57" w:rsidP="0083527D">
      <w:pPr>
        <w:pStyle w:val="3"/>
        <w:widowControl w:val="0"/>
        <w:tabs>
          <w:tab w:val="left" w:pos="1701"/>
        </w:tabs>
        <w:ind w:firstLine="709"/>
        <w:jc w:val="both"/>
        <w:rPr>
          <w:rFonts w:ascii="Times New Roman" w:hAnsi="Times New Roman" w:cs="Times New Roman"/>
          <w:color w:val="000000"/>
          <w:sz w:val="28"/>
        </w:rPr>
      </w:pPr>
      <w:r>
        <w:rPr>
          <w:rFonts w:ascii="Times New Roman" w:hAnsi="Times New Roman" w:cs="Times New Roman"/>
          <w:color w:val="000000"/>
          <w:sz w:val="28"/>
          <w:szCs w:val="28"/>
        </w:rPr>
        <w:t>2.1. Зарегистрировать настоящее решение;</w:t>
      </w:r>
    </w:p>
    <w:p w:rsidR="00B00A57" w:rsidRDefault="00B00A57" w:rsidP="0083527D">
      <w:pPr>
        <w:pStyle w:val="3"/>
        <w:widowControl w:val="0"/>
        <w:tabs>
          <w:tab w:val="left" w:pos="1701"/>
        </w:tabs>
        <w:ind w:firstLine="709"/>
        <w:jc w:val="both"/>
        <w:rPr>
          <w:rFonts w:ascii="Times New Roman" w:hAnsi="Times New Roman" w:cs="Times New Roman"/>
          <w:color w:val="000000"/>
          <w:sz w:val="28"/>
        </w:rPr>
      </w:pPr>
      <w:r>
        <w:rPr>
          <w:rFonts w:ascii="Times New Roman" w:hAnsi="Times New Roman" w:cs="Times New Roman"/>
          <w:color w:val="000000"/>
          <w:sz w:val="28"/>
        </w:rPr>
        <w:t>2.2. Опубликовать настоящее решение, зарегистрированное в установленном порядке.</w:t>
      </w:r>
    </w:p>
    <w:p w:rsidR="00F66483" w:rsidRPr="00A673D5" w:rsidRDefault="00B00A57" w:rsidP="00B00A57">
      <w:pPr>
        <w:pStyle w:val="a3"/>
        <w:ind w:firstLine="708"/>
        <w:jc w:val="both"/>
        <w:rPr>
          <w:rFonts w:ascii="Times New Roman" w:hAnsi="Times New Roman"/>
          <w:sz w:val="28"/>
        </w:rPr>
      </w:pPr>
      <w:r>
        <w:rPr>
          <w:rFonts w:ascii="Times New Roman" w:hAnsi="Times New Roman"/>
          <w:sz w:val="28"/>
        </w:rPr>
        <w:t xml:space="preserve">3. </w:t>
      </w:r>
      <w:r w:rsidR="00F66483" w:rsidRPr="00A673D5">
        <w:rPr>
          <w:rFonts w:ascii="Times New Roman" w:hAnsi="Times New Roman"/>
          <w:sz w:val="28"/>
        </w:rPr>
        <w:t>Контроль за выполнением настоящего решения возложить на постоянную комиссию Совета Кореновского городского поселения Кореновского района по правопорядку и законности (</w:t>
      </w:r>
      <w:r w:rsidR="00C61F5E" w:rsidRPr="00A673D5">
        <w:rPr>
          <w:rFonts w:ascii="Times New Roman" w:hAnsi="Times New Roman"/>
          <w:sz w:val="28"/>
        </w:rPr>
        <w:t>Бурдун</w:t>
      </w:r>
      <w:r w:rsidR="00F66483" w:rsidRPr="00A673D5">
        <w:rPr>
          <w:rFonts w:ascii="Times New Roman" w:hAnsi="Times New Roman"/>
          <w:sz w:val="28"/>
        </w:rPr>
        <w:t>).</w:t>
      </w:r>
    </w:p>
    <w:p w:rsidR="00F66483" w:rsidRDefault="00B00A57" w:rsidP="00B5496D">
      <w:pPr>
        <w:pStyle w:val="a3"/>
        <w:ind w:firstLine="708"/>
        <w:jc w:val="both"/>
        <w:rPr>
          <w:rFonts w:ascii="Times New Roman" w:hAnsi="Times New Roman"/>
          <w:sz w:val="28"/>
        </w:rPr>
      </w:pPr>
      <w:r>
        <w:rPr>
          <w:rFonts w:ascii="Times New Roman" w:hAnsi="Times New Roman"/>
          <w:sz w:val="28"/>
        </w:rPr>
        <w:t xml:space="preserve">4. </w:t>
      </w:r>
      <w:r w:rsidR="00F66483" w:rsidRPr="00A673D5">
        <w:rPr>
          <w:rFonts w:ascii="Times New Roman" w:hAnsi="Times New Roman"/>
          <w:sz w:val="28"/>
        </w:rPr>
        <w:t xml:space="preserve">Настоящее решение вступает в силу после его официального опубликования, за исключением пунктов </w:t>
      </w:r>
      <w:r>
        <w:rPr>
          <w:rFonts w:ascii="Times New Roman" w:hAnsi="Times New Roman"/>
          <w:sz w:val="28"/>
        </w:rPr>
        <w:t>2-4</w:t>
      </w:r>
      <w:r w:rsidR="00F66483" w:rsidRPr="00A673D5">
        <w:rPr>
          <w:rFonts w:ascii="Times New Roman" w:hAnsi="Times New Roman"/>
          <w:sz w:val="28"/>
        </w:rPr>
        <w:t>, которые вступают в силу со дня его подписания.</w:t>
      </w:r>
    </w:p>
    <w:p w:rsidR="00B5496D" w:rsidRDefault="00B5496D" w:rsidP="00B5496D">
      <w:pPr>
        <w:pStyle w:val="a3"/>
        <w:ind w:firstLine="708"/>
        <w:jc w:val="both"/>
        <w:rPr>
          <w:rFonts w:ascii="Times New Roman" w:hAnsi="Times New Roman"/>
          <w:sz w:val="28"/>
        </w:rPr>
      </w:pPr>
    </w:p>
    <w:p w:rsidR="00B5496D" w:rsidRDefault="00B5496D" w:rsidP="00B5496D">
      <w:pPr>
        <w:pStyle w:val="a3"/>
        <w:ind w:firstLine="708"/>
        <w:jc w:val="both"/>
        <w:rPr>
          <w:rFonts w:ascii="Times New Roman" w:hAnsi="Times New Roman"/>
          <w:sz w:val="28"/>
        </w:rPr>
      </w:pPr>
    </w:p>
    <w:p w:rsidR="00B5496D" w:rsidRPr="00A673D5" w:rsidRDefault="00B5496D" w:rsidP="00B5496D">
      <w:pPr>
        <w:pStyle w:val="a3"/>
        <w:ind w:firstLine="708"/>
        <w:jc w:val="both"/>
        <w:rPr>
          <w:rFonts w:ascii="Times New Roman" w:hAnsi="Times New Roman"/>
          <w:sz w:val="28"/>
        </w:rPr>
      </w:pPr>
    </w:p>
    <w:tbl>
      <w:tblPr>
        <w:tblW w:w="0" w:type="auto"/>
        <w:tblInd w:w="108" w:type="dxa"/>
        <w:tblLook w:val="04A0" w:firstRow="1" w:lastRow="0" w:firstColumn="1" w:lastColumn="0" w:noHBand="0" w:noVBand="1"/>
      </w:tblPr>
      <w:tblGrid>
        <w:gridCol w:w="4819"/>
        <w:gridCol w:w="4820"/>
      </w:tblGrid>
      <w:tr w:rsidR="00F66483" w:rsidRPr="00A673D5" w:rsidTr="00FC42C6">
        <w:tc>
          <w:tcPr>
            <w:tcW w:w="4819" w:type="dxa"/>
            <w:shd w:val="clear" w:color="auto" w:fill="auto"/>
          </w:tcPr>
          <w:p w:rsidR="00F66483" w:rsidRPr="00A673D5" w:rsidRDefault="00F66483" w:rsidP="00B5496D">
            <w:pPr>
              <w:widowControl w:val="0"/>
              <w:autoSpaceDE w:val="0"/>
              <w:autoSpaceDN w:val="0"/>
              <w:adjustRightInd w:val="0"/>
              <w:jc w:val="both"/>
              <w:rPr>
                <w:sz w:val="28"/>
                <w:szCs w:val="28"/>
              </w:rPr>
            </w:pPr>
            <w:r w:rsidRPr="00A673D5">
              <w:rPr>
                <w:sz w:val="28"/>
                <w:szCs w:val="28"/>
              </w:rPr>
              <w:t>Глава</w:t>
            </w:r>
          </w:p>
          <w:p w:rsidR="00F66483" w:rsidRPr="00A673D5" w:rsidRDefault="00F66483" w:rsidP="00B5496D">
            <w:pPr>
              <w:widowControl w:val="0"/>
              <w:autoSpaceDE w:val="0"/>
              <w:autoSpaceDN w:val="0"/>
              <w:adjustRightInd w:val="0"/>
              <w:jc w:val="both"/>
              <w:rPr>
                <w:sz w:val="28"/>
                <w:szCs w:val="28"/>
              </w:rPr>
            </w:pPr>
            <w:r w:rsidRPr="00A673D5">
              <w:rPr>
                <w:sz w:val="28"/>
                <w:szCs w:val="28"/>
              </w:rPr>
              <w:t>Кореновского городского поселения</w:t>
            </w:r>
          </w:p>
          <w:p w:rsidR="00F66483" w:rsidRDefault="00F66483" w:rsidP="00B5496D">
            <w:pPr>
              <w:pStyle w:val="a3"/>
              <w:widowControl w:val="0"/>
              <w:autoSpaceDE w:val="0"/>
              <w:autoSpaceDN w:val="0"/>
              <w:adjustRightInd w:val="0"/>
              <w:jc w:val="both"/>
              <w:rPr>
                <w:rFonts w:ascii="Times New Roman" w:hAnsi="Times New Roman"/>
                <w:sz w:val="28"/>
                <w:szCs w:val="28"/>
              </w:rPr>
            </w:pPr>
            <w:r w:rsidRPr="00A673D5">
              <w:rPr>
                <w:rFonts w:ascii="Times New Roman" w:hAnsi="Times New Roman"/>
                <w:sz w:val="28"/>
                <w:szCs w:val="28"/>
              </w:rPr>
              <w:t>Кореновского района</w:t>
            </w:r>
            <w:r w:rsidRPr="00A673D5">
              <w:rPr>
                <w:rFonts w:ascii="Times New Roman" w:hAnsi="Times New Roman"/>
                <w:sz w:val="28"/>
                <w:szCs w:val="28"/>
              </w:rPr>
              <w:tab/>
            </w:r>
          </w:p>
          <w:p w:rsidR="00B5496D" w:rsidRPr="00A673D5" w:rsidRDefault="00B5496D" w:rsidP="00FC42C6">
            <w:pPr>
              <w:pStyle w:val="a3"/>
              <w:widowControl w:val="0"/>
              <w:autoSpaceDE w:val="0"/>
              <w:autoSpaceDN w:val="0"/>
              <w:adjustRightInd w:val="0"/>
              <w:rPr>
                <w:rFonts w:ascii="Times New Roman" w:hAnsi="Times New Roman"/>
                <w:sz w:val="28"/>
                <w:szCs w:val="28"/>
              </w:rPr>
            </w:pPr>
          </w:p>
          <w:p w:rsidR="00F66483" w:rsidRPr="00A673D5" w:rsidRDefault="00F66483" w:rsidP="00FC42C6">
            <w:pPr>
              <w:pStyle w:val="a3"/>
              <w:widowControl w:val="0"/>
              <w:autoSpaceDE w:val="0"/>
              <w:autoSpaceDN w:val="0"/>
              <w:adjustRightInd w:val="0"/>
              <w:rPr>
                <w:rFonts w:ascii="Times New Roman" w:hAnsi="Times New Roman"/>
                <w:sz w:val="28"/>
              </w:rPr>
            </w:pPr>
            <w:r w:rsidRPr="00A673D5">
              <w:rPr>
                <w:rFonts w:ascii="Times New Roman" w:hAnsi="Times New Roman"/>
                <w:sz w:val="28"/>
                <w:szCs w:val="28"/>
              </w:rPr>
              <w:t xml:space="preserve">                                          </w:t>
            </w:r>
            <w:r w:rsidR="00B5496D">
              <w:rPr>
                <w:rFonts w:ascii="Times New Roman" w:hAnsi="Times New Roman"/>
                <w:sz w:val="28"/>
                <w:szCs w:val="28"/>
              </w:rPr>
              <w:t xml:space="preserve">  </w:t>
            </w:r>
            <w:r w:rsidRPr="00A673D5">
              <w:rPr>
                <w:rFonts w:ascii="Times New Roman" w:hAnsi="Times New Roman"/>
                <w:sz w:val="28"/>
                <w:szCs w:val="28"/>
              </w:rPr>
              <w:t>Е.Н. Пергун</w:t>
            </w:r>
          </w:p>
        </w:tc>
        <w:tc>
          <w:tcPr>
            <w:tcW w:w="4820" w:type="dxa"/>
            <w:shd w:val="clear" w:color="auto" w:fill="auto"/>
          </w:tcPr>
          <w:p w:rsidR="00B5496D" w:rsidRDefault="00F66483" w:rsidP="00B5496D">
            <w:pPr>
              <w:widowControl w:val="0"/>
              <w:tabs>
                <w:tab w:val="left" w:pos="683"/>
              </w:tabs>
              <w:autoSpaceDE w:val="0"/>
              <w:autoSpaceDN w:val="0"/>
              <w:adjustRightInd w:val="0"/>
              <w:jc w:val="both"/>
              <w:rPr>
                <w:sz w:val="28"/>
                <w:szCs w:val="28"/>
              </w:rPr>
            </w:pPr>
            <w:r w:rsidRPr="00A673D5">
              <w:rPr>
                <w:sz w:val="28"/>
                <w:szCs w:val="28"/>
              </w:rPr>
              <w:t xml:space="preserve">Председатель Совета </w:t>
            </w:r>
          </w:p>
          <w:p w:rsidR="00F66483" w:rsidRDefault="00F66483" w:rsidP="00B5496D">
            <w:pPr>
              <w:widowControl w:val="0"/>
              <w:tabs>
                <w:tab w:val="left" w:pos="683"/>
              </w:tabs>
              <w:autoSpaceDE w:val="0"/>
              <w:autoSpaceDN w:val="0"/>
              <w:adjustRightInd w:val="0"/>
              <w:jc w:val="both"/>
              <w:rPr>
                <w:sz w:val="28"/>
                <w:szCs w:val="28"/>
              </w:rPr>
            </w:pPr>
            <w:r w:rsidRPr="00A673D5">
              <w:rPr>
                <w:sz w:val="28"/>
                <w:szCs w:val="28"/>
              </w:rPr>
              <w:t>Кореновского</w:t>
            </w:r>
            <w:r w:rsidR="00B5496D">
              <w:rPr>
                <w:sz w:val="28"/>
                <w:szCs w:val="28"/>
              </w:rPr>
              <w:t xml:space="preserve"> </w:t>
            </w:r>
            <w:r w:rsidRPr="00A673D5">
              <w:rPr>
                <w:sz w:val="28"/>
                <w:szCs w:val="28"/>
              </w:rPr>
              <w:t>городского поселения Кореновского района</w:t>
            </w:r>
          </w:p>
          <w:p w:rsidR="00B5496D" w:rsidRPr="00A673D5" w:rsidRDefault="00B5496D" w:rsidP="00FC42C6">
            <w:pPr>
              <w:pStyle w:val="a3"/>
              <w:widowControl w:val="0"/>
              <w:tabs>
                <w:tab w:val="left" w:pos="683"/>
              </w:tabs>
              <w:autoSpaceDE w:val="0"/>
              <w:autoSpaceDN w:val="0"/>
              <w:adjustRightInd w:val="0"/>
              <w:jc w:val="both"/>
              <w:rPr>
                <w:rFonts w:ascii="Times New Roman" w:hAnsi="Times New Roman"/>
                <w:sz w:val="28"/>
                <w:szCs w:val="28"/>
              </w:rPr>
            </w:pPr>
          </w:p>
          <w:p w:rsidR="00F66483" w:rsidRPr="00A673D5" w:rsidRDefault="00F66483" w:rsidP="00D6719B">
            <w:pPr>
              <w:pStyle w:val="a3"/>
              <w:widowControl w:val="0"/>
              <w:tabs>
                <w:tab w:val="left" w:pos="683"/>
              </w:tabs>
              <w:autoSpaceDE w:val="0"/>
              <w:autoSpaceDN w:val="0"/>
              <w:adjustRightInd w:val="0"/>
              <w:jc w:val="both"/>
              <w:rPr>
                <w:rFonts w:ascii="Times New Roman" w:hAnsi="Times New Roman"/>
                <w:sz w:val="28"/>
              </w:rPr>
            </w:pPr>
            <w:r w:rsidRPr="00A673D5">
              <w:rPr>
                <w:rFonts w:ascii="Times New Roman" w:hAnsi="Times New Roman"/>
                <w:sz w:val="28"/>
                <w:szCs w:val="28"/>
              </w:rPr>
              <w:t xml:space="preserve">                                        Е.Д.</w:t>
            </w:r>
            <w:r w:rsidR="00D6719B" w:rsidRPr="00A673D5">
              <w:rPr>
                <w:rFonts w:ascii="Times New Roman" w:hAnsi="Times New Roman"/>
                <w:sz w:val="28"/>
                <w:szCs w:val="28"/>
              </w:rPr>
              <w:t xml:space="preserve"> </w:t>
            </w:r>
            <w:r w:rsidRPr="00A673D5">
              <w:rPr>
                <w:rFonts w:ascii="Times New Roman" w:hAnsi="Times New Roman"/>
                <w:sz w:val="28"/>
                <w:szCs w:val="28"/>
              </w:rPr>
              <w:t>Деляниди</w:t>
            </w:r>
          </w:p>
        </w:tc>
      </w:tr>
    </w:tbl>
    <w:p w:rsidR="006574E9" w:rsidRPr="00A673D5" w:rsidRDefault="006574E9"/>
    <w:sectPr w:rsidR="006574E9" w:rsidRPr="00A673D5" w:rsidSect="00B5496D">
      <w:headerReference w:type="default" r:id="rId17"/>
      <w:headerReference w:type="first" r:id="rId1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3AED" w:rsidRDefault="00383AED" w:rsidP="00B5496D">
      <w:r>
        <w:separator/>
      </w:r>
    </w:p>
  </w:endnote>
  <w:endnote w:type="continuationSeparator" w:id="0">
    <w:p w:rsidR="00383AED" w:rsidRDefault="00383AED" w:rsidP="00B54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ndale Sans UI">
    <w:altName w:val="Arial Unicode MS"/>
    <w:panose1 w:val="00000000000000000000"/>
    <w:charset w:val="00"/>
    <w:family w:val="auto"/>
    <w:notTrueType/>
    <w:pitch w:val="variable"/>
    <w:sig w:usb0="00000203" w:usb1="00000000" w:usb2="00000000" w:usb3="00000000" w:csb0="00000005" w:csb1="00000000"/>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3AED" w:rsidRDefault="00383AED" w:rsidP="00B5496D">
      <w:r>
        <w:separator/>
      </w:r>
    </w:p>
  </w:footnote>
  <w:footnote w:type="continuationSeparator" w:id="0">
    <w:p w:rsidR="00383AED" w:rsidRDefault="00383AED" w:rsidP="00B549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8431217"/>
      <w:docPartObj>
        <w:docPartGallery w:val="Page Numbers (Top of Page)"/>
        <w:docPartUnique/>
      </w:docPartObj>
    </w:sdtPr>
    <w:sdtEndPr/>
    <w:sdtContent>
      <w:p w:rsidR="00B5496D" w:rsidRDefault="00B5496D">
        <w:pPr>
          <w:pStyle w:val="a8"/>
          <w:jc w:val="center"/>
        </w:pPr>
        <w:r>
          <w:fldChar w:fldCharType="begin"/>
        </w:r>
        <w:r>
          <w:instrText>PAGE   \* MERGEFORMAT</w:instrText>
        </w:r>
        <w:r>
          <w:fldChar w:fldCharType="separate"/>
        </w:r>
        <w:r w:rsidR="006A37A7">
          <w:rPr>
            <w:noProof/>
          </w:rPr>
          <w:t>2</w:t>
        </w:r>
        <w:r>
          <w:fldChar w:fldCharType="end"/>
        </w:r>
      </w:p>
    </w:sdtContent>
  </w:sdt>
  <w:p w:rsidR="00B5496D" w:rsidRDefault="00B5496D">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5211" w:type="dxa"/>
      <w:tblLook w:val="04A0" w:firstRow="1" w:lastRow="0" w:firstColumn="1" w:lastColumn="0" w:noHBand="0" w:noVBand="1"/>
    </w:tblPr>
    <w:tblGrid>
      <w:gridCol w:w="4536"/>
    </w:tblGrid>
    <w:tr w:rsidR="004A45E9" w:rsidTr="006A37A7">
      <w:tc>
        <w:tcPr>
          <w:tcW w:w="4536" w:type="dxa"/>
          <w:hideMark/>
        </w:tcPr>
        <w:p w:rsidR="004A45E9" w:rsidRDefault="004A45E9" w:rsidP="00D63017">
          <w:pPr>
            <w:pStyle w:val="1"/>
            <w:ind w:right="-22"/>
            <w:jc w:val="both"/>
            <w:rPr>
              <w:sz w:val="28"/>
              <w:szCs w:val="28"/>
            </w:rPr>
          </w:pPr>
          <w:r>
            <w:rPr>
              <w:sz w:val="28"/>
              <w:szCs w:val="28"/>
            </w:rPr>
            <w:t xml:space="preserve">Зарегистрированы изменения </w:t>
          </w:r>
        </w:p>
        <w:p w:rsidR="004A45E9" w:rsidRDefault="004A45E9" w:rsidP="00D63017">
          <w:pPr>
            <w:pStyle w:val="1"/>
            <w:ind w:right="-22"/>
            <w:jc w:val="both"/>
            <w:rPr>
              <w:sz w:val="28"/>
              <w:szCs w:val="28"/>
            </w:rPr>
          </w:pPr>
          <w:r>
            <w:rPr>
              <w:sz w:val="28"/>
              <w:szCs w:val="28"/>
            </w:rPr>
            <w:t xml:space="preserve">в устав </w:t>
          </w:r>
          <w:r w:rsidRPr="004A45E9">
            <w:rPr>
              <w:sz w:val="28"/>
              <w:szCs w:val="28"/>
            </w:rPr>
            <w:t>29 июня 2018 года</w:t>
          </w:r>
        </w:p>
        <w:p w:rsidR="004A45E9" w:rsidRDefault="004A45E9" w:rsidP="00D63017">
          <w:pPr>
            <w:pStyle w:val="1"/>
            <w:ind w:right="-22"/>
            <w:jc w:val="both"/>
            <w:rPr>
              <w:sz w:val="28"/>
              <w:szCs w:val="28"/>
            </w:rPr>
          </w:pPr>
          <w:r>
            <w:rPr>
              <w:sz w:val="28"/>
              <w:szCs w:val="28"/>
            </w:rPr>
            <w:t xml:space="preserve">Государственный регистрационный </w:t>
          </w:r>
        </w:p>
        <w:p w:rsidR="004A45E9" w:rsidRDefault="004A45E9" w:rsidP="00D63017">
          <w:pPr>
            <w:pStyle w:val="1"/>
            <w:ind w:right="-22"/>
            <w:jc w:val="both"/>
            <w:rPr>
              <w:sz w:val="28"/>
              <w:szCs w:val="28"/>
            </w:rPr>
          </w:pPr>
          <w:r>
            <w:rPr>
              <w:sz w:val="28"/>
              <w:szCs w:val="28"/>
            </w:rPr>
            <w:t xml:space="preserve">№ </w:t>
          </w:r>
          <w:r>
            <w:rPr>
              <w:sz w:val="28"/>
              <w:szCs w:val="28"/>
              <w:lang w:val="en-US"/>
            </w:rPr>
            <w:t>Ru</w:t>
          </w:r>
          <w:r>
            <w:rPr>
              <w:sz w:val="28"/>
              <w:szCs w:val="28"/>
            </w:rPr>
            <w:t xml:space="preserve"> 235131012018001</w:t>
          </w:r>
        </w:p>
      </w:tc>
    </w:tr>
  </w:tbl>
  <w:p w:rsidR="004A45E9" w:rsidRDefault="004A45E9">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7324A1"/>
    <w:multiLevelType w:val="singleLevel"/>
    <w:tmpl w:val="E206C490"/>
    <w:lvl w:ilvl="0">
      <w:start w:val="1"/>
      <w:numFmt w:val="decimal"/>
      <w:lvlText w:val="%1."/>
      <w:lvlJc w:val="left"/>
      <w:pPr>
        <w:tabs>
          <w:tab w:val="num" w:pos="1211"/>
        </w:tabs>
        <w:ind w:left="1211"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6483"/>
    <w:rsid w:val="001743DC"/>
    <w:rsid w:val="001E6969"/>
    <w:rsid w:val="00383AED"/>
    <w:rsid w:val="004A45E9"/>
    <w:rsid w:val="005413C2"/>
    <w:rsid w:val="006574E9"/>
    <w:rsid w:val="006A37A7"/>
    <w:rsid w:val="006C1C1C"/>
    <w:rsid w:val="00760381"/>
    <w:rsid w:val="0083527D"/>
    <w:rsid w:val="00836D7C"/>
    <w:rsid w:val="00A673D5"/>
    <w:rsid w:val="00A850A2"/>
    <w:rsid w:val="00A9046E"/>
    <w:rsid w:val="00B00A57"/>
    <w:rsid w:val="00B31B4C"/>
    <w:rsid w:val="00B5496D"/>
    <w:rsid w:val="00C61F5E"/>
    <w:rsid w:val="00CE4B09"/>
    <w:rsid w:val="00CE4DE4"/>
    <w:rsid w:val="00D6719B"/>
    <w:rsid w:val="00DB69BB"/>
    <w:rsid w:val="00E95F29"/>
    <w:rsid w:val="00F36A85"/>
    <w:rsid w:val="00F370B0"/>
    <w:rsid w:val="00F66483"/>
    <w:rsid w:val="00FE23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6483"/>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F66483"/>
    <w:rPr>
      <w:rFonts w:ascii="Courier New" w:hAnsi="Courier New"/>
    </w:rPr>
  </w:style>
  <w:style w:type="character" w:customStyle="1" w:styleId="a4">
    <w:name w:val="Текст Знак"/>
    <w:basedOn w:val="a0"/>
    <w:link w:val="a3"/>
    <w:rsid w:val="00F66483"/>
    <w:rPr>
      <w:rFonts w:ascii="Courier New" w:eastAsia="Times New Roman" w:hAnsi="Courier New" w:cs="Times New Roman"/>
      <w:sz w:val="20"/>
      <w:szCs w:val="20"/>
      <w:lang w:eastAsia="ru-RU"/>
    </w:rPr>
  </w:style>
  <w:style w:type="paragraph" w:styleId="a5">
    <w:name w:val="Body Text"/>
    <w:basedOn w:val="a"/>
    <w:link w:val="a6"/>
    <w:rsid w:val="00F66483"/>
    <w:pPr>
      <w:widowControl w:val="0"/>
      <w:suppressAutoHyphens/>
      <w:spacing w:after="120"/>
    </w:pPr>
    <w:rPr>
      <w:rFonts w:ascii="Arial" w:hAnsi="Arial"/>
      <w:kern w:val="1"/>
      <w:szCs w:val="24"/>
    </w:rPr>
  </w:style>
  <w:style w:type="character" w:customStyle="1" w:styleId="a6">
    <w:name w:val="Основной текст Знак"/>
    <w:basedOn w:val="a0"/>
    <w:link w:val="a5"/>
    <w:rsid w:val="00F66483"/>
    <w:rPr>
      <w:rFonts w:ascii="Arial" w:eastAsia="Times New Roman" w:hAnsi="Arial" w:cs="Times New Roman"/>
      <w:kern w:val="1"/>
      <w:sz w:val="20"/>
      <w:szCs w:val="24"/>
    </w:rPr>
  </w:style>
  <w:style w:type="paragraph" w:customStyle="1" w:styleId="ConsNormal">
    <w:name w:val="ConsNormal"/>
    <w:rsid w:val="00760381"/>
    <w:pPr>
      <w:suppressAutoHyphens/>
      <w:autoSpaceDE w:val="0"/>
      <w:spacing w:after="0" w:line="240" w:lineRule="auto"/>
      <w:ind w:firstLine="720"/>
    </w:pPr>
    <w:rPr>
      <w:rFonts w:ascii="Arial" w:eastAsia="Arial" w:hAnsi="Arial" w:cs="Arial"/>
      <w:sz w:val="20"/>
      <w:szCs w:val="20"/>
    </w:rPr>
  </w:style>
  <w:style w:type="paragraph" w:customStyle="1" w:styleId="21">
    <w:name w:val="Основной текст с отступом 21"/>
    <w:basedOn w:val="a"/>
    <w:rsid w:val="00760381"/>
    <w:pPr>
      <w:widowControl w:val="0"/>
      <w:suppressAutoHyphens/>
      <w:ind w:firstLine="900"/>
    </w:pPr>
    <w:rPr>
      <w:kern w:val="1"/>
      <w:sz w:val="28"/>
      <w:szCs w:val="24"/>
      <w:lang w:eastAsia="en-US"/>
    </w:rPr>
  </w:style>
  <w:style w:type="paragraph" w:customStyle="1" w:styleId="22">
    <w:name w:val="Основной текст с отступом 22"/>
    <w:basedOn w:val="a"/>
    <w:rsid w:val="00760381"/>
    <w:pPr>
      <w:widowControl w:val="0"/>
      <w:suppressAutoHyphens/>
      <w:overflowPunct w:val="0"/>
      <w:autoSpaceDE w:val="0"/>
      <w:spacing w:before="20" w:after="20"/>
      <w:ind w:firstLine="708"/>
      <w:jc w:val="both"/>
      <w:textAlignment w:val="baseline"/>
    </w:pPr>
    <w:rPr>
      <w:rFonts w:eastAsia="Calibri"/>
      <w:kern w:val="1"/>
      <w:sz w:val="28"/>
      <w:szCs w:val="28"/>
      <w:lang w:eastAsia="en-US"/>
    </w:rPr>
  </w:style>
  <w:style w:type="character" w:styleId="a7">
    <w:name w:val="Hyperlink"/>
    <w:uiPriority w:val="99"/>
    <w:unhideWhenUsed/>
    <w:rsid w:val="00760381"/>
    <w:rPr>
      <w:color w:val="0000FF"/>
      <w:u w:val="single"/>
    </w:rPr>
  </w:style>
  <w:style w:type="character" w:customStyle="1" w:styleId="-">
    <w:name w:val="Интернет-ссылка"/>
    <w:rsid w:val="00760381"/>
    <w:rPr>
      <w:color w:val="000080"/>
      <w:u w:val="single"/>
    </w:rPr>
  </w:style>
  <w:style w:type="paragraph" w:customStyle="1" w:styleId="3">
    <w:name w:val="Текст3"/>
    <w:basedOn w:val="a"/>
    <w:rsid w:val="00B00A57"/>
    <w:pPr>
      <w:suppressAutoHyphens/>
    </w:pPr>
    <w:rPr>
      <w:rFonts w:ascii="Courier New" w:hAnsi="Courier New" w:cs="Courier New"/>
      <w:lang w:eastAsia="zh-CN"/>
    </w:rPr>
  </w:style>
  <w:style w:type="paragraph" w:styleId="a8">
    <w:name w:val="header"/>
    <w:basedOn w:val="a"/>
    <w:link w:val="a9"/>
    <w:uiPriority w:val="99"/>
    <w:unhideWhenUsed/>
    <w:rsid w:val="00B5496D"/>
    <w:pPr>
      <w:tabs>
        <w:tab w:val="center" w:pos="4677"/>
        <w:tab w:val="right" w:pos="9355"/>
      </w:tabs>
    </w:pPr>
  </w:style>
  <w:style w:type="character" w:customStyle="1" w:styleId="a9">
    <w:name w:val="Верхний колонтитул Знак"/>
    <w:basedOn w:val="a0"/>
    <w:link w:val="a8"/>
    <w:uiPriority w:val="99"/>
    <w:rsid w:val="00B5496D"/>
    <w:rPr>
      <w:rFonts w:ascii="Times New Roman" w:eastAsia="Times New Roman" w:hAnsi="Times New Roman" w:cs="Times New Roman"/>
      <w:sz w:val="20"/>
      <w:szCs w:val="20"/>
      <w:lang w:eastAsia="ru-RU"/>
    </w:rPr>
  </w:style>
  <w:style w:type="paragraph" w:styleId="aa">
    <w:name w:val="footer"/>
    <w:basedOn w:val="a"/>
    <w:link w:val="ab"/>
    <w:uiPriority w:val="99"/>
    <w:unhideWhenUsed/>
    <w:rsid w:val="00B5496D"/>
    <w:pPr>
      <w:tabs>
        <w:tab w:val="center" w:pos="4677"/>
        <w:tab w:val="right" w:pos="9355"/>
      </w:tabs>
    </w:pPr>
  </w:style>
  <w:style w:type="character" w:customStyle="1" w:styleId="ab">
    <w:name w:val="Нижний колонтитул Знак"/>
    <w:basedOn w:val="a0"/>
    <w:link w:val="aa"/>
    <w:uiPriority w:val="99"/>
    <w:rsid w:val="00B5496D"/>
    <w:rPr>
      <w:rFonts w:ascii="Times New Roman" w:eastAsia="Times New Roman" w:hAnsi="Times New Roman" w:cs="Times New Roman"/>
      <w:sz w:val="20"/>
      <w:szCs w:val="20"/>
      <w:lang w:eastAsia="ru-RU"/>
    </w:rPr>
  </w:style>
  <w:style w:type="paragraph" w:styleId="ac">
    <w:name w:val="Balloon Text"/>
    <w:basedOn w:val="a"/>
    <w:link w:val="ad"/>
    <w:uiPriority w:val="99"/>
    <w:semiHidden/>
    <w:unhideWhenUsed/>
    <w:rsid w:val="005413C2"/>
    <w:rPr>
      <w:rFonts w:ascii="Tahoma" w:hAnsi="Tahoma" w:cs="Tahoma"/>
      <w:sz w:val="16"/>
      <w:szCs w:val="16"/>
    </w:rPr>
  </w:style>
  <w:style w:type="character" w:customStyle="1" w:styleId="ad">
    <w:name w:val="Текст выноски Знак"/>
    <w:basedOn w:val="a0"/>
    <w:link w:val="ac"/>
    <w:uiPriority w:val="99"/>
    <w:semiHidden/>
    <w:rsid w:val="005413C2"/>
    <w:rPr>
      <w:rFonts w:ascii="Tahoma" w:eastAsia="Times New Roman" w:hAnsi="Tahoma" w:cs="Tahoma"/>
      <w:sz w:val="16"/>
      <w:szCs w:val="16"/>
      <w:lang w:eastAsia="ru-RU"/>
    </w:rPr>
  </w:style>
  <w:style w:type="paragraph" w:customStyle="1" w:styleId="1">
    <w:name w:val="Название1"/>
    <w:basedOn w:val="a"/>
    <w:rsid w:val="004A45E9"/>
    <w:pPr>
      <w:suppressAutoHyphens/>
      <w:spacing w:line="100" w:lineRule="atLeast"/>
    </w:pPr>
    <w:rPr>
      <w:rFonts w:eastAsia="Andale Sans UI"/>
      <w:kern w:val="2"/>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6483"/>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F66483"/>
    <w:rPr>
      <w:rFonts w:ascii="Courier New" w:hAnsi="Courier New"/>
    </w:rPr>
  </w:style>
  <w:style w:type="character" w:customStyle="1" w:styleId="a4">
    <w:name w:val="Текст Знак"/>
    <w:basedOn w:val="a0"/>
    <w:link w:val="a3"/>
    <w:rsid w:val="00F66483"/>
    <w:rPr>
      <w:rFonts w:ascii="Courier New" w:eastAsia="Times New Roman" w:hAnsi="Courier New" w:cs="Times New Roman"/>
      <w:sz w:val="20"/>
      <w:szCs w:val="20"/>
      <w:lang w:eastAsia="ru-RU"/>
    </w:rPr>
  </w:style>
  <w:style w:type="paragraph" w:styleId="a5">
    <w:name w:val="Body Text"/>
    <w:basedOn w:val="a"/>
    <w:link w:val="a6"/>
    <w:rsid w:val="00F66483"/>
    <w:pPr>
      <w:widowControl w:val="0"/>
      <w:suppressAutoHyphens/>
      <w:spacing w:after="120"/>
    </w:pPr>
    <w:rPr>
      <w:rFonts w:ascii="Arial" w:hAnsi="Arial"/>
      <w:kern w:val="1"/>
      <w:szCs w:val="24"/>
    </w:rPr>
  </w:style>
  <w:style w:type="character" w:customStyle="1" w:styleId="a6">
    <w:name w:val="Основной текст Знак"/>
    <w:basedOn w:val="a0"/>
    <w:link w:val="a5"/>
    <w:rsid w:val="00F66483"/>
    <w:rPr>
      <w:rFonts w:ascii="Arial" w:eastAsia="Times New Roman" w:hAnsi="Arial" w:cs="Times New Roman"/>
      <w:kern w:val="1"/>
      <w:sz w:val="20"/>
      <w:szCs w:val="24"/>
    </w:rPr>
  </w:style>
  <w:style w:type="paragraph" w:customStyle="1" w:styleId="ConsNormal">
    <w:name w:val="ConsNormal"/>
    <w:rsid w:val="00760381"/>
    <w:pPr>
      <w:suppressAutoHyphens/>
      <w:autoSpaceDE w:val="0"/>
      <w:spacing w:after="0" w:line="240" w:lineRule="auto"/>
      <w:ind w:firstLine="720"/>
    </w:pPr>
    <w:rPr>
      <w:rFonts w:ascii="Arial" w:eastAsia="Arial" w:hAnsi="Arial" w:cs="Arial"/>
      <w:sz w:val="20"/>
      <w:szCs w:val="20"/>
    </w:rPr>
  </w:style>
  <w:style w:type="paragraph" w:customStyle="1" w:styleId="21">
    <w:name w:val="Основной текст с отступом 21"/>
    <w:basedOn w:val="a"/>
    <w:rsid w:val="00760381"/>
    <w:pPr>
      <w:widowControl w:val="0"/>
      <w:suppressAutoHyphens/>
      <w:ind w:firstLine="900"/>
    </w:pPr>
    <w:rPr>
      <w:kern w:val="1"/>
      <w:sz w:val="28"/>
      <w:szCs w:val="24"/>
      <w:lang w:eastAsia="en-US"/>
    </w:rPr>
  </w:style>
  <w:style w:type="paragraph" w:customStyle="1" w:styleId="22">
    <w:name w:val="Основной текст с отступом 22"/>
    <w:basedOn w:val="a"/>
    <w:rsid w:val="00760381"/>
    <w:pPr>
      <w:widowControl w:val="0"/>
      <w:suppressAutoHyphens/>
      <w:overflowPunct w:val="0"/>
      <w:autoSpaceDE w:val="0"/>
      <w:spacing w:before="20" w:after="20"/>
      <w:ind w:firstLine="708"/>
      <w:jc w:val="both"/>
      <w:textAlignment w:val="baseline"/>
    </w:pPr>
    <w:rPr>
      <w:rFonts w:eastAsia="Calibri"/>
      <w:kern w:val="1"/>
      <w:sz w:val="28"/>
      <w:szCs w:val="28"/>
      <w:lang w:eastAsia="en-US"/>
    </w:rPr>
  </w:style>
  <w:style w:type="character" w:styleId="a7">
    <w:name w:val="Hyperlink"/>
    <w:uiPriority w:val="99"/>
    <w:unhideWhenUsed/>
    <w:rsid w:val="00760381"/>
    <w:rPr>
      <w:color w:val="0000FF"/>
      <w:u w:val="single"/>
    </w:rPr>
  </w:style>
  <w:style w:type="character" w:customStyle="1" w:styleId="-">
    <w:name w:val="Интернет-ссылка"/>
    <w:rsid w:val="00760381"/>
    <w:rPr>
      <w:color w:val="000080"/>
      <w:u w:val="single"/>
    </w:rPr>
  </w:style>
  <w:style w:type="paragraph" w:customStyle="1" w:styleId="3">
    <w:name w:val="Текст3"/>
    <w:basedOn w:val="a"/>
    <w:rsid w:val="00B00A57"/>
    <w:pPr>
      <w:suppressAutoHyphens/>
    </w:pPr>
    <w:rPr>
      <w:rFonts w:ascii="Courier New" w:hAnsi="Courier New" w:cs="Courier New"/>
      <w:lang w:eastAsia="zh-CN"/>
    </w:rPr>
  </w:style>
  <w:style w:type="paragraph" w:styleId="a8">
    <w:name w:val="header"/>
    <w:basedOn w:val="a"/>
    <w:link w:val="a9"/>
    <w:uiPriority w:val="99"/>
    <w:unhideWhenUsed/>
    <w:rsid w:val="00B5496D"/>
    <w:pPr>
      <w:tabs>
        <w:tab w:val="center" w:pos="4677"/>
        <w:tab w:val="right" w:pos="9355"/>
      </w:tabs>
    </w:pPr>
  </w:style>
  <w:style w:type="character" w:customStyle="1" w:styleId="a9">
    <w:name w:val="Верхний колонтитул Знак"/>
    <w:basedOn w:val="a0"/>
    <w:link w:val="a8"/>
    <w:uiPriority w:val="99"/>
    <w:rsid w:val="00B5496D"/>
    <w:rPr>
      <w:rFonts w:ascii="Times New Roman" w:eastAsia="Times New Roman" w:hAnsi="Times New Roman" w:cs="Times New Roman"/>
      <w:sz w:val="20"/>
      <w:szCs w:val="20"/>
      <w:lang w:eastAsia="ru-RU"/>
    </w:rPr>
  </w:style>
  <w:style w:type="paragraph" w:styleId="aa">
    <w:name w:val="footer"/>
    <w:basedOn w:val="a"/>
    <w:link w:val="ab"/>
    <w:uiPriority w:val="99"/>
    <w:unhideWhenUsed/>
    <w:rsid w:val="00B5496D"/>
    <w:pPr>
      <w:tabs>
        <w:tab w:val="center" w:pos="4677"/>
        <w:tab w:val="right" w:pos="9355"/>
      </w:tabs>
    </w:pPr>
  </w:style>
  <w:style w:type="character" w:customStyle="1" w:styleId="ab">
    <w:name w:val="Нижний колонтитул Знак"/>
    <w:basedOn w:val="a0"/>
    <w:link w:val="aa"/>
    <w:uiPriority w:val="99"/>
    <w:rsid w:val="00B5496D"/>
    <w:rPr>
      <w:rFonts w:ascii="Times New Roman" w:eastAsia="Times New Roman" w:hAnsi="Times New Roman" w:cs="Times New Roman"/>
      <w:sz w:val="20"/>
      <w:szCs w:val="20"/>
      <w:lang w:eastAsia="ru-RU"/>
    </w:rPr>
  </w:style>
  <w:style w:type="paragraph" w:styleId="ac">
    <w:name w:val="Balloon Text"/>
    <w:basedOn w:val="a"/>
    <w:link w:val="ad"/>
    <w:uiPriority w:val="99"/>
    <w:semiHidden/>
    <w:unhideWhenUsed/>
    <w:rsid w:val="005413C2"/>
    <w:rPr>
      <w:rFonts w:ascii="Tahoma" w:hAnsi="Tahoma" w:cs="Tahoma"/>
      <w:sz w:val="16"/>
      <w:szCs w:val="16"/>
    </w:rPr>
  </w:style>
  <w:style w:type="character" w:customStyle="1" w:styleId="ad">
    <w:name w:val="Текст выноски Знак"/>
    <w:basedOn w:val="a0"/>
    <w:link w:val="ac"/>
    <w:uiPriority w:val="99"/>
    <w:semiHidden/>
    <w:rsid w:val="005413C2"/>
    <w:rPr>
      <w:rFonts w:ascii="Tahoma" w:eastAsia="Times New Roman" w:hAnsi="Tahoma" w:cs="Tahoma"/>
      <w:sz w:val="16"/>
      <w:szCs w:val="16"/>
      <w:lang w:eastAsia="ru-RU"/>
    </w:rPr>
  </w:style>
  <w:style w:type="paragraph" w:customStyle="1" w:styleId="1">
    <w:name w:val="Название1"/>
    <w:basedOn w:val="a"/>
    <w:rsid w:val="004A45E9"/>
    <w:pPr>
      <w:suppressAutoHyphens/>
      <w:spacing w:line="100" w:lineRule="atLeast"/>
    </w:pPr>
    <w:rPr>
      <w:rFonts w:eastAsia="Andale Sans UI"/>
      <w:kern w:val="2"/>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584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3479B200D15E24B98C2D686238A0E538C71F5541BFF6831D7B6A17457XEXCL" TargetMode="External"/><Relationship Id="rId13" Type="http://schemas.openxmlformats.org/officeDocument/2006/relationships/hyperlink" Target="consultantplus://offline/ref=BA12721EF2EAB48078B01F5700B78E5B02B9FFD56C00282EFA806B99B2IEW9G" TargetMode="External"/><Relationship Id="rId18"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BA12721EF2EAB48078B01F5700B78E5B02B9FED36205282EFA806B99B2IEW9G"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consultantplus://offline/ref=6289369182ADB4E902B112E303E633131C6443A7815DD1CEEE35E6819Ao9p1G"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BA12721EF2EAB48078B01F5700B78E5B01B1F6D56308282EFA806B99B2IEW9G" TargetMode="External"/><Relationship Id="rId5" Type="http://schemas.openxmlformats.org/officeDocument/2006/relationships/webSettings" Target="webSettings.xml"/><Relationship Id="rId15" Type="http://schemas.openxmlformats.org/officeDocument/2006/relationships/hyperlink" Target="consultantplus://offline/ref=6289369182ADB4E902B112E303E633131C6442A18F58D1CEEE35E6819Ao9p1G" TargetMode="External"/><Relationship Id="rId10" Type="http://schemas.openxmlformats.org/officeDocument/2006/relationships/hyperlink" Target="consultantplus://offline/ref=F20F1095FF97913EA8E2196A46A0DD74CC958BDFFA37F37E86F641XFm5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5A809F9354D1F5C413437D54462DC5AB6EA0D2720566A35E1845949AE8r9F6O" TargetMode="External"/><Relationship Id="rId14" Type="http://schemas.openxmlformats.org/officeDocument/2006/relationships/hyperlink" Target="consultantplus://offline/ref=6289369182ADB4E902B112E303E633131F6C4AA78E55D1CEEE35E6819Ao9p1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1</Pages>
  <Words>3044</Words>
  <Characters>17356</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 Барыбин</dc:creator>
  <cp:keywords/>
  <dc:description/>
  <cp:lastModifiedBy>Kharchenko</cp:lastModifiedBy>
  <cp:revision>26</cp:revision>
  <cp:lastPrinted>2018-07-03T07:40:00Z</cp:lastPrinted>
  <dcterms:created xsi:type="dcterms:W3CDTF">2014-04-04T07:49:00Z</dcterms:created>
  <dcterms:modified xsi:type="dcterms:W3CDTF">2018-07-03T07:55:00Z</dcterms:modified>
</cp:coreProperties>
</file>