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93" w:rsidRDefault="00241293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293" w:rsidRDefault="00241293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393196">
        <w:rPr>
          <w:rFonts w:ascii="Times New Roman" w:eastAsia="Calibri" w:hAnsi="Times New Roman" w:cs="Times New Roman"/>
          <w:sz w:val="28"/>
          <w:szCs w:val="28"/>
        </w:rPr>
        <w:t>7</w:t>
      </w:r>
      <w:r w:rsidR="00241293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41293" w:rsidRDefault="00241293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22FE" w:rsidRDefault="003E3F94" w:rsidP="004322FE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241293" w:rsidRPr="002D17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</w:t>
      </w:r>
      <w:r w:rsidR="0024129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41293" w:rsidRPr="002D1752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разрешений на размещение отходов строительства, сноса зданий и сооружений, в том числе грунтов</w:t>
      </w:r>
      <w:r w:rsidR="004322FE"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293" w:rsidRPr="00646E4C" w:rsidRDefault="00241293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241293">
        <w:rPr>
          <w:rFonts w:ascii="Times New Roman" w:eastAsia="Calibri" w:hAnsi="Times New Roman" w:cs="Times New Roman"/>
          <w:sz w:val="28"/>
          <w:szCs w:val="28"/>
        </w:rPr>
        <w:t xml:space="preserve">23 </w:t>
      </w:r>
      <w:r w:rsidR="00393196"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293" w:rsidRDefault="002412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393196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241293" w:rsidRPr="002D17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по предоставлению администрацией Кореновского городского поселения Кореновского района  муниципальной услуги </w:t>
      </w:r>
      <w:r w:rsidR="0024129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41293" w:rsidRPr="002D1752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разрешений на размещение отходов строительства, сноса зданий и сооружений, в том числе грунтов</w:t>
      </w:r>
      <w:r w:rsidR="004322FE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393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393196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196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393196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241293">
        <w:rPr>
          <w:rFonts w:ascii="Times New Roman" w:hAnsi="Times New Roman" w:cs="Times New Roman"/>
          <w:sz w:val="28"/>
          <w:szCs w:val="28"/>
        </w:rPr>
        <w:t>строительства</w:t>
      </w:r>
      <w:r w:rsidR="00142D00" w:rsidRPr="00393196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="007D5636" w:rsidRPr="003931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1293" w:rsidRDefault="003E3F94" w:rsidP="00241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93">
        <w:rPr>
          <w:rFonts w:ascii="Times New Roman" w:hAnsi="Times New Roman" w:cs="Times New Roman"/>
          <w:sz w:val="28"/>
          <w:szCs w:val="28"/>
        </w:rPr>
        <w:t xml:space="preserve">В </w:t>
      </w:r>
      <w:r w:rsidRPr="00241293">
        <w:rPr>
          <w:rFonts w:ascii="Times New Roman" w:eastAsia="Calibri" w:hAnsi="Times New Roman" w:cs="Times New Roman"/>
          <w:sz w:val="28"/>
          <w:szCs w:val="28"/>
        </w:rPr>
        <w:t>проекте постановления администрации Кореновского городского поселения «</w:t>
      </w:r>
      <w:r w:rsidR="00241293" w:rsidRPr="0024129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Кореновского городского поселения Кореновского района  муниципальной услуги «Выдача разрешений на размещение отходов строительства, сноса зданий и сооружений, в том числе грунтов</w:t>
      </w:r>
      <w:r w:rsidR="00713D03" w:rsidRPr="00241293">
        <w:rPr>
          <w:rFonts w:ascii="Times New Roman" w:hAnsi="Times New Roman" w:cs="Times New Roman"/>
          <w:sz w:val="28"/>
          <w:szCs w:val="28"/>
        </w:rPr>
        <w:t>»</w:t>
      </w:r>
      <w:r w:rsidR="00691DEC" w:rsidRPr="00241293">
        <w:rPr>
          <w:rFonts w:ascii="Times New Roman" w:hAnsi="Times New Roman" w:cs="Times New Roman"/>
          <w:sz w:val="28"/>
          <w:szCs w:val="28"/>
        </w:rPr>
        <w:t xml:space="preserve"> </w:t>
      </w:r>
      <w:r w:rsidR="00241293" w:rsidRPr="00241293">
        <w:rPr>
          <w:rFonts w:ascii="Times New Roman" w:hAnsi="Times New Roman" w:cs="Times New Roman"/>
          <w:sz w:val="28"/>
          <w:szCs w:val="28"/>
        </w:rPr>
        <w:t xml:space="preserve">в пункте 3.2.1.1 проекта </w:t>
      </w:r>
      <w:r w:rsidR="00241293" w:rsidRPr="00241293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241293" w:rsidRPr="00241293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="00241293" w:rsidRPr="00241293">
        <w:rPr>
          <w:rFonts w:ascii="Times New Roman" w:hAnsi="Times New Roman" w:cs="Times New Roman"/>
          <w:sz w:val="28"/>
          <w:szCs w:val="28"/>
        </w:rPr>
        <w:t xml:space="preserve"> фактор – </w:t>
      </w:r>
      <w:proofErr w:type="spellStart"/>
      <w:r w:rsidR="00241293" w:rsidRPr="00241293">
        <w:rPr>
          <w:rFonts w:ascii="Times New Roman" w:hAnsi="Times New Roman" w:cs="Times New Roman"/>
          <w:sz w:val="28"/>
          <w:szCs w:val="28"/>
        </w:rPr>
        <w:t>юрико</w:t>
      </w:r>
      <w:proofErr w:type="spellEnd"/>
      <w:r w:rsidR="00241293" w:rsidRPr="00241293">
        <w:rPr>
          <w:rFonts w:ascii="Times New Roman" w:hAnsi="Times New Roman" w:cs="Times New Roman"/>
          <w:sz w:val="28"/>
          <w:szCs w:val="28"/>
        </w:rPr>
        <w:t>-лингвистическая неопределенность, то есть употребление неустоявшихся, двусмысленных терминов и категорий оценочного характера</w:t>
      </w:r>
      <w:r w:rsidR="00241293" w:rsidRPr="00241293">
        <w:rPr>
          <w:rFonts w:ascii="Times New Roman" w:hAnsi="Times New Roman" w:cs="Times New Roman"/>
          <w:sz w:val="28"/>
          <w:szCs w:val="28"/>
        </w:rPr>
        <w:t xml:space="preserve">, предусмотренный подпунктом «в» пункта </w:t>
      </w:r>
      <w:r w:rsidR="00241293" w:rsidRPr="00241293">
        <w:rPr>
          <w:rFonts w:ascii="Times New Roman" w:hAnsi="Times New Roman" w:cs="Times New Roman"/>
          <w:sz w:val="28"/>
          <w:szCs w:val="28"/>
        </w:rPr>
        <w:t>4</w:t>
      </w:r>
      <w:r w:rsidR="00241293" w:rsidRPr="00241293">
        <w:rPr>
          <w:rFonts w:ascii="Times New Roman" w:hAnsi="Times New Roman" w:cs="Times New Roman"/>
          <w:sz w:val="28"/>
          <w:szCs w:val="28"/>
        </w:rPr>
        <w:t xml:space="preserve"> Методики проведения антикоррупционной экспертизы нормативных правовых актов, утвержденной постановлением правительства РФ от 26.02.2010 № 96.</w:t>
      </w:r>
      <w:r w:rsidR="00241293" w:rsidRPr="00241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93" w:rsidRPr="00241293" w:rsidRDefault="00241293" w:rsidP="00241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93">
        <w:rPr>
          <w:rFonts w:ascii="Times New Roman" w:hAnsi="Times New Roman" w:cs="Times New Roman"/>
          <w:sz w:val="28"/>
          <w:szCs w:val="28"/>
        </w:rPr>
        <w:t>Пункты 2.6.1, 2.5 п</w:t>
      </w:r>
      <w:r w:rsidRPr="00241293">
        <w:rPr>
          <w:rFonts w:ascii="Times New Roman" w:hAnsi="Times New Roman" w:cs="Times New Roman"/>
          <w:sz w:val="28"/>
          <w:szCs w:val="28"/>
          <w:lang w:eastAsia="ru-RU"/>
        </w:rPr>
        <w:t xml:space="preserve">роект постановления </w:t>
      </w:r>
      <w:r w:rsidRPr="00241293">
        <w:rPr>
          <w:rFonts w:ascii="Times New Roman" w:hAnsi="Times New Roman" w:cs="Times New Roman"/>
          <w:sz w:val="28"/>
          <w:szCs w:val="28"/>
        </w:rPr>
        <w:t>не соответствует требованиям закона</w:t>
      </w:r>
      <w:r w:rsidRPr="00241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4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1293">
        <w:rPr>
          <w:rFonts w:ascii="Times New Roman" w:hAnsi="Times New Roman" w:cs="Times New Roman"/>
          <w:sz w:val="28"/>
          <w:szCs w:val="28"/>
        </w:rPr>
        <w:t xml:space="preserve"> соответствии с пунктом 26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Кореновского городского поселения Кореновского района, утвержденного постановлением администрации Кореновского городского поселения Кореновского района от 5 ноября 2015 года № 1384, </w:t>
      </w:r>
      <w:r w:rsidRPr="00241293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проект </w:t>
      </w:r>
      <w:r w:rsidRPr="00241293">
        <w:rPr>
          <w:rFonts w:ascii="Times New Roman" w:hAnsi="Times New Roman" w:cs="Times New Roman"/>
          <w:sz w:val="28"/>
          <w:szCs w:val="28"/>
        </w:rPr>
        <w:t xml:space="preserve">НПА </w:t>
      </w:r>
      <w:r>
        <w:rPr>
          <w:rFonts w:ascii="Times New Roman" w:hAnsi="Times New Roman" w:cs="Times New Roman"/>
          <w:sz w:val="28"/>
          <w:szCs w:val="28"/>
        </w:rPr>
        <w:t>подлежит возврату на</w:t>
      </w:r>
      <w:r w:rsidRPr="00241293">
        <w:rPr>
          <w:rFonts w:ascii="Times New Roman" w:hAnsi="Times New Roman" w:cs="Times New Roman"/>
          <w:sz w:val="28"/>
          <w:szCs w:val="28"/>
        </w:rPr>
        <w:t xml:space="preserve"> доработку.</w:t>
      </w: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2555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2417D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24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417D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E2417D">
        <w:rPr>
          <w:rFonts w:ascii="Times New Roman" w:eastAsia="Calibri" w:hAnsi="Times New Roman" w:cs="Times New Roman"/>
          <w:sz w:val="28"/>
          <w:szCs w:val="28"/>
        </w:rPr>
        <w:t xml:space="preserve"> Ю.Н. __________________</w:t>
      </w:r>
    </w:p>
    <w:p w:rsidR="0058541A" w:rsidRDefault="00E2417D" w:rsidP="00E2417D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17D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2FE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CC28EC" w:rsidRPr="003E3F94" w:rsidRDefault="00E2417D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2412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1833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41293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93196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4F1985"/>
    <w:rsid w:val="00502909"/>
    <w:rsid w:val="00505C3D"/>
    <w:rsid w:val="0053197D"/>
    <w:rsid w:val="00534E88"/>
    <w:rsid w:val="005558D3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F49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2417D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216</cp:revision>
  <cp:lastPrinted>2017-04-03T10:19:00Z</cp:lastPrinted>
  <dcterms:created xsi:type="dcterms:W3CDTF">2013-11-27T14:12:00Z</dcterms:created>
  <dcterms:modified xsi:type="dcterms:W3CDTF">2017-11-16T05:58:00Z</dcterms:modified>
</cp:coreProperties>
</file>