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Default="00A11314" w:rsidP="008D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9424CD" w:rsidRDefault="000522D5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1DF0">
        <w:rPr>
          <w:rFonts w:ascii="Times New Roman" w:hAnsi="Times New Roman" w:cs="Times New Roman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D1DF0">
        <w:rPr>
          <w:rFonts w:ascii="Times New Roman" w:hAnsi="Times New Roman" w:cs="Times New Roman"/>
          <w:sz w:val="28"/>
          <w:szCs w:val="28"/>
        </w:rPr>
        <w:t xml:space="preserve"> пр</w:t>
      </w:r>
      <w:r w:rsidR="00A11314">
        <w:rPr>
          <w:rFonts w:ascii="Times New Roman" w:hAnsi="Times New Roman" w:cs="Times New Roman"/>
          <w:sz w:val="28"/>
          <w:szCs w:val="28"/>
        </w:rPr>
        <w:t xml:space="preserve">оведения мониторинга </w:t>
      </w:r>
      <w:proofErr w:type="spellStart"/>
      <w:r w:rsidR="00A1131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11314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8D1DF0">
        <w:rPr>
          <w:rFonts w:ascii="Times New Roman" w:hAnsi="Times New Roman" w:cs="Times New Roman"/>
          <w:sz w:val="28"/>
          <w:szCs w:val="28"/>
        </w:rPr>
        <w:t xml:space="preserve"> акт</w:t>
      </w:r>
      <w:r w:rsidR="00A11314">
        <w:rPr>
          <w:rFonts w:ascii="Times New Roman" w:hAnsi="Times New Roman" w:cs="Times New Roman"/>
          <w:sz w:val="28"/>
          <w:szCs w:val="28"/>
        </w:rPr>
        <w:t>ов</w:t>
      </w:r>
      <w:r w:rsidR="008D1DF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182A">
        <w:rPr>
          <w:rFonts w:ascii="Times New Roman" w:hAnsi="Times New Roman" w:cs="Times New Roman"/>
          <w:sz w:val="28"/>
          <w:szCs w:val="28"/>
        </w:rPr>
        <w:t xml:space="preserve"> </w:t>
      </w:r>
      <w:r w:rsidR="00D94658">
        <w:rPr>
          <w:rFonts w:ascii="Times New Roman" w:hAnsi="Times New Roman" w:cs="Times New Roman"/>
          <w:sz w:val="28"/>
          <w:szCs w:val="28"/>
        </w:rPr>
        <w:t>за 201</w:t>
      </w:r>
      <w:r w:rsidR="007818FF">
        <w:rPr>
          <w:rFonts w:ascii="Times New Roman" w:hAnsi="Times New Roman" w:cs="Times New Roman"/>
          <w:sz w:val="28"/>
          <w:szCs w:val="28"/>
        </w:rPr>
        <w:t>7</w:t>
      </w:r>
      <w:r w:rsidR="00D9465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C0DD2" w:rsidRDefault="00AC0DD2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A1D" w:rsidRDefault="00CB3A1D" w:rsidP="00CB3A1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92E14" w:rsidRPr="00CB3A1D" w:rsidRDefault="00CB3A1D" w:rsidP="00D6266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3A1D">
        <w:rPr>
          <w:rFonts w:ascii="Times New Roman" w:hAnsi="Times New Roman" w:cs="Times New Roman"/>
          <w:sz w:val="28"/>
          <w:szCs w:val="28"/>
        </w:rPr>
        <w:t xml:space="preserve">В соответствии с Планом мониторинга </w:t>
      </w:r>
      <w:proofErr w:type="spellStart"/>
      <w:r w:rsidRPr="00CB3A1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CB3A1D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</w:t>
      </w:r>
      <w:proofErr w:type="spellStart"/>
      <w:r w:rsidRPr="00CB3A1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B3A1D">
        <w:rPr>
          <w:rFonts w:ascii="Times New Roman" w:hAnsi="Times New Roman" w:cs="Times New Roman"/>
          <w:sz w:val="28"/>
          <w:szCs w:val="28"/>
        </w:rPr>
        <w:t xml:space="preserve"> городского поселения, утвержденного постановлением администрации </w:t>
      </w:r>
      <w:proofErr w:type="spellStart"/>
      <w:r w:rsidRPr="00CB3A1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B3A1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CB3A1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B3A1D">
        <w:rPr>
          <w:rFonts w:ascii="Times New Roman" w:hAnsi="Times New Roman" w:cs="Times New Roman"/>
          <w:sz w:val="28"/>
          <w:szCs w:val="28"/>
        </w:rPr>
        <w:t xml:space="preserve"> района от 13 февраля 2017 года №361 «</w:t>
      </w:r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Плана мониторинга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правоприменения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нормативных муниципальных правовых актов администрации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на 2017 год», </w:t>
      </w:r>
      <w:r w:rsidRPr="00CB3A1D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CB3A1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B3A1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CB3A1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CB3A1D">
        <w:rPr>
          <w:rFonts w:ascii="Times New Roman" w:hAnsi="Times New Roman" w:cs="Times New Roman"/>
          <w:sz w:val="28"/>
          <w:szCs w:val="28"/>
        </w:rPr>
        <w:t xml:space="preserve"> района о </w:t>
      </w:r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внесении изменения в постановление администрации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от 13 февраля 2017 года № 361 «Об утверждении Плана мониторинга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правоприменения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нормативных муниципальных правовых актов администрации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на 2017 год»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</w:t>
      </w:r>
      <w:r w:rsidR="00A229EB" w:rsidRPr="00CB3A1D">
        <w:rPr>
          <w:rFonts w:ascii="Times New Roman" w:hAnsi="Times New Roman" w:cs="Times New Roman"/>
          <w:sz w:val="28"/>
          <w:szCs w:val="28"/>
        </w:rPr>
        <w:t xml:space="preserve">Планом мониторинга </w:t>
      </w:r>
      <w:proofErr w:type="spellStart"/>
      <w:r w:rsidR="00A229EB" w:rsidRPr="00CB3A1D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229EB" w:rsidRPr="00CB3A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D6734">
        <w:rPr>
          <w:rFonts w:ascii="Times New Roman" w:hAnsi="Times New Roman" w:cs="Times New Roman"/>
          <w:sz w:val="28"/>
          <w:szCs w:val="28"/>
        </w:rPr>
        <w:t xml:space="preserve">ых правовых актов Совета </w:t>
      </w:r>
      <w:proofErr w:type="spellStart"/>
      <w:r w:rsidR="00A229EB" w:rsidRPr="00CB3A1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229EB" w:rsidRPr="00CB3A1D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D6734">
        <w:rPr>
          <w:rFonts w:ascii="Times New Roman" w:hAnsi="Times New Roman" w:cs="Times New Roman"/>
          <w:sz w:val="28"/>
          <w:szCs w:val="28"/>
        </w:rPr>
        <w:t>, утвержденным</w:t>
      </w:r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решением Совета 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25 января 2017 года №267 «Об утверждении Плана мониторинга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правоприменения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нормативных муниципальных правовых актов Совета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2017 год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</w:t>
      </w:r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решением Совета  </w:t>
      </w:r>
      <w:proofErr w:type="spellStart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28 июня 2017 года №308 О внесении изменений в решение Совета </w:t>
      </w:r>
      <w:proofErr w:type="spellStart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 w:rsidR="00FD6734" w:rsidRP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25 января 2017 года №267 «Об утверждении Плана мониторинга </w:t>
      </w:r>
      <w:proofErr w:type="spellStart"/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правоприменения</w:t>
      </w:r>
      <w:proofErr w:type="spellEnd"/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нормативных муниципальных правовых актов Совета </w:t>
      </w:r>
      <w:proofErr w:type="spellStart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>Кореновского</w:t>
      </w:r>
      <w:proofErr w:type="spellEnd"/>
      <w:r w:rsidR="00FD6734" w:rsidRPr="00CB3A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</w:t>
      </w:r>
      <w:r w:rsidR="00FD67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2017 года»</w:t>
      </w:r>
      <w:r w:rsidR="00D626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2E14">
        <w:rPr>
          <w:rFonts w:ascii="Times New Roman" w:hAnsi="Times New Roman" w:cs="Times New Roman"/>
          <w:sz w:val="28"/>
          <w:szCs w:val="28"/>
        </w:rPr>
        <w:t>провед</w:t>
      </w:r>
      <w:r w:rsidR="0053790F">
        <w:rPr>
          <w:rFonts w:ascii="Times New Roman" w:hAnsi="Times New Roman" w:cs="Times New Roman"/>
          <w:sz w:val="28"/>
          <w:szCs w:val="28"/>
        </w:rPr>
        <w:t xml:space="preserve">ен мониторинг </w:t>
      </w:r>
      <w:proofErr w:type="spellStart"/>
      <w:r w:rsidR="0053790F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3790F">
        <w:rPr>
          <w:rFonts w:ascii="Times New Roman" w:hAnsi="Times New Roman" w:cs="Times New Roman"/>
          <w:sz w:val="28"/>
          <w:szCs w:val="28"/>
        </w:rPr>
        <w:t xml:space="preserve"> 31</w:t>
      </w:r>
      <w:r w:rsidR="00F92E14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3499E" w:rsidRDefault="00315995" w:rsidP="00FE2470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в соответствии с 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решением</w:t>
      </w: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Совета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 от 24 июня 2015 года № 92 «Об утверждении порядка проведения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. </w:t>
      </w:r>
      <w:r w:rsidR="006850F9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М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ониторинг </w:t>
      </w:r>
      <w:proofErr w:type="spellStart"/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</w:t>
      </w:r>
      <w:r w:rsidR="00F92E14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="00F92E14"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F92E1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="00F92E14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8D1DF0">
        <w:rPr>
          <w:rFonts w:ascii="Times New Roman" w:hAnsi="Times New Roman" w:cs="Times New Roman"/>
          <w:sz w:val="28"/>
          <w:szCs w:val="28"/>
        </w:rPr>
        <w:t xml:space="preserve"> р</w:t>
      </w:r>
      <w:r w:rsidR="00F92E14">
        <w:rPr>
          <w:rFonts w:ascii="Times New Roman" w:hAnsi="Times New Roman" w:cs="Times New Roman"/>
          <w:sz w:val="28"/>
          <w:szCs w:val="28"/>
        </w:rPr>
        <w:t>а</w:t>
      </w:r>
      <w:r w:rsidR="00F92E14" w:rsidRPr="008D1DF0">
        <w:rPr>
          <w:rFonts w:ascii="Times New Roman" w:hAnsi="Times New Roman" w:cs="Times New Roman"/>
          <w:sz w:val="28"/>
          <w:szCs w:val="28"/>
        </w:rPr>
        <w:t>йона</w:t>
      </w:r>
      <w:r w:rsidR="006850F9">
        <w:rPr>
          <w:rFonts w:ascii="Times New Roman" w:hAnsi="Times New Roman" w:cs="Times New Roman"/>
          <w:sz w:val="28"/>
          <w:szCs w:val="28"/>
        </w:rPr>
        <w:t>.</w:t>
      </w:r>
    </w:p>
    <w:p w:rsidR="00F72DCF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3461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proofErr w:type="spellStart"/>
      <w:r w:rsidRPr="00BF3461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BF3461">
        <w:rPr>
          <w:rFonts w:ascii="Times New Roman" w:hAnsi="Times New Roman" w:cs="Times New Roman"/>
          <w:sz w:val="28"/>
          <w:szCs w:val="28"/>
        </w:rPr>
        <w:t xml:space="preserve"> формировались с учетом </w:t>
      </w:r>
      <w:r w:rsidR="00C04876">
        <w:rPr>
          <w:rFonts w:ascii="Times New Roman" w:hAnsi="Times New Roman" w:cs="Times New Roman"/>
          <w:sz w:val="28"/>
          <w:szCs w:val="28"/>
        </w:rPr>
        <w:t xml:space="preserve">информации о вступивших в законную силу изменений федерального, регионального законодательства, а также </w:t>
      </w:r>
      <w:r w:rsidRPr="00BF3461">
        <w:rPr>
          <w:rFonts w:ascii="Times New Roman" w:hAnsi="Times New Roman" w:cs="Times New Roman"/>
          <w:sz w:val="28"/>
          <w:szCs w:val="28"/>
        </w:rPr>
        <w:t xml:space="preserve">обобщения, анализа и оценки информации о практике применения нормативных правовых актов </w:t>
      </w:r>
      <w:r w:rsidR="00C402CF" w:rsidRPr="00BF3461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72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D5A" w:rsidRDefault="00C04876" w:rsidP="00F400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F72DCF">
        <w:rPr>
          <w:rFonts w:ascii="Times New Roman" w:hAnsi="Times New Roman" w:cs="Times New Roman"/>
          <w:sz w:val="28"/>
          <w:szCs w:val="28"/>
        </w:rPr>
        <w:t xml:space="preserve"> проведении мониторинга использовалась</w:t>
      </w:r>
      <w:r w:rsidR="009147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Методика</w:t>
      </w:r>
      <w:r w:rsidR="005A1E46" w:rsidRPr="00BF3461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проведения антикоррупционной экспертизы нормативных правовых</w:t>
      </w:r>
      <w:r w:rsidR="005A1E46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актов и проектов нормати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вных правовых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актов,утвержденная</w:t>
      </w:r>
      <w:proofErr w:type="spellEnd"/>
      <w:r w:rsidR="005A1E46" w:rsidRPr="002B530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Правительства Российской Федерации от 26 февраля 2010 года </w:t>
      </w:r>
      <w:r w:rsidR="005A1E46" w:rsidRPr="00054154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№ 96 «</w:t>
      </w:r>
      <w:r w:rsidR="005A1E46" w:rsidRPr="00054154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9147E3">
        <w:rPr>
          <w:rFonts w:ascii="Times New Roman" w:hAnsi="Times New Roman" w:cs="Times New Roman"/>
          <w:sz w:val="28"/>
          <w:szCs w:val="28"/>
        </w:rPr>
        <w:t xml:space="preserve">, Методика </w:t>
      </w:r>
      <w:r w:rsidR="00AF3D5A">
        <w:rPr>
          <w:rFonts w:ascii="Times New Roman" w:hAnsi="Times New Roman" w:cs="Times New Roman"/>
          <w:sz w:val="28"/>
          <w:szCs w:val="28"/>
        </w:rPr>
        <w:t xml:space="preserve">осуществления мониторинга </w:t>
      </w:r>
      <w:proofErr w:type="spellStart"/>
      <w:r w:rsidR="00AF3D5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F3D5A">
        <w:rPr>
          <w:rFonts w:ascii="Times New Roman" w:hAnsi="Times New Roman" w:cs="Times New Roman"/>
          <w:sz w:val="28"/>
          <w:szCs w:val="28"/>
        </w:rPr>
        <w:t xml:space="preserve"> в Российской Федерации, </w:t>
      </w:r>
      <w:r w:rsidR="00AF3D5A" w:rsidRPr="00F400BE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hyperlink r:id="rId8" w:history="1">
        <w:r w:rsidR="00AF3D5A" w:rsidRPr="00F400B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Постановлением Правительства Российской Федерации от 19 августа 2011 года N 694 "Об утверждении методики осуществления мониторинга </w:t>
        </w:r>
        <w:proofErr w:type="spellStart"/>
        <w:r w:rsidR="00AF3D5A" w:rsidRPr="00F400B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правоприменения</w:t>
        </w:r>
        <w:proofErr w:type="spellEnd"/>
        <w:r w:rsidR="00AF3D5A" w:rsidRPr="00F400B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 Российской Федерации"</w:t>
        </w:r>
      </w:hyperlink>
      <w:r w:rsidR="00AF3D5A" w:rsidRPr="00F400BE">
        <w:rPr>
          <w:rFonts w:ascii="Times New Roman" w:hAnsi="Times New Roman" w:cs="Times New Roman"/>
          <w:sz w:val="28"/>
          <w:szCs w:val="28"/>
        </w:rPr>
        <w:t>.</w:t>
      </w:r>
    </w:p>
    <w:p w:rsidR="00F72DCF" w:rsidRPr="0052048E" w:rsidRDefault="00F72DCF" w:rsidP="00F72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048E">
        <w:rPr>
          <w:rFonts w:ascii="Times New Roman" w:hAnsi="Times New Roman" w:cs="Times New Roman"/>
          <w:sz w:val="28"/>
          <w:szCs w:val="28"/>
        </w:rPr>
        <w:t xml:space="preserve">В ходе мониторинга была задействована информационно-телекоммуникационная сеть "Интернет". Информация о </w:t>
      </w:r>
      <w:proofErr w:type="spellStart"/>
      <w:r w:rsidRPr="0052048E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52048E">
        <w:rPr>
          <w:rFonts w:ascii="Times New Roman" w:hAnsi="Times New Roman" w:cs="Times New Roman"/>
          <w:sz w:val="28"/>
          <w:szCs w:val="28"/>
        </w:rPr>
        <w:t xml:space="preserve"> размещается в открытом доступе для граждан и организаций. </w:t>
      </w:r>
      <w:r w:rsidRPr="0052048E">
        <w:rPr>
          <w:rFonts w:ascii="Times New Roman" w:hAnsi="Times New Roman" w:cs="Times New Roman"/>
          <w:color w:val="000000" w:themeColor="text1"/>
          <w:sz w:val="28"/>
          <w:szCs w:val="28"/>
        </w:rPr>
        <w:t>Институтам гражданского общества предоставлена возможность высказывать мнения и предложения по совершенствованию правоприменительной практики и законодательства органов местного самоуправления.</w:t>
      </w:r>
    </w:p>
    <w:p w:rsidR="00C04876" w:rsidRDefault="002349C5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проведенной работы было установлено, что</w:t>
      </w:r>
      <w:r w:rsidR="00C04876">
        <w:rPr>
          <w:rFonts w:ascii="Times New Roman" w:hAnsi="Times New Roman" w:cs="Times New Roman"/>
          <w:sz w:val="28"/>
          <w:szCs w:val="28"/>
        </w:rPr>
        <w:t>:</w:t>
      </w:r>
    </w:p>
    <w:p w:rsidR="00FC71C5" w:rsidRDefault="002349C5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04876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муниципальные </w:t>
      </w:r>
      <w:r w:rsidR="00C04876" w:rsidRPr="00C04876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C04876">
        <w:rPr>
          <w:rFonts w:ascii="Times New Roman" w:hAnsi="Times New Roman" w:cs="Times New Roman"/>
          <w:sz w:val="28"/>
          <w:szCs w:val="28"/>
        </w:rPr>
        <w:t xml:space="preserve">акты не содержат </w:t>
      </w:r>
      <w:proofErr w:type="spellStart"/>
      <w:r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C048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</w:t>
      </w:r>
      <w:r w:rsidR="00F400BE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F400BE" w:rsidRPr="00F400BE" w:rsidRDefault="00F400BE" w:rsidP="00F400B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двадцать три</w:t>
      </w:r>
      <w:r w:rsidR="00994F4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</w:t>
      </w:r>
      <w:r w:rsidR="00101976" w:rsidRP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</w:t>
      </w:r>
      <w:r w:rsidR="00994F4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ов не противореча</w:t>
      </w:r>
      <w:r w:rsidR="00101976" w:rsidRPr="0010197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 действующему законодательству;</w:t>
      </w:r>
    </w:p>
    <w:p w:rsidR="00101976" w:rsidRDefault="00101976" w:rsidP="0010197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994F48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одиннадцати</w:t>
      </w:r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актах выявлены противоречия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действующему законодательству;</w:t>
      </w:r>
    </w:p>
    <w:p w:rsidR="00B37543" w:rsidRPr="00B37543" w:rsidRDefault="00B37543" w:rsidP="00B3754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четыре нормативных</w:t>
      </w:r>
      <w:bookmarkStart w:id="0" w:name="_GoBack"/>
      <w:bookmarkEnd w:id="0"/>
      <w:r w:rsidRPr="00FC71C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правовых акта признаны утратившими силу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D14617" w:rsidRPr="00C06344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6344">
        <w:rPr>
          <w:rFonts w:ascii="Times New Roman" w:hAnsi="Times New Roman" w:cs="Times New Roman"/>
          <w:sz w:val="28"/>
          <w:szCs w:val="28"/>
        </w:rPr>
        <w:t xml:space="preserve">В доклад </w:t>
      </w:r>
      <w:r w:rsidR="00E91A4E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C06344">
        <w:rPr>
          <w:rFonts w:ascii="Times New Roman" w:hAnsi="Times New Roman" w:cs="Times New Roman"/>
          <w:sz w:val="28"/>
          <w:szCs w:val="28"/>
        </w:rPr>
        <w:t xml:space="preserve">включены предложения о необходимости принятия (издания), изменения </w:t>
      </w:r>
      <w:r w:rsidRPr="000271DD">
        <w:rPr>
          <w:rFonts w:ascii="Times New Roman" w:hAnsi="Times New Roman" w:cs="Times New Roman"/>
          <w:sz w:val="28"/>
          <w:szCs w:val="28"/>
        </w:rPr>
        <w:t>или признания утратившими силу (отмены)</w:t>
      </w:r>
      <w:r w:rsidRPr="00C06344">
        <w:rPr>
          <w:rFonts w:ascii="Times New Roman" w:hAnsi="Times New Roman" w:cs="Times New Roman"/>
          <w:sz w:val="28"/>
          <w:szCs w:val="28"/>
        </w:rPr>
        <w:t xml:space="preserve"> нормативных правовых актов </w:t>
      </w:r>
      <w:proofErr w:type="spellStart"/>
      <w:r w:rsidR="00296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9649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06344">
        <w:rPr>
          <w:rFonts w:ascii="Times New Roman" w:hAnsi="Times New Roman" w:cs="Times New Roman"/>
          <w:sz w:val="28"/>
          <w:szCs w:val="28"/>
        </w:rPr>
        <w:t>, а также</w:t>
      </w:r>
      <w:r w:rsidR="00583C77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C06344">
        <w:rPr>
          <w:rFonts w:ascii="Times New Roman" w:hAnsi="Times New Roman" w:cs="Times New Roman"/>
          <w:sz w:val="28"/>
          <w:szCs w:val="28"/>
        </w:rPr>
        <w:t>о</w:t>
      </w:r>
      <w:r w:rsidR="009A66A5">
        <w:rPr>
          <w:rFonts w:ascii="Times New Roman" w:hAnsi="Times New Roman" w:cs="Times New Roman"/>
          <w:sz w:val="28"/>
          <w:szCs w:val="28"/>
        </w:rPr>
        <w:t>б отраслевых (функциональных) органах</w:t>
      </w:r>
      <w:r w:rsidRPr="00C06344">
        <w:rPr>
          <w:rFonts w:ascii="Times New Roman" w:hAnsi="Times New Roman" w:cs="Times New Roman"/>
          <w:sz w:val="28"/>
          <w:szCs w:val="28"/>
        </w:rPr>
        <w:t>, ответственных за проведение соответствующей работы.</w:t>
      </w:r>
    </w:p>
    <w:p w:rsidR="005A1E46" w:rsidRDefault="005A1E46" w:rsidP="005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02BA3" w:rsidRPr="00AA51F6" w:rsidRDefault="00B02BA3" w:rsidP="005A1E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4BE" w:rsidRDefault="005A1E46" w:rsidP="005B363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Е.Н.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0522D5" w:rsidRDefault="00052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78FE" w:rsidRDefault="00F878FE" w:rsidP="00B62EB6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  <w:sectPr w:rsidR="00F878FE" w:rsidSect="002952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522D5" w:rsidRDefault="000522D5" w:rsidP="00B37543">
      <w:pPr>
        <w:widowControl w:val="0"/>
        <w:spacing w:after="0" w:line="240" w:lineRule="auto"/>
        <w:ind w:left="96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докладу о результатах проведения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EB6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</w:p>
    <w:p w:rsidR="00D9465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EB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F2659">
        <w:rPr>
          <w:rFonts w:ascii="Times New Roman" w:hAnsi="Times New Roman" w:cs="Times New Roman"/>
          <w:sz w:val="28"/>
          <w:szCs w:val="28"/>
        </w:rPr>
        <w:t>за 2017</w:t>
      </w:r>
      <w:r w:rsidR="00D9465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A21B3" w:rsidRDefault="008A21B3" w:rsidP="005B36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670"/>
        <w:gridCol w:w="5170"/>
        <w:gridCol w:w="4761"/>
      </w:tblGrid>
      <w:tr w:rsidR="006F4FF2" w:rsidRPr="006F4FF2" w:rsidTr="00597C63">
        <w:tc>
          <w:tcPr>
            <w:tcW w:w="562" w:type="dxa"/>
          </w:tcPr>
          <w:p w:rsidR="006F4FF2" w:rsidRPr="00B37543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6F4FF2" w:rsidRPr="00B37543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5170" w:type="dxa"/>
          </w:tcPr>
          <w:p w:rsidR="006F4FF2" w:rsidRPr="00B37543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противоречия, недостатки,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 муниципальном правовом акте</w:t>
            </w:r>
          </w:p>
        </w:tc>
        <w:tc>
          <w:tcPr>
            <w:tcW w:w="4761" w:type="dxa"/>
          </w:tcPr>
          <w:p w:rsidR="006F4FF2" w:rsidRPr="00B37543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рекомендации</w:t>
            </w:r>
          </w:p>
        </w:tc>
      </w:tr>
      <w:tr w:rsidR="006A6395" w:rsidRPr="006F4FF2" w:rsidTr="00597C63">
        <w:tc>
          <w:tcPr>
            <w:tcW w:w="562" w:type="dxa"/>
          </w:tcPr>
          <w:p w:rsidR="006A6395" w:rsidRPr="00B37543" w:rsidRDefault="006A6395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665D47" w:rsidRPr="00B37543" w:rsidRDefault="00A46A49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13 января 2016 года </w:t>
            </w:r>
            <w:r w:rsidRPr="00B37543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13 «Об утверждении Порядка принятия решения о признании (отказе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 на 2015-2020 годы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665D47" w:rsidRPr="00B37543" w:rsidRDefault="00665D47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65D47" w:rsidRPr="00B37543" w:rsidRDefault="00665D47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6A6395" w:rsidRPr="00B37543" w:rsidRDefault="006A6395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70" w:type="dxa"/>
          </w:tcPr>
          <w:p w:rsidR="00A46A49" w:rsidRPr="00B37543" w:rsidRDefault="00A46A49" w:rsidP="00A46A4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A46A49" w:rsidRPr="00B37543" w:rsidRDefault="00A46A49" w:rsidP="00A46A4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A46A49" w:rsidRPr="00B37543" w:rsidRDefault="00A46A49" w:rsidP="003357C2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  <w:p w:rsidR="00ED43E9" w:rsidRPr="00B37543" w:rsidRDefault="00ED43E9" w:rsidP="00A659B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0E4CB4" w:rsidRPr="00B37543" w:rsidRDefault="00A46A49" w:rsidP="00EA0DC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</w:t>
            </w:r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EA0DCA"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Жилищным кодексом</w:t>
              </w:r>
            </w:hyperlink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               приказом департамента по финансовому и фондовому рынку Краснодарского края от 5 мая 2011 года № 24/а «Об утверждении Порядка и условий                   признания молодой семьи, имеющей достаточные доходы, позволяющие получить кредит, либо иные денежные средства для оплаты                                расчетной (средней) стоимости жилья в части, превышающей размер предоставляемой социальной выплаты в рамках подпрограммы                  «Обеспечение жильем молодых семей» федеральной целевой программы «Жилище» на 2015 - 2020 годы и Порядка формирования муниципальных списков молодых семей - участников и молодых семей-претендентов                           по подпрограмме «Обеспечение жильем </w:t>
            </w:r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молодых семей» федеральной                   целевой программы «Жилище» на 2015 - 2020 годы», в целях реализации     </w:t>
            </w:r>
            <w:hyperlink r:id="rId16" w:history="1">
              <w:r w:rsidR="00EA0DCA"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подпрограммы</w:t>
              </w:r>
            </w:hyperlink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жильём молодых семей» </w:t>
            </w:r>
            <w:hyperlink r:id="rId17" w:history="1">
              <w:r w:rsidR="00EA0DCA"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федеральной                   целевой программы</w:t>
              </w:r>
            </w:hyperlink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«Жилище» на 2015-2020 годы, утвержденной </w:t>
            </w:r>
            <w:hyperlink r:id="rId18" w:history="1">
              <w:r w:rsidR="00EA0DCA"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постановлением</w:t>
              </w:r>
            </w:hyperlink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17 декабря                          2010 года № 1050, ведомственной целевой программы «Обеспечение                    жильем молодых семей на 2016-2017 годы», утвержденной                     постановлением администрации </w:t>
            </w:r>
            <w:proofErr w:type="spellStart"/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EA0DCA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10 декабря 2015 года № 1651</w:t>
            </w:r>
            <w:r w:rsidR="006E6421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9" w:rsidRPr="006F4FF2" w:rsidTr="00597C63">
        <w:tc>
          <w:tcPr>
            <w:tcW w:w="562" w:type="dxa"/>
          </w:tcPr>
          <w:p w:rsidR="00A46A49" w:rsidRPr="00B37543" w:rsidRDefault="00A46A49" w:rsidP="006A6395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A46A49" w:rsidRPr="00B37543" w:rsidRDefault="00EA0DCA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04 мая 2016 года </w:t>
            </w:r>
            <w:r w:rsidRPr="00B37543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761 «Об утверждении требований к 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 зеленых насаждений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EA0DCA" w:rsidRPr="00B37543" w:rsidRDefault="00EA0DCA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A46A49" w:rsidRPr="00B37543" w:rsidRDefault="00EA0DCA" w:rsidP="00EA0DCA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A46A49" w:rsidRPr="00B37543" w:rsidRDefault="00EA0DCA" w:rsidP="00EA0DC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 Законом Краснодарского края от 23 апреля                                2013 года № 2695-КЗ «Об охране зеленых насаждений в                                   Краснодарском крае», с целью информирования жителей о                                  проведении работ по вырубке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(уничтожению),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санитарной рубке,                          санитарной, омолаживающей или формовочной обрезке зеленых                       насаждений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EA0DCA" w:rsidRPr="006F4FF2" w:rsidTr="00597C63">
        <w:tc>
          <w:tcPr>
            <w:tcW w:w="562" w:type="dxa"/>
          </w:tcPr>
          <w:p w:rsidR="00EA0DCA" w:rsidRPr="00B37543" w:rsidRDefault="00EA0DCA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0" w:type="dxa"/>
          </w:tcPr>
          <w:p w:rsidR="00EA0DCA" w:rsidRPr="00B37543" w:rsidRDefault="00EC61F4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15 марта 2016 года </w:t>
            </w:r>
            <w:r w:rsidRPr="00B37543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422 «Об утверждении Порядка учета и выдачи порубочных билетов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EC61F4" w:rsidRPr="00B37543" w:rsidRDefault="00EC61F4" w:rsidP="00EC61F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A0DCA" w:rsidRPr="00B37543" w:rsidRDefault="00EC61F4" w:rsidP="00EC61F4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A0DCA" w:rsidRPr="00B37543" w:rsidRDefault="00EC61F4" w:rsidP="006E642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Представленный нормативный правовой акт разработан и утвержден в соответствии с Законом Краснодарского края от 23 апреля 2013 года № 2695-КЗ «Об охране зеленых насаждений в Краснодарском крае»</w:t>
            </w:r>
          </w:p>
        </w:tc>
      </w:tr>
      <w:tr w:rsidR="00EA0DCA" w:rsidRPr="006F4FF2" w:rsidTr="00597C63">
        <w:tc>
          <w:tcPr>
            <w:tcW w:w="562" w:type="dxa"/>
          </w:tcPr>
          <w:p w:rsidR="00EA0DCA" w:rsidRPr="00B37543" w:rsidRDefault="00EC61F4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A0DCA" w:rsidRPr="00B37543" w:rsidRDefault="00EA0DCA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EA0DCA" w:rsidRPr="00B37543" w:rsidRDefault="004C483C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29 декабря 2007 года №328 «Об утверждении Порядка предоставления муниципальных гарантий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4C483C" w:rsidRPr="00B37543" w:rsidRDefault="004C483C" w:rsidP="004C483C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Представленный муниципальный нормативный правовой акт признан утратившим силу</w:t>
            </w:r>
          </w:p>
          <w:p w:rsidR="00EA0DCA" w:rsidRPr="00B37543" w:rsidRDefault="004C483C" w:rsidP="004C483C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4C483C" w:rsidRPr="00B37543" w:rsidRDefault="004C483C" w:rsidP="004C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29 января 2018 года №76 «Об утверждении Порядка предоставления муниципальных гарантий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гродского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B576B1" w:rsidRPr="00B37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483C" w:rsidRPr="00B37543" w:rsidRDefault="004C483C" w:rsidP="004C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3C" w:rsidRPr="00B37543" w:rsidRDefault="004C483C" w:rsidP="004C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3C" w:rsidRPr="00B37543" w:rsidRDefault="004C483C" w:rsidP="004C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6B1" w:rsidRPr="00B37543" w:rsidRDefault="00B576B1" w:rsidP="00B57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DCA" w:rsidRPr="00B37543" w:rsidRDefault="00EA0DCA" w:rsidP="004C48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DCA" w:rsidRPr="006F4FF2" w:rsidTr="00597C63">
        <w:tc>
          <w:tcPr>
            <w:tcW w:w="562" w:type="dxa"/>
          </w:tcPr>
          <w:p w:rsidR="00EA0DCA" w:rsidRPr="00B37543" w:rsidRDefault="00B576B1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0" w:type="dxa"/>
          </w:tcPr>
          <w:p w:rsidR="00EA0DCA" w:rsidRPr="00B37543" w:rsidRDefault="00B576B1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07 декабря </w:t>
            </w:r>
            <w:proofErr w:type="gram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2015  года</w:t>
            </w:r>
            <w:proofErr w:type="gram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№ 1623 «Об утверждении порядка осуществления контроля за соответствием расходов лиц, замещающих должности муниципальной службы в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района, а также за расходами их супруга(супруги) и несовершеннолетних детей их доходам»</w:t>
            </w:r>
          </w:p>
        </w:tc>
        <w:tc>
          <w:tcPr>
            <w:tcW w:w="5170" w:type="dxa"/>
          </w:tcPr>
          <w:p w:rsidR="00B576B1" w:rsidRPr="00B37543" w:rsidRDefault="00B576B1" w:rsidP="00B576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A0DCA" w:rsidRPr="00B37543" w:rsidRDefault="00B576B1" w:rsidP="00B576B1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A0DCA" w:rsidRPr="00B37543" w:rsidRDefault="00252CB9" w:rsidP="00252CB9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</w:t>
            </w:r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соответствии со статьей 15 Федерального закона от 2 марта 2007 года № 25-ФЗ «О муниципальной службе в Российской Федерации», статьей 13 Закона Краснодарского края от 8 июня 2007 года № 1244-КЗ «О муниципальной службе в Краснодарском крае», Федеральным законом от                     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</w:t>
            </w:r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государственные должности, и иных лиц их доходам», администрация </w:t>
            </w:r>
            <w:proofErr w:type="spellStart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576B1" w:rsidRPr="006F4FF2" w:rsidTr="00597C63">
        <w:tc>
          <w:tcPr>
            <w:tcW w:w="562" w:type="dxa"/>
          </w:tcPr>
          <w:p w:rsidR="00B576B1" w:rsidRPr="00B37543" w:rsidRDefault="00252CB9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0" w:type="dxa"/>
          </w:tcPr>
          <w:p w:rsidR="00A530B3" w:rsidRPr="00B37543" w:rsidRDefault="00910EA7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25 апреля 2016 года № 706 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района, и лицами, замещающими эти должности»</w:t>
            </w:r>
          </w:p>
        </w:tc>
        <w:tc>
          <w:tcPr>
            <w:tcW w:w="5170" w:type="dxa"/>
          </w:tcPr>
          <w:p w:rsidR="00910EA7" w:rsidRPr="00B37543" w:rsidRDefault="00910EA7" w:rsidP="00910E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B576B1" w:rsidRPr="00B37543" w:rsidRDefault="00910EA7" w:rsidP="00910EA7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B576B1" w:rsidRPr="00B37543" w:rsidRDefault="00B733D3" w:rsidP="00B733D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 частью 7.1. статьи 8 Федерального закона                                 от 25 декабря 2008 года № 273-ФЗ «О противодействии коррупции», постановлением Правительства РФ от 13 марта 2013 года № 207 «Об утверждении Правил проверки достоверности и полноты сведений о                    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</w:t>
            </w:r>
          </w:p>
        </w:tc>
      </w:tr>
      <w:tr w:rsidR="00B576B1" w:rsidRPr="006F4FF2" w:rsidTr="00597C63">
        <w:tc>
          <w:tcPr>
            <w:tcW w:w="562" w:type="dxa"/>
          </w:tcPr>
          <w:p w:rsidR="00B576B1" w:rsidRPr="00B37543" w:rsidRDefault="00B733D3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0" w:type="dxa"/>
          </w:tcPr>
          <w:p w:rsidR="00B576B1" w:rsidRPr="00B37543" w:rsidRDefault="00B733D3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от 01.03.2016 № 345 «Об утверждении Положения о порядке сообщения лицами, замещающими должности муниципальной службы в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5170" w:type="dxa"/>
          </w:tcPr>
          <w:p w:rsidR="00B733D3" w:rsidRPr="00B37543" w:rsidRDefault="00B733D3" w:rsidP="00B733D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B576B1" w:rsidRPr="00B37543" w:rsidRDefault="00B733D3" w:rsidP="00B733D3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B576B1" w:rsidRPr="00B37543" w:rsidRDefault="00B733D3" w:rsidP="006E642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с Федеральным законом от 2 марта 2007 года № 25-ФЗ                 «О муниципальной службе в Российской Федерации», Федеральным законом                                 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приводит или может привести к конфликту интересов, и о внесении изменений в некоторые акты Президента Российской Федерации»</w:t>
            </w:r>
          </w:p>
        </w:tc>
      </w:tr>
      <w:tr w:rsidR="00B733D3" w:rsidRPr="006F4FF2" w:rsidTr="00597C63">
        <w:tc>
          <w:tcPr>
            <w:tcW w:w="562" w:type="dxa"/>
          </w:tcPr>
          <w:p w:rsidR="00B733D3" w:rsidRPr="00B37543" w:rsidRDefault="00B733D3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0" w:type="dxa"/>
          </w:tcPr>
          <w:p w:rsidR="00B733D3" w:rsidRPr="00B37543" w:rsidRDefault="00C036FC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18 ноября 2013 года №1174 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Порядка </w:t>
            </w:r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ассмотрения обращений граждан в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района»</w:t>
            </w:r>
          </w:p>
        </w:tc>
        <w:tc>
          <w:tcPr>
            <w:tcW w:w="5170" w:type="dxa"/>
          </w:tcPr>
          <w:p w:rsidR="00C036FC" w:rsidRPr="00B37543" w:rsidRDefault="00C036FC" w:rsidP="00C036FC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Представленный муниципальный нормативный правовой акт признан утратившим силу</w:t>
            </w:r>
          </w:p>
          <w:p w:rsidR="00B733D3" w:rsidRPr="00B37543" w:rsidRDefault="00C036FC" w:rsidP="00C036FC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3606B6" w:rsidRPr="00B37543" w:rsidRDefault="00C036FC" w:rsidP="00F51AC3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от 9 апреля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2018 года </w:t>
            </w:r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>№439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рассмотрения обращений граждан</w:t>
            </w:r>
            <w:r w:rsidR="00F51AC3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spellStart"/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="00F51AC3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3606B6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3606B6" w:rsidRPr="00B37543" w:rsidRDefault="003606B6" w:rsidP="003606B6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B6" w:rsidRPr="00B37543" w:rsidRDefault="003606B6" w:rsidP="00C036F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606B6" w:rsidRPr="00B37543" w:rsidRDefault="003606B6" w:rsidP="00C036F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606B6" w:rsidRPr="00B37543" w:rsidRDefault="003606B6" w:rsidP="00C036F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3606B6" w:rsidRPr="00B37543" w:rsidRDefault="003606B6" w:rsidP="00C036F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B733D3" w:rsidRPr="00B37543" w:rsidRDefault="00B733D3" w:rsidP="003606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6B1" w:rsidRPr="006F4FF2" w:rsidTr="00597C63">
        <w:tc>
          <w:tcPr>
            <w:tcW w:w="562" w:type="dxa"/>
          </w:tcPr>
          <w:p w:rsidR="00B576B1" w:rsidRPr="00B37543" w:rsidRDefault="00F17E1C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0" w:type="dxa"/>
          </w:tcPr>
          <w:p w:rsidR="00B576B1" w:rsidRPr="00B37543" w:rsidRDefault="003F6465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20 сентября 2016 года № 1680 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об организации продажи имущества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на аукционе»</w:t>
            </w:r>
          </w:p>
        </w:tc>
        <w:tc>
          <w:tcPr>
            <w:tcW w:w="5170" w:type="dxa"/>
          </w:tcPr>
          <w:p w:rsidR="003F6465" w:rsidRPr="00B37543" w:rsidRDefault="003F6465" w:rsidP="003F64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B576B1" w:rsidRPr="00B37543" w:rsidRDefault="003F6465" w:rsidP="003F6465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B576B1" w:rsidRPr="00B37543" w:rsidRDefault="003F6465" w:rsidP="003F6465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</w:t>
            </w:r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Федеральным законом от 21 декабря 2001 года                        № 178-ФЗ «О приватизации государственного и муниципального                     имущества», постановлением Правительства Российской Федерации                                  от 12 августа 2002 года № 585 «Об утверждении Положения об                         организации продажи государственного или муниципального                              имущества на аукционе и Положения об организации продажи                            находящихся в государственной или муниципальной собственности                         акций открытых акционерных обществ на специализированном                           аукционе»,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решением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19 февраля 2014 года № 406 «Об утверждении Положения о порядке владения, пользования и распоряжения                          муниципальным имуществом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</w:tr>
      <w:tr w:rsidR="00EC61F4" w:rsidRPr="006F4FF2" w:rsidTr="00597C63">
        <w:tc>
          <w:tcPr>
            <w:tcW w:w="562" w:type="dxa"/>
          </w:tcPr>
          <w:p w:rsidR="00EC61F4" w:rsidRPr="00B37543" w:rsidRDefault="00923FE7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670" w:type="dxa"/>
          </w:tcPr>
          <w:p w:rsidR="00923FE7" w:rsidRPr="00B37543" w:rsidRDefault="00923FE7" w:rsidP="00923FE7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20 сентября 2016 года № 1682</w:t>
            </w:r>
          </w:p>
          <w:p w:rsidR="00EC61F4" w:rsidRPr="00B37543" w:rsidRDefault="00923FE7" w:rsidP="00923F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«Об утверждении П</w:t>
            </w:r>
            <w:r w:rsidRPr="00B37543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  <w:t xml:space="preserve">орядка принятия решений об условиях приватизации </w:t>
            </w: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муниципального имущества </w:t>
            </w:r>
            <w:proofErr w:type="spellStart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5170" w:type="dxa"/>
          </w:tcPr>
          <w:p w:rsidR="00BF697D" w:rsidRPr="00B37543" w:rsidRDefault="00BF697D" w:rsidP="00BF697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EC61F4" w:rsidRPr="00B37543" w:rsidRDefault="00BF697D" w:rsidP="00BF697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EC61F4" w:rsidRPr="00B37543" w:rsidRDefault="004D33CD" w:rsidP="004D33C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с Федеральным законом от 21 декабря 2001 года                           № 178-ФЗ «О приватизации государственного и муниципального имущества», решением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19 февраля 2014 года № 406 «Об утверждении Положения о порядке владения, пользования и распоряжения муниципальным имуществом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F17E1C" w:rsidRPr="006F4FF2" w:rsidTr="00597C63">
        <w:tc>
          <w:tcPr>
            <w:tcW w:w="562" w:type="dxa"/>
          </w:tcPr>
          <w:p w:rsidR="00F17E1C" w:rsidRPr="00B37543" w:rsidRDefault="004D33CD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0" w:type="dxa"/>
          </w:tcPr>
          <w:p w:rsidR="00F17E1C" w:rsidRPr="00B37543" w:rsidRDefault="004D33CD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04 мая 2016 года </w:t>
            </w:r>
            <w:r w:rsidRPr="00B37543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761 «Об утверждении требований к информационному щиту, устанавливаемому при проведении работ по вырубке (уничтожению), санитарной рубке, санитарной, омолаживающей или формовочной обрезке зеленых насаждений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4D33CD" w:rsidRPr="00B37543" w:rsidRDefault="004D33CD" w:rsidP="004D33C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F17E1C" w:rsidRPr="00B37543" w:rsidRDefault="004D33CD" w:rsidP="004D33C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F17E1C" w:rsidRPr="00B37543" w:rsidRDefault="00A159E2" w:rsidP="00430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с </w:t>
            </w:r>
            <w:r w:rsidR="004D33CD" w:rsidRPr="00B37543">
              <w:rPr>
                <w:rFonts w:ascii="Times New Roman" w:hAnsi="Times New Roman" w:cs="Times New Roman"/>
                <w:sz w:val="24"/>
                <w:szCs w:val="24"/>
              </w:rPr>
              <w:t>Законом Краснодарского края от 23 апреля                                2013 года № 2695-КЗ «Об охране зеленых насаждений в                                   Краснодарском крае», с целью информирования жителей о                                  проведении работ по вырубке</w:t>
            </w:r>
            <w:r w:rsidR="004D33CD"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(уничтожению), </w:t>
            </w:r>
            <w:r w:rsidR="004D33CD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санитарной рубке,                          санитарной, омолаживающей или формовочной обрезке зеленых                       насаждений на территории </w:t>
            </w:r>
            <w:proofErr w:type="spellStart"/>
            <w:r w:rsidR="004D33CD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4D33CD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4D33CD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4D33CD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4D33CD" w:rsidRPr="006F4FF2" w:rsidTr="00597C63">
        <w:tc>
          <w:tcPr>
            <w:tcW w:w="562" w:type="dxa"/>
          </w:tcPr>
          <w:p w:rsidR="004D33CD" w:rsidRPr="00B37543" w:rsidRDefault="00430E6E" w:rsidP="00EA0DC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70" w:type="dxa"/>
          </w:tcPr>
          <w:p w:rsidR="004D33CD" w:rsidRPr="00B37543" w:rsidRDefault="00430E6E" w:rsidP="001C4E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 августа 2016 года №1436 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о порядке проведения открытого конкурса на право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 на право осуществления регулярных пассажирских перевозок на муниципальных городских маршрутах регулярного сообщения на территории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430E6E" w:rsidRPr="00B37543" w:rsidRDefault="00430E6E" w:rsidP="00430E6E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В представленном муниципальном нормативн</w:t>
            </w:r>
            <w:r w:rsidR="00557858"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ом правовом акте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выявлены противоречия действующему законодательству.</w:t>
            </w:r>
          </w:p>
          <w:p w:rsidR="004D33CD" w:rsidRPr="00B37543" w:rsidRDefault="00430E6E" w:rsidP="00430E6E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предусмотренные пунктом 3 и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4D33CD" w:rsidRPr="00B37543" w:rsidRDefault="00430E6E" w:rsidP="006E642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внести изменения в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законодательством.</w:t>
            </w:r>
          </w:p>
        </w:tc>
      </w:tr>
      <w:tr w:rsidR="00557858" w:rsidRPr="006F4FF2" w:rsidTr="00597C63">
        <w:tc>
          <w:tcPr>
            <w:tcW w:w="562" w:type="dxa"/>
          </w:tcPr>
          <w:p w:rsidR="00557858" w:rsidRPr="00B37543" w:rsidRDefault="00557858" w:rsidP="0055785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0" w:type="dxa"/>
          </w:tcPr>
          <w:p w:rsidR="00557858" w:rsidRPr="00B37543" w:rsidRDefault="00557858" w:rsidP="0055785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25 января 2017 года №184 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Документа планирования регулярных перевозок по муниципальным маршрутам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на 2017 – 2022 годы»</w:t>
            </w:r>
          </w:p>
        </w:tc>
        <w:tc>
          <w:tcPr>
            <w:tcW w:w="5170" w:type="dxa"/>
          </w:tcPr>
          <w:p w:rsidR="00557858" w:rsidRPr="00B37543" w:rsidRDefault="00557858" w:rsidP="0055785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57858" w:rsidRPr="00B37543" w:rsidRDefault="00557858" w:rsidP="00557858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57858" w:rsidRPr="00B37543" w:rsidRDefault="00557858" w:rsidP="0055785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с Федеральным законом </w:t>
            </w:r>
            <w:hyperlink r:id="rId19" w:history="1">
              <w:r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6 октября 2003 года                        № 131-ФЗ</w:t>
              </w:r>
            </w:hyperlink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Федеральным законом </w:t>
            </w:r>
            <w:hyperlink r:id="rId20" w:history="1">
              <w:r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 13 июля 2015 года                       № 220-ФЗ</w:t>
              </w:r>
            </w:hyperlink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                        отдельные законодательные акты Российской Федерации»,                                     законом Краснодарского края от 7 июля 1999 года № 193-КЗ                                           «О пассажирских перевозках автомобильным транспортом и городским наземным электрическим транспортом в Краснодарском крае»,         постановлением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9 ноября 2016 года № 2096 «Об утверждении                  Порядка подготовки планирования регулярных перевозок по                     муниципальным маршрутам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в целях повышения эффективности и качества транспортного обслуживания населения на территории                   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557858" w:rsidRPr="006F4FF2" w:rsidTr="00597C63">
        <w:tc>
          <w:tcPr>
            <w:tcW w:w="562" w:type="dxa"/>
          </w:tcPr>
          <w:p w:rsidR="00557858" w:rsidRPr="00B37543" w:rsidRDefault="00557858" w:rsidP="0055785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70" w:type="dxa"/>
          </w:tcPr>
          <w:p w:rsidR="00557858" w:rsidRPr="00B37543" w:rsidRDefault="00557858" w:rsidP="005578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15 марта 2016 года №422 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учёта и выдачи порубочных билетов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557858" w:rsidRPr="00B37543" w:rsidRDefault="00557858" w:rsidP="0055785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57858" w:rsidRPr="00B37543" w:rsidRDefault="00557858" w:rsidP="00557858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57858" w:rsidRPr="00B37543" w:rsidRDefault="00557858" w:rsidP="002D3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 Законом Краснодарского края от 23 апреля 2013 года № 2695-КЗ «Об охране зеленых насаждений в Краснодарском крае»</w:t>
            </w:r>
          </w:p>
        </w:tc>
      </w:tr>
      <w:tr w:rsidR="00557858" w:rsidRPr="006F4FF2" w:rsidTr="00597C63">
        <w:tc>
          <w:tcPr>
            <w:tcW w:w="562" w:type="dxa"/>
          </w:tcPr>
          <w:p w:rsidR="00557858" w:rsidRPr="00B37543" w:rsidRDefault="008D072A" w:rsidP="0055785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0" w:type="dxa"/>
          </w:tcPr>
          <w:p w:rsidR="00557858" w:rsidRPr="00B37543" w:rsidRDefault="008D072A" w:rsidP="005578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4 июля 2014 года №617 «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Порядка ведения реестра зеленых насаждений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8D072A" w:rsidRPr="00B37543" w:rsidRDefault="008D072A" w:rsidP="008D072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57858" w:rsidRPr="00B37543" w:rsidRDefault="008D072A" w:rsidP="008D072A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57858" w:rsidRPr="00B37543" w:rsidRDefault="00BD6ECF" w:rsidP="0055785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с Федеральным законом от 06 октября 2003 года                         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Законом Краснодарского края от 23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2013 года № 2695-КЗ «Об охране зеленых насаждений в Краснодарском крае»</w:t>
            </w:r>
          </w:p>
        </w:tc>
      </w:tr>
      <w:tr w:rsidR="008D072A" w:rsidRPr="006F4FF2" w:rsidTr="00597C63">
        <w:tc>
          <w:tcPr>
            <w:tcW w:w="562" w:type="dxa"/>
          </w:tcPr>
          <w:p w:rsidR="008D072A" w:rsidRPr="00B37543" w:rsidRDefault="009650C6" w:rsidP="0055785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0" w:type="dxa"/>
          </w:tcPr>
          <w:p w:rsidR="008D072A" w:rsidRPr="00B37543" w:rsidRDefault="009650C6" w:rsidP="005578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30 октября 2013 года №368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муниципального дорожного фонда муниципального образования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и об утверждении порядка формирования и использования бюджетных ассигнований муниципального дорожного фонда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</w:tc>
        <w:tc>
          <w:tcPr>
            <w:tcW w:w="5170" w:type="dxa"/>
          </w:tcPr>
          <w:p w:rsidR="009650C6" w:rsidRPr="00B37543" w:rsidRDefault="009650C6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D072A" w:rsidRPr="00B37543" w:rsidRDefault="009650C6" w:rsidP="009650C6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D072A" w:rsidRPr="00B37543" w:rsidRDefault="009650C6" w:rsidP="00557858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proofErr w:type="gram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с  пунктом</w:t>
            </w:r>
            <w:proofErr w:type="gram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5 статьи 179.4 Бюджетного кодекса Российской Федерации и Федеральным законом от 06.10.2003 № 131-ФЗ «Об общих принципах организации местного самоуправления в Российской Федерации».</w:t>
            </w:r>
          </w:p>
        </w:tc>
      </w:tr>
      <w:tr w:rsidR="009650C6" w:rsidRPr="006F4FF2" w:rsidTr="00597C63">
        <w:tc>
          <w:tcPr>
            <w:tcW w:w="562" w:type="dxa"/>
          </w:tcPr>
          <w:p w:rsidR="009650C6" w:rsidRPr="00B37543" w:rsidRDefault="009650C6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0" w:type="dxa"/>
          </w:tcPr>
          <w:p w:rsidR="009650C6" w:rsidRPr="00B37543" w:rsidRDefault="009650C6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29 октября 2014 года №27 «</w:t>
            </w:r>
            <w:r w:rsidRPr="00B375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  <w:t xml:space="preserve">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  <w:t xml:space="preserve"> района».</w:t>
            </w:r>
          </w:p>
        </w:tc>
        <w:tc>
          <w:tcPr>
            <w:tcW w:w="5170" w:type="dxa"/>
          </w:tcPr>
          <w:p w:rsidR="009650C6" w:rsidRPr="00B37543" w:rsidRDefault="009650C6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9650C6" w:rsidRPr="00B37543" w:rsidRDefault="009650C6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9650C6" w:rsidRPr="00B37543" w:rsidRDefault="009650C6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9650C6" w:rsidRPr="00B37543" w:rsidRDefault="009650C6" w:rsidP="00047CA6">
            <w:pPr>
              <w:autoSpaceDN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25 января 2017 года №267 </w:t>
            </w:r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района от 29 октября 2014 года № 27</w:t>
            </w:r>
            <w:r w:rsidR="00047CA6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«Об утверждении Порядка осмотра зданий, сооружений в целях </w:t>
            </w:r>
          </w:p>
          <w:p w:rsidR="009650C6" w:rsidRPr="00B37543" w:rsidRDefault="009650C6" w:rsidP="00047CA6">
            <w:pPr>
              <w:autoSpaceDN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оценки их технического состояния и надлежащего технического обслуживания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городского </w:t>
            </w:r>
          </w:p>
          <w:p w:rsidR="009650C6" w:rsidRPr="00B37543" w:rsidRDefault="009650C6" w:rsidP="00047CA6">
            <w:pPr>
              <w:autoSpaceDN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района»</w:t>
            </w:r>
          </w:p>
          <w:p w:rsidR="009650C6" w:rsidRPr="00B37543" w:rsidRDefault="009650C6" w:rsidP="00047CA6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C6" w:rsidRPr="006F4FF2" w:rsidTr="00597C63">
        <w:tc>
          <w:tcPr>
            <w:tcW w:w="562" w:type="dxa"/>
          </w:tcPr>
          <w:p w:rsidR="009650C6" w:rsidRPr="00B37543" w:rsidRDefault="00445C9C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650C6" w:rsidRPr="00B37543" w:rsidRDefault="009650C6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</w:tcPr>
          <w:p w:rsidR="00E5300D" w:rsidRPr="00B37543" w:rsidRDefault="00E5300D" w:rsidP="00E5300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района от 16 июля </w:t>
            </w: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2009 года №502 «</w:t>
            </w:r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утверждении Положения об оплате труда выборного должностного лица </w:t>
            </w:r>
            <w:proofErr w:type="spellStart"/>
            <w:proofErr w:type="gramStart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городского</w:t>
            </w:r>
            <w:proofErr w:type="gramEnd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района  и  </w:t>
            </w:r>
            <w:r w:rsidRPr="00B37543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ar-SA"/>
              </w:rPr>
              <w:t xml:space="preserve">муниципальных служащих </w:t>
            </w:r>
            <w:r w:rsidRPr="00B37543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>Кореновскогогородского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ar-SA"/>
              </w:rPr>
              <w:t xml:space="preserve">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района».</w:t>
            </w:r>
          </w:p>
          <w:p w:rsidR="00E5300D" w:rsidRPr="00B37543" w:rsidRDefault="00E5300D" w:rsidP="00E5300D">
            <w:pPr>
              <w:widowControl w:val="0"/>
              <w:tabs>
                <w:tab w:val="left" w:pos="8505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9650C6" w:rsidRPr="00B37543" w:rsidRDefault="009650C6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70" w:type="dxa"/>
          </w:tcPr>
          <w:p w:rsidR="00E5300D" w:rsidRPr="00B37543" w:rsidRDefault="00E5300D" w:rsidP="00E530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представленном муниципальном нормативном правовом акте - выявлены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противоречия действующему законодательству.</w:t>
            </w:r>
          </w:p>
          <w:p w:rsidR="00E5300D" w:rsidRPr="00B37543" w:rsidRDefault="00E5300D" w:rsidP="00E530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9650C6" w:rsidRPr="00B37543" w:rsidRDefault="009650C6" w:rsidP="009650C6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61" w:type="dxa"/>
          </w:tcPr>
          <w:p w:rsidR="00E5300D" w:rsidRPr="00B37543" w:rsidRDefault="00E5300D" w:rsidP="00E530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 октября 2017 года №6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изменения в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 поселения</w:t>
            </w:r>
            <w:proofErr w:type="gram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от 16 июля 2009 года № 502 «Об утверждении Положения об оплате труда выборного должностного лица 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 поселения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и муниципальных служащих администрации 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5300D" w:rsidRPr="00B37543" w:rsidRDefault="00E5300D" w:rsidP="00E530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 поселения</w:t>
            </w:r>
            <w:proofErr w:type="gram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 </w:t>
            </w:r>
          </w:p>
          <w:p w:rsidR="009650C6" w:rsidRPr="00B37543" w:rsidRDefault="009650C6" w:rsidP="009650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C6" w:rsidRPr="006F4FF2" w:rsidTr="00597C63">
        <w:tc>
          <w:tcPr>
            <w:tcW w:w="562" w:type="dxa"/>
          </w:tcPr>
          <w:p w:rsidR="009650C6" w:rsidRPr="00B37543" w:rsidRDefault="00E5300D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70" w:type="dxa"/>
          </w:tcPr>
          <w:p w:rsidR="009650C6" w:rsidRPr="00B37543" w:rsidRDefault="009F5C1F" w:rsidP="009F5C1F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района от 27 октября 2010 года №120 «</w:t>
            </w:r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Об утверждении Положения о порядке перечисления муниципальными унитарными предприятиями в бюджет </w:t>
            </w:r>
            <w:proofErr w:type="spellStart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B37543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ru-RU"/>
              </w:rPr>
              <w:t xml:space="preserve"> района части прибыли, остающейся после уплаты налогов и иных обязательных платежей</w:t>
            </w:r>
            <w:r w:rsidRPr="00B3754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5170" w:type="dxa"/>
          </w:tcPr>
          <w:p w:rsidR="006F3D0D" w:rsidRPr="00B37543" w:rsidRDefault="006F3D0D" w:rsidP="006F3D0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9650C6" w:rsidRPr="00B37543" w:rsidRDefault="006F3D0D" w:rsidP="006F3D0D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9650C6" w:rsidRPr="00B37543" w:rsidRDefault="006F3D0D" w:rsidP="009650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</w:t>
            </w:r>
            <w:r w:rsidR="00220A90" w:rsidRPr="00B37543">
              <w:rPr>
                <w:rFonts w:ascii="Times New Roman" w:hAnsi="Times New Roman" w:cs="Times New Roman"/>
                <w:sz w:val="24"/>
                <w:szCs w:val="24"/>
              </w:rPr>
              <w:t>отан и утвержден в соответствии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4AB" w:rsidRPr="00B37543">
              <w:rPr>
                <w:rFonts w:ascii="Times New Roman" w:hAnsi="Times New Roman" w:cs="Times New Roman"/>
                <w:sz w:val="24"/>
                <w:szCs w:val="24"/>
              </w:rPr>
              <w:t>со статьей 295 Гражданского Кодекса Российской Федерации, статьями 42,60 Бюджетного кодекса Российской Федерации, статьей 17 Федерального Закона от 14 ноября 2002 года № 161-ФЗ "О государственных и муниципальных унитарных предприятиях", в целях обеспечения поступления в местный бюджет части прибыли муниципальных унитарных предприятий, остающейся после уплаты налогов и иных обязательных платежей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0C6" w:rsidRPr="006F4FF2" w:rsidTr="00597C63">
        <w:tc>
          <w:tcPr>
            <w:tcW w:w="562" w:type="dxa"/>
          </w:tcPr>
          <w:p w:rsidR="009650C6" w:rsidRPr="00B37543" w:rsidRDefault="00B364AB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0" w:type="dxa"/>
          </w:tcPr>
          <w:p w:rsidR="009650C6" w:rsidRPr="00B37543" w:rsidRDefault="008040F3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29 октября 2014 года №20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«Об установлении расчетного периода для расчета суммарного дохода гражданина и (или) членов его семьи (одиноко проживающего гражданина) для признания граждан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малоимущими в целях принятия их на учет в качестве нуждающихся в жилых помещениях»</w:t>
            </w:r>
          </w:p>
        </w:tc>
        <w:tc>
          <w:tcPr>
            <w:tcW w:w="5170" w:type="dxa"/>
          </w:tcPr>
          <w:p w:rsidR="008040F3" w:rsidRPr="00B37543" w:rsidRDefault="008040F3" w:rsidP="008040F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9650C6" w:rsidRPr="00B37543" w:rsidRDefault="008040F3" w:rsidP="008040F3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нормативных правовых актов и проектов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9650C6" w:rsidRPr="00B37543" w:rsidRDefault="00220A90" w:rsidP="009650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с Законом Краснодарского края от 29 декабря                        2009 года № 1890-КЗ «О порядке признания граждан малоимущими                      в целях принятия их на учет в качестве нуждающихся в жилых                   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помещениях», выпиской из приказа департамента жилищно-коммунального хозяйства Краснодарского края от 27 января 2010 года № 5                                             «О реализации отдельных положений Закона Краснодарского края                                от 29 декабря 2009 года № 1890-КЗ «О порядке признания граждан малоимущими в целях принятия их на учет в качестве нуждающихся                                 в жилых помещениях»</w:t>
            </w:r>
          </w:p>
        </w:tc>
      </w:tr>
      <w:tr w:rsidR="00B364AB" w:rsidRPr="006F4FF2" w:rsidTr="00597C63">
        <w:tc>
          <w:tcPr>
            <w:tcW w:w="562" w:type="dxa"/>
          </w:tcPr>
          <w:p w:rsidR="00B364AB" w:rsidRPr="00B37543" w:rsidRDefault="00220A90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70" w:type="dxa"/>
          </w:tcPr>
          <w:p w:rsidR="00B364AB" w:rsidRPr="00B37543" w:rsidRDefault="00881FF1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2 сентября 2015 года №106 «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положения о порядке и условиях командирования,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возмещения расходов, связанных со служебными командировками, в органах местного самоуправления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170" w:type="dxa"/>
          </w:tcPr>
          <w:p w:rsidR="00881FF1" w:rsidRPr="00B37543" w:rsidRDefault="00881FF1" w:rsidP="00881FF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B364AB" w:rsidRPr="00B37543" w:rsidRDefault="00881FF1" w:rsidP="00881FF1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B37543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B364AB" w:rsidRPr="00B37543" w:rsidRDefault="00881FF1" w:rsidP="00881FF1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</w:t>
            </w:r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статьей 168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целях создания условий для выполнения должностных обязанностей и упорядочения выплат, связанных со служебными командировками в органах местного самоуправления </w:t>
            </w:r>
            <w:proofErr w:type="spellStart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364AB" w:rsidRPr="006F4FF2" w:rsidTr="00597C63">
        <w:tc>
          <w:tcPr>
            <w:tcW w:w="562" w:type="dxa"/>
          </w:tcPr>
          <w:p w:rsidR="00B364AB" w:rsidRPr="00B37543" w:rsidRDefault="00220A90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0" w:type="dxa"/>
          </w:tcPr>
          <w:p w:rsidR="00B364AB" w:rsidRPr="00B37543" w:rsidRDefault="00D177DF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28 апреля 2016 №188 «Об утверждении Положения о создании, реорганизации и ликвидации муниципальных унитарных предприятий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D177DF" w:rsidRPr="00B37543" w:rsidRDefault="00D177DF" w:rsidP="00D177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представленном муниципальном </w:t>
            </w:r>
            <w:r w:rsidR="00D37995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нормативном правовом акте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выявлены противоречия действующему законодательству.</w:t>
            </w:r>
          </w:p>
          <w:p w:rsidR="00D177DF" w:rsidRPr="00B37543" w:rsidRDefault="00D177DF" w:rsidP="00D177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B364AB" w:rsidRPr="00B37543" w:rsidRDefault="00B364AB" w:rsidP="009650C6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61" w:type="dxa"/>
          </w:tcPr>
          <w:p w:rsidR="00B364AB" w:rsidRPr="00B37543" w:rsidRDefault="00D177DF" w:rsidP="009650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Рекомендуется привести и внести изменения в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законодательством.</w:t>
            </w:r>
          </w:p>
        </w:tc>
      </w:tr>
      <w:tr w:rsidR="00D177DF" w:rsidRPr="006F4FF2" w:rsidTr="00597C63">
        <w:tc>
          <w:tcPr>
            <w:tcW w:w="562" w:type="dxa"/>
          </w:tcPr>
          <w:p w:rsidR="00D177DF" w:rsidRPr="00B37543" w:rsidRDefault="00157D7E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0" w:type="dxa"/>
          </w:tcPr>
          <w:p w:rsidR="00D177DF" w:rsidRPr="00B37543" w:rsidRDefault="00065287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19 февраля 2014 года №406 «О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 утверждении Положения о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порядке владения, пользования и распоряжения муниципальным имуществом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DB609A" w:rsidRPr="00B37543" w:rsidRDefault="00DB609A" w:rsidP="00DB60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представленном муниципальном </w:t>
            </w:r>
            <w:r w:rsidR="00D37995" w:rsidRPr="00B37543">
              <w:rPr>
                <w:rFonts w:ascii="Times New Roman" w:hAnsi="Times New Roman" w:cs="Times New Roman"/>
                <w:sz w:val="24"/>
                <w:szCs w:val="24"/>
              </w:rPr>
              <w:t>нормативном правовом акте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противоречия действующему законодательству.</w:t>
            </w:r>
          </w:p>
          <w:p w:rsidR="00DB609A" w:rsidRPr="00B37543" w:rsidRDefault="00DB609A" w:rsidP="00DB60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D177DF" w:rsidRPr="00B37543" w:rsidRDefault="00D177DF" w:rsidP="009650C6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61" w:type="dxa"/>
          </w:tcPr>
          <w:p w:rsidR="0054140F" w:rsidRPr="00B37543" w:rsidRDefault="0054140F" w:rsidP="0054140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27 декабря 2017 года №6 «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б утверждении Положения о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порядке владения, пользования и распоряжения муниципальным имуществом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</w:t>
            </w:r>
          </w:p>
          <w:p w:rsidR="0054140F" w:rsidRPr="00B37543" w:rsidRDefault="0054140F" w:rsidP="0054140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77DF" w:rsidRPr="00B37543" w:rsidRDefault="00D177DF" w:rsidP="009650C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DF" w:rsidRPr="006F4FF2" w:rsidTr="00597C63">
        <w:tc>
          <w:tcPr>
            <w:tcW w:w="562" w:type="dxa"/>
          </w:tcPr>
          <w:p w:rsidR="00D177DF" w:rsidRPr="00B37543" w:rsidRDefault="00D37995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0" w:type="dxa"/>
          </w:tcPr>
          <w:p w:rsidR="00D177DF" w:rsidRPr="00B37543" w:rsidRDefault="00D37995" w:rsidP="009650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9 февраля 2017 года №274 «О внесении изменений в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25 декабря 2013 года №396 Об утверждении Правил землепользования и застройки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D37995" w:rsidRPr="00B37543" w:rsidRDefault="00D37995" w:rsidP="00D379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выявлены противоречия действующему законодательству.</w:t>
            </w:r>
          </w:p>
          <w:p w:rsidR="00D177DF" w:rsidRPr="00B37543" w:rsidRDefault="00D37995" w:rsidP="00780D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33776D" w:rsidRPr="00B37543" w:rsidRDefault="00D37995" w:rsidP="0033776D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="0030653E" w:rsidRPr="00B37543">
              <w:rPr>
                <w:rFonts w:ascii="Times New Roman" w:hAnsi="Times New Roman" w:cs="Times New Roman"/>
                <w:sz w:val="24"/>
                <w:szCs w:val="24"/>
              </w:rPr>
              <w:t>от 23 августа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2017 года </w:t>
            </w:r>
            <w:r w:rsidR="0030653E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№329 </w:t>
            </w:r>
            <w:r w:rsidR="0033776D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="0033776D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="0033776D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33776D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="0033776D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района от 25 декабря 2013 года № 396</w:t>
            </w:r>
            <w:r w:rsidR="0033776D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76D"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«Об утверждении Правил землепользования и застройки</w:t>
            </w:r>
          </w:p>
          <w:p w:rsidR="0033776D" w:rsidRPr="00B37543" w:rsidRDefault="0033776D" w:rsidP="0033776D">
            <w:pPr>
              <w:autoSpaceDN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городского поселения </w:t>
            </w:r>
          </w:p>
          <w:p w:rsidR="0033776D" w:rsidRPr="00B37543" w:rsidRDefault="0033776D" w:rsidP="0033776D">
            <w:pPr>
              <w:autoSpaceDN w:val="0"/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района»</w:t>
            </w:r>
          </w:p>
          <w:p w:rsidR="00D177DF" w:rsidRPr="00B37543" w:rsidRDefault="00D177DF" w:rsidP="00AE0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0C6" w:rsidRPr="006F4FF2" w:rsidTr="00597C63">
        <w:tc>
          <w:tcPr>
            <w:tcW w:w="562" w:type="dxa"/>
          </w:tcPr>
          <w:p w:rsidR="009650C6" w:rsidRPr="00B37543" w:rsidRDefault="00597C63" w:rsidP="00597C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670" w:type="dxa"/>
          </w:tcPr>
          <w:p w:rsidR="009650C6" w:rsidRPr="00B37543" w:rsidRDefault="009650C6" w:rsidP="009650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от 04.02.2015 № 58 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  <w:tc>
          <w:tcPr>
            <w:tcW w:w="5170" w:type="dxa"/>
          </w:tcPr>
          <w:p w:rsidR="009650C6" w:rsidRPr="00B37543" w:rsidRDefault="009650C6" w:rsidP="009650C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9650C6" w:rsidRPr="00B37543" w:rsidRDefault="009650C6" w:rsidP="009650C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761" w:type="dxa"/>
          </w:tcPr>
          <w:p w:rsidR="009650C6" w:rsidRPr="00B37543" w:rsidRDefault="009650C6" w:rsidP="009650C6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 соответствии с Федеральным законом от 25 декабря 2008 г. № 273-ФЗ "О противодействии коррупции", частью 2 статьи 3 Федерального закона от      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2 апреля 2013 года № 309 «О мерах по реализации отдельных положений Федерального закона «О противодействии коррупции».</w:t>
            </w:r>
          </w:p>
        </w:tc>
      </w:tr>
      <w:tr w:rsidR="00417B2C" w:rsidRPr="006F4FF2" w:rsidTr="00597C63">
        <w:tc>
          <w:tcPr>
            <w:tcW w:w="562" w:type="dxa"/>
          </w:tcPr>
          <w:p w:rsidR="00417B2C" w:rsidRPr="00B37543" w:rsidRDefault="00780D1E" w:rsidP="00597C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0" w:type="dxa"/>
          </w:tcPr>
          <w:p w:rsidR="00417B2C" w:rsidRPr="00B37543" w:rsidRDefault="00417B2C" w:rsidP="009650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29 мая 2008 года №343 «Об утверждении положения о проведении аттестации муниципальных служащих в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417B2C" w:rsidRPr="00B37543" w:rsidRDefault="00417B2C" w:rsidP="00417B2C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417B2C" w:rsidRPr="00B37543" w:rsidRDefault="00417B2C" w:rsidP="00417B2C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предусмотренные пунктом 4 Методики, в правовом акте не выявлены</w:t>
            </w:r>
          </w:p>
        </w:tc>
        <w:tc>
          <w:tcPr>
            <w:tcW w:w="4761" w:type="dxa"/>
          </w:tcPr>
          <w:p w:rsidR="00417B2C" w:rsidRPr="00B37543" w:rsidRDefault="00417B2C" w:rsidP="009650C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в соответствии </w:t>
            </w:r>
            <w:r w:rsidRPr="00B37543"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  <w:t>с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законом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 от 27 сентября 2007 года            № 1323-КЗ «О типовом положении о проведении аттестации муниципальных служащих»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, за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коном Краснодарского края от 8 июня 2007 года       № 1244-КЗ «О муниципальной службе в Краснодарском крае»</w:t>
            </w:r>
          </w:p>
        </w:tc>
      </w:tr>
      <w:tr w:rsidR="006B49CF" w:rsidRPr="006F4FF2" w:rsidTr="00597C63">
        <w:tc>
          <w:tcPr>
            <w:tcW w:w="562" w:type="dxa"/>
          </w:tcPr>
          <w:p w:rsidR="006B49CF" w:rsidRPr="00B37543" w:rsidRDefault="00780D1E" w:rsidP="00597C6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0" w:type="dxa"/>
          </w:tcPr>
          <w:p w:rsidR="006B49CF" w:rsidRPr="00B37543" w:rsidRDefault="006B49CF" w:rsidP="006B4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30 октября 2013 года №376 «Об утверждении Правил создания, содержания и охраны зеленых насаждений, находящихся на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6B49CF" w:rsidRPr="00B37543" w:rsidRDefault="006B49CF" w:rsidP="006B49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- выявлены противоречия действующему законодательству.</w:t>
            </w:r>
          </w:p>
          <w:p w:rsidR="006B49CF" w:rsidRPr="00B37543" w:rsidRDefault="006B49CF" w:rsidP="006B49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</w:t>
            </w:r>
            <w:r w:rsidR="00F558A8" w:rsidRPr="00B37543">
              <w:rPr>
                <w:rFonts w:ascii="Times New Roman" w:hAnsi="Times New Roman" w:cs="Times New Roman"/>
                <w:sz w:val="24"/>
                <w:szCs w:val="24"/>
              </w:rPr>
              <w:t>упциогенные</w:t>
            </w:r>
            <w:proofErr w:type="spellEnd"/>
            <w:r w:rsidR="00F558A8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  <w:p w:rsidR="006B49CF" w:rsidRPr="00B37543" w:rsidRDefault="006B49CF" w:rsidP="006B49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1" w:type="dxa"/>
          </w:tcPr>
          <w:p w:rsidR="006B49CF" w:rsidRPr="00B37543" w:rsidRDefault="006B49CF" w:rsidP="006B49CF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внести изменения в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соответствие с действующим законодательством.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49CF" w:rsidRPr="006F4FF2" w:rsidTr="00597C63">
        <w:tc>
          <w:tcPr>
            <w:tcW w:w="562" w:type="dxa"/>
          </w:tcPr>
          <w:p w:rsidR="006B49CF" w:rsidRPr="00B37543" w:rsidRDefault="00780D1E" w:rsidP="007410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0" w:type="dxa"/>
          </w:tcPr>
          <w:p w:rsidR="006B49CF" w:rsidRPr="00B37543" w:rsidRDefault="006B49CF" w:rsidP="006B4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27 мая 2015 года №86 «Об утверждении Правил благоустройства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F558A8" w:rsidRPr="00B37543" w:rsidRDefault="006B49CF" w:rsidP="00F55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муниципальный нормативный правовой акт признан утратившим силу. </w:t>
            </w:r>
          </w:p>
          <w:p w:rsidR="006B49CF" w:rsidRPr="00B37543" w:rsidRDefault="006B49CF" w:rsidP="00F558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6B49CF" w:rsidRPr="00B37543" w:rsidRDefault="006B49CF" w:rsidP="006B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25 октября 2017 года № 347 </w:t>
            </w:r>
            <w:r w:rsidR="00FB48B1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благоустройства территории </w:t>
            </w:r>
            <w:proofErr w:type="spellStart"/>
            <w:r w:rsidR="00FB48B1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FB48B1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FB48B1"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FB48B1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FB48B1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 территории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6B49CF" w:rsidRPr="00B37543" w:rsidRDefault="006B49CF" w:rsidP="006B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F" w:rsidRPr="00B37543" w:rsidRDefault="006B49CF" w:rsidP="006B4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9CF" w:rsidRPr="006F4FF2" w:rsidTr="00597C63">
        <w:trPr>
          <w:trHeight w:val="3826"/>
        </w:trPr>
        <w:tc>
          <w:tcPr>
            <w:tcW w:w="562" w:type="dxa"/>
          </w:tcPr>
          <w:p w:rsidR="006B49CF" w:rsidRPr="00B37543" w:rsidRDefault="00780D1E" w:rsidP="00741065">
            <w:pPr>
              <w:pStyle w:val="a3"/>
              <w:widowControl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70" w:type="dxa"/>
          </w:tcPr>
          <w:p w:rsidR="006B49CF" w:rsidRPr="00B37543" w:rsidRDefault="007E0586" w:rsidP="006B49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28 апреля 2016 года №183 «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 лиц, </w:t>
            </w:r>
            <w:r w:rsidRPr="00B37543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  <w:lang w:eastAsia="ar-SA"/>
              </w:rPr>
              <w:t>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      </w:r>
          </w:p>
        </w:tc>
        <w:tc>
          <w:tcPr>
            <w:tcW w:w="5170" w:type="dxa"/>
          </w:tcPr>
          <w:p w:rsidR="007E0586" w:rsidRPr="00B37543" w:rsidRDefault="007E0586" w:rsidP="007E058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6B49CF" w:rsidRPr="00B37543" w:rsidRDefault="007E0586" w:rsidP="007E0586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761" w:type="dxa"/>
          </w:tcPr>
          <w:p w:rsidR="006B49CF" w:rsidRPr="00B37543" w:rsidRDefault="007E0586" w:rsidP="006B49C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6 октября 2003 № 131-ФЗ «Об общих принципах организации местного самоуправления в Российской Федерации», </w:t>
            </w:r>
            <w:hyperlink r:id="rId21" w:history="1">
              <w:r w:rsidRPr="00B3754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Указом</w:t>
              </w:r>
            </w:hyperlink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23 июня 2014 года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      </w:r>
          </w:p>
        </w:tc>
      </w:tr>
      <w:tr w:rsidR="00844733" w:rsidRPr="006F4FF2" w:rsidTr="00597C63">
        <w:tc>
          <w:tcPr>
            <w:tcW w:w="562" w:type="dxa"/>
          </w:tcPr>
          <w:p w:rsidR="00844733" w:rsidRPr="00B37543" w:rsidRDefault="00780D1E" w:rsidP="007410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70" w:type="dxa"/>
          </w:tcPr>
          <w:p w:rsidR="00844733" w:rsidRPr="00B37543" w:rsidRDefault="00844733" w:rsidP="0084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27 ноября 2013 года №378 «</w:t>
            </w:r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Об утверждении Положения о бюджетном процессе </w:t>
            </w:r>
            <w:proofErr w:type="gramStart"/>
            <w:r w:rsidRPr="00B375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 </w:t>
            </w:r>
            <w:r w:rsidRPr="00B3754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>Кореновском</w:t>
            </w:r>
            <w:proofErr w:type="gramEnd"/>
            <w:r w:rsidRPr="00B3754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ar-SA"/>
              </w:rPr>
              <w:t xml:space="preserve"> городском поселении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ar-SA"/>
              </w:rPr>
              <w:t xml:space="preserve"> района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844733" w:rsidRPr="00B37543" w:rsidRDefault="00844733" w:rsidP="00844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муниципальный нормативный правовой акт признан утратившим силу. </w:t>
            </w:r>
          </w:p>
          <w:p w:rsidR="00844733" w:rsidRPr="00B37543" w:rsidRDefault="00844733" w:rsidP="008447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844733" w:rsidRPr="00B37543" w:rsidRDefault="00844733" w:rsidP="00ED68F8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Постановлением администрации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еления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29 марта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года № 279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75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Положения о бюджетном процессе в </w:t>
            </w:r>
            <w:r w:rsidRPr="00B37543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Кореновском городском поселении </w:t>
            </w:r>
            <w:proofErr w:type="spellStart"/>
            <w:r w:rsidRPr="00B375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района</w:t>
            </w:r>
          </w:p>
          <w:p w:rsidR="00844733" w:rsidRPr="00B37543" w:rsidRDefault="00844733" w:rsidP="00844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4733" w:rsidRPr="006F4FF2" w:rsidTr="00597C63">
        <w:tc>
          <w:tcPr>
            <w:tcW w:w="562" w:type="dxa"/>
          </w:tcPr>
          <w:p w:rsidR="00844733" w:rsidRPr="00B37543" w:rsidRDefault="00780D1E" w:rsidP="0074106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70" w:type="dxa"/>
          </w:tcPr>
          <w:p w:rsidR="00597C63" w:rsidRPr="00B37543" w:rsidRDefault="00597C63" w:rsidP="00597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22 июня 2016 года №204</w:t>
            </w: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«Об утверждении Порядка организации похоронного дела на территории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района». </w:t>
            </w:r>
          </w:p>
          <w:p w:rsidR="00844733" w:rsidRPr="00B37543" w:rsidRDefault="00844733" w:rsidP="008447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741065" w:rsidRPr="00B37543" w:rsidRDefault="00741065" w:rsidP="00741065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Противоречий действующему законодательству не выявлено.</w:t>
            </w:r>
          </w:p>
          <w:p w:rsidR="00844733" w:rsidRPr="00B37543" w:rsidRDefault="00741065" w:rsidP="00741065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</w:t>
            </w:r>
          </w:p>
        </w:tc>
        <w:tc>
          <w:tcPr>
            <w:tcW w:w="4761" w:type="dxa"/>
          </w:tcPr>
          <w:p w:rsidR="00844733" w:rsidRPr="00B37543" w:rsidRDefault="00741065" w:rsidP="00844733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в соответствии </w:t>
            </w:r>
            <w:r w:rsidRPr="00B375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20086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086" w:rsidRPr="00B3754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</w:t>
            </w:r>
            <w:r w:rsidR="00920086" w:rsidRPr="00B375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086"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0086"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 Краснодарского края от </w:t>
            </w:r>
            <w:r w:rsidR="00920086" w:rsidRPr="00B37543">
              <w:rPr>
                <w:rStyle w:val="doccaptio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 ноября 2016 года   № 3499-КЗ «О внесении изменений в Закон Краснодарского края «О погребении и похоронном деле в Краснодарском крае»</w:t>
            </w:r>
            <w:r w:rsidR="00920086" w:rsidRPr="00B37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20086" w:rsidRPr="00B37543" w:rsidRDefault="00920086" w:rsidP="0084473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22D5" w:rsidRDefault="000522D5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22D5" w:rsidSect="001D0774">
      <w:pgSz w:w="16838" w:h="11906" w:orient="landscape"/>
      <w:pgMar w:top="147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31" w:rsidRDefault="007F4A31" w:rsidP="001D0774">
      <w:pPr>
        <w:spacing w:after="0" w:line="240" w:lineRule="auto"/>
      </w:pPr>
      <w:r>
        <w:separator/>
      </w:r>
    </w:p>
  </w:endnote>
  <w:endnote w:type="continuationSeparator" w:id="0">
    <w:p w:rsidR="007F4A31" w:rsidRDefault="007F4A31" w:rsidP="001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80"/>
    <w:family w:val="auto"/>
    <w:pitch w:val="variable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31" w:rsidRDefault="007F4A31" w:rsidP="001D0774">
      <w:pPr>
        <w:spacing w:after="0" w:line="240" w:lineRule="auto"/>
      </w:pPr>
      <w:r>
        <w:separator/>
      </w:r>
    </w:p>
  </w:footnote>
  <w:footnote w:type="continuationSeparator" w:id="0">
    <w:p w:rsidR="007F4A31" w:rsidRDefault="007F4A31" w:rsidP="001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606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774" w:rsidRPr="00B02BA3" w:rsidRDefault="001D077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75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774" w:rsidRDefault="001D07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02FD3"/>
    <w:multiLevelType w:val="hybridMultilevel"/>
    <w:tmpl w:val="4476C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86578"/>
    <w:multiLevelType w:val="hybridMultilevel"/>
    <w:tmpl w:val="E5D6CD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52AD"/>
    <w:rsid w:val="00026DC6"/>
    <w:rsid w:val="000271DD"/>
    <w:rsid w:val="00032AF9"/>
    <w:rsid w:val="000347BC"/>
    <w:rsid w:val="00047CA6"/>
    <w:rsid w:val="000522D5"/>
    <w:rsid w:val="00053873"/>
    <w:rsid w:val="000548F5"/>
    <w:rsid w:val="00054A75"/>
    <w:rsid w:val="000616E3"/>
    <w:rsid w:val="00065287"/>
    <w:rsid w:val="00077762"/>
    <w:rsid w:val="000841E8"/>
    <w:rsid w:val="000A4A23"/>
    <w:rsid w:val="000B06D4"/>
    <w:rsid w:val="000C29EC"/>
    <w:rsid w:val="000E1318"/>
    <w:rsid w:val="000E4CB4"/>
    <w:rsid w:val="000F55A9"/>
    <w:rsid w:val="00101976"/>
    <w:rsid w:val="0013255E"/>
    <w:rsid w:val="00135D0E"/>
    <w:rsid w:val="001450D2"/>
    <w:rsid w:val="00146AB0"/>
    <w:rsid w:val="00157D7E"/>
    <w:rsid w:val="00181461"/>
    <w:rsid w:val="001977B4"/>
    <w:rsid w:val="001B0C47"/>
    <w:rsid w:val="001B453E"/>
    <w:rsid w:val="001B55E6"/>
    <w:rsid w:val="001C4EF9"/>
    <w:rsid w:val="001D0774"/>
    <w:rsid w:val="00211081"/>
    <w:rsid w:val="00217052"/>
    <w:rsid w:val="00220A90"/>
    <w:rsid w:val="002349C5"/>
    <w:rsid w:val="002409D1"/>
    <w:rsid w:val="00247585"/>
    <w:rsid w:val="00252CB9"/>
    <w:rsid w:val="00266FB2"/>
    <w:rsid w:val="0029525E"/>
    <w:rsid w:val="0029649B"/>
    <w:rsid w:val="002B2847"/>
    <w:rsid w:val="002C3017"/>
    <w:rsid w:val="002D3619"/>
    <w:rsid w:val="002F53AE"/>
    <w:rsid w:val="0030653E"/>
    <w:rsid w:val="00306A6F"/>
    <w:rsid w:val="00306DA7"/>
    <w:rsid w:val="00315995"/>
    <w:rsid w:val="00322F43"/>
    <w:rsid w:val="003357C2"/>
    <w:rsid w:val="0033776D"/>
    <w:rsid w:val="00341ABB"/>
    <w:rsid w:val="00346170"/>
    <w:rsid w:val="003537E3"/>
    <w:rsid w:val="003606B6"/>
    <w:rsid w:val="00365F9A"/>
    <w:rsid w:val="00372542"/>
    <w:rsid w:val="00374864"/>
    <w:rsid w:val="0038108A"/>
    <w:rsid w:val="003C48B0"/>
    <w:rsid w:val="003D09B4"/>
    <w:rsid w:val="003D664A"/>
    <w:rsid w:val="003E0BF1"/>
    <w:rsid w:val="003E1DB8"/>
    <w:rsid w:val="003E4DA2"/>
    <w:rsid w:val="003F6465"/>
    <w:rsid w:val="00405B68"/>
    <w:rsid w:val="00416676"/>
    <w:rsid w:val="00417B2C"/>
    <w:rsid w:val="004220D2"/>
    <w:rsid w:val="00427A47"/>
    <w:rsid w:val="00430E6E"/>
    <w:rsid w:val="00434AE9"/>
    <w:rsid w:val="004404A0"/>
    <w:rsid w:val="00445C9C"/>
    <w:rsid w:val="004629FD"/>
    <w:rsid w:val="00486418"/>
    <w:rsid w:val="00497D59"/>
    <w:rsid w:val="004A5ED1"/>
    <w:rsid w:val="004C483C"/>
    <w:rsid w:val="004D33CD"/>
    <w:rsid w:val="004E3A5E"/>
    <w:rsid w:val="004E4D1A"/>
    <w:rsid w:val="00513369"/>
    <w:rsid w:val="0052048E"/>
    <w:rsid w:val="005211CD"/>
    <w:rsid w:val="0052608A"/>
    <w:rsid w:val="0053262A"/>
    <w:rsid w:val="0053790F"/>
    <w:rsid w:val="0054140F"/>
    <w:rsid w:val="0055182A"/>
    <w:rsid w:val="00557858"/>
    <w:rsid w:val="00583C77"/>
    <w:rsid w:val="00590EF1"/>
    <w:rsid w:val="00597C63"/>
    <w:rsid w:val="005A14FE"/>
    <w:rsid w:val="005A18B4"/>
    <w:rsid w:val="005A1E46"/>
    <w:rsid w:val="005A3CB7"/>
    <w:rsid w:val="005B363F"/>
    <w:rsid w:val="005B3CA2"/>
    <w:rsid w:val="005B3FE6"/>
    <w:rsid w:val="005C5A37"/>
    <w:rsid w:val="005D707D"/>
    <w:rsid w:val="005F104B"/>
    <w:rsid w:val="00611EB0"/>
    <w:rsid w:val="00616183"/>
    <w:rsid w:val="00617896"/>
    <w:rsid w:val="006227F5"/>
    <w:rsid w:val="00630E9B"/>
    <w:rsid w:val="00644B50"/>
    <w:rsid w:val="00660A55"/>
    <w:rsid w:val="00665D47"/>
    <w:rsid w:val="0066718F"/>
    <w:rsid w:val="006850F9"/>
    <w:rsid w:val="006A6395"/>
    <w:rsid w:val="006A7CE8"/>
    <w:rsid w:val="006B3C3A"/>
    <w:rsid w:val="006B49CF"/>
    <w:rsid w:val="006B4A70"/>
    <w:rsid w:val="006C1E96"/>
    <w:rsid w:val="006D0F78"/>
    <w:rsid w:val="006D3A98"/>
    <w:rsid w:val="006D44A2"/>
    <w:rsid w:val="006E4512"/>
    <w:rsid w:val="006E6421"/>
    <w:rsid w:val="006E6DEC"/>
    <w:rsid w:val="006F2BB7"/>
    <w:rsid w:val="006F3D0D"/>
    <w:rsid w:val="006F4FF2"/>
    <w:rsid w:val="007034AB"/>
    <w:rsid w:val="007036F0"/>
    <w:rsid w:val="00711B64"/>
    <w:rsid w:val="007221F8"/>
    <w:rsid w:val="00725CD5"/>
    <w:rsid w:val="0073198D"/>
    <w:rsid w:val="0073499E"/>
    <w:rsid w:val="00735FA5"/>
    <w:rsid w:val="007372B5"/>
    <w:rsid w:val="00741065"/>
    <w:rsid w:val="0074373B"/>
    <w:rsid w:val="007504A0"/>
    <w:rsid w:val="00773C8E"/>
    <w:rsid w:val="00777E04"/>
    <w:rsid w:val="00780D1E"/>
    <w:rsid w:val="007818FF"/>
    <w:rsid w:val="00792C4B"/>
    <w:rsid w:val="00793F1D"/>
    <w:rsid w:val="007A0E79"/>
    <w:rsid w:val="007A7CAE"/>
    <w:rsid w:val="007C49B0"/>
    <w:rsid w:val="007E0586"/>
    <w:rsid w:val="007E2BAC"/>
    <w:rsid w:val="007E2FFD"/>
    <w:rsid w:val="007F364C"/>
    <w:rsid w:val="007F4A31"/>
    <w:rsid w:val="007F797A"/>
    <w:rsid w:val="008040F3"/>
    <w:rsid w:val="0081189F"/>
    <w:rsid w:val="00814131"/>
    <w:rsid w:val="00815DC9"/>
    <w:rsid w:val="0081639F"/>
    <w:rsid w:val="00826922"/>
    <w:rsid w:val="00844733"/>
    <w:rsid w:val="00861253"/>
    <w:rsid w:val="008758C2"/>
    <w:rsid w:val="008778F1"/>
    <w:rsid w:val="00880FBE"/>
    <w:rsid w:val="00881FF1"/>
    <w:rsid w:val="0088209B"/>
    <w:rsid w:val="00883FCC"/>
    <w:rsid w:val="008949A0"/>
    <w:rsid w:val="00896C0F"/>
    <w:rsid w:val="008A21B3"/>
    <w:rsid w:val="008C1E82"/>
    <w:rsid w:val="008C22ED"/>
    <w:rsid w:val="008C36AA"/>
    <w:rsid w:val="008D072A"/>
    <w:rsid w:val="008D1DF0"/>
    <w:rsid w:val="008D7F0F"/>
    <w:rsid w:val="008E17C3"/>
    <w:rsid w:val="008F234E"/>
    <w:rsid w:val="00910EA7"/>
    <w:rsid w:val="0091337E"/>
    <w:rsid w:val="009147E3"/>
    <w:rsid w:val="00920086"/>
    <w:rsid w:val="00923FE7"/>
    <w:rsid w:val="009424CD"/>
    <w:rsid w:val="0095268B"/>
    <w:rsid w:val="00960A4E"/>
    <w:rsid w:val="009650C6"/>
    <w:rsid w:val="009659D8"/>
    <w:rsid w:val="00965D1A"/>
    <w:rsid w:val="009668C9"/>
    <w:rsid w:val="009823CB"/>
    <w:rsid w:val="00986581"/>
    <w:rsid w:val="00994F48"/>
    <w:rsid w:val="0099543D"/>
    <w:rsid w:val="009A66A5"/>
    <w:rsid w:val="009B4473"/>
    <w:rsid w:val="009B67E6"/>
    <w:rsid w:val="009B7703"/>
    <w:rsid w:val="009D7FB2"/>
    <w:rsid w:val="009F2659"/>
    <w:rsid w:val="009F5C1F"/>
    <w:rsid w:val="009F5DA9"/>
    <w:rsid w:val="00A11314"/>
    <w:rsid w:val="00A1325A"/>
    <w:rsid w:val="00A1411D"/>
    <w:rsid w:val="00A159E2"/>
    <w:rsid w:val="00A229EB"/>
    <w:rsid w:val="00A436DF"/>
    <w:rsid w:val="00A46A49"/>
    <w:rsid w:val="00A530B3"/>
    <w:rsid w:val="00A659B3"/>
    <w:rsid w:val="00A73494"/>
    <w:rsid w:val="00A75BFD"/>
    <w:rsid w:val="00A81D9A"/>
    <w:rsid w:val="00A841E3"/>
    <w:rsid w:val="00AA66EC"/>
    <w:rsid w:val="00AC0DD2"/>
    <w:rsid w:val="00AC34DD"/>
    <w:rsid w:val="00AE094F"/>
    <w:rsid w:val="00AF3D5A"/>
    <w:rsid w:val="00AF697D"/>
    <w:rsid w:val="00B02427"/>
    <w:rsid w:val="00B02BA3"/>
    <w:rsid w:val="00B07D62"/>
    <w:rsid w:val="00B22922"/>
    <w:rsid w:val="00B2295B"/>
    <w:rsid w:val="00B364AB"/>
    <w:rsid w:val="00B37543"/>
    <w:rsid w:val="00B40B3A"/>
    <w:rsid w:val="00B51565"/>
    <w:rsid w:val="00B576B1"/>
    <w:rsid w:val="00B62EB6"/>
    <w:rsid w:val="00B733D3"/>
    <w:rsid w:val="00BC28E5"/>
    <w:rsid w:val="00BC53D3"/>
    <w:rsid w:val="00BD14D8"/>
    <w:rsid w:val="00BD6ECF"/>
    <w:rsid w:val="00BF04AF"/>
    <w:rsid w:val="00BF3461"/>
    <w:rsid w:val="00BF42A0"/>
    <w:rsid w:val="00BF4E0F"/>
    <w:rsid w:val="00BF697D"/>
    <w:rsid w:val="00C036FC"/>
    <w:rsid w:val="00C04876"/>
    <w:rsid w:val="00C06344"/>
    <w:rsid w:val="00C073B5"/>
    <w:rsid w:val="00C21110"/>
    <w:rsid w:val="00C216E5"/>
    <w:rsid w:val="00C402CF"/>
    <w:rsid w:val="00C41648"/>
    <w:rsid w:val="00C519D3"/>
    <w:rsid w:val="00C55CD8"/>
    <w:rsid w:val="00C70CD1"/>
    <w:rsid w:val="00C7405A"/>
    <w:rsid w:val="00CA0C73"/>
    <w:rsid w:val="00CB3A1D"/>
    <w:rsid w:val="00CD59B1"/>
    <w:rsid w:val="00CF30D1"/>
    <w:rsid w:val="00D00521"/>
    <w:rsid w:val="00D139A7"/>
    <w:rsid w:val="00D14617"/>
    <w:rsid w:val="00D177DF"/>
    <w:rsid w:val="00D32F77"/>
    <w:rsid w:val="00D37995"/>
    <w:rsid w:val="00D4354F"/>
    <w:rsid w:val="00D62666"/>
    <w:rsid w:val="00D7094F"/>
    <w:rsid w:val="00D756D5"/>
    <w:rsid w:val="00D85CE1"/>
    <w:rsid w:val="00D94658"/>
    <w:rsid w:val="00D9621F"/>
    <w:rsid w:val="00DB2EFE"/>
    <w:rsid w:val="00DB609A"/>
    <w:rsid w:val="00DC76D2"/>
    <w:rsid w:val="00DE0FCC"/>
    <w:rsid w:val="00E13BA0"/>
    <w:rsid w:val="00E1684E"/>
    <w:rsid w:val="00E17BDD"/>
    <w:rsid w:val="00E24CFC"/>
    <w:rsid w:val="00E34D5D"/>
    <w:rsid w:val="00E424BE"/>
    <w:rsid w:val="00E46562"/>
    <w:rsid w:val="00E5300D"/>
    <w:rsid w:val="00E53A34"/>
    <w:rsid w:val="00E557B7"/>
    <w:rsid w:val="00E61AE3"/>
    <w:rsid w:val="00E71CCA"/>
    <w:rsid w:val="00E71D37"/>
    <w:rsid w:val="00E74B2A"/>
    <w:rsid w:val="00E84CB5"/>
    <w:rsid w:val="00E91A4E"/>
    <w:rsid w:val="00EA0DCA"/>
    <w:rsid w:val="00EA4B5E"/>
    <w:rsid w:val="00EB0739"/>
    <w:rsid w:val="00EC074D"/>
    <w:rsid w:val="00EC61F4"/>
    <w:rsid w:val="00ED43E9"/>
    <w:rsid w:val="00ED68F8"/>
    <w:rsid w:val="00EE5161"/>
    <w:rsid w:val="00F17E1C"/>
    <w:rsid w:val="00F400BE"/>
    <w:rsid w:val="00F4134A"/>
    <w:rsid w:val="00F51AC3"/>
    <w:rsid w:val="00F558A8"/>
    <w:rsid w:val="00F6458F"/>
    <w:rsid w:val="00F72DCF"/>
    <w:rsid w:val="00F878FE"/>
    <w:rsid w:val="00F92E14"/>
    <w:rsid w:val="00F9525D"/>
    <w:rsid w:val="00FA6EAD"/>
    <w:rsid w:val="00FB48B1"/>
    <w:rsid w:val="00FC71C5"/>
    <w:rsid w:val="00FD6734"/>
    <w:rsid w:val="00FE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D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table" w:styleId="aa">
    <w:name w:val="Table Grid"/>
    <w:basedOn w:val="a1"/>
    <w:uiPriority w:val="39"/>
    <w:rsid w:val="006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34AE9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774"/>
  </w:style>
  <w:style w:type="paragraph" w:styleId="ae">
    <w:name w:val="footer"/>
    <w:basedOn w:val="a"/>
    <w:link w:val="af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774"/>
  </w:style>
  <w:style w:type="paragraph" w:styleId="af0">
    <w:name w:val="Balloon Text"/>
    <w:basedOn w:val="a"/>
    <w:link w:val="af1"/>
    <w:uiPriority w:val="99"/>
    <w:semiHidden/>
    <w:unhideWhenUsed/>
    <w:rsid w:val="00A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D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1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F3D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EA0DCA"/>
    <w:rPr>
      <w:color w:val="0563C1" w:themeColor="hyperlink"/>
      <w:u w:val="single"/>
    </w:rPr>
  </w:style>
  <w:style w:type="character" w:customStyle="1" w:styleId="doccaption">
    <w:name w:val="doccaption"/>
    <w:basedOn w:val="a0"/>
    <w:rsid w:val="0092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2016.0" TargetMode="External"/><Relationship Id="rId13" Type="http://schemas.openxmlformats.org/officeDocument/2006/relationships/header" Target="header3.xml"/><Relationship Id="rId18" Type="http://schemas.openxmlformats.org/officeDocument/2006/relationships/hyperlink" Target="garantF1://12082235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581384.0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garantF1://12082235.100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82235.1002" TargetMode="External"/><Relationship Id="rId20" Type="http://schemas.openxmlformats.org/officeDocument/2006/relationships/hyperlink" Target="garantf1://71029200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garantF1://12038291.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garantf1://86367.0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2E01-9EB8-40CF-BEF2-B1A373BB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18</Pages>
  <Words>6822</Words>
  <Characters>38886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Пользователь</cp:lastModifiedBy>
  <cp:revision>73</cp:revision>
  <cp:lastPrinted>2018-07-12T06:30:00Z</cp:lastPrinted>
  <dcterms:created xsi:type="dcterms:W3CDTF">2018-07-12T06:35:00Z</dcterms:created>
  <dcterms:modified xsi:type="dcterms:W3CDTF">2018-07-16T06:12:00Z</dcterms:modified>
</cp:coreProperties>
</file>