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5A6" w:rsidRDefault="00F625A6" w:rsidP="00F625A6">
      <w:pPr>
        <w:ind w:firstLine="708"/>
        <w:rPr>
          <w:rFonts w:ascii="Arial" w:hAnsi="Arial" w:cs="Arial"/>
          <w:color w:val="4D4D4D"/>
          <w:sz w:val="20"/>
          <w:szCs w:val="20"/>
        </w:rPr>
      </w:pPr>
    </w:p>
    <w:p w:rsidR="00F625A6" w:rsidRDefault="00F625A6" w:rsidP="00FD17E1">
      <w:pPr>
        <w:ind w:firstLine="708"/>
        <w:jc w:val="center"/>
        <w:rPr>
          <w:rFonts w:ascii="Arial" w:hAnsi="Arial" w:cs="Arial"/>
          <w:color w:val="4D4D4D"/>
          <w:sz w:val="20"/>
          <w:szCs w:val="20"/>
        </w:rPr>
      </w:pPr>
      <w:r w:rsidRPr="00F625A6">
        <w:rPr>
          <w:rFonts w:ascii="Arial" w:hAnsi="Arial" w:cs="Arial"/>
          <w:noProof/>
          <w:color w:val="4D4D4D"/>
          <w:sz w:val="20"/>
          <w:szCs w:val="20"/>
          <w:lang w:eastAsia="ru-RU"/>
        </w:rPr>
        <w:drawing>
          <wp:inline distT="0" distB="0" distL="0" distR="0">
            <wp:extent cx="3622040" cy="1947545"/>
            <wp:effectExtent l="0" t="0" r="0" b="0"/>
            <wp:docPr id="1" name="Рисунок 1" descr="C:\Users\user-default\Desktop\баннер о конкурс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-default\Desktop\баннер о конкурс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2040" cy="194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5A6" w:rsidRDefault="00F625A6" w:rsidP="00F625A6">
      <w:pPr>
        <w:ind w:firstLine="708"/>
        <w:jc w:val="both"/>
        <w:rPr>
          <w:rFonts w:ascii="Arial" w:hAnsi="Arial" w:cs="Arial"/>
          <w:color w:val="4D4D4D"/>
          <w:sz w:val="20"/>
          <w:szCs w:val="20"/>
        </w:rPr>
      </w:pPr>
    </w:p>
    <w:p w:rsidR="00F625A6" w:rsidRPr="00F625A6" w:rsidRDefault="00B1671A" w:rsidP="00F625A6">
      <w:pPr>
        <w:ind w:firstLine="708"/>
        <w:jc w:val="both"/>
        <w:rPr>
          <w:rFonts w:ascii="Times New Roman" w:hAnsi="Times New Roman" w:cs="Times New Roman"/>
          <w:color w:val="4D4D4D"/>
          <w:sz w:val="28"/>
          <w:szCs w:val="28"/>
        </w:rPr>
      </w:pPr>
      <w:r w:rsidRPr="00F625A6">
        <w:rPr>
          <w:rFonts w:ascii="Times New Roman" w:hAnsi="Times New Roman" w:cs="Times New Roman"/>
          <w:color w:val="4D4D4D"/>
          <w:sz w:val="28"/>
          <w:szCs w:val="28"/>
        </w:rPr>
        <w:t>Некоммерческая организация "Краснодарский краевой фонд капитального ремонта многоквартирных домов" объявляет о конкурсе на лучший слоган о взносах на проведение капитального ремонта общего имущества в многоквартирных домах на территории Краснодарского края.</w:t>
      </w:r>
      <w:r w:rsidRPr="00F625A6">
        <w:rPr>
          <w:rFonts w:ascii="Times New Roman" w:hAnsi="Times New Roman" w:cs="Times New Roman"/>
          <w:color w:val="4D4D4D"/>
          <w:sz w:val="28"/>
          <w:szCs w:val="28"/>
        </w:rPr>
        <w:br/>
      </w:r>
      <w:r w:rsidRPr="00F625A6">
        <w:rPr>
          <w:rFonts w:ascii="Times New Roman" w:hAnsi="Times New Roman" w:cs="Times New Roman"/>
          <w:color w:val="4D4D4D"/>
          <w:sz w:val="28"/>
          <w:szCs w:val="28"/>
        </w:rPr>
        <w:br/>
      </w:r>
    </w:p>
    <w:p w:rsidR="00053F70" w:rsidRPr="00F625A6" w:rsidRDefault="00B1671A" w:rsidP="00F625A6">
      <w:pPr>
        <w:ind w:firstLine="708"/>
        <w:rPr>
          <w:rFonts w:ascii="Times New Roman" w:hAnsi="Times New Roman" w:cs="Times New Roman"/>
          <w:color w:val="4D4D4D"/>
          <w:sz w:val="28"/>
          <w:szCs w:val="28"/>
        </w:rPr>
      </w:pPr>
      <w:r w:rsidRPr="00F625A6">
        <w:rPr>
          <w:rFonts w:ascii="Times New Roman" w:hAnsi="Times New Roman" w:cs="Times New Roman"/>
          <w:color w:val="4D4D4D"/>
          <w:sz w:val="28"/>
          <w:szCs w:val="28"/>
        </w:rPr>
        <w:t>Сроки приема слоганов для участия в конкурсе: 1-15 декабря 2014 года.</w:t>
      </w:r>
      <w:r w:rsidRPr="00F625A6">
        <w:rPr>
          <w:rFonts w:ascii="Times New Roman" w:hAnsi="Times New Roman" w:cs="Times New Roman"/>
          <w:color w:val="4D4D4D"/>
          <w:sz w:val="28"/>
          <w:szCs w:val="28"/>
        </w:rPr>
        <w:br/>
        <w:t>Заседание конкурсной комиссии по определению победителей конкурса: 15-23 декабря 2014 года.</w:t>
      </w:r>
      <w:r w:rsidRPr="00F625A6">
        <w:rPr>
          <w:rFonts w:ascii="Times New Roman" w:hAnsi="Times New Roman" w:cs="Times New Roman"/>
          <w:color w:val="4D4D4D"/>
          <w:sz w:val="28"/>
          <w:szCs w:val="28"/>
        </w:rPr>
        <w:br/>
        <w:t>Награждение победителей: 24 декабря 2014 года</w:t>
      </w:r>
      <w:r w:rsidR="00F625A6">
        <w:rPr>
          <w:rFonts w:ascii="Times New Roman" w:hAnsi="Times New Roman" w:cs="Times New Roman"/>
          <w:color w:val="4D4D4D"/>
          <w:sz w:val="28"/>
          <w:szCs w:val="28"/>
        </w:rPr>
        <w:t>.</w:t>
      </w:r>
      <w:r w:rsidRPr="00F625A6">
        <w:rPr>
          <w:rFonts w:ascii="Times New Roman" w:hAnsi="Times New Roman" w:cs="Times New Roman"/>
          <w:color w:val="4D4D4D"/>
          <w:sz w:val="28"/>
          <w:szCs w:val="28"/>
        </w:rPr>
        <w:br/>
      </w:r>
      <w:r w:rsidRPr="00F625A6">
        <w:rPr>
          <w:rFonts w:ascii="Times New Roman" w:hAnsi="Times New Roman" w:cs="Times New Roman"/>
          <w:color w:val="4D4D4D"/>
          <w:sz w:val="28"/>
          <w:szCs w:val="28"/>
        </w:rPr>
        <w:br/>
      </w:r>
      <w:r w:rsidRPr="00F625A6">
        <w:rPr>
          <w:rFonts w:ascii="Times New Roman" w:hAnsi="Times New Roman" w:cs="Times New Roman"/>
          <w:b/>
          <w:i/>
          <w:color w:val="4D4D4D"/>
          <w:sz w:val="28"/>
          <w:szCs w:val="28"/>
          <w:u w:val="single"/>
        </w:rPr>
        <w:t>Требования к слоганам</w:t>
      </w:r>
      <w:r w:rsidR="00F625A6" w:rsidRPr="00F625A6">
        <w:rPr>
          <w:rFonts w:ascii="Times New Roman" w:hAnsi="Times New Roman" w:cs="Times New Roman"/>
          <w:b/>
          <w:i/>
          <w:color w:val="4D4D4D"/>
          <w:sz w:val="28"/>
          <w:szCs w:val="28"/>
          <w:u w:val="single"/>
        </w:rPr>
        <w:t>:</w:t>
      </w:r>
      <w:r w:rsidRPr="00F625A6">
        <w:rPr>
          <w:rFonts w:ascii="Times New Roman" w:hAnsi="Times New Roman" w:cs="Times New Roman"/>
          <w:color w:val="4D4D4D"/>
          <w:sz w:val="28"/>
          <w:szCs w:val="28"/>
        </w:rPr>
        <w:br/>
      </w:r>
      <w:r w:rsidRPr="00F625A6">
        <w:rPr>
          <w:rFonts w:ascii="Times New Roman" w:hAnsi="Times New Roman" w:cs="Times New Roman"/>
          <w:color w:val="4D4D4D"/>
          <w:sz w:val="28"/>
          <w:szCs w:val="28"/>
        </w:rPr>
        <w:br/>
      </w:r>
      <w:r w:rsidR="00F625A6" w:rsidRPr="00F625A6">
        <w:rPr>
          <w:rFonts w:ascii="Times New Roman" w:hAnsi="Times New Roman" w:cs="Times New Roman"/>
          <w:color w:val="4D4D4D"/>
          <w:sz w:val="28"/>
          <w:szCs w:val="28"/>
        </w:rPr>
        <w:t>1.</w:t>
      </w:r>
      <w:r w:rsidRPr="00F625A6">
        <w:rPr>
          <w:rFonts w:ascii="Times New Roman" w:hAnsi="Times New Roman" w:cs="Times New Roman"/>
          <w:color w:val="4D4D4D"/>
          <w:sz w:val="28"/>
          <w:szCs w:val="28"/>
        </w:rPr>
        <w:t>Слоганы, представленные на Конкурс должны быть емкими (не более  6 предложений).</w:t>
      </w:r>
      <w:r w:rsidRPr="00F625A6">
        <w:rPr>
          <w:rStyle w:val="apple-converted-space"/>
          <w:rFonts w:ascii="Times New Roman" w:hAnsi="Times New Roman" w:cs="Times New Roman"/>
          <w:color w:val="4D4D4D"/>
          <w:sz w:val="28"/>
          <w:szCs w:val="28"/>
        </w:rPr>
        <w:t> </w:t>
      </w:r>
      <w:r w:rsidRPr="00F625A6">
        <w:rPr>
          <w:rFonts w:ascii="Times New Roman" w:hAnsi="Times New Roman" w:cs="Times New Roman"/>
          <w:color w:val="4D4D4D"/>
          <w:sz w:val="28"/>
          <w:szCs w:val="28"/>
        </w:rPr>
        <w:br/>
      </w:r>
      <w:r w:rsidR="00F625A6" w:rsidRPr="00F625A6">
        <w:rPr>
          <w:rFonts w:ascii="Times New Roman" w:hAnsi="Times New Roman" w:cs="Times New Roman"/>
          <w:color w:val="4D4D4D"/>
          <w:sz w:val="28"/>
          <w:szCs w:val="28"/>
        </w:rPr>
        <w:t>2.</w:t>
      </w:r>
      <w:r w:rsidRPr="00F625A6">
        <w:rPr>
          <w:rFonts w:ascii="Times New Roman" w:hAnsi="Times New Roman" w:cs="Times New Roman"/>
          <w:color w:val="4D4D4D"/>
          <w:sz w:val="28"/>
          <w:szCs w:val="28"/>
        </w:rPr>
        <w:t>Слоганы должны быть оригинальными и запоминающимися.</w:t>
      </w:r>
      <w:r w:rsidRPr="00F625A6">
        <w:rPr>
          <w:rFonts w:ascii="Times New Roman" w:hAnsi="Times New Roman" w:cs="Times New Roman"/>
          <w:color w:val="4D4D4D"/>
          <w:sz w:val="28"/>
          <w:szCs w:val="28"/>
        </w:rPr>
        <w:br/>
      </w:r>
      <w:r w:rsidR="00F625A6" w:rsidRPr="00F625A6">
        <w:rPr>
          <w:rFonts w:ascii="Times New Roman" w:hAnsi="Times New Roman" w:cs="Times New Roman"/>
          <w:color w:val="4D4D4D"/>
          <w:sz w:val="28"/>
          <w:szCs w:val="28"/>
        </w:rPr>
        <w:t>3.</w:t>
      </w:r>
      <w:r w:rsidRPr="00F625A6">
        <w:rPr>
          <w:rFonts w:ascii="Times New Roman" w:hAnsi="Times New Roman" w:cs="Times New Roman"/>
          <w:color w:val="4D4D4D"/>
          <w:sz w:val="28"/>
          <w:szCs w:val="28"/>
        </w:rPr>
        <w:t>Слоганы должны соответствовать тематике Конкурса и отражать значимость обязательных взносов на проведение капитального ремонта общего имущества в многоквартирных домах.</w:t>
      </w:r>
      <w:r w:rsidRPr="00F625A6">
        <w:rPr>
          <w:rFonts w:ascii="Times New Roman" w:hAnsi="Times New Roman" w:cs="Times New Roman"/>
          <w:color w:val="4D4D4D"/>
          <w:sz w:val="28"/>
          <w:szCs w:val="28"/>
        </w:rPr>
        <w:br/>
      </w:r>
      <w:r w:rsidR="00F625A6" w:rsidRPr="00F625A6">
        <w:rPr>
          <w:rFonts w:ascii="Times New Roman" w:hAnsi="Times New Roman" w:cs="Times New Roman"/>
          <w:color w:val="4D4D4D"/>
          <w:sz w:val="28"/>
          <w:szCs w:val="28"/>
        </w:rPr>
        <w:t>4.</w:t>
      </w:r>
      <w:r w:rsidRPr="00F625A6">
        <w:rPr>
          <w:rFonts w:ascii="Times New Roman" w:hAnsi="Times New Roman" w:cs="Times New Roman"/>
          <w:color w:val="4D4D4D"/>
          <w:sz w:val="28"/>
          <w:szCs w:val="28"/>
        </w:rPr>
        <w:t>Слоганы могут быть представлены как в прозе, так и в стихотворной форме.</w:t>
      </w:r>
      <w:bookmarkStart w:id="0" w:name="_GoBack"/>
      <w:bookmarkEnd w:id="0"/>
      <w:r w:rsidRPr="00F625A6">
        <w:rPr>
          <w:rFonts w:ascii="Times New Roman" w:hAnsi="Times New Roman" w:cs="Times New Roman"/>
          <w:color w:val="4D4D4D"/>
          <w:sz w:val="28"/>
          <w:szCs w:val="28"/>
        </w:rPr>
        <w:br/>
      </w:r>
      <w:r w:rsidR="00F625A6" w:rsidRPr="00F625A6">
        <w:rPr>
          <w:rFonts w:ascii="Times New Roman" w:hAnsi="Times New Roman" w:cs="Times New Roman"/>
          <w:color w:val="4D4D4D"/>
          <w:sz w:val="28"/>
          <w:szCs w:val="28"/>
        </w:rPr>
        <w:t>5.</w:t>
      </w:r>
      <w:r w:rsidRPr="00F625A6">
        <w:rPr>
          <w:rFonts w:ascii="Times New Roman" w:hAnsi="Times New Roman" w:cs="Times New Roman"/>
          <w:color w:val="4D4D4D"/>
          <w:sz w:val="28"/>
          <w:szCs w:val="28"/>
        </w:rPr>
        <w:t>Слоганы не должны содержать ненормативной лексики.</w:t>
      </w:r>
    </w:p>
    <w:p w:rsidR="00F625A6" w:rsidRPr="00F625A6" w:rsidRDefault="00F625A6" w:rsidP="00F625A6">
      <w:pPr>
        <w:ind w:firstLine="708"/>
        <w:jc w:val="both"/>
        <w:rPr>
          <w:rFonts w:ascii="Times New Roman" w:hAnsi="Times New Roman" w:cs="Times New Roman"/>
          <w:b/>
          <w:i/>
          <w:color w:val="4D4D4D"/>
          <w:sz w:val="28"/>
          <w:szCs w:val="28"/>
        </w:rPr>
      </w:pPr>
      <w:r w:rsidRPr="00F625A6">
        <w:rPr>
          <w:rFonts w:ascii="Times New Roman" w:hAnsi="Times New Roman" w:cs="Times New Roman"/>
          <w:b/>
          <w:i/>
          <w:color w:val="4D4D4D"/>
          <w:sz w:val="28"/>
          <w:szCs w:val="28"/>
        </w:rPr>
        <w:t xml:space="preserve">Ваши слоганы направляйте на электронный адрес отдела № 16 по муниципальным образованиям </w:t>
      </w:r>
      <w:proofErr w:type="spellStart"/>
      <w:r w:rsidRPr="00F625A6">
        <w:rPr>
          <w:rFonts w:ascii="Times New Roman" w:hAnsi="Times New Roman" w:cs="Times New Roman"/>
          <w:b/>
          <w:i/>
          <w:color w:val="4D4D4D"/>
          <w:sz w:val="28"/>
          <w:szCs w:val="28"/>
        </w:rPr>
        <w:t>Усть-Лабинский</w:t>
      </w:r>
      <w:proofErr w:type="spellEnd"/>
      <w:r w:rsidRPr="00F625A6">
        <w:rPr>
          <w:rFonts w:ascii="Times New Roman" w:hAnsi="Times New Roman" w:cs="Times New Roman"/>
          <w:b/>
          <w:i/>
          <w:color w:val="4D4D4D"/>
          <w:sz w:val="28"/>
          <w:szCs w:val="28"/>
        </w:rPr>
        <w:t xml:space="preserve">, </w:t>
      </w:r>
      <w:proofErr w:type="spellStart"/>
      <w:r w:rsidRPr="00F625A6">
        <w:rPr>
          <w:rFonts w:ascii="Times New Roman" w:hAnsi="Times New Roman" w:cs="Times New Roman"/>
          <w:b/>
          <w:i/>
          <w:color w:val="4D4D4D"/>
          <w:sz w:val="28"/>
          <w:szCs w:val="28"/>
        </w:rPr>
        <w:t>Кореновский</w:t>
      </w:r>
      <w:proofErr w:type="spellEnd"/>
      <w:r w:rsidRPr="00F625A6">
        <w:rPr>
          <w:rFonts w:ascii="Times New Roman" w:hAnsi="Times New Roman" w:cs="Times New Roman"/>
          <w:b/>
          <w:i/>
          <w:color w:val="4D4D4D"/>
          <w:sz w:val="28"/>
          <w:szCs w:val="28"/>
        </w:rPr>
        <w:t xml:space="preserve">, </w:t>
      </w:r>
      <w:proofErr w:type="spellStart"/>
      <w:r w:rsidRPr="00F625A6">
        <w:rPr>
          <w:rFonts w:ascii="Times New Roman" w:hAnsi="Times New Roman" w:cs="Times New Roman"/>
          <w:b/>
          <w:i/>
          <w:color w:val="4D4D4D"/>
          <w:sz w:val="28"/>
          <w:szCs w:val="28"/>
        </w:rPr>
        <w:t>Выселковский</w:t>
      </w:r>
      <w:proofErr w:type="spellEnd"/>
      <w:r w:rsidRPr="00F625A6">
        <w:rPr>
          <w:rFonts w:ascii="Times New Roman" w:hAnsi="Times New Roman" w:cs="Times New Roman"/>
          <w:b/>
          <w:i/>
          <w:color w:val="4D4D4D"/>
          <w:sz w:val="28"/>
          <w:szCs w:val="28"/>
        </w:rPr>
        <w:t xml:space="preserve"> районы НКО «Фонд капитального ремонта МКД» </w:t>
      </w:r>
      <w:r w:rsidRPr="00F625A6">
        <w:rPr>
          <w:rFonts w:ascii="Times New Roman" w:hAnsi="Times New Roman" w:cs="Times New Roman"/>
          <w:b/>
          <w:i/>
          <w:color w:val="4D4D4D"/>
          <w:sz w:val="28"/>
          <w:szCs w:val="28"/>
          <w:lang w:val="en-US"/>
        </w:rPr>
        <w:t>fond</w:t>
      </w:r>
      <w:r w:rsidRPr="00F625A6">
        <w:rPr>
          <w:rFonts w:ascii="Times New Roman" w:hAnsi="Times New Roman" w:cs="Times New Roman"/>
          <w:b/>
          <w:i/>
          <w:color w:val="4D4D4D"/>
          <w:sz w:val="28"/>
          <w:szCs w:val="28"/>
        </w:rPr>
        <w:t>23-16@</w:t>
      </w:r>
      <w:r w:rsidRPr="00F625A6">
        <w:rPr>
          <w:rFonts w:ascii="Times New Roman" w:hAnsi="Times New Roman" w:cs="Times New Roman"/>
          <w:b/>
          <w:i/>
          <w:color w:val="4D4D4D"/>
          <w:sz w:val="28"/>
          <w:szCs w:val="28"/>
          <w:lang w:val="en-US"/>
        </w:rPr>
        <w:t>mail</w:t>
      </w:r>
      <w:r w:rsidRPr="00F625A6">
        <w:rPr>
          <w:rFonts w:ascii="Times New Roman" w:hAnsi="Times New Roman" w:cs="Times New Roman"/>
          <w:b/>
          <w:i/>
          <w:color w:val="4D4D4D"/>
          <w:sz w:val="28"/>
          <w:szCs w:val="28"/>
        </w:rPr>
        <w:t>.</w:t>
      </w:r>
      <w:proofErr w:type="spellStart"/>
      <w:r w:rsidRPr="00F625A6">
        <w:rPr>
          <w:rFonts w:ascii="Times New Roman" w:hAnsi="Times New Roman" w:cs="Times New Roman"/>
          <w:b/>
          <w:i/>
          <w:color w:val="4D4D4D"/>
          <w:sz w:val="28"/>
          <w:szCs w:val="28"/>
          <w:lang w:val="en-US"/>
        </w:rPr>
        <w:t>ru</w:t>
      </w:r>
      <w:proofErr w:type="spellEnd"/>
    </w:p>
    <w:sectPr w:rsidR="00F625A6" w:rsidRPr="00F62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71A"/>
    <w:rsid w:val="00053F70"/>
    <w:rsid w:val="00B1671A"/>
    <w:rsid w:val="00F625A6"/>
    <w:rsid w:val="00FD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91BB30-92D4-4554-B694-4D0E7C18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16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user-default</dc:creator>
  <cp:keywords/>
  <dc:description/>
  <cp:lastModifiedBy>user-default</cp:lastModifiedBy>
  <cp:revision>5</cp:revision>
  <dcterms:created xsi:type="dcterms:W3CDTF">2014-12-01T08:46:00Z</dcterms:created>
  <dcterms:modified xsi:type="dcterms:W3CDTF">2014-12-01T11:22:00Z</dcterms:modified>
</cp:coreProperties>
</file>