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1ECC6" w14:textId="77777777" w:rsidR="005C5CF4" w:rsidRPr="005C5CF4" w:rsidRDefault="005C5CF4" w:rsidP="005C5CF4">
      <w:pPr>
        <w:suppressAutoHyphens/>
        <w:jc w:val="center"/>
        <w:rPr>
          <w:b/>
          <w:szCs w:val="28"/>
          <w:lang w:eastAsia="en-US"/>
        </w:rPr>
      </w:pPr>
      <w:r w:rsidRPr="005C5CF4">
        <w:rPr>
          <w:noProof/>
          <w:sz w:val="20"/>
          <w:szCs w:val="20"/>
        </w:rPr>
        <w:drawing>
          <wp:inline distT="0" distB="0" distL="0" distR="0" wp14:anchorId="63768A58" wp14:editId="55A634A6">
            <wp:extent cx="601980" cy="655320"/>
            <wp:effectExtent l="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 cy="655320"/>
                    </a:xfrm>
                    <a:prstGeom prst="rect">
                      <a:avLst/>
                    </a:prstGeom>
                    <a:solidFill>
                      <a:srgbClr val="FFFFFF"/>
                    </a:solidFill>
                    <a:ln>
                      <a:noFill/>
                    </a:ln>
                  </pic:spPr>
                </pic:pic>
              </a:graphicData>
            </a:graphic>
          </wp:inline>
        </w:drawing>
      </w:r>
    </w:p>
    <w:p w14:paraId="5D4516FC" w14:textId="77777777" w:rsidR="005C5CF4" w:rsidRPr="005C5CF4" w:rsidRDefault="005C5CF4" w:rsidP="005C5CF4">
      <w:pPr>
        <w:suppressAutoHyphens/>
        <w:jc w:val="center"/>
        <w:rPr>
          <w:b/>
          <w:szCs w:val="28"/>
          <w:lang w:eastAsia="zh-CN"/>
        </w:rPr>
      </w:pPr>
      <w:r w:rsidRPr="005C5CF4">
        <w:rPr>
          <w:b/>
          <w:szCs w:val="28"/>
          <w:lang w:eastAsia="zh-CN"/>
        </w:rPr>
        <w:t>АДМИНИСТРАЦИЯ КОРЕНОВСКОГО ГОРОДСКОГО ПОСЕЛЕНИЯ</w:t>
      </w:r>
    </w:p>
    <w:p w14:paraId="3E8F9E15" w14:textId="77777777" w:rsidR="005C5CF4" w:rsidRPr="005C5CF4" w:rsidRDefault="005C5CF4" w:rsidP="005C5CF4">
      <w:pPr>
        <w:suppressAutoHyphens/>
        <w:jc w:val="center"/>
        <w:rPr>
          <w:b/>
          <w:szCs w:val="28"/>
          <w:lang w:eastAsia="zh-CN"/>
        </w:rPr>
      </w:pPr>
      <w:r w:rsidRPr="005C5CF4">
        <w:rPr>
          <w:b/>
          <w:szCs w:val="28"/>
          <w:lang w:eastAsia="zh-CN"/>
        </w:rPr>
        <w:t>КОРЕНОВСКОГО МУНИЦИПАЛЬНОГО РАЙОНА</w:t>
      </w:r>
    </w:p>
    <w:p w14:paraId="26B071FC" w14:textId="77777777" w:rsidR="005C5CF4" w:rsidRPr="005C5CF4" w:rsidRDefault="005C5CF4" w:rsidP="005C5CF4">
      <w:pPr>
        <w:suppressAutoHyphens/>
        <w:jc w:val="center"/>
        <w:rPr>
          <w:b/>
          <w:szCs w:val="28"/>
          <w:lang w:eastAsia="zh-CN"/>
        </w:rPr>
      </w:pPr>
      <w:r w:rsidRPr="005C5CF4">
        <w:rPr>
          <w:b/>
          <w:szCs w:val="28"/>
          <w:lang w:eastAsia="zh-CN"/>
        </w:rPr>
        <w:t xml:space="preserve">КРАСНОДАРСКОГО КРАЯ </w:t>
      </w:r>
    </w:p>
    <w:p w14:paraId="5A1188AB" w14:textId="77777777" w:rsidR="005C5CF4" w:rsidRPr="005C5CF4" w:rsidRDefault="005C5CF4" w:rsidP="005C5CF4">
      <w:pPr>
        <w:suppressAutoHyphens/>
        <w:jc w:val="center"/>
        <w:rPr>
          <w:b/>
          <w:szCs w:val="28"/>
          <w:lang w:eastAsia="zh-CN"/>
        </w:rPr>
      </w:pPr>
      <w:r w:rsidRPr="005C5CF4">
        <w:rPr>
          <w:b/>
          <w:szCs w:val="28"/>
          <w:lang w:eastAsia="zh-CN"/>
        </w:rPr>
        <w:t>ПОСТАНОВЛЕНИЕ</w:t>
      </w:r>
    </w:p>
    <w:p w14:paraId="6DB4E3D5" w14:textId="77777777" w:rsidR="005C5CF4" w:rsidRPr="005C5CF4" w:rsidRDefault="005C5CF4" w:rsidP="005C5CF4">
      <w:pPr>
        <w:suppressAutoHyphens/>
        <w:jc w:val="center"/>
        <w:rPr>
          <w:b/>
          <w:sz w:val="16"/>
          <w:szCs w:val="16"/>
          <w:lang w:eastAsia="zh-CN"/>
        </w:rPr>
      </w:pPr>
    </w:p>
    <w:p w14:paraId="4F9548CE" w14:textId="7EC111AF" w:rsidR="005C5CF4" w:rsidRPr="005C5CF4" w:rsidRDefault="005C5CF4" w:rsidP="005C5CF4">
      <w:pPr>
        <w:suppressAutoHyphens/>
        <w:jc w:val="center"/>
        <w:rPr>
          <w:szCs w:val="28"/>
          <w:lang w:eastAsia="zh-CN"/>
        </w:rPr>
      </w:pPr>
      <w:r>
        <w:rPr>
          <w:szCs w:val="28"/>
          <w:lang w:eastAsia="zh-CN"/>
        </w:rPr>
        <w:t>от 16</w:t>
      </w:r>
      <w:r w:rsidRPr="005C5CF4">
        <w:rPr>
          <w:szCs w:val="28"/>
          <w:lang w:eastAsia="zh-CN"/>
        </w:rPr>
        <w:t>.06.2025</w:t>
      </w:r>
      <w:r w:rsidRPr="005C5CF4">
        <w:rPr>
          <w:szCs w:val="28"/>
          <w:lang w:eastAsia="zh-CN"/>
        </w:rPr>
        <w:tab/>
        <w:t xml:space="preserve">   </w:t>
      </w:r>
      <w:r w:rsidRPr="005C5CF4">
        <w:rPr>
          <w:szCs w:val="28"/>
          <w:lang w:eastAsia="zh-CN"/>
        </w:rPr>
        <w:tab/>
      </w:r>
      <w:r w:rsidRPr="005C5CF4">
        <w:rPr>
          <w:szCs w:val="28"/>
          <w:lang w:eastAsia="zh-CN"/>
        </w:rPr>
        <w:tab/>
        <w:t xml:space="preserve">              </w:t>
      </w:r>
      <w:r>
        <w:rPr>
          <w:szCs w:val="28"/>
          <w:lang w:eastAsia="zh-CN"/>
        </w:rPr>
        <w:t xml:space="preserve">                      </w:t>
      </w:r>
      <w:r>
        <w:rPr>
          <w:szCs w:val="28"/>
          <w:lang w:eastAsia="zh-CN"/>
        </w:rPr>
        <w:tab/>
      </w:r>
      <w:r>
        <w:rPr>
          <w:szCs w:val="28"/>
          <w:lang w:eastAsia="zh-CN"/>
        </w:rPr>
        <w:tab/>
      </w:r>
      <w:proofErr w:type="gramStart"/>
      <w:r>
        <w:rPr>
          <w:szCs w:val="28"/>
          <w:lang w:eastAsia="zh-CN"/>
        </w:rPr>
        <w:tab/>
        <w:t xml:space="preserve">  №</w:t>
      </w:r>
      <w:proofErr w:type="gramEnd"/>
      <w:r>
        <w:rPr>
          <w:szCs w:val="28"/>
          <w:lang w:eastAsia="zh-CN"/>
        </w:rPr>
        <w:t xml:space="preserve"> 651</w:t>
      </w:r>
    </w:p>
    <w:p w14:paraId="2D16EC5E" w14:textId="77777777" w:rsidR="005C5CF4" w:rsidRPr="005C5CF4" w:rsidRDefault="005C5CF4" w:rsidP="005C5CF4">
      <w:pPr>
        <w:widowControl w:val="0"/>
        <w:suppressAutoHyphens/>
        <w:autoSpaceDN w:val="0"/>
        <w:jc w:val="center"/>
        <w:rPr>
          <w:rFonts w:eastAsia="SimSun"/>
          <w:kern w:val="3"/>
          <w:szCs w:val="28"/>
          <w:lang w:eastAsia="zh-CN" w:bidi="hi-IN"/>
        </w:rPr>
      </w:pPr>
      <w:r w:rsidRPr="005C5CF4">
        <w:rPr>
          <w:rFonts w:eastAsia="SimSun"/>
          <w:kern w:val="3"/>
          <w:szCs w:val="28"/>
          <w:lang w:eastAsia="zh-CN" w:bidi="hi-IN"/>
        </w:rPr>
        <w:t>г. Кореновск</w:t>
      </w:r>
    </w:p>
    <w:p w14:paraId="1EB02D5D" w14:textId="77777777" w:rsidR="00826092" w:rsidRDefault="00826092" w:rsidP="00AF4EFA">
      <w:pPr>
        <w:tabs>
          <w:tab w:val="left" w:pos="8505"/>
        </w:tabs>
        <w:rPr>
          <w:rFonts w:eastAsia="SimSun"/>
          <w:b/>
          <w:szCs w:val="28"/>
          <w:lang w:eastAsia="en-US"/>
        </w:rPr>
      </w:pPr>
    </w:p>
    <w:p w14:paraId="4FD05B50" w14:textId="77777777" w:rsidR="005C5CF4" w:rsidRDefault="005C5CF4" w:rsidP="00AF4EFA">
      <w:pPr>
        <w:tabs>
          <w:tab w:val="left" w:pos="8505"/>
        </w:tabs>
        <w:rPr>
          <w:rFonts w:eastAsia="SimSun"/>
          <w:b/>
          <w:szCs w:val="28"/>
          <w:lang w:eastAsia="en-US"/>
        </w:rPr>
      </w:pPr>
    </w:p>
    <w:p w14:paraId="074BE5E8" w14:textId="77777777" w:rsidR="005C5CF4" w:rsidRDefault="005C5CF4" w:rsidP="00AF4EFA">
      <w:pPr>
        <w:tabs>
          <w:tab w:val="left" w:pos="8505"/>
        </w:tabs>
        <w:rPr>
          <w:rFonts w:eastAsia="SimSun"/>
          <w:b/>
          <w:szCs w:val="28"/>
          <w:lang w:eastAsia="en-US"/>
        </w:rPr>
      </w:pPr>
    </w:p>
    <w:p w14:paraId="05BFA098" w14:textId="77777777" w:rsidR="005C5CF4" w:rsidRDefault="005C5CF4" w:rsidP="00AF4EFA">
      <w:pPr>
        <w:tabs>
          <w:tab w:val="left" w:pos="8505"/>
        </w:tabs>
        <w:rPr>
          <w:rFonts w:eastAsia="SimSun"/>
          <w:b/>
          <w:szCs w:val="28"/>
          <w:lang w:eastAsia="en-US"/>
        </w:rPr>
      </w:pPr>
    </w:p>
    <w:p w14:paraId="11F0DAE2" w14:textId="77777777" w:rsidR="00AC00D7" w:rsidRDefault="00AF4EFA" w:rsidP="00AF4EFA">
      <w:pPr>
        <w:jc w:val="center"/>
        <w:rPr>
          <w:rFonts w:eastAsia="SimSun"/>
          <w:b/>
          <w:szCs w:val="28"/>
          <w:lang w:eastAsia="en-US"/>
        </w:rPr>
      </w:pPr>
      <w:r>
        <w:rPr>
          <w:rFonts w:eastAsia="SimSun"/>
          <w:b/>
          <w:szCs w:val="28"/>
          <w:lang w:eastAsia="en-US"/>
        </w:rPr>
        <w:t xml:space="preserve">О проекте решения Совета </w:t>
      </w:r>
      <w:proofErr w:type="spellStart"/>
      <w:r>
        <w:rPr>
          <w:rFonts w:eastAsia="SimSun"/>
          <w:b/>
          <w:szCs w:val="28"/>
          <w:lang w:eastAsia="en-US"/>
        </w:rPr>
        <w:t>Кореновского</w:t>
      </w:r>
      <w:proofErr w:type="spellEnd"/>
      <w:r>
        <w:rPr>
          <w:rFonts w:eastAsia="SimSun"/>
          <w:b/>
          <w:szCs w:val="28"/>
          <w:lang w:eastAsia="en-US"/>
        </w:rPr>
        <w:t xml:space="preserve"> городского поселения </w:t>
      </w:r>
      <w:proofErr w:type="spellStart"/>
      <w:r>
        <w:rPr>
          <w:rFonts w:eastAsia="SimSun"/>
          <w:b/>
          <w:szCs w:val="28"/>
          <w:lang w:eastAsia="en-US"/>
        </w:rPr>
        <w:t>Кореновского</w:t>
      </w:r>
      <w:proofErr w:type="spellEnd"/>
      <w:r>
        <w:rPr>
          <w:rFonts w:eastAsia="SimSun"/>
          <w:b/>
          <w:szCs w:val="28"/>
          <w:lang w:eastAsia="en-US"/>
        </w:rPr>
        <w:t xml:space="preserve"> муниципального района Краснодарского края </w:t>
      </w:r>
    </w:p>
    <w:p w14:paraId="1E972A55" w14:textId="77777777" w:rsidR="00CC6BBD" w:rsidRDefault="00AF4EFA" w:rsidP="00CC6BBD">
      <w:pPr>
        <w:jc w:val="center"/>
        <w:rPr>
          <w:rFonts w:cs="Calibri"/>
          <w:b/>
          <w:bCs/>
          <w:lang w:eastAsia="ar-SA"/>
        </w:rPr>
      </w:pPr>
      <w:r>
        <w:rPr>
          <w:rFonts w:eastAsia="SimSun"/>
          <w:b/>
          <w:szCs w:val="28"/>
          <w:lang w:eastAsia="en-US"/>
        </w:rPr>
        <w:t>«</w:t>
      </w:r>
      <w:r w:rsidR="00CC6BBD">
        <w:rPr>
          <w:rFonts w:cs="Calibri"/>
          <w:b/>
          <w:bCs/>
          <w:lang w:eastAsia="ar-SA"/>
        </w:rPr>
        <w:t xml:space="preserve">Об утверждении Положения о муниципальном контроле </w:t>
      </w:r>
    </w:p>
    <w:p w14:paraId="5924E44F" w14:textId="283FB4D4" w:rsidR="00AF4EFA" w:rsidRDefault="00CC6BBD" w:rsidP="00CC6BBD">
      <w:pPr>
        <w:jc w:val="center"/>
        <w:rPr>
          <w:rFonts w:eastAsia="Calibri"/>
          <w:b/>
          <w:szCs w:val="28"/>
          <w:lang w:eastAsia="zh-CN"/>
        </w:rPr>
      </w:pPr>
      <w:r>
        <w:rPr>
          <w:rFonts w:cs="Calibri"/>
          <w:b/>
          <w:bCs/>
          <w:lang w:eastAsia="ar-SA"/>
        </w:rPr>
        <w:t>в сфере благоустройства</w:t>
      </w:r>
      <w:r w:rsidR="00AF4EFA">
        <w:rPr>
          <w:b/>
          <w:szCs w:val="28"/>
        </w:rPr>
        <w:t>»</w:t>
      </w:r>
    </w:p>
    <w:p w14:paraId="77578BE1" w14:textId="77777777" w:rsidR="00AF4EFA" w:rsidRDefault="00AF4EFA" w:rsidP="00AF4EFA">
      <w:pPr>
        <w:ind w:firstLine="709"/>
        <w:rPr>
          <w:rFonts w:eastAsia="SimSun"/>
          <w:szCs w:val="28"/>
          <w:lang w:eastAsia="en-US"/>
        </w:rPr>
      </w:pPr>
    </w:p>
    <w:p w14:paraId="749E2721" w14:textId="77777777" w:rsidR="00AF4EFA" w:rsidRDefault="00AF4EFA" w:rsidP="00AF4EFA">
      <w:pPr>
        <w:ind w:firstLine="709"/>
        <w:rPr>
          <w:rFonts w:eastAsia="SimSun"/>
          <w:szCs w:val="28"/>
          <w:lang w:eastAsia="en-US"/>
        </w:rPr>
      </w:pPr>
    </w:p>
    <w:p w14:paraId="2BF47A6B" w14:textId="0E8C5445" w:rsidR="00AF4EFA" w:rsidRDefault="00AF4EFA" w:rsidP="00AF4EFA">
      <w:pPr>
        <w:ind w:firstLine="709"/>
        <w:rPr>
          <w:rFonts w:eastAsia="SimSun"/>
          <w:szCs w:val="28"/>
          <w:lang w:eastAsia="en-US"/>
        </w:rPr>
      </w:pPr>
      <w:r>
        <w:rPr>
          <w:szCs w:val="28"/>
        </w:rPr>
        <w:t xml:space="preserve">В соответствии с решением Совета </w:t>
      </w:r>
      <w:proofErr w:type="spellStart"/>
      <w:r>
        <w:rPr>
          <w:szCs w:val="28"/>
        </w:rPr>
        <w:t>Кореновского</w:t>
      </w:r>
      <w:proofErr w:type="spellEnd"/>
      <w:r>
        <w:rPr>
          <w:szCs w:val="28"/>
        </w:rPr>
        <w:t xml:space="preserve"> городского поселения </w:t>
      </w:r>
      <w:proofErr w:type="spellStart"/>
      <w:r>
        <w:rPr>
          <w:szCs w:val="28"/>
        </w:rPr>
        <w:t>Кореновского</w:t>
      </w:r>
      <w:proofErr w:type="spellEnd"/>
      <w:r>
        <w:rPr>
          <w:szCs w:val="28"/>
        </w:rPr>
        <w:t xml:space="preserve"> района от 22 апреля 2014 года № 426 «О порядке внесения проектов муниципальных правовых актов в Совет </w:t>
      </w:r>
      <w:proofErr w:type="spellStart"/>
      <w:r>
        <w:rPr>
          <w:szCs w:val="28"/>
        </w:rPr>
        <w:t>Кореновского</w:t>
      </w:r>
      <w:proofErr w:type="spellEnd"/>
      <w:r>
        <w:rPr>
          <w:szCs w:val="28"/>
        </w:rPr>
        <w:t xml:space="preserve"> городского поселения </w:t>
      </w:r>
      <w:proofErr w:type="spellStart"/>
      <w:r>
        <w:rPr>
          <w:szCs w:val="28"/>
        </w:rPr>
        <w:t>Кореновского</w:t>
      </w:r>
      <w:proofErr w:type="spellEnd"/>
      <w:r>
        <w:rPr>
          <w:szCs w:val="28"/>
        </w:rPr>
        <w:t xml:space="preserve"> района» администрация </w:t>
      </w:r>
      <w:proofErr w:type="spellStart"/>
      <w:r>
        <w:rPr>
          <w:szCs w:val="28"/>
        </w:rPr>
        <w:t>Кореновского</w:t>
      </w:r>
      <w:proofErr w:type="spellEnd"/>
      <w:r>
        <w:rPr>
          <w:szCs w:val="28"/>
        </w:rPr>
        <w:t xml:space="preserve"> </w:t>
      </w:r>
      <w:r w:rsidR="009A00B4">
        <w:rPr>
          <w:szCs w:val="28"/>
        </w:rPr>
        <w:t xml:space="preserve">                    </w:t>
      </w:r>
      <w:r>
        <w:rPr>
          <w:szCs w:val="28"/>
        </w:rPr>
        <w:t xml:space="preserve">городского поселения </w:t>
      </w:r>
      <w:proofErr w:type="spellStart"/>
      <w:r>
        <w:rPr>
          <w:szCs w:val="28"/>
        </w:rPr>
        <w:t>Кореновского</w:t>
      </w:r>
      <w:proofErr w:type="spellEnd"/>
      <w:r>
        <w:rPr>
          <w:szCs w:val="28"/>
        </w:rPr>
        <w:t xml:space="preserve"> муниципального района Краснодарского края п о с </w:t>
      </w:r>
      <w:proofErr w:type="gramStart"/>
      <w:r>
        <w:rPr>
          <w:szCs w:val="28"/>
        </w:rPr>
        <w:t>т</w:t>
      </w:r>
      <w:proofErr w:type="gramEnd"/>
      <w:r>
        <w:rPr>
          <w:szCs w:val="28"/>
        </w:rPr>
        <w:t xml:space="preserve"> а н о в л я е т:</w:t>
      </w:r>
      <w:r>
        <w:rPr>
          <w:rFonts w:eastAsia="SimSun"/>
          <w:szCs w:val="28"/>
          <w:lang w:eastAsia="en-US"/>
        </w:rPr>
        <w:t xml:space="preserve"> </w:t>
      </w:r>
    </w:p>
    <w:p w14:paraId="0363563F" w14:textId="0FB54EAF" w:rsidR="00AF4EFA" w:rsidRDefault="00AF4EFA" w:rsidP="00CC6BBD">
      <w:pPr>
        <w:ind w:firstLine="709"/>
        <w:rPr>
          <w:rFonts w:eastAsia="Calibri"/>
          <w:szCs w:val="28"/>
          <w:lang w:eastAsia="zh-CN"/>
        </w:rPr>
      </w:pPr>
      <w:r>
        <w:rPr>
          <w:rFonts w:eastAsia="SimSun"/>
          <w:szCs w:val="28"/>
          <w:lang w:eastAsia="en-US"/>
        </w:rPr>
        <w:t xml:space="preserve">1. Согласиться с проектом решения Совета </w:t>
      </w:r>
      <w:proofErr w:type="spellStart"/>
      <w:r>
        <w:rPr>
          <w:rFonts w:eastAsia="SimSun"/>
          <w:szCs w:val="28"/>
          <w:lang w:eastAsia="en-US"/>
        </w:rPr>
        <w:t>Кореновского</w:t>
      </w:r>
      <w:proofErr w:type="spellEnd"/>
      <w:r>
        <w:rPr>
          <w:rFonts w:eastAsia="SimSun"/>
          <w:szCs w:val="28"/>
          <w:lang w:eastAsia="en-US"/>
        </w:rPr>
        <w:t xml:space="preserve"> городского поселения </w:t>
      </w:r>
      <w:proofErr w:type="spellStart"/>
      <w:r>
        <w:rPr>
          <w:rFonts w:eastAsia="SimSun"/>
          <w:szCs w:val="28"/>
          <w:lang w:eastAsia="en-US"/>
        </w:rPr>
        <w:t>Кореновского</w:t>
      </w:r>
      <w:proofErr w:type="spellEnd"/>
      <w:r>
        <w:rPr>
          <w:rFonts w:eastAsia="SimSun"/>
          <w:szCs w:val="28"/>
          <w:lang w:eastAsia="en-US"/>
        </w:rPr>
        <w:t xml:space="preserve"> муниципального района Краснодарского края «</w:t>
      </w:r>
      <w:r w:rsidR="00CC6BBD" w:rsidRPr="00CC6BBD">
        <w:rPr>
          <w:szCs w:val="28"/>
        </w:rPr>
        <w:t>Об утверждении Положения о муниципальном контроле в сфере благоустройства</w:t>
      </w:r>
      <w:r>
        <w:rPr>
          <w:szCs w:val="28"/>
        </w:rPr>
        <w:t>».</w:t>
      </w:r>
    </w:p>
    <w:p w14:paraId="14F05B79" w14:textId="7F04B618" w:rsidR="00AF4EFA" w:rsidRDefault="00AF4EFA" w:rsidP="00AF4EFA">
      <w:pPr>
        <w:ind w:firstLine="709"/>
        <w:rPr>
          <w:rFonts w:eastAsia="SimSun"/>
          <w:szCs w:val="28"/>
          <w:lang w:eastAsia="en-US"/>
        </w:rPr>
      </w:pPr>
      <w:r>
        <w:rPr>
          <w:rFonts w:eastAsia="SimSun"/>
          <w:szCs w:val="28"/>
          <w:lang w:eastAsia="en-US"/>
        </w:rPr>
        <w:t>2. Направить проект решения «</w:t>
      </w:r>
      <w:r w:rsidR="00CC6BBD" w:rsidRPr="00CC6BBD">
        <w:rPr>
          <w:szCs w:val="28"/>
        </w:rPr>
        <w:t>Об утверждении Положения о муниципальном контроле в сфере благоустройства</w:t>
      </w:r>
      <w:r>
        <w:rPr>
          <w:szCs w:val="28"/>
        </w:rPr>
        <w:t xml:space="preserve">» </w:t>
      </w:r>
      <w:r>
        <w:rPr>
          <w:rFonts w:eastAsia="SimSun"/>
          <w:szCs w:val="28"/>
          <w:lang w:eastAsia="en-US"/>
        </w:rPr>
        <w:t xml:space="preserve">в Совет </w:t>
      </w:r>
      <w:proofErr w:type="spellStart"/>
      <w:r>
        <w:rPr>
          <w:rFonts w:eastAsia="SimSun"/>
          <w:szCs w:val="28"/>
          <w:lang w:eastAsia="en-US"/>
        </w:rPr>
        <w:t>Кореновского</w:t>
      </w:r>
      <w:proofErr w:type="spellEnd"/>
      <w:r>
        <w:rPr>
          <w:rFonts w:eastAsia="SimSun"/>
          <w:szCs w:val="28"/>
          <w:lang w:eastAsia="en-US"/>
        </w:rPr>
        <w:t xml:space="preserve"> городского поселения </w:t>
      </w:r>
      <w:proofErr w:type="spellStart"/>
      <w:r>
        <w:rPr>
          <w:rFonts w:eastAsia="SimSun"/>
          <w:szCs w:val="28"/>
          <w:lang w:eastAsia="en-US"/>
        </w:rPr>
        <w:t>Кореновского</w:t>
      </w:r>
      <w:proofErr w:type="spellEnd"/>
      <w:r>
        <w:rPr>
          <w:rFonts w:eastAsia="SimSun"/>
          <w:szCs w:val="28"/>
          <w:lang w:eastAsia="en-US"/>
        </w:rPr>
        <w:t xml:space="preserve"> муниципального района Краснодарского края для рассмотрения в установленном порядке (прилагается).</w:t>
      </w:r>
    </w:p>
    <w:p w14:paraId="524562F4" w14:textId="3215714D" w:rsidR="00AF4EFA" w:rsidRDefault="00AF4EFA" w:rsidP="00AF4EFA">
      <w:pPr>
        <w:ind w:firstLine="709"/>
        <w:rPr>
          <w:rFonts w:eastAsia="SimSun"/>
          <w:szCs w:val="28"/>
          <w:lang w:eastAsia="en-US"/>
        </w:rPr>
      </w:pPr>
      <w:r>
        <w:rPr>
          <w:rFonts w:eastAsia="SimSun"/>
          <w:szCs w:val="28"/>
          <w:lang w:eastAsia="en-US"/>
        </w:rPr>
        <w:t xml:space="preserve">3. Назначить представителем главы </w:t>
      </w:r>
      <w:proofErr w:type="spellStart"/>
      <w:r>
        <w:rPr>
          <w:rFonts w:eastAsia="SimSun"/>
          <w:szCs w:val="28"/>
          <w:lang w:eastAsia="en-US"/>
        </w:rPr>
        <w:t>Кореновского</w:t>
      </w:r>
      <w:proofErr w:type="spellEnd"/>
      <w:r>
        <w:rPr>
          <w:rFonts w:eastAsia="SimSun"/>
          <w:szCs w:val="28"/>
          <w:lang w:eastAsia="en-US"/>
        </w:rPr>
        <w:t xml:space="preserve"> городского поселения </w:t>
      </w:r>
      <w:proofErr w:type="spellStart"/>
      <w:r>
        <w:rPr>
          <w:rFonts w:eastAsia="SimSun"/>
          <w:szCs w:val="28"/>
          <w:lang w:eastAsia="en-US"/>
        </w:rPr>
        <w:t>Кореновского</w:t>
      </w:r>
      <w:proofErr w:type="spellEnd"/>
      <w:r>
        <w:rPr>
          <w:rFonts w:eastAsia="SimSun"/>
          <w:szCs w:val="28"/>
          <w:lang w:eastAsia="en-US"/>
        </w:rPr>
        <w:t xml:space="preserve"> муниципального района Краснодарского края при обсуждении данного проекта решения в Совете </w:t>
      </w:r>
      <w:proofErr w:type="spellStart"/>
      <w:r>
        <w:rPr>
          <w:rFonts w:eastAsia="SimSun"/>
          <w:szCs w:val="28"/>
          <w:lang w:eastAsia="en-US"/>
        </w:rPr>
        <w:t>Кореновского</w:t>
      </w:r>
      <w:proofErr w:type="spellEnd"/>
      <w:r>
        <w:rPr>
          <w:rFonts w:eastAsia="SimSun"/>
          <w:szCs w:val="28"/>
          <w:lang w:eastAsia="en-US"/>
        </w:rPr>
        <w:t xml:space="preserve"> городского поселения </w:t>
      </w:r>
      <w:proofErr w:type="spellStart"/>
      <w:r>
        <w:rPr>
          <w:rFonts w:eastAsia="SimSun"/>
          <w:szCs w:val="28"/>
          <w:lang w:eastAsia="en-US"/>
        </w:rPr>
        <w:t>Кореновского</w:t>
      </w:r>
      <w:proofErr w:type="spellEnd"/>
      <w:r>
        <w:rPr>
          <w:rFonts w:eastAsia="SimSun"/>
          <w:szCs w:val="28"/>
          <w:lang w:eastAsia="en-US"/>
        </w:rPr>
        <w:t xml:space="preserve"> муниципального района Краснодарского края начальника отдела жилищно-коммунального хозяйства, благоустройства и транспорта администрации </w:t>
      </w:r>
      <w:proofErr w:type="spellStart"/>
      <w:r>
        <w:rPr>
          <w:rFonts w:eastAsia="SimSun"/>
          <w:szCs w:val="28"/>
          <w:lang w:eastAsia="en-US"/>
        </w:rPr>
        <w:t>Кореновского</w:t>
      </w:r>
      <w:proofErr w:type="spellEnd"/>
      <w:r>
        <w:rPr>
          <w:rFonts w:eastAsia="SimSun"/>
          <w:szCs w:val="28"/>
          <w:lang w:eastAsia="en-US"/>
        </w:rPr>
        <w:t xml:space="preserve"> городского поселения </w:t>
      </w:r>
      <w:proofErr w:type="spellStart"/>
      <w:r>
        <w:rPr>
          <w:rFonts w:eastAsia="SimSun"/>
          <w:szCs w:val="28"/>
          <w:lang w:eastAsia="en-US"/>
        </w:rPr>
        <w:t>Кореновского</w:t>
      </w:r>
      <w:proofErr w:type="spellEnd"/>
      <w:r>
        <w:rPr>
          <w:rFonts w:eastAsia="SimSun"/>
          <w:szCs w:val="28"/>
          <w:lang w:eastAsia="en-US"/>
        </w:rPr>
        <w:t xml:space="preserve"> муниципального района Краснодарского края Ю.Н. </w:t>
      </w:r>
      <w:proofErr w:type="spellStart"/>
      <w:r>
        <w:rPr>
          <w:rFonts w:eastAsia="SimSun"/>
          <w:szCs w:val="28"/>
          <w:lang w:eastAsia="en-US"/>
        </w:rPr>
        <w:t>Гребенева</w:t>
      </w:r>
      <w:proofErr w:type="spellEnd"/>
      <w:r>
        <w:rPr>
          <w:rFonts w:eastAsia="SimSun"/>
          <w:szCs w:val="28"/>
          <w:lang w:eastAsia="en-US"/>
        </w:rPr>
        <w:t>.</w:t>
      </w:r>
    </w:p>
    <w:p w14:paraId="4AF1FCC3" w14:textId="60FE093F" w:rsidR="00AF4EFA" w:rsidRDefault="00AF4EFA" w:rsidP="00AF4EFA">
      <w:pPr>
        <w:ind w:firstLine="709"/>
        <w:rPr>
          <w:rFonts w:eastAsia="Calibri"/>
          <w:szCs w:val="28"/>
          <w:lang w:eastAsia="zh-CN"/>
        </w:rPr>
      </w:pPr>
      <w:r>
        <w:rPr>
          <w:rFonts w:eastAsia="SimSun"/>
          <w:szCs w:val="28"/>
          <w:lang w:eastAsia="en-US"/>
        </w:rPr>
        <w:t xml:space="preserve">4. Общему отделу администрации </w:t>
      </w:r>
      <w:proofErr w:type="spellStart"/>
      <w:r>
        <w:rPr>
          <w:rFonts w:eastAsia="SimSun"/>
          <w:szCs w:val="28"/>
          <w:lang w:eastAsia="en-US"/>
        </w:rPr>
        <w:t>Кореновского</w:t>
      </w:r>
      <w:proofErr w:type="spellEnd"/>
      <w:r>
        <w:rPr>
          <w:rFonts w:eastAsia="SimSun"/>
          <w:szCs w:val="28"/>
          <w:lang w:eastAsia="en-US"/>
        </w:rPr>
        <w:t xml:space="preserve"> городского поселения </w:t>
      </w:r>
      <w:proofErr w:type="spellStart"/>
      <w:r>
        <w:rPr>
          <w:rFonts w:eastAsia="SimSun"/>
          <w:szCs w:val="28"/>
          <w:lang w:eastAsia="en-US"/>
        </w:rPr>
        <w:t>Кореновского</w:t>
      </w:r>
      <w:proofErr w:type="spellEnd"/>
      <w:r>
        <w:rPr>
          <w:rFonts w:eastAsia="SimSun"/>
          <w:szCs w:val="28"/>
          <w:lang w:eastAsia="en-US"/>
        </w:rPr>
        <w:t xml:space="preserve"> муниципального района Краснодарского края (</w:t>
      </w:r>
      <w:proofErr w:type="spellStart"/>
      <w:r>
        <w:rPr>
          <w:rFonts w:eastAsia="SimSun"/>
          <w:szCs w:val="28"/>
          <w:lang w:eastAsia="en-US"/>
        </w:rPr>
        <w:t>Козыренко</w:t>
      </w:r>
      <w:proofErr w:type="spellEnd"/>
      <w:r>
        <w:rPr>
          <w:rFonts w:eastAsia="SimSun"/>
          <w:szCs w:val="28"/>
          <w:lang w:eastAsia="en-US"/>
        </w:rPr>
        <w:t xml:space="preserve">) </w:t>
      </w:r>
      <w:r>
        <w:rPr>
          <w:szCs w:val="28"/>
        </w:rPr>
        <w:t xml:space="preserve">обеспечить </w:t>
      </w:r>
      <w:r w:rsidR="00AC00D7">
        <w:rPr>
          <w:szCs w:val="28"/>
        </w:rPr>
        <w:t>обнародование</w:t>
      </w:r>
      <w:r>
        <w:rPr>
          <w:szCs w:val="28"/>
        </w:rPr>
        <w:t xml:space="preserve"> и размещение настоящего постановления на официальном сайте администрации </w:t>
      </w:r>
      <w:proofErr w:type="spellStart"/>
      <w:r>
        <w:rPr>
          <w:szCs w:val="28"/>
        </w:rPr>
        <w:t>Кореновского</w:t>
      </w:r>
      <w:proofErr w:type="spellEnd"/>
      <w:r>
        <w:rPr>
          <w:szCs w:val="28"/>
        </w:rPr>
        <w:t xml:space="preserve"> городского поселения </w:t>
      </w:r>
      <w:proofErr w:type="spellStart"/>
      <w:r>
        <w:rPr>
          <w:rFonts w:eastAsia="SimSun"/>
          <w:szCs w:val="28"/>
          <w:lang w:eastAsia="en-US"/>
        </w:rPr>
        <w:lastRenderedPageBreak/>
        <w:t>Кореновского</w:t>
      </w:r>
      <w:proofErr w:type="spellEnd"/>
      <w:r>
        <w:rPr>
          <w:rFonts w:eastAsia="SimSun"/>
          <w:szCs w:val="28"/>
          <w:lang w:eastAsia="en-US"/>
        </w:rPr>
        <w:t xml:space="preserve"> муниципального района Краснодарского края </w:t>
      </w:r>
      <w:r>
        <w:rPr>
          <w:szCs w:val="28"/>
        </w:rPr>
        <w:t>в информационно-телекоммуникационной сети «Интернет».</w:t>
      </w:r>
    </w:p>
    <w:p w14:paraId="407AA1AD" w14:textId="740369AC" w:rsidR="00AF4EFA" w:rsidRDefault="00AF4EFA" w:rsidP="00AF4EFA">
      <w:pPr>
        <w:ind w:firstLine="709"/>
        <w:rPr>
          <w:rFonts w:eastAsia="SimSun"/>
          <w:szCs w:val="28"/>
          <w:lang w:eastAsia="en-US"/>
        </w:rPr>
      </w:pPr>
      <w:r>
        <w:rPr>
          <w:rFonts w:eastAsia="SimSun"/>
          <w:szCs w:val="28"/>
          <w:lang w:eastAsia="en-US"/>
        </w:rPr>
        <w:t xml:space="preserve">5. Постановление вступает в силу со дня его </w:t>
      </w:r>
      <w:r w:rsidR="009A00B4">
        <w:rPr>
          <w:rFonts w:eastAsia="SimSun"/>
          <w:szCs w:val="28"/>
          <w:lang w:eastAsia="en-US"/>
        </w:rPr>
        <w:t>обнародования</w:t>
      </w:r>
      <w:r>
        <w:rPr>
          <w:rFonts w:eastAsia="SimSun"/>
          <w:szCs w:val="28"/>
          <w:lang w:eastAsia="en-US"/>
        </w:rPr>
        <w:t>.</w:t>
      </w:r>
    </w:p>
    <w:p w14:paraId="3B9945B6" w14:textId="77777777" w:rsidR="00AF4EFA" w:rsidRDefault="00AF4EFA" w:rsidP="00AF4EFA">
      <w:pPr>
        <w:rPr>
          <w:rFonts w:eastAsia="SimSun"/>
          <w:szCs w:val="28"/>
          <w:lang w:eastAsia="en-US"/>
        </w:rPr>
      </w:pPr>
    </w:p>
    <w:p w14:paraId="0214251F" w14:textId="77777777" w:rsidR="00AF4EFA" w:rsidRDefault="00AF4EFA" w:rsidP="00AF4EFA">
      <w:pPr>
        <w:rPr>
          <w:rFonts w:eastAsia="SimSun"/>
          <w:szCs w:val="28"/>
          <w:lang w:eastAsia="en-US"/>
        </w:rPr>
      </w:pPr>
    </w:p>
    <w:p w14:paraId="59E0CD1C" w14:textId="77777777" w:rsidR="00AF4EFA" w:rsidRDefault="00AF4EFA" w:rsidP="00AF4EFA">
      <w:pPr>
        <w:rPr>
          <w:rFonts w:eastAsia="SimSun"/>
          <w:szCs w:val="28"/>
          <w:lang w:eastAsia="en-US"/>
        </w:rPr>
      </w:pPr>
      <w:r>
        <w:rPr>
          <w:rFonts w:eastAsia="SimSun"/>
          <w:szCs w:val="28"/>
          <w:lang w:eastAsia="en-US"/>
        </w:rPr>
        <w:t>Глава</w:t>
      </w:r>
    </w:p>
    <w:p w14:paraId="20298384" w14:textId="77777777" w:rsidR="00AF4EFA" w:rsidRDefault="00AF4EFA" w:rsidP="00AF4EFA">
      <w:pPr>
        <w:rPr>
          <w:rFonts w:eastAsia="SimSun"/>
          <w:szCs w:val="28"/>
          <w:lang w:eastAsia="en-US"/>
        </w:rPr>
      </w:pPr>
      <w:proofErr w:type="spellStart"/>
      <w:r>
        <w:rPr>
          <w:rFonts w:eastAsia="SimSun"/>
          <w:szCs w:val="28"/>
          <w:lang w:eastAsia="en-US"/>
        </w:rPr>
        <w:t>Кореновского</w:t>
      </w:r>
      <w:proofErr w:type="spellEnd"/>
      <w:r>
        <w:rPr>
          <w:rFonts w:eastAsia="SimSun"/>
          <w:szCs w:val="28"/>
          <w:lang w:eastAsia="en-US"/>
        </w:rPr>
        <w:t xml:space="preserve"> городского поселения</w:t>
      </w:r>
    </w:p>
    <w:p w14:paraId="73A72F59" w14:textId="77777777" w:rsidR="00AF4EFA" w:rsidRDefault="00AF4EFA" w:rsidP="00AF4EFA">
      <w:pPr>
        <w:spacing w:line="252" w:lineRule="auto"/>
        <w:rPr>
          <w:rFonts w:eastAsia="SimSun"/>
          <w:szCs w:val="28"/>
          <w:lang w:eastAsia="en-US"/>
        </w:rPr>
      </w:pPr>
      <w:proofErr w:type="spellStart"/>
      <w:r>
        <w:rPr>
          <w:rFonts w:eastAsia="SimSun"/>
          <w:szCs w:val="28"/>
          <w:lang w:eastAsia="en-US"/>
        </w:rPr>
        <w:t>Кореновского</w:t>
      </w:r>
      <w:proofErr w:type="spellEnd"/>
      <w:r>
        <w:rPr>
          <w:rFonts w:eastAsia="SimSun"/>
          <w:szCs w:val="28"/>
          <w:lang w:eastAsia="en-US"/>
        </w:rPr>
        <w:t xml:space="preserve"> муниципального района</w:t>
      </w:r>
    </w:p>
    <w:p w14:paraId="6FD065B6" w14:textId="77777777" w:rsidR="00AF4EFA" w:rsidRDefault="00AF4EFA" w:rsidP="00AF4EFA">
      <w:pPr>
        <w:spacing w:line="252" w:lineRule="auto"/>
        <w:rPr>
          <w:rFonts w:eastAsia="SimSun"/>
          <w:b/>
          <w:szCs w:val="28"/>
          <w:lang w:eastAsia="ar-SA"/>
        </w:rPr>
      </w:pPr>
      <w:r>
        <w:rPr>
          <w:rFonts w:eastAsia="SimSun"/>
          <w:szCs w:val="28"/>
          <w:lang w:eastAsia="en-US"/>
        </w:rPr>
        <w:t>Краснодарского края</w:t>
      </w:r>
      <w:r>
        <w:rPr>
          <w:rFonts w:eastAsia="SimSun"/>
          <w:szCs w:val="28"/>
          <w:lang w:eastAsia="en-US"/>
        </w:rPr>
        <w:tab/>
      </w:r>
      <w:r>
        <w:rPr>
          <w:rFonts w:eastAsia="SimSun"/>
          <w:szCs w:val="28"/>
          <w:lang w:eastAsia="en-US"/>
        </w:rPr>
        <w:tab/>
      </w:r>
      <w:r>
        <w:rPr>
          <w:rFonts w:eastAsia="SimSun"/>
          <w:szCs w:val="28"/>
          <w:lang w:eastAsia="en-US"/>
        </w:rPr>
        <w:tab/>
      </w:r>
      <w:r>
        <w:rPr>
          <w:rFonts w:eastAsia="SimSun"/>
          <w:szCs w:val="28"/>
          <w:lang w:eastAsia="en-US"/>
        </w:rPr>
        <w:tab/>
      </w:r>
      <w:r>
        <w:rPr>
          <w:rFonts w:eastAsia="SimSun"/>
          <w:szCs w:val="28"/>
          <w:lang w:eastAsia="en-US"/>
        </w:rPr>
        <w:tab/>
      </w:r>
      <w:r>
        <w:rPr>
          <w:rFonts w:eastAsia="SimSun"/>
          <w:szCs w:val="28"/>
          <w:lang w:eastAsia="en-US"/>
        </w:rPr>
        <w:tab/>
        <w:t xml:space="preserve">                     М.О. </w:t>
      </w:r>
      <w:proofErr w:type="spellStart"/>
      <w:r>
        <w:rPr>
          <w:rFonts w:eastAsia="SimSun"/>
          <w:szCs w:val="28"/>
          <w:lang w:eastAsia="en-US"/>
        </w:rPr>
        <w:t>Шутылев</w:t>
      </w:r>
      <w:proofErr w:type="spellEnd"/>
      <w:r>
        <w:rPr>
          <w:rFonts w:eastAsia="SimSun"/>
          <w:b/>
          <w:szCs w:val="28"/>
          <w:lang w:eastAsia="ar-SA"/>
        </w:rPr>
        <w:t xml:space="preserve"> </w:t>
      </w:r>
    </w:p>
    <w:p w14:paraId="28DAE50A" w14:textId="77777777" w:rsidR="00AF4EFA" w:rsidRDefault="00AF4EFA" w:rsidP="00AF4EFA">
      <w:pPr>
        <w:spacing w:line="252" w:lineRule="auto"/>
        <w:jc w:val="center"/>
        <w:rPr>
          <w:rFonts w:eastAsia="SimSun"/>
          <w:b/>
          <w:szCs w:val="28"/>
          <w:lang w:eastAsia="ar-SA"/>
        </w:rPr>
      </w:pPr>
    </w:p>
    <w:p w14:paraId="70917617" w14:textId="77777777" w:rsidR="00AF4EFA" w:rsidRDefault="00AF4EFA" w:rsidP="00AF4EFA">
      <w:pPr>
        <w:spacing w:line="252" w:lineRule="auto"/>
        <w:jc w:val="center"/>
        <w:rPr>
          <w:rFonts w:eastAsia="SimSun"/>
          <w:b/>
          <w:szCs w:val="28"/>
          <w:lang w:eastAsia="ar-SA"/>
        </w:rPr>
      </w:pPr>
    </w:p>
    <w:p w14:paraId="176C38CF" w14:textId="77777777" w:rsidR="00AF4EFA" w:rsidRDefault="00AF4EFA" w:rsidP="00AF4EFA">
      <w:pPr>
        <w:spacing w:line="252" w:lineRule="auto"/>
        <w:jc w:val="center"/>
        <w:rPr>
          <w:rFonts w:eastAsia="SimSun"/>
          <w:b/>
          <w:szCs w:val="28"/>
          <w:lang w:eastAsia="ar-SA"/>
        </w:rPr>
      </w:pPr>
    </w:p>
    <w:p w14:paraId="2DCC18C5" w14:textId="77777777" w:rsidR="00AF4EFA" w:rsidRDefault="00AF4EFA" w:rsidP="00AF4EFA">
      <w:pPr>
        <w:spacing w:line="252" w:lineRule="auto"/>
        <w:jc w:val="center"/>
        <w:rPr>
          <w:rFonts w:eastAsia="SimSun"/>
          <w:b/>
          <w:szCs w:val="28"/>
          <w:lang w:eastAsia="ar-SA"/>
        </w:rPr>
      </w:pPr>
    </w:p>
    <w:p w14:paraId="09DF008E" w14:textId="77777777" w:rsidR="00AF4EFA" w:rsidRDefault="00AF4EFA" w:rsidP="00AF4EFA">
      <w:pPr>
        <w:spacing w:line="252" w:lineRule="auto"/>
        <w:jc w:val="center"/>
        <w:rPr>
          <w:rFonts w:eastAsia="SimSun"/>
          <w:b/>
          <w:szCs w:val="28"/>
          <w:lang w:eastAsia="ar-SA"/>
        </w:rPr>
      </w:pPr>
    </w:p>
    <w:p w14:paraId="4B2509E6" w14:textId="77777777" w:rsidR="00AF4EFA" w:rsidRDefault="00AF4EFA" w:rsidP="00AF4EFA">
      <w:pPr>
        <w:spacing w:line="252" w:lineRule="auto"/>
        <w:jc w:val="center"/>
        <w:rPr>
          <w:rFonts w:eastAsia="SimSun"/>
          <w:b/>
          <w:szCs w:val="28"/>
          <w:lang w:eastAsia="ar-SA"/>
        </w:rPr>
      </w:pPr>
    </w:p>
    <w:p w14:paraId="66F98CE0" w14:textId="77777777" w:rsidR="00AF4EFA" w:rsidRDefault="00AF4EFA" w:rsidP="00AF4EFA">
      <w:pPr>
        <w:spacing w:line="252" w:lineRule="auto"/>
        <w:jc w:val="center"/>
        <w:rPr>
          <w:rFonts w:eastAsia="SimSun"/>
          <w:b/>
          <w:szCs w:val="28"/>
          <w:lang w:eastAsia="ar-SA"/>
        </w:rPr>
      </w:pPr>
    </w:p>
    <w:p w14:paraId="0E9E62CA" w14:textId="77777777" w:rsidR="00AF4EFA" w:rsidRDefault="00AF4EFA" w:rsidP="00AF4EFA">
      <w:pPr>
        <w:spacing w:line="252" w:lineRule="auto"/>
        <w:jc w:val="center"/>
        <w:rPr>
          <w:rFonts w:eastAsia="SimSun"/>
          <w:b/>
          <w:szCs w:val="28"/>
          <w:lang w:eastAsia="ar-SA"/>
        </w:rPr>
      </w:pPr>
    </w:p>
    <w:p w14:paraId="6D40AB0F" w14:textId="77777777" w:rsidR="00AF4EFA" w:rsidRDefault="00AF4EFA" w:rsidP="00AF4EFA">
      <w:pPr>
        <w:spacing w:line="252" w:lineRule="auto"/>
        <w:jc w:val="center"/>
        <w:rPr>
          <w:rFonts w:eastAsia="SimSun"/>
          <w:b/>
          <w:szCs w:val="28"/>
          <w:lang w:eastAsia="ar-SA"/>
        </w:rPr>
      </w:pPr>
    </w:p>
    <w:p w14:paraId="64EF49D2" w14:textId="77777777" w:rsidR="00AF4EFA" w:rsidRDefault="00AF4EFA" w:rsidP="00AF4EFA">
      <w:pPr>
        <w:spacing w:line="252" w:lineRule="auto"/>
        <w:jc w:val="center"/>
        <w:rPr>
          <w:rFonts w:eastAsia="SimSun"/>
          <w:b/>
          <w:szCs w:val="28"/>
          <w:lang w:eastAsia="ar-SA"/>
        </w:rPr>
      </w:pPr>
    </w:p>
    <w:p w14:paraId="4AEFE25E" w14:textId="77777777" w:rsidR="00AF4EFA" w:rsidRDefault="00AF4EFA" w:rsidP="00AF4EFA">
      <w:pPr>
        <w:spacing w:line="252" w:lineRule="auto"/>
        <w:jc w:val="center"/>
        <w:rPr>
          <w:rFonts w:eastAsia="SimSun"/>
          <w:b/>
          <w:szCs w:val="28"/>
          <w:lang w:eastAsia="ar-SA"/>
        </w:rPr>
      </w:pPr>
    </w:p>
    <w:p w14:paraId="6FCC0B42" w14:textId="77777777" w:rsidR="00AF4EFA" w:rsidRDefault="00AF4EFA" w:rsidP="00AF4EFA">
      <w:pPr>
        <w:spacing w:line="252" w:lineRule="auto"/>
        <w:jc w:val="center"/>
        <w:rPr>
          <w:rFonts w:eastAsia="SimSun"/>
          <w:b/>
          <w:szCs w:val="28"/>
          <w:lang w:eastAsia="ar-SA"/>
        </w:rPr>
      </w:pPr>
    </w:p>
    <w:p w14:paraId="01D8DE63" w14:textId="77777777" w:rsidR="00AF4EFA" w:rsidRDefault="00AF4EFA" w:rsidP="00AF4EFA">
      <w:pPr>
        <w:spacing w:line="252" w:lineRule="auto"/>
        <w:jc w:val="center"/>
        <w:rPr>
          <w:rFonts w:eastAsia="SimSun"/>
          <w:b/>
          <w:szCs w:val="28"/>
          <w:lang w:eastAsia="ar-SA"/>
        </w:rPr>
      </w:pPr>
    </w:p>
    <w:p w14:paraId="77D835BB" w14:textId="77777777" w:rsidR="00AF4EFA" w:rsidRDefault="00AF4EFA" w:rsidP="00AF4EFA">
      <w:pPr>
        <w:spacing w:line="252" w:lineRule="auto"/>
        <w:jc w:val="center"/>
        <w:rPr>
          <w:rFonts w:eastAsia="SimSun"/>
          <w:b/>
          <w:szCs w:val="28"/>
          <w:lang w:eastAsia="ar-SA"/>
        </w:rPr>
      </w:pPr>
    </w:p>
    <w:p w14:paraId="3C9248DD" w14:textId="77777777" w:rsidR="00AF4EFA" w:rsidRDefault="00AF4EFA" w:rsidP="00AF4EFA">
      <w:pPr>
        <w:spacing w:line="252" w:lineRule="auto"/>
        <w:jc w:val="center"/>
        <w:rPr>
          <w:rFonts w:eastAsia="SimSun"/>
          <w:b/>
          <w:szCs w:val="28"/>
          <w:lang w:eastAsia="ar-SA"/>
        </w:rPr>
      </w:pPr>
    </w:p>
    <w:p w14:paraId="53020F7D" w14:textId="77777777" w:rsidR="00AF4EFA" w:rsidRDefault="00AF4EFA" w:rsidP="00AF4EFA">
      <w:pPr>
        <w:spacing w:line="252" w:lineRule="auto"/>
        <w:jc w:val="center"/>
        <w:rPr>
          <w:rFonts w:eastAsia="SimSun"/>
          <w:b/>
          <w:szCs w:val="28"/>
          <w:lang w:eastAsia="ar-SA"/>
        </w:rPr>
      </w:pPr>
    </w:p>
    <w:p w14:paraId="67C9101D" w14:textId="77777777" w:rsidR="00826092" w:rsidRDefault="00826092" w:rsidP="00AF4EFA">
      <w:pPr>
        <w:spacing w:line="252" w:lineRule="auto"/>
        <w:jc w:val="center"/>
        <w:rPr>
          <w:rFonts w:eastAsia="SimSun"/>
          <w:b/>
          <w:szCs w:val="28"/>
          <w:lang w:eastAsia="ar-SA"/>
        </w:rPr>
      </w:pPr>
    </w:p>
    <w:p w14:paraId="277C25BE" w14:textId="77777777" w:rsidR="00826092" w:rsidRDefault="00826092" w:rsidP="00AF4EFA">
      <w:pPr>
        <w:spacing w:line="252" w:lineRule="auto"/>
        <w:jc w:val="center"/>
        <w:rPr>
          <w:rFonts w:eastAsia="SimSun"/>
          <w:b/>
          <w:szCs w:val="28"/>
          <w:lang w:eastAsia="ar-SA"/>
        </w:rPr>
      </w:pPr>
    </w:p>
    <w:p w14:paraId="60C0B181" w14:textId="77777777" w:rsidR="00826092" w:rsidRDefault="00826092" w:rsidP="00AF4EFA">
      <w:pPr>
        <w:spacing w:line="252" w:lineRule="auto"/>
        <w:jc w:val="center"/>
        <w:rPr>
          <w:rFonts w:eastAsia="SimSun"/>
          <w:b/>
          <w:szCs w:val="28"/>
          <w:lang w:eastAsia="ar-SA"/>
        </w:rPr>
      </w:pPr>
    </w:p>
    <w:p w14:paraId="5B6686A4" w14:textId="77777777" w:rsidR="00826092" w:rsidRDefault="00826092" w:rsidP="00AF4EFA">
      <w:pPr>
        <w:spacing w:line="252" w:lineRule="auto"/>
        <w:jc w:val="center"/>
        <w:rPr>
          <w:rFonts w:eastAsia="SimSun"/>
          <w:b/>
          <w:szCs w:val="28"/>
          <w:lang w:eastAsia="ar-SA"/>
        </w:rPr>
      </w:pPr>
    </w:p>
    <w:p w14:paraId="0748272F" w14:textId="77777777" w:rsidR="00826092" w:rsidRDefault="00826092" w:rsidP="00AF4EFA">
      <w:pPr>
        <w:spacing w:line="252" w:lineRule="auto"/>
        <w:jc w:val="center"/>
        <w:rPr>
          <w:rFonts w:eastAsia="SimSun"/>
          <w:b/>
          <w:szCs w:val="28"/>
          <w:lang w:eastAsia="ar-SA"/>
        </w:rPr>
      </w:pPr>
    </w:p>
    <w:p w14:paraId="7613F53C" w14:textId="77777777" w:rsidR="00826092" w:rsidRDefault="00826092" w:rsidP="00AF4EFA">
      <w:pPr>
        <w:spacing w:line="252" w:lineRule="auto"/>
        <w:jc w:val="center"/>
        <w:rPr>
          <w:rFonts w:eastAsia="SimSun"/>
          <w:b/>
          <w:szCs w:val="28"/>
          <w:lang w:eastAsia="ar-SA"/>
        </w:rPr>
      </w:pPr>
    </w:p>
    <w:p w14:paraId="76B403B7" w14:textId="77777777" w:rsidR="00826092" w:rsidRDefault="00826092" w:rsidP="00AF4EFA">
      <w:pPr>
        <w:spacing w:line="252" w:lineRule="auto"/>
        <w:jc w:val="center"/>
        <w:rPr>
          <w:rFonts w:eastAsia="SimSun"/>
          <w:b/>
          <w:szCs w:val="28"/>
          <w:lang w:eastAsia="ar-SA"/>
        </w:rPr>
      </w:pPr>
    </w:p>
    <w:p w14:paraId="72FF8CAC" w14:textId="77777777" w:rsidR="00826092" w:rsidRDefault="00826092" w:rsidP="00AF4EFA">
      <w:pPr>
        <w:spacing w:line="252" w:lineRule="auto"/>
        <w:jc w:val="center"/>
        <w:rPr>
          <w:rFonts w:eastAsia="SimSun"/>
          <w:b/>
          <w:szCs w:val="28"/>
          <w:lang w:eastAsia="ar-SA"/>
        </w:rPr>
      </w:pPr>
    </w:p>
    <w:p w14:paraId="50C492CD" w14:textId="77777777" w:rsidR="00826092" w:rsidRDefault="00826092" w:rsidP="00AF4EFA">
      <w:pPr>
        <w:spacing w:line="252" w:lineRule="auto"/>
        <w:jc w:val="center"/>
        <w:rPr>
          <w:rFonts w:eastAsia="SimSun"/>
          <w:b/>
          <w:szCs w:val="28"/>
          <w:lang w:eastAsia="ar-SA"/>
        </w:rPr>
      </w:pPr>
    </w:p>
    <w:p w14:paraId="2040A71B" w14:textId="77777777" w:rsidR="00826092" w:rsidRDefault="00826092" w:rsidP="00AF4EFA">
      <w:pPr>
        <w:spacing w:line="252" w:lineRule="auto"/>
        <w:jc w:val="center"/>
        <w:rPr>
          <w:rFonts w:eastAsia="SimSun"/>
          <w:b/>
          <w:szCs w:val="28"/>
          <w:lang w:eastAsia="ar-SA"/>
        </w:rPr>
      </w:pPr>
    </w:p>
    <w:p w14:paraId="6B57681C" w14:textId="77777777" w:rsidR="00826092" w:rsidRDefault="00826092" w:rsidP="00AF4EFA">
      <w:pPr>
        <w:spacing w:line="252" w:lineRule="auto"/>
        <w:jc w:val="center"/>
        <w:rPr>
          <w:rFonts w:eastAsia="SimSun"/>
          <w:b/>
          <w:szCs w:val="28"/>
          <w:lang w:eastAsia="ar-SA"/>
        </w:rPr>
      </w:pPr>
    </w:p>
    <w:p w14:paraId="1341E7F2" w14:textId="77777777" w:rsidR="00826092" w:rsidRDefault="00826092" w:rsidP="00AF4EFA">
      <w:pPr>
        <w:spacing w:line="252" w:lineRule="auto"/>
        <w:jc w:val="center"/>
        <w:rPr>
          <w:rFonts w:eastAsia="SimSun"/>
          <w:b/>
          <w:szCs w:val="28"/>
          <w:lang w:eastAsia="ar-SA"/>
        </w:rPr>
      </w:pPr>
    </w:p>
    <w:p w14:paraId="626BE66F" w14:textId="77777777" w:rsidR="00826092" w:rsidRDefault="00826092" w:rsidP="00AF4EFA">
      <w:pPr>
        <w:spacing w:line="252" w:lineRule="auto"/>
        <w:jc w:val="center"/>
        <w:rPr>
          <w:rFonts w:eastAsia="SimSun"/>
          <w:b/>
          <w:szCs w:val="28"/>
          <w:lang w:eastAsia="ar-SA"/>
        </w:rPr>
      </w:pPr>
    </w:p>
    <w:p w14:paraId="60742104" w14:textId="77777777" w:rsidR="00826092" w:rsidRDefault="00826092" w:rsidP="00AF4EFA">
      <w:pPr>
        <w:spacing w:line="252" w:lineRule="auto"/>
        <w:jc w:val="center"/>
        <w:rPr>
          <w:rFonts w:eastAsia="SimSun"/>
          <w:b/>
          <w:szCs w:val="28"/>
          <w:lang w:eastAsia="ar-SA"/>
        </w:rPr>
      </w:pPr>
    </w:p>
    <w:p w14:paraId="6223777C" w14:textId="77777777" w:rsidR="00826092" w:rsidRDefault="00826092" w:rsidP="00AF4EFA">
      <w:pPr>
        <w:spacing w:line="252" w:lineRule="auto"/>
        <w:jc w:val="center"/>
        <w:rPr>
          <w:rFonts w:eastAsia="SimSun"/>
          <w:b/>
          <w:szCs w:val="28"/>
          <w:lang w:eastAsia="ar-SA"/>
        </w:rPr>
      </w:pPr>
    </w:p>
    <w:p w14:paraId="05ABB282" w14:textId="77777777" w:rsidR="00826092" w:rsidRDefault="00826092" w:rsidP="00AF4EFA">
      <w:pPr>
        <w:spacing w:line="252" w:lineRule="auto"/>
        <w:jc w:val="center"/>
        <w:rPr>
          <w:rFonts w:eastAsia="SimSun"/>
          <w:b/>
          <w:szCs w:val="28"/>
          <w:lang w:eastAsia="ar-SA"/>
        </w:rPr>
      </w:pPr>
    </w:p>
    <w:p w14:paraId="3C834F36" w14:textId="77777777" w:rsidR="00AF4EFA" w:rsidRDefault="00AF4EFA" w:rsidP="005C5CF4">
      <w:pPr>
        <w:spacing w:line="252" w:lineRule="auto"/>
        <w:rPr>
          <w:rFonts w:eastAsia="SimSun"/>
          <w:b/>
          <w:szCs w:val="28"/>
          <w:lang w:eastAsia="ar-SA"/>
        </w:rPr>
      </w:pPr>
    </w:p>
    <w:p w14:paraId="1482A4E9" w14:textId="77777777" w:rsidR="00AF4EFA" w:rsidRDefault="00AF4EFA" w:rsidP="00AF4EFA">
      <w:pPr>
        <w:spacing w:line="252" w:lineRule="auto"/>
        <w:rPr>
          <w:rFonts w:eastAsia="SimSun" w:cs="Calibri"/>
          <w:b/>
          <w:szCs w:val="28"/>
          <w:lang w:eastAsia="ar-SA"/>
        </w:rPr>
        <w:sectPr w:rsidR="00AF4EFA" w:rsidSect="00826092">
          <w:headerReference w:type="default" r:id="rId8"/>
          <w:pgSz w:w="11906" w:h="16838"/>
          <w:pgMar w:top="1134" w:right="567" w:bottom="1134" w:left="1701" w:header="1134" w:footer="720" w:gutter="0"/>
          <w:pgNumType w:start="1"/>
          <w:cols w:space="720"/>
          <w:titlePg/>
          <w:docGrid w:linePitch="381"/>
        </w:sectPr>
      </w:pPr>
    </w:p>
    <w:p w14:paraId="72FD2D66" w14:textId="77777777" w:rsidR="00AF4EFA" w:rsidRDefault="00AF4EFA" w:rsidP="00AF4EFA">
      <w:pPr>
        <w:spacing w:line="252" w:lineRule="auto"/>
        <w:rPr>
          <w:rFonts w:ascii="Calibri" w:eastAsia="SimSun" w:hAnsi="Calibri" w:cs="Calibri"/>
          <w:b/>
          <w:szCs w:val="28"/>
          <w:lang w:eastAsia="ar-SA"/>
        </w:rPr>
      </w:pPr>
    </w:p>
    <w:tbl>
      <w:tblPr>
        <w:tblW w:w="0" w:type="auto"/>
        <w:tblInd w:w="109" w:type="dxa"/>
        <w:tblBorders>
          <w:insideH w:val="nil"/>
          <w:insideV w:val="nil"/>
        </w:tblBorders>
        <w:tblLook w:val="04A0" w:firstRow="1" w:lastRow="0" w:firstColumn="1" w:lastColumn="0" w:noHBand="0" w:noVBand="1"/>
      </w:tblPr>
      <w:tblGrid>
        <w:gridCol w:w="3057"/>
        <w:gridCol w:w="1838"/>
        <w:gridCol w:w="4634"/>
      </w:tblGrid>
      <w:tr w:rsidR="00AF4EFA" w14:paraId="422450F0" w14:textId="77777777" w:rsidTr="00AF4EFA">
        <w:tc>
          <w:tcPr>
            <w:tcW w:w="3094" w:type="dxa"/>
            <w:hideMark/>
          </w:tcPr>
          <w:p w14:paraId="75C38914" w14:textId="77777777" w:rsidR="00AF4EFA" w:rsidRDefault="00AF4EFA">
            <w:pPr>
              <w:spacing w:line="252" w:lineRule="auto"/>
              <w:rPr>
                <w:rFonts w:eastAsia="SimSun" w:cs="Calibri"/>
                <w:szCs w:val="28"/>
                <w:lang w:eastAsia="en-US"/>
              </w:rPr>
            </w:pPr>
            <w:r>
              <w:rPr>
                <w:rFonts w:eastAsia="SimSun" w:cs="Calibri"/>
                <w:szCs w:val="28"/>
                <w:lang w:eastAsia="en-US"/>
              </w:rPr>
              <w:tab/>
            </w:r>
            <w:r>
              <w:rPr>
                <w:rFonts w:eastAsia="SimSun" w:cs="Calibri"/>
                <w:szCs w:val="28"/>
                <w:lang w:eastAsia="en-US"/>
              </w:rPr>
              <w:tab/>
            </w:r>
            <w:r>
              <w:rPr>
                <w:rFonts w:eastAsia="SimSun" w:cs="Calibri"/>
                <w:szCs w:val="28"/>
                <w:lang w:eastAsia="en-US"/>
              </w:rPr>
              <w:tab/>
            </w:r>
            <w:r>
              <w:rPr>
                <w:rFonts w:eastAsia="SimSun" w:cs="Calibri"/>
                <w:szCs w:val="28"/>
                <w:lang w:eastAsia="en-US"/>
              </w:rPr>
              <w:tab/>
            </w:r>
            <w:r>
              <w:rPr>
                <w:rFonts w:eastAsia="SimSun" w:cs="Calibri"/>
                <w:szCs w:val="28"/>
                <w:lang w:eastAsia="en-US"/>
              </w:rPr>
              <w:tab/>
            </w:r>
            <w:r>
              <w:rPr>
                <w:rFonts w:eastAsia="SimSun" w:cs="Calibri"/>
                <w:szCs w:val="28"/>
                <w:lang w:eastAsia="en-US"/>
              </w:rPr>
              <w:tab/>
            </w:r>
          </w:p>
        </w:tc>
        <w:tc>
          <w:tcPr>
            <w:tcW w:w="1867" w:type="dxa"/>
          </w:tcPr>
          <w:p w14:paraId="696EBB2D" w14:textId="77777777" w:rsidR="00AF4EFA" w:rsidRDefault="00AF4EFA">
            <w:pPr>
              <w:spacing w:line="252" w:lineRule="auto"/>
              <w:rPr>
                <w:rFonts w:eastAsia="SimSun" w:cs="Calibri"/>
                <w:sz w:val="22"/>
                <w:szCs w:val="22"/>
                <w:lang w:eastAsia="en-US"/>
              </w:rPr>
            </w:pPr>
          </w:p>
        </w:tc>
        <w:tc>
          <w:tcPr>
            <w:tcW w:w="4677" w:type="dxa"/>
          </w:tcPr>
          <w:p w14:paraId="580F9160" w14:textId="77777777" w:rsidR="00AF4EFA" w:rsidRDefault="00AF4EFA">
            <w:pPr>
              <w:jc w:val="center"/>
              <w:rPr>
                <w:rFonts w:eastAsia="SimSun"/>
                <w:szCs w:val="28"/>
                <w:lang w:eastAsia="en-US"/>
              </w:rPr>
            </w:pPr>
            <w:r>
              <w:rPr>
                <w:rFonts w:eastAsia="SimSun"/>
                <w:szCs w:val="28"/>
                <w:lang w:eastAsia="en-US"/>
              </w:rPr>
              <w:t>ПРИЛОЖЕНИЕ</w:t>
            </w:r>
          </w:p>
          <w:p w14:paraId="6848FC85" w14:textId="77777777" w:rsidR="00AF4EFA" w:rsidRDefault="00AF4EFA">
            <w:pPr>
              <w:jc w:val="center"/>
              <w:rPr>
                <w:rFonts w:eastAsia="SimSun"/>
                <w:szCs w:val="28"/>
                <w:lang w:eastAsia="en-US"/>
              </w:rPr>
            </w:pPr>
            <w:r>
              <w:rPr>
                <w:rFonts w:eastAsia="SimSun"/>
                <w:szCs w:val="28"/>
                <w:lang w:eastAsia="en-US"/>
              </w:rPr>
              <w:t>к постановлению</w:t>
            </w:r>
            <w:r>
              <w:rPr>
                <w:rFonts w:eastAsia="SimSun"/>
                <w:szCs w:val="28"/>
                <w:lang w:eastAsia="en-US"/>
              </w:rPr>
              <w:tab/>
              <w:t>администрации</w:t>
            </w:r>
          </w:p>
          <w:p w14:paraId="530C62B1" w14:textId="77777777" w:rsidR="00AF4EFA" w:rsidRDefault="00AF4EFA">
            <w:pPr>
              <w:jc w:val="center"/>
              <w:rPr>
                <w:rFonts w:eastAsia="SimSun"/>
                <w:szCs w:val="28"/>
                <w:lang w:eastAsia="en-US"/>
              </w:rPr>
            </w:pPr>
            <w:proofErr w:type="spellStart"/>
            <w:r>
              <w:rPr>
                <w:rFonts w:eastAsia="SimSun"/>
                <w:szCs w:val="28"/>
                <w:lang w:eastAsia="en-US"/>
              </w:rPr>
              <w:t>Кореновского</w:t>
            </w:r>
            <w:proofErr w:type="spellEnd"/>
            <w:r>
              <w:rPr>
                <w:rFonts w:eastAsia="SimSun"/>
                <w:szCs w:val="28"/>
                <w:lang w:eastAsia="en-US"/>
              </w:rPr>
              <w:t xml:space="preserve"> городского поселения</w:t>
            </w:r>
          </w:p>
          <w:p w14:paraId="1D32FB1E" w14:textId="77777777" w:rsidR="00AF4EFA" w:rsidRDefault="00AF4EFA">
            <w:pPr>
              <w:jc w:val="center"/>
              <w:rPr>
                <w:rFonts w:eastAsia="SimSun"/>
                <w:szCs w:val="28"/>
                <w:lang w:eastAsia="en-US"/>
              </w:rPr>
            </w:pPr>
            <w:proofErr w:type="spellStart"/>
            <w:r>
              <w:rPr>
                <w:rFonts w:eastAsia="SimSun"/>
                <w:szCs w:val="28"/>
                <w:lang w:eastAsia="en-US"/>
              </w:rPr>
              <w:t>Кореновского</w:t>
            </w:r>
            <w:proofErr w:type="spellEnd"/>
            <w:r>
              <w:rPr>
                <w:rFonts w:eastAsia="SimSun"/>
                <w:szCs w:val="28"/>
                <w:lang w:eastAsia="en-US"/>
              </w:rPr>
              <w:t xml:space="preserve"> муниципального района Краснодарского края </w:t>
            </w:r>
          </w:p>
          <w:p w14:paraId="47D86712" w14:textId="51A21218" w:rsidR="00AF4EFA" w:rsidRDefault="00AF4EFA">
            <w:pPr>
              <w:jc w:val="center"/>
              <w:rPr>
                <w:rFonts w:eastAsia="SimSun"/>
                <w:szCs w:val="28"/>
                <w:lang w:eastAsia="en-US"/>
              </w:rPr>
            </w:pPr>
            <w:r>
              <w:rPr>
                <w:rFonts w:eastAsia="SimSun"/>
                <w:szCs w:val="28"/>
                <w:lang w:eastAsia="en-US"/>
              </w:rPr>
              <w:t xml:space="preserve">от </w:t>
            </w:r>
            <w:r w:rsidR="005C5CF4">
              <w:rPr>
                <w:rFonts w:eastAsia="SimSun"/>
                <w:szCs w:val="28"/>
                <w:lang w:eastAsia="en-US"/>
              </w:rPr>
              <w:t xml:space="preserve">16.06.2025         </w:t>
            </w:r>
            <w:bookmarkStart w:id="0" w:name="_GoBack"/>
            <w:bookmarkEnd w:id="0"/>
            <w:r>
              <w:rPr>
                <w:rFonts w:eastAsia="SimSun"/>
                <w:szCs w:val="28"/>
                <w:lang w:eastAsia="en-US"/>
              </w:rPr>
              <w:t xml:space="preserve"> № </w:t>
            </w:r>
            <w:r w:rsidR="005C5CF4">
              <w:rPr>
                <w:rFonts w:eastAsia="SimSun"/>
                <w:szCs w:val="28"/>
                <w:lang w:eastAsia="en-US"/>
              </w:rPr>
              <w:t>651</w:t>
            </w:r>
          </w:p>
          <w:p w14:paraId="53F6E7B8" w14:textId="77777777" w:rsidR="00AF4EFA" w:rsidRDefault="00AF4EFA">
            <w:pPr>
              <w:spacing w:line="252" w:lineRule="auto"/>
              <w:rPr>
                <w:rFonts w:ascii="Calibri" w:eastAsia="SimSun" w:hAnsi="Calibri" w:cs="Calibri"/>
                <w:sz w:val="22"/>
                <w:szCs w:val="22"/>
                <w:lang w:eastAsia="en-US"/>
              </w:rPr>
            </w:pPr>
          </w:p>
        </w:tc>
      </w:tr>
    </w:tbl>
    <w:p w14:paraId="0641F1E4" w14:textId="77777777" w:rsidR="00AF4EFA" w:rsidRDefault="00AF4EFA" w:rsidP="00AF4EFA">
      <w:pPr>
        <w:jc w:val="center"/>
        <w:rPr>
          <w:rFonts w:eastAsia="SimSun"/>
          <w:szCs w:val="28"/>
          <w:lang w:eastAsia="en-US"/>
        </w:rPr>
      </w:pPr>
      <w:r>
        <w:rPr>
          <w:rFonts w:eastAsia="SimSun"/>
          <w:szCs w:val="28"/>
          <w:lang w:eastAsia="en-US"/>
        </w:rPr>
        <w:t>ПРОЕКТ РЕШЕНИЯ</w:t>
      </w:r>
    </w:p>
    <w:p w14:paraId="2AE95E1E" w14:textId="77777777" w:rsidR="00AF4EFA" w:rsidRDefault="00AF4EFA" w:rsidP="00AF4EFA">
      <w:pPr>
        <w:jc w:val="center"/>
        <w:rPr>
          <w:rFonts w:eastAsia="SimSun"/>
          <w:szCs w:val="28"/>
          <w:lang w:eastAsia="en-US"/>
        </w:rPr>
      </w:pPr>
      <w:r>
        <w:rPr>
          <w:rFonts w:eastAsia="SimSun"/>
          <w:szCs w:val="28"/>
          <w:lang w:eastAsia="en-US"/>
        </w:rPr>
        <w:t xml:space="preserve">Совета </w:t>
      </w:r>
      <w:proofErr w:type="spellStart"/>
      <w:r>
        <w:rPr>
          <w:rFonts w:eastAsia="SimSun"/>
          <w:szCs w:val="28"/>
          <w:lang w:eastAsia="en-US"/>
        </w:rPr>
        <w:t>Кореновского</w:t>
      </w:r>
      <w:proofErr w:type="spellEnd"/>
      <w:r>
        <w:rPr>
          <w:rFonts w:eastAsia="SimSun"/>
          <w:szCs w:val="28"/>
          <w:lang w:eastAsia="en-US"/>
        </w:rPr>
        <w:t xml:space="preserve"> городского поселения </w:t>
      </w:r>
    </w:p>
    <w:p w14:paraId="55CC77C5" w14:textId="77777777" w:rsidR="00AF4EFA" w:rsidRDefault="00AF4EFA" w:rsidP="00AF4EFA">
      <w:pPr>
        <w:jc w:val="center"/>
        <w:rPr>
          <w:rFonts w:eastAsia="SimSun"/>
          <w:szCs w:val="28"/>
          <w:lang w:eastAsia="en-US"/>
        </w:rPr>
      </w:pPr>
      <w:proofErr w:type="spellStart"/>
      <w:r>
        <w:rPr>
          <w:rFonts w:eastAsia="SimSun"/>
          <w:szCs w:val="28"/>
          <w:lang w:eastAsia="en-US"/>
        </w:rPr>
        <w:t>Кореновского</w:t>
      </w:r>
      <w:proofErr w:type="spellEnd"/>
      <w:r>
        <w:rPr>
          <w:rFonts w:eastAsia="SimSun"/>
          <w:szCs w:val="28"/>
          <w:lang w:eastAsia="en-US"/>
        </w:rPr>
        <w:t xml:space="preserve"> муниципального района Краснодарского края </w:t>
      </w:r>
    </w:p>
    <w:p w14:paraId="201B965D" w14:textId="77777777" w:rsidR="00AF4EFA" w:rsidRDefault="00AF4EFA" w:rsidP="00AF4EFA">
      <w:pPr>
        <w:jc w:val="center"/>
        <w:rPr>
          <w:rFonts w:eastAsia="SimSun"/>
          <w:szCs w:val="28"/>
          <w:lang w:eastAsia="en-US"/>
        </w:rPr>
      </w:pPr>
      <w:r>
        <w:rPr>
          <w:rFonts w:eastAsia="SimSun"/>
          <w:szCs w:val="28"/>
          <w:lang w:eastAsia="en-US"/>
        </w:rPr>
        <w:t xml:space="preserve">от ____________   </w:t>
      </w:r>
      <w:r>
        <w:rPr>
          <w:rFonts w:eastAsia="SimSun"/>
          <w:szCs w:val="28"/>
          <w:lang w:eastAsia="en-US"/>
        </w:rPr>
        <w:tab/>
      </w:r>
      <w:r>
        <w:rPr>
          <w:rFonts w:eastAsia="SimSun"/>
          <w:szCs w:val="28"/>
          <w:lang w:eastAsia="en-US"/>
        </w:rPr>
        <w:tab/>
      </w:r>
      <w:r>
        <w:rPr>
          <w:rFonts w:eastAsia="SimSun"/>
          <w:szCs w:val="28"/>
          <w:lang w:eastAsia="en-US"/>
        </w:rPr>
        <w:tab/>
      </w:r>
      <w:r>
        <w:rPr>
          <w:rFonts w:eastAsia="SimSun"/>
          <w:szCs w:val="28"/>
          <w:lang w:eastAsia="en-US"/>
        </w:rPr>
        <w:tab/>
      </w:r>
      <w:r>
        <w:rPr>
          <w:rFonts w:eastAsia="SimSun"/>
          <w:szCs w:val="28"/>
          <w:lang w:eastAsia="en-US"/>
        </w:rPr>
        <w:tab/>
        <w:t xml:space="preserve">                                       № ____</w:t>
      </w:r>
    </w:p>
    <w:p w14:paraId="5D64206F" w14:textId="77777777" w:rsidR="00AF4EFA" w:rsidRDefault="00AF4EFA" w:rsidP="00AF4EFA">
      <w:pPr>
        <w:rPr>
          <w:rFonts w:eastAsia="SimSun"/>
          <w:szCs w:val="28"/>
          <w:lang w:eastAsia="en-US"/>
        </w:rPr>
      </w:pPr>
      <w:r>
        <w:rPr>
          <w:rFonts w:eastAsia="SimSun"/>
          <w:szCs w:val="28"/>
          <w:lang w:eastAsia="en-US"/>
        </w:rPr>
        <w:t xml:space="preserve">                                                            г. Кореновск </w:t>
      </w:r>
    </w:p>
    <w:p w14:paraId="653D3A6F" w14:textId="77777777" w:rsidR="00AF4EFA" w:rsidRDefault="00AF4EFA" w:rsidP="00AF4EFA">
      <w:pPr>
        <w:rPr>
          <w:rFonts w:eastAsia="Calibri"/>
          <w:szCs w:val="28"/>
          <w:lang w:eastAsia="zh-CN"/>
        </w:rPr>
      </w:pPr>
    </w:p>
    <w:p w14:paraId="78F794AE" w14:textId="77777777" w:rsidR="00AF4EFA" w:rsidRDefault="00AF4EFA" w:rsidP="00AF4EFA">
      <w:pPr>
        <w:rPr>
          <w:szCs w:val="28"/>
        </w:rPr>
      </w:pPr>
    </w:p>
    <w:p w14:paraId="0C7A5F78" w14:textId="77777777" w:rsidR="00CC6BBD" w:rsidRDefault="00CC6BBD" w:rsidP="00CC6BBD">
      <w:pPr>
        <w:jc w:val="center"/>
        <w:rPr>
          <w:rFonts w:cs="Calibri"/>
          <w:b/>
          <w:bCs/>
          <w:lang w:eastAsia="ar-SA"/>
        </w:rPr>
      </w:pPr>
      <w:r>
        <w:rPr>
          <w:rFonts w:cs="Calibri"/>
          <w:b/>
          <w:bCs/>
          <w:lang w:eastAsia="ar-SA"/>
        </w:rPr>
        <w:t xml:space="preserve">Об утверждении Положения о муниципальном контроле </w:t>
      </w:r>
    </w:p>
    <w:p w14:paraId="4DAD33CB" w14:textId="77777777" w:rsidR="00CC6BBD" w:rsidRDefault="00CC6BBD" w:rsidP="00CC6BBD">
      <w:pPr>
        <w:jc w:val="center"/>
        <w:rPr>
          <w:rFonts w:cs="Calibri"/>
          <w:b/>
          <w:bCs/>
          <w:lang w:eastAsia="ar-SA"/>
        </w:rPr>
      </w:pPr>
      <w:r>
        <w:rPr>
          <w:rFonts w:cs="Calibri"/>
          <w:b/>
          <w:bCs/>
          <w:lang w:eastAsia="ar-SA"/>
        </w:rPr>
        <w:t>в сфере благоустройства</w:t>
      </w:r>
    </w:p>
    <w:p w14:paraId="08A8CB3D" w14:textId="77777777" w:rsidR="00CC6BBD" w:rsidRDefault="00CC6BBD" w:rsidP="00CC6BBD">
      <w:pPr>
        <w:jc w:val="center"/>
        <w:rPr>
          <w:rFonts w:cs="Calibri"/>
          <w:b/>
          <w:bCs/>
          <w:lang w:eastAsia="ar-SA"/>
        </w:rPr>
      </w:pPr>
    </w:p>
    <w:p w14:paraId="4E89AA7E" w14:textId="77777777" w:rsidR="00CC6BBD" w:rsidRDefault="00CC6BBD" w:rsidP="00CC6BBD">
      <w:pPr>
        <w:autoSpaceDE w:val="0"/>
        <w:autoSpaceDN w:val="0"/>
        <w:adjustRightInd w:val="0"/>
        <w:ind w:firstLine="709"/>
        <w:rPr>
          <w:szCs w:val="28"/>
          <w:lang w:eastAsia="en-US"/>
        </w:rPr>
      </w:pPr>
      <w:r>
        <w:rPr>
          <w:szCs w:val="28"/>
          <w:lang w:eastAsia="en-US"/>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w:t>
      </w:r>
      <w:r>
        <w:rPr>
          <w:szCs w:val="28"/>
        </w:rPr>
        <w:t xml:space="preserve">с Уставом </w:t>
      </w:r>
      <w:proofErr w:type="spellStart"/>
      <w:r>
        <w:rPr>
          <w:rFonts w:cs="Calibri"/>
          <w:szCs w:val="28"/>
          <w:lang w:eastAsia="ar-SA"/>
        </w:rPr>
        <w:t>Кореновского</w:t>
      </w:r>
      <w:proofErr w:type="spellEnd"/>
      <w:r>
        <w:rPr>
          <w:rFonts w:cs="Calibri"/>
          <w:szCs w:val="28"/>
          <w:lang w:eastAsia="ar-SA"/>
        </w:rPr>
        <w:t xml:space="preserve"> городского поселения </w:t>
      </w:r>
      <w:proofErr w:type="spellStart"/>
      <w:r>
        <w:rPr>
          <w:rFonts w:cs="Calibri"/>
          <w:szCs w:val="28"/>
          <w:lang w:eastAsia="ar-SA"/>
        </w:rPr>
        <w:t>Кореновского</w:t>
      </w:r>
      <w:proofErr w:type="spellEnd"/>
      <w:r>
        <w:rPr>
          <w:rFonts w:cs="Calibri"/>
          <w:szCs w:val="28"/>
          <w:lang w:eastAsia="ar-SA"/>
        </w:rPr>
        <w:t xml:space="preserve"> муниципального района Краснодарского края</w:t>
      </w:r>
      <w:r>
        <w:rPr>
          <w:szCs w:val="28"/>
        </w:rPr>
        <w:t xml:space="preserve">, во исполнение протеста прокурора </w:t>
      </w:r>
      <w:proofErr w:type="spellStart"/>
      <w:r>
        <w:rPr>
          <w:szCs w:val="28"/>
        </w:rPr>
        <w:t>Кореновского</w:t>
      </w:r>
      <w:proofErr w:type="spellEnd"/>
      <w:r>
        <w:rPr>
          <w:szCs w:val="28"/>
        </w:rPr>
        <w:t xml:space="preserve"> района </w:t>
      </w:r>
      <w:r>
        <w:rPr>
          <w:rFonts w:eastAsia="Calibri"/>
          <w:szCs w:val="28"/>
          <w:lang w:eastAsia="en-US"/>
        </w:rPr>
        <w:t xml:space="preserve">от 28 февраля 2025 года № 7-02-2025/856-25-20030030 на решение Совета </w:t>
      </w:r>
      <w:proofErr w:type="spellStart"/>
      <w:r>
        <w:rPr>
          <w:rFonts w:eastAsia="Calibri"/>
          <w:szCs w:val="28"/>
          <w:lang w:eastAsia="en-US"/>
        </w:rPr>
        <w:t>Кореновского</w:t>
      </w:r>
      <w:proofErr w:type="spellEnd"/>
      <w:r>
        <w:rPr>
          <w:rFonts w:eastAsia="Calibri"/>
          <w:szCs w:val="28"/>
          <w:lang w:eastAsia="en-US"/>
        </w:rPr>
        <w:t xml:space="preserve"> городского поселения </w:t>
      </w:r>
      <w:proofErr w:type="spellStart"/>
      <w:r>
        <w:rPr>
          <w:rFonts w:eastAsia="Calibri"/>
          <w:szCs w:val="28"/>
          <w:lang w:eastAsia="en-US"/>
        </w:rPr>
        <w:t>Кореновского</w:t>
      </w:r>
      <w:proofErr w:type="spellEnd"/>
      <w:r>
        <w:rPr>
          <w:rFonts w:eastAsia="Calibri"/>
          <w:szCs w:val="28"/>
          <w:lang w:eastAsia="en-US"/>
        </w:rPr>
        <w:t xml:space="preserve"> района </w:t>
      </w:r>
      <w:r>
        <w:rPr>
          <w:szCs w:val="28"/>
        </w:rPr>
        <w:t xml:space="preserve">от 29 декабря 2021 года № 247 «Об утверждении Положения о муниципальном контроле в сфере благоустройства на территории </w:t>
      </w:r>
      <w:proofErr w:type="spellStart"/>
      <w:r>
        <w:rPr>
          <w:szCs w:val="28"/>
        </w:rPr>
        <w:t>Кореновского</w:t>
      </w:r>
      <w:proofErr w:type="spellEnd"/>
      <w:r>
        <w:rPr>
          <w:szCs w:val="28"/>
        </w:rPr>
        <w:t xml:space="preserve"> городского поселения </w:t>
      </w:r>
      <w:proofErr w:type="spellStart"/>
      <w:r>
        <w:rPr>
          <w:szCs w:val="28"/>
        </w:rPr>
        <w:t>Кореновского</w:t>
      </w:r>
      <w:proofErr w:type="spellEnd"/>
      <w:r>
        <w:rPr>
          <w:szCs w:val="28"/>
        </w:rPr>
        <w:t xml:space="preserve"> района», Совет </w:t>
      </w:r>
      <w:proofErr w:type="spellStart"/>
      <w:r>
        <w:rPr>
          <w:szCs w:val="28"/>
        </w:rPr>
        <w:t>Кореновского</w:t>
      </w:r>
      <w:proofErr w:type="spellEnd"/>
      <w:r>
        <w:rPr>
          <w:szCs w:val="28"/>
        </w:rPr>
        <w:t xml:space="preserve"> городского поселения </w:t>
      </w:r>
      <w:proofErr w:type="spellStart"/>
      <w:r>
        <w:rPr>
          <w:szCs w:val="28"/>
        </w:rPr>
        <w:t>Кореновского</w:t>
      </w:r>
      <w:proofErr w:type="spellEnd"/>
      <w:r>
        <w:rPr>
          <w:szCs w:val="28"/>
        </w:rPr>
        <w:t xml:space="preserve"> муниципального района Краснодарского края р е ш и л:</w:t>
      </w:r>
    </w:p>
    <w:p w14:paraId="125E7A9E" w14:textId="77777777" w:rsidR="00CC6BBD" w:rsidRDefault="00CC6BBD" w:rsidP="00CC6BBD">
      <w:pPr>
        <w:ind w:firstLine="709"/>
        <w:rPr>
          <w:rFonts w:cs="Calibri"/>
          <w:lang w:eastAsia="ar-SA"/>
        </w:rPr>
      </w:pPr>
      <w:r>
        <w:rPr>
          <w:szCs w:val="28"/>
        </w:rPr>
        <w:t xml:space="preserve">1. Утвердить </w:t>
      </w:r>
      <w:r>
        <w:rPr>
          <w:rFonts w:cs="Calibri"/>
          <w:lang w:eastAsia="ar-SA"/>
        </w:rPr>
        <w:t>Положение о муниципальном контроле в сфере благоустройства (прилагается).</w:t>
      </w:r>
    </w:p>
    <w:p w14:paraId="4D92C6E1" w14:textId="77777777" w:rsidR="00CC6BBD" w:rsidRDefault="00CC6BBD" w:rsidP="00CC6BBD">
      <w:pPr>
        <w:ind w:firstLine="709"/>
        <w:rPr>
          <w:rFonts w:cs="Calibri"/>
          <w:lang w:eastAsia="ar-SA"/>
        </w:rPr>
      </w:pPr>
      <w:r>
        <w:rPr>
          <w:rFonts w:cs="Calibri"/>
          <w:lang w:eastAsia="ar-SA"/>
        </w:rPr>
        <w:t xml:space="preserve">2. Признать утратившими силу решения Совета </w:t>
      </w:r>
      <w:proofErr w:type="spellStart"/>
      <w:r>
        <w:rPr>
          <w:rFonts w:cs="Calibri"/>
          <w:lang w:eastAsia="ar-SA"/>
        </w:rPr>
        <w:t>Кореновского</w:t>
      </w:r>
      <w:proofErr w:type="spellEnd"/>
      <w:r>
        <w:rPr>
          <w:rFonts w:cs="Calibri"/>
          <w:lang w:eastAsia="ar-SA"/>
        </w:rPr>
        <w:t xml:space="preserve"> городского поселения </w:t>
      </w:r>
      <w:proofErr w:type="spellStart"/>
      <w:r>
        <w:rPr>
          <w:rFonts w:cs="Calibri"/>
          <w:lang w:eastAsia="ar-SA"/>
        </w:rPr>
        <w:t>Кореновского</w:t>
      </w:r>
      <w:proofErr w:type="spellEnd"/>
      <w:r>
        <w:rPr>
          <w:rFonts w:cs="Calibri"/>
          <w:lang w:eastAsia="ar-SA"/>
        </w:rPr>
        <w:t xml:space="preserve"> района:</w:t>
      </w:r>
    </w:p>
    <w:p w14:paraId="12E48A85" w14:textId="77777777" w:rsidR="00CC6BBD" w:rsidRDefault="00CC6BBD" w:rsidP="00CC6BBD">
      <w:pPr>
        <w:ind w:firstLine="709"/>
        <w:rPr>
          <w:rFonts w:cs="Calibri"/>
          <w:lang w:eastAsia="ar-SA"/>
        </w:rPr>
      </w:pPr>
      <w:r>
        <w:rPr>
          <w:rFonts w:cs="Calibri"/>
          <w:lang w:eastAsia="ar-SA"/>
        </w:rPr>
        <w:t xml:space="preserve">- </w:t>
      </w:r>
      <w:r>
        <w:rPr>
          <w:szCs w:val="28"/>
        </w:rPr>
        <w:t xml:space="preserve">от 29 декабря 2021 года № 247 «Об утверждении Положения о муниципальном контроле в сфере благоустройства на территории </w:t>
      </w:r>
      <w:proofErr w:type="spellStart"/>
      <w:r>
        <w:rPr>
          <w:szCs w:val="28"/>
        </w:rPr>
        <w:t>Кореновского</w:t>
      </w:r>
      <w:proofErr w:type="spellEnd"/>
      <w:r>
        <w:rPr>
          <w:szCs w:val="28"/>
        </w:rPr>
        <w:t xml:space="preserve"> городского поселения </w:t>
      </w:r>
      <w:proofErr w:type="spellStart"/>
      <w:r>
        <w:rPr>
          <w:szCs w:val="28"/>
        </w:rPr>
        <w:t>Кореновского</w:t>
      </w:r>
      <w:proofErr w:type="spellEnd"/>
      <w:r>
        <w:rPr>
          <w:szCs w:val="28"/>
        </w:rPr>
        <w:t xml:space="preserve"> района»</w:t>
      </w:r>
      <w:r>
        <w:rPr>
          <w:rFonts w:cs="Calibri"/>
          <w:lang w:eastAsia="ar-SA"/>
        </w:rPr>
        <w:t>;</w:t>
      </w:r>
    </w:p>
    <w:p w14:paraId="64A2CF8E" w14:textId="77777777" w:rsidR="00CC6BBD" w:rsidRDefault="00CC6BBD" w:rsidP="00CC6BBD">
      <w:pPr>
        <w:suppressAutoHyphens/>
        <w:ind w:firstLine="709"/>
        <w:rPr>
          <w:szCs w:val="28"/>
        </w:rPr>
      </w:pPr>
      <w:r>
        <w:rPr>
          <w:rFonts w:cs="Calibri"/>
          <w:lang w:eastAsia="ar-SA"/>
        </w:rPr>
        <w:t>- от 24 апреля 2024 года № 514 «</w:t>
      </w:r>
      <w:r>
        <w:rPr>
          <w:szCs w:val="28"/>
        </w:rPr>
        <w:t xml:space="preserve">О внесении изменений в решение Совета </w:t>
      </w:r>
      <w:proofErr w:type="spellStart"/>
      <w:r>
        <w:rPr>
          <w:szCs w:val="28"/>
        </w:rPr>
        <w:t>Кореновского</w:t>
      </w:r>
      <w:proofErr w:type="spellEnd"/>
      <w:r>
        <w:rPr>
          <w:szCs w:val="28"/>
        </w:rPr>
        <w:t xml:space="preserve"> городского поселения </w:t>
      </w:r>
      <w:proofErr w:type="spellStart"/>
      <w:r>
        <w:rPr>
          <w:szCs w:val="28"/>
        </w:rPr>
        <w:t>Кореновского</w:t>
      </w:r>
      <w:proofErr w:type="spellEnd"/>
      <w:r>
        <w:rPr>
          <w:szCs w:val="28"/>
        </w:rPr>
        <w:t xml:space="preserve"> района от 29 декабря 2021 года № 247 «Об утверждении Положения о муниципальном контроле в сфере благоустройства на территории </w:t>
      </w:r>
      <w:proofErr w:type="spellStart"/>
      <w:r>
        <w:rPr>
          <w:szCs w:val="28"/>
        </w:rPr>
        <w:t>Кореновского</w:t>
      </w:r>
      <w:proofErr w:type="spellEnd"/>
      <w:r>
        <w:rPr>
          <w:szCs w:val="28"/>
        </w:rPr>
        <w:t xml:space="preserve"> городского поселения </w:t>
      </w:r>
      <w:proofErr w:type="spellStart"/>
      <w:r>
        <w:rPr>
          <w:szCs w:val="28"/>
        </w:rPr>
        <w:t>Кореновского</w:t>
      </w:r>
      <w:proofErr w:type="spellEnd"/>
      <w:r>
        <w:rPr>
          <w:szCs w:val="28"/>
        </w:rPr>
        <w:t xml:space="preserve"> района».</w:t>
      </w:r>
    </w:p>
    <w:p w14:paraId="5501601D" w14:textId="77777777" w:rsidR="00CC6BBD" w:rsidRDefault="00CC6BBD" w:rsidP="00CC6BBD">
      <w:pPr>
        <w:ind w:firstLine="709"/>
        <w:rPr>
          <w:szCs w:val="20"/>
        </w:rPr>
      </w:pPr>
      <w:r>
        <w:rPr>
          <w:szCs w:val="20"/>
        </w:rPr>
        <w:t xml:space="preserve">3. Настоящее решение подлежит официальному обнародованию и размещению на официальном сайте администрации </w:t>
      </w:r>
      <w:proofErr w:type="spellStart"/>
      <w:r>
        <w:rPr>
          <w:szCs w:val="20"/>
        </w:rPr>
        <w:t>Кореновского</w:t>
      </w:r>
      <w:proofErr w:type="spellEnd"/>
      <w:r>
        <w:rPr>
          <w:szCs w:val="20"/>
        </w:rPr>
        <w:t xml:space="preserve"> городского </w:t>
      </w:r>
      <w:r>
        <w:rPr>
          <w:szCs w:val="20"/>
        </w:rPr>
        <w:lastRenderedPageBreak/>
        <w:t xml:space="preserve">поселения </w:t>
      </w:r>
      <w:proofErr w:type="spellStart"/>
      <w:r>
        <w:rPr>
          <w:szCs w:val="20"/>
        </w:rPr>
        <w:t>Кореновского</w:t>
      </w:r>
      <w:proofErr w:type="spellEnd"/>
      <w:r>
        <w:rPr>
          <w:szCs w:val="20"/>
        </w:rPr>
        <w:t xml:space="preserve"> района в информационно-телекоммуникационной сети «Интернет».</w:t>
      </w:r>
    </w:p>
    <w:p w14:paraId="30D11719" w14:textId="77777777" w:rsidR="00CC6BBD" w:rsidRDefault="00CC6BBD" w:rsidP="00CC6BBD">
      <w:pPr>
        <w:ind w:firstLine="709"/>
        <w:rPr>
          <w:b/>
          <w:bCs/>
          <w:szCs w:val="20"/>
        </w:rPr>
      </w:pPr>
      <w:r>
        <w:rPr>
          <w:szCs w:val="28"/>
        </w:rPr>
        <w:t xml:space="preserve">4. Контроль за выполнением настоящего решения возложить на председателя постоянной комиссии по вопросам промышленности, транспорта, связи, строительства и жилищно-коммунального хозяйства Совета </w:t>
      </w:r>
      <w:proofErr w:type="spellStart"/>
      <w:r>
        <w:rPr>
          <w:szCs w:val="28"/>
        </w:rPr>
        <w:t>Кореновского</w:t>
      </w:r>
      <w:proofErr w:type="spellEnd"/>
      <w:r>
        <w:rPr>
          <w:szCs w:val="28"/>
        </w:rPr>
        <w:t xml:space="preserve"> городского поселения </w:t>
      </w:r>
      <w:proofErr w:type="spellStart"/>
      <w:r>
        <w:rPr>
          <w:szCs w:val="28"/>
        </w:rPr>
        <w:t>Кореновского</w:t>
      </w:r>
      <w:proofErr w:type="spellEnd"/>
      <w:r>
        <w:rPr>
          <w:szCs w:val="28"/>
        </w:rPr>
        <w:t xml:space="preserve"> района (Казачек).</w:t>
      </w:r>
    </w:p>
    <w:p w14:paraId="606FD666" w14:textId="77777777" w:rsidR="00CC6BBD" w:rsidRDefault="00CC6BBD" w:rsidP="00CC6BBD">
      <w:pPr>
        <w:ind w:firstLine="709"/>
        <w:rPr>
          <w:szCs w:val="20"/>
        </w:rPr>
      </w:pPr>
      <w:r>
        <w:rPr>
          <w:szCs w:val="20"/>
        </w:rPr>
        <w:t>5. Решение вступает в силу после его официального обнародования.</w:t>
      </w:r>
    </w:p>
    <w:p w14:paraId="3D80E95C" w14:textId="77777777" w:rsidR="00CC6BBD" w:rsidRDefault="00CC6BBD" w:rsidP="00CC6BBD">
      <w:pPr>
        <w:rPr>
          <w:szCs w:val="20"/>
        </w:rPr>
      </w:pPr>
    </w:p>
    <w:p w14:paraId="15855441" w14:textId="77777777" w:rsidR="00CC6BBD" w:rsidRDefault="00CC6BBD" w:rsidP="00CC6BBD">
      <w:pPr>
        <w:rPr>
          <w:szCs w:val="20"/>
        </w:rPr>
      </w:pPr>
    </w:p>
    <w:p w14:paraId="36FDEF52" w14:textId="77777777" w:rsidR="00CC6BBD" w:rsidRDefault="00CC6BBD" w:rsidP="00CC6BBD">
      <w:pPr>
        <w:rPr>
          <w:szCs w:val="20"/>
        </w:rPr>
      </w:pPr>
    </w:p>
    <w:tbl>
      <w:tblPr>
        <w:tblW w:w="0" w:type="auto"/>
        <w:tblLook w:val="04A0" w:firstRow="1" w:lastRow="0" w:firstColumn="1" w:lastColumn="0" w:noHBand="0" w:noVBand="1"/>
      </w:tblPr>
      <w:tblGrid>
        <w:gridCol w:w="4819"/>
        <w:gridCol w:w="4819"/>
      </w:tblGrid>
      <w:tr w:rsidR="00CC6BBD" w14:paraId="62305E36" w14:textId="77777777" w:rsidTr="00CC6BBD">
        <w:tc>
          <w:tcPr>
            <w:tcW w:w="4927" w:type="dxa"/>
            <w:hideMark/>
          </w:tcPr>
          <w:p w14:paraId="46D2EEFC" w14:textId="77777777" w:rsidR="00CC6BBD" w:rsidRDefault="00CC6BBD">
            <w:pPr>
              <w:pStyle w:val="Standard"/>
              <w:jc w:val="both"/>
              <w:rPr>
                <w:sz w:val="28"/>
                <w:szCs w:val="28"/>
              </w:rPr>
            </w:pPr>
            <w:r>
              <w:rPr>
                <w:rFonts w:eastAsia="DejaVu Sans"/>
                <w:sz w:val="28"/>
                <w:szCs w:val="28"/>
              </w:rPr>
              <w:t>Глава</w:t>
            </w:r>
            <w:r>
              <w:rPr>
                <w:sz w:val="28"/>
                <w:szCs w:val="28"/>
              </w:rPr>
              <w:t xml:space="preserve"> </w:t>
            </w:r>
          </w:p>
          <w:p w14:paraId="25271D5A" w14:textId="77777777" w:rsidR="00CC6BBD" w:rsidRDefault="00CC6BBD">
            <w:pPr>
              <w:pStyle w:val="Standard"/>
              <w:jc w:val="both"/>
              <w:rPr>
                <w:rFonts w:eastAsia="Lucida Sans Unicode"/>
                <w:color w:val="000000"/>
                <w:sz w:val="28"/>
                <w:szCs w:val="28"/>
              </w:rPr>
            </w:pPr>
            <w:proofErr w:type="spellStart"/>
            <w:r>
              <w:rPr>
                <w:sz w:val="28"/>
                <w:szCs w:val="28"/>
              </w:rPr>
              <w:t>Кореновского</w:t>
            </w:r>
            <w:proofErr w:type="spellEnd"/>
            <w:r>
              <w:rPr>
                <w:sz w:val="28"/>
                <w:szCs w:val="28"/>
              </w:rPr>
              <w:t xml:space="preserve"> городского поселения </w:t>
            </w:r>
            <w:proofErr w:type="spellStart"/>
            <w:r>
              <w:rPr>
                <w:sz w:val="28"/>
                <w:szCs w:val="28"/>
              </w:rPr>
              <w:t>Кореновского</w:t>
            </w:r>
            <w:proofErr w:type="spellEnd"/>
            <w:r>
              <w:rPr>
                <w:sz w:val="28"/>
                <w:szCs w:val="28"/>
              </w:rPr>
              <w:t xml:space="preserve"> муниципального района Краснодарского края</w:t>
            </w:r>
            <w:r>
              <w:rPr>
                <w:rFonts w:eastAsia="Lucida Sans Unicode"/>
                <w:color w:val="000000"/>
                <w:sz w:val="28"/>
                <w:szCs w:val="28"/>
              </w:rPr>
              <w:t xml:space="preserve"> </w:t>
            </w:r>
          </w:p>
          <w:p w14:paraId="689DDD6F" w14:textId="77777777" w:rsidR="00CC6BBD" w:rsidRDefault="00CC6BBD">
            <w:pPr>
              <w:pStyle w:val="Standard"/>
              <w:jc w:val="both"/>
            </w:pPr>
            <w:r>
              <w:rPr>
                <w:rFonts w:eastAsia="Lucida Sans Unicode"/>
                <w:color w:val="000000"/>
                <w:sz w:val="28"/>
                <w:szCs w:val="28"/>
              </w:rPr>
              <w:t xml:space="preserve">                                        М.О. </w:t>
            </w:r>
            <w:proofErr w:type="spellStart"/>
            <w:r>
              <w:rPr>
                <w:rFonts w:eastAsia="Lucida Sans Unicode"/>
                <w:color w:val="000000"/>
                <w:sz w:val="28"/>
                <w:szCs w:val="28"/>
              </w:rPr>
              <w:t>Шутылев</w:t>
            </w:r>
            <w:proofErr w:type="spellEnd"/>
          </w:p>
        </w:tc>
        <w:tc>
          <w:tcPr>
            <w:tcW w:w="4927" w:type="dxa"/>
            <w:hideMark/>
          </w:tcPr>
          <w:p w14:paraId="0B44E011" w14:textId="77777777" w:rsidR="00CC6BBD" w:rsidRDefault="00CC6BBD">
            <w:pPr>
              <w:pStyle w:val="Standard"/>
              <w:jc w:val="both"/>
              <w:rPr>
                <w:sz w:val="28"/>
                <w:szCs w:val="28"/>
              </w:rPr>
            </w:pPr>
            <w:r>
              <w:rPr>
                <w:sz w:val="28"/>
                <w:szCs w:val="28"/>
              </w:rPr>
              <w:t xml:space="preserve">Председатель Совета </w:t>
            </w:r>
          </w:p>
          <w:p w14:paraId="6C549F80" w14:textId="77777777" w:rsidR="00CC6BBD" w:rsidRDefault="00CC6BBD">
            <w:pPr>
              <w:pStyle w:val="Standard"/>
              <w:jc w:val="both"/>
              <w:rPr>
                <w:rFonts w:eastAsia="Lucida Sans Unicode"/>
                <w:color w:val="000000"/>
                <w:sz w:val="28"/>
                <w:szCs w:val="28"/>
              </w:rPr>
            </w:pPr>
            <w:proofErr w:type="spellStart"/>
            <w:r>
              <w:rPr>
                <w:sz w:val="28"/>
                <w:szCs w:val="28"/>
              </w:rPr>
              <w:t>Кореновского</w:t>
            </w:r>
            <w:proofErr w:type="spellEnd"/>
            <w:r>
              <w:rPr>
                <w:sz w:val="28"/>
                <w:szCs w:val="28"/>
              </w:rPr>
              <w:t xml:space="preserve"> городского поселения </w:t>
            </w:r>
            <w:proofErr w:type="spellStart"/>
            <w:r>
              <w:rPr>
                <w:sz w:val="28"/>
                <w:szCs w:val="28"/>
              </w:rPr>
              <w:t>Кореновского</w:t>
            </w:r>
            <w:proofErr w:type="spellEnd"/>
            <w:r>
              <w:rPr>
                <w:sz w:val="28"/>
                <w:szCs w:val="28"/>
              </w:rPr>
              <w:t xml:space="preserve"> муниципального района Краснодарского края</w:t>
            </w:r>
            <w:r>
              <w:rPr>
                <w:rFonts w:eastAsia="Lucida Sans Unicode"/>
                <w:color w:val="000000"/>
                <w:sz w:val="28"/>
                <w:szCs w:val="28"/>
              </w:rPr>
              <w:t xml:space="preserve"> </w:t>
            </w:r>
          </w:p>
          <w:p w14:paraId="0577DB9A" w14:textId="77777777" w:rsidR="00CC6BBD" w:rsidRDefault="00CC6BBD">
            <w:pPr>
              <w:pStyle w:val="Standard"/>
              <w:jc w:val="both"/>
            </w:pPr>
            <w:r>
              <w:rPr>
                <w:rFonts w:eastAsia="Lucida Sans Unicode"/>
                <w:color w:val="000000"/>
                <w:sz w:val="28"/>
                <w:szCs w:val="28"/>
              </w:rPr>
              <w:t xml:space="preserve">                                        Е.Д. </w:t>
            </w:r>
            <w:proofErr w:type="spellStart"/>
            <w:r>
              <w:rPr>
                <w:rFonts w:eastAsia="Lucida Sans Unicode"/>
                <w:color w:val="000000"/>
                <w:sz w:val="28"/>
                <w:szCs w:val="28"/>
              </w:rPr>
              <w:t>Деляниди</w:t>
            </w:r>
            <w:proofErr w:type="spellEnd"/>
          </w:p>
        </w:tc>
      </w:tr>
    </w:tbl>
    <w:p w14:paraId="749B3174" w14:textId="77777777" w:rsidR="00CC6BBD" w:rsidRDefault="00CC6BBD" w:rsidP="00CC6BBD">
      <w:pPr>
        <w:rPr>
          <w:szCs w:val="20"/>
        </w:rPr>
      </w:pPr>
    </w:p>
    <w:p w14:paraId="00C5284E" w14:textId="77777777" w:rsidR="00CC6BBD" w:rsidRDefault="00CC6BBD" w:rsidP="00CC6BBD">
      <w:pPr>
        <w:ind w:firstLine="709"/>
        <w:rPr>
          <w:szCs w:val="20"/>
        </w:rPr>
      </w:pPr>
    </w:p>
    <w:p w14:paraId="26A7E0E0" w14:textId="77777777" w:rsidR="00CC6BBD" w:rsidRDefault="00CC6BBD" w:rsidP="00CC6BBD">
      <w:pPr>
        <w:ind w:left="4962"/>
        <w:jc w:val="center"/>
        <w:rPr>
          <w:szCs w:val="28"/>
        </w:rPr>
      </w:pPr>
    </w:p>
    <w:p w14:paraId="116AAF1F" w14:textId="77777777" w:rsidR="00CC6BBD" w:rsidRDefault="00CC6BBD" w:rsidP="00CC6BBD">
      <w:pPr>
        <w:ind w:left="4962"/>
        <w:jc w:val="center"/>
        <w:rPr>
          <w:szCs w:val="28"/>
        </w:rPr>
      </w:pPr>
    </w:p>
    <w:p w14:paraId="44CCEAA7" w14:textId="77777777" w:rsidR="00CC6BBD" w:rsidRDefault="00CC6BBD" w:rsidP="00CC6BBD">
      <w:pPr>
        <w:ind w:left="4962"/>
        <w:jc w:val="center"/>
        <w:rPr>
          <w:szCs w:val="28"/>
        </w:rPr>
      </w:pPr>
    </w:p>
    <w:p w14:paraId="0452D536" w14:textId="77777777" w:rsidR="00CC6BBD" w:rsidRDefault="00CC6BBD" w:rsidP="00CC6BBD">
      <w:pPr>
        <w:ind w:left="4962"/>
        <w:jc w:val="center"/>
        <w:rPr>
          <w:szCs w:val="28"/>
        </w:rPr>
      </w:pPr>
    </w:p>
    <w:p w14:paraId="78CA2DD0" w14:textId="77777777" w:rsidR="00CC6BBD" w:rsidRDefault="00CC6BBD" w:rsidP="00CC6BBD">
      <w:pPr>
        <w:ind w:left="4962"/>
        <w:jc w:val="center"/>
        <w:rPr>
          <w:szCs w:val="28"/>
        </w:rPr>
      </w:pPr>
    </w:p>
    <w:p w14:paraId="7F4C836A" w14:textId="77777777" w:rsidR="00CC6BBD" w:rsidRDefault="00CC6BBD" w:rsidP="00CC6BBD">
      <w:pPr>
        <w:ind w:left="4962"/>
        <w:jc w:val="center"/>
        <w:rPr>
          <w:szCs w:val="28"/>
        </w:rPr>
      </w:pPr>
    </w:p>
    <w:p w14:paraId="355A6747" w14:textId="77777777" w:rsidR="00CC6BBD" w:rsidRDefault="00CC6BBD" w:rsidP="00CC6BBD">
      <w:pPr>
        <w:ind w:left="4962"/>
        <w:jc w:val="center"/>
        <w:rPr>
          <w:szCs w:val="28"/>
        </w:rPr>
      </w:pPr>
    </w:p>
    <w:p w14:paraId="6838ECAD" w14:textId="77777777" w:rsidR="00CC6BBD" w:rsidRDefault="00CC6BBD" w:rsidP="00CC6BBD">
      <w:pPr>
        <w:ind w:left="4962"/>
        <w:jc w:val="center"/>
        <w:rPr>
          <w:szCs w:val="28"/>
        </w:rPr>
      </w:pPr>
    </w:p>
    <w:p w14:paraId="6ADC998A" w14:textId="77777777" w:rsidR="00CC6BBD" w:rsidRDefault="00CC6BBD" w:rsidP="00CC6BBD">
      <w:pPr>
        <w:ind w:left="4962"/>
        <w:jc w:val="center"/>
        <w:rPr>
          <w:szCs w:val="28"/>
        </w:rPr>
      </w:pPr>
    </w:p>
    <w:p w14:paraId="2BFB242B" w14:textId="77777777" w:rsidR="00CC6BBD" w:rsidRDefault="00CC6BBD" w:rsidP="00CC6BBD">
      <w:pPr>
        <w:ind w:left="4962"/>
        <w:jc w:val="center"/>
        <w:rPr>
          <w:szCs w:val="28"/>
        </w:rPr>
      </w:pPr>
    </w:p>
    <w:p w14:paraId="5CA741C9" w14:textId="77777777" w:rsidR="00CC6BBD" w:rsidRDefault="00CC6BBD" w:rsidP="00CC6BBD">
      <w:pPr>
        <w:ind w:left="4962"/>
        <w:jc w:val="center"/>
        <w:rPr>
          <w:szCs w:val="28"/>
        </w:rPr>
      </w:pPr>
    </w:p>
    <w:p w14:paraId="1793B6C1" w14:textId="77777777" w:rsidR="00CC6BBD" w:rsidRDefault="00CC6BBD" w:rsidP="00CC6BBD">
      <w:pPr>
        <w:ind w:left="4962"/>
        <w:jc w:val="center"/>
        <w:rPr>
          <w:szCs w:val="28"/>
        </w:rPr>
      </w:pPr>
    </w:p>
    <w:p w14:paraId="18D6D1D3" w14:textId="77777777" w:rsidR="00CC6BBD" w:rsidRDefault="00CC6BBD" w:rsidP="00CC6BBD">
      <w:pPr>
        <w:ind w:left="4962"/>
        <w:jc w:val="center"/>
        <w:rPr>
          <w:szCs w:val="28"/>
        </w:rPr>
      </w:pPr>
    </w:p>
    <w:p w14:paraId="043C389D" w14:textId="77777777" w:rsidR="00CC6BBD" w:rsidRDefault="00CC6BBD" w:rsidP="00CC6BBD">
      <w:pPr>
        <w:ind w:left="4962"/>
        <w:jc w:val="center"/>
        <w:rPr>
          <w:szCs w:val="28"/>
        </w:rPr>
      </w:pPr>
    </w:p>
    <w:p w14:paraId="155491EA" w14:textId="77777777" w:rsidR="00CC6BBD" w:rsidRDefault="00CC6BBD" w:rsidP="00CC6BBD">
      <w:pPr>
        <w:ind w:left="4962"/>
        <w:jc w:val="center"/>
        <w:rPr>
          <w:szCs w:val="28"/>
        </w:rPr>
      </w:pPr>
    </w:p>
    <w:p w14:paraId="686E7E4B" w14:textId="77777777" w:rsidR="00CC6BBD" w:rsidRDefault="00CC6BBD" w:rsidP="00CC6BBD">
      <w:pPr>
        <w:ind w:left="4962"/>
        <w:jc w:val="center"/>
        <w:rPr>
          <w:szCs w:val="28"/>
        </w:rPr>
      </w:pPr>
    </w:p>
    <w:p w14:paraId="71EFFD9A" w14:textId="77777777" w:rsidR="00CC6BBD" w:rsidRDefault="00CC6BBD" w:rsidP="00CC6BBD">
      <w:pPr>
        <w:ind w:left="4962"/>
        <w:jc w:val="center"/>
        <w:rPr>
          <w:szCs w:val="28"/>
        </w:rPr>
      </w:pPr>
    </w:p>
    <w:p w14:paraId="1EE0EE8A" w14:textId="77777777" w:rsidR="00CC6BBD" w:rsidRDefault="00CC6BBD" w:rsidP="00CC6BBD">
      <w:pPr>
        <w:ind w:left="4962"/>
        <w:jc w:val="center"/>
        <w:rPr>
          <w:szCs w:val="28"/>
        </w:rPr>
      </w:pPr>
    </w:p>
    <w:p w14:paraId="362BE5B2" w14:textId="77777777" w:rsidR="00CC6BBD" w:rsidRDefault="00CC6BBD" w:rsidP="00CC6BBD">
      <w:pPr>
        <w:ind w:left="4962"/>
        <w:jc w:val="center"/>
        <w:rPr>
          <w:szCs w:val="28"/>
        </w:rPr>
      </w:pPr>
    </w:p>
    <w:p w14:paraId="4D17B508" w14:textId="77777777" w:rsidR="00CC6BBD" w:rsidRDefault="00CC6BBD" w:rsidP="00CC6BBD">
      <w:pPr>
        <w:ind w:left="4962"/>
        <w:jc w:val="center"/>
        <w:rPr>
          <w:szCs w:val="28"/>
        </w:rPr>
      </w:pPr>
    </w:p>
    <w:p w14:paraId="2188C5CE" w14:textId="77777777" w:rsidR="00CC6BBD" w:rsidRDefault="00CC6BBD" w:rsidP="00CC6BBD">
      <w:pPr>
        <w:ind w:left="4962"/>
        <w:jc w:val="center"/>
        <w:rPr>
          <w:szCs w:val="28"/>
        </w:rPr>
      </w:pPr>
    </w:p>
    <w:p w14:paraId="171937C5" w14:textId="77777777" w:rsidR="00CC6BBD" w:rsidRDefault="00CC6BBD" w:rsidP="00CC6BBD">
      <w:pPr>
        <w:ind w:left="4962"/>
        <w:jc w:val="center"/>
        <w:rPr>
          <w:szCs w:val="28"/>
        </w:rPr>
      </w:pPr>
    </w:p>
    <w:p w14:paraId="3D7D426E" w14:textId="77777777" w:rsidR="00CC6BBD" w:rsidRDefault="00CC6BBD" w:rsidP="00CC6BBD">
      <w:pPr>
        <w:ind w:left="4962"/>
        <w:jc w:val="center"/>
        <w:rPr>
          <w:szCs w:val="28"/>
        </w:rPr>
      </w:pPr>
    </w:p>
    <w:p w14:paraId="096A42D7" w14:textId="77777777" w:rsidR="00CC6BBD" w:rsidRDefault="00CC6BBD" w:rsidP="00CC6BBD">
      <w:pPr>
        <w:ind w:left="4962"/>
        <w:jc w:val="center"/>
        <w:rPr>
          <w:szCs w:val="28"/>
        </w:rPr>
      </w:pPr>
    </w:p>
    <w:p w14:paraId="4C92F384" w14:textId="77777777" w:rsidR="00CC6BBD" w:rsidRDefault="00CC6BBD" w:rsidP="00CC6BBD">
      <w:pPr>
        <w:ind w:left="4962"/>
        <w:jc w:val="center"/>
        <w:rPr>
          <w:szCs w:val="28"/>
        </w:rPr>
      </w:pPr>
    </w:p>
    <w:p w14:paraId="3C94FEBF" w14:textId="77777777" w:rsidR="00CC6BBD" w:rsidRDefault="00CC6BBD" w:rsidP="00CC6BBD">
      <w:pPr>
        <w:ind w:left="4962"/>
        <w:jc w:val="center"/>
        <w:rPr>
          <w:szCs w:val="28"/>
        </w:rPr>
      </w:pPr>
    </w:p>
    <w:p w14:paraId="3AFDBF87" w14:textId="77777777" w:rsidR="00CC6BBD" w:rsidRDefault="00CC6BBD" w:rsidP="00CC6BBD">
      <w:pPr>
        <w:ind w:left="4962"/>
        <w:jc w:val="center"/>
        <w:rPr>
          <w:szCs w:val="28"/>
        </w:rPr>
      </w:pPr>
    </w:p>
    <w:p w14:paraId="33A9653A" w14:textId="77777777" w:rsidR="00CC6BBD" w:rsidRDefault="00CC6BBD" w:rsidP="00CC6BBD">
      <w:pPr>
        <w:ind w:left="4962"/>
        <w:jc w:val="center"/>
        <w:rPr>
          <w:szCs w:val="28"/>
        </w:rPr>
      </w:pPr>
    </w:p>
    <w:tbl>
      <w:tblPr>
        <w:tblW w:w="0" w:type="auto"/>
        <w:tblLook w:val="04A0" w:firstRow="1" w:lastRow="0" w:firstColumn="1" w:lastColumn="0" w:noHBand="0" w:noVBand="1"/>
      </w:tblPr>
      <w:tblGrid>
        <w:gridCol w:w="4777"/>
        <w:gridCol w:w="4861"/>
      </w:tblGrid>
      <w:tr w:rsidR="00CC6BBD" w14:paraId="7D2BF552" w14:textId="77777777" w:rsidTr="00CC6BBD">
        <w:tc>
          <w:tcPr>
            <w:tcW w:w="4777" w:type="dxa"/>
          </w:tcPr>
          <w:p w14:paraId="176ED5AE" w14:textId="77777777" w:rsidR="00CC6BBD" w:rsidRDefault="00CC6BBD">
            <w:pPr>
              <w:widowControl w:val="0"/>
              <w:rPr>
                <w:rFonts w:eastAsia="Calibri"/>
                <w:bCs/>
                <w:szCs w:val="28"/>
                <w:lang w:eastAsia="en-US"/>
              </w:rPr>
            </w:pPr>
          </w:p>
        </w:tc>
        <w:tc>
          <w:tcPr>
            <w:tcW w:w="4861" w:type="dxa"/>
            <w:hideMark/>
          </w:tcPr>
          <w:p w14:paraId="1208369A" w14:textId="77777777" w:rsidR="00CC6BBD" w:rsidRDefault="00CC6BBD">
            <w:pPr>
              <w:jc w:val="center"/>
              <w:rPr>
                <w:rFonts w:eastAsia="Calibri"/>
                <w:szCs w:val="28"/>
                <w:lang w:eastAsia="en-US"/>
              </w:rPr>
            </w:pPr>
            <w:r>
              <w:rPr>
                <w:rFonts w:eastAsia="Calibri"/>
                <w:szCs w:val="28"/>
                <w:lang w:eastAsia="en-US"/>
              </w:rPr>
              <w:t xml:space="preserve">ПРИЛОЖЕНИЕ </w:t>
            </w:r>
          </w:p>
          <w:p w14:paraId="602362DF" w14:textId="77777777" w:rsidR="00CC6BBD" w:rsidRDefault="00CC6BBD">
            <w:pPr>
              <w:spacing w:line="254" w:lineRule="auto"/>
              <w:jc w:val="center"/>
              <w:rPr>
                <w:rFonts w:eastAsia="Calibri"/>
                <w:szCs w:val="28"/>
                <w:lang w:eastAsia="en-US"/>
              </w:rPr>
            </w:pPr>
            <w:r>
              <w:rPr>
                <w:rFonts w:eastAsia="Calibri"/>
                <w:szCs w:val="28"/>
                <w:lang w:eastAsia="en-US"/>
              </w:rPr>
              <w:t>к решению Совета</w:t>
            </w:r>
          </w:p>
          <w:p w14:paraId="4894F64E" w14:textId="77777777" w:rsidR="00CC6BBD" w:rsidRDefault="00CC6BBD">
            <w:pPr>
              <w:spacing w:line="254" w:lineRule="auto"/>
              <w:jc w:val="center"/>
              <w:rPr>
                <w:rFonts w:eastAsia="Calibri"/>
                <w:szCs w:val="28"/>
                <w:lang w:eastAsia="en-US"/>
              </w:rPr>
            </w:pPr>
            <w:proofErr w:type="spellStart"/>
            <w:r>
              <w:rPr>
                <w:rFonts w:eastAsia="Calibri"/>
                <w:szCs w:val="28"/>
                <w:lang w:eastAsia="en-US"/>
              </w:rPr>
              <w:t>Кореновского</w:t>
            </w:r>
            <w:proofErr w:type="spellEnd"/>
            <w:r>
              <w:rPr>
                <w:rFonts w:eastAsia="Calibri"/>
                <w:szCs w:val="28"/>
                <w:lang w:eastAsia="en-US"/>
              </w:rPr>
              <w:t xml:space="preserve"> городского поселения</w:t>
            </w:r>
          </w:p>
          <w:p w14:paraId="15B9DA64" w14:textId="77777777" w:rsidR="00CC6BBD" w:rsidRDefault="00CC6BBD">
            <w:pPr>
              <w:spacing w:line="254" w:lineRule="auto"/>
              <w:jc w:val="center"/>
              <w:rPr>
                <w:rFonts w:eastAsia="Calibri"/>
                <w:szCs w:val="28"/>
                <w:lang w:eastAsia="en-US"/>
              </w:rPr>
            </w:pPr>
            <w:proofErr w:type="spellStart"/>
            <w:r>
              <w:rPr>
                <w:rFonts w:eastAsia="Calibri"/>
                <w:szCs w:val="28"/>
                <w:lang w:eastAsia="en-US"/>
              </w:rPr>
              <w:t>Кореновского</w:t>
            </w:r>
            <w:proofErr w:type="spellEnd"/>
            <w:r>
              <w:rPr>
                <w:rFonts w:eastAsia="Calibri"/>
                <w:szCs w:val="28"/>
                <w:lang w:eastAsia="en-US"/>
              </w:rPr>
              <w:t xml:space="preserve"> муниципального района Краснодарского края</w:t>
            </w:r>
          </w:p>
          <w:p w14:paraId="15FBEFD1" w14:textId="77777777" w:rsidR="00CC6BBD" w:rsidRDefault="00CC6BBD">
            <w:pPr>
              <w:jc w:val="center"/>
              <w:rPr>
                <w:rFonts w:eastAsia="Calibri"/>
                <w:bCs/>
                <w:szCs w:val="28"/>
                <w:lang w:eastAsia="en-US"/>
              </w:rPr>
            </w:pPr>
            <w:r>
              <w:rPr>
                <w:szCs w:val="28"/>
              </w:rPr>
              <w:t>от ___________________ № _____</w:t>
            </w:r>
          </w:p>
        </w:tc>
      </w:tr>
    </w:tbl>
    <w:p w14:paraId="1A6F472C" w14:textId="77777777" w:rsidR="00CC6BBD" w:rsidRDefault="00CC6BBD" w:rsidP="00CC6BBD">
      <w:pPr>
        <w:ind w:left="4962"/>
        <w:jc w:val="center"/>
        <w:rPr>
          <w:szCs w:val="28"/>
        </w:rPr>
      </w:pPr>
    </w:p>
    <w:p w14:paraId="3A0A2A8B" w14:textId="77777777" w:rsidR="00CC6BBD" w:rsidRDefault="00CC6BBD" w:rsidP="00CC6BBD">
      <w:pPr>
        <w:ind w:left="4962"/>
        <w:jc w:val="center"/>
        <w:rPr>
          <w:szCs w:val="28"/>
        </w:rPr>
      </w:pPr>
    </w:p>
    <w:p w14:paraId="330EDBE1" w14:textId="77777777" w:rsidR="00CC6BBD" w:rsidRDefault="00CC6BBD" w:rsidP="00CC6BBD">
      <w:pPr>
        <w:shd w:val="clear" w:color="auto" w:fill="FFFFFF"/>
        <w:ind w:left="4962" w:right="-1"/>
        <w:jc w:val="center"/>
        <w:rPr>
          <w:szCs w:val="28"/>
        </w:rPr>
      </w:pPr>
    </w:p>
    <w:p w14:paraId="5C162838" w14:textId="77777777" w:rsidR="00CC6BBD" w:rsidRDefault="00CC6BBD" w:rsidP="00CC6BBD">
      <w:pPr>
        <w:shd w:val="clear" w:color="auto" w:fill="FFFFFF"/>
        <w:ind w:right="-1"/>
        <w:jc w:val="center"/>
        <w:rPr>
          <w:szCs w:val="28"/>
        </w:rPr>
      </w:pPr>
      <w:r>
        <w:rPr>
          <w:szCs w:val="28"/>
        </w:rPr>
        <w:t xml:space="preserve">ПОЛОЖЕНИЕ </w:t>
      </w:r>
    </w:p>
    <w:p w14:paraId="5911D23F" w14:textId="77777777" w:rsidR="00CC6BBD" w:rsidRDefault="00CC6BBD" w:rsidP="00CC6BBD">
      <w:pPr>
        <w:shd w:val="clear" w:color="auto" w:fill="FFFFFF"/>
        <w:ind w:right="-1"/>
        <w:jc w:val="center"/>
        <w:rPr>
          <w:szCs w:val="28"/>
        </w:rPr>
      </w:pPr>
      <w:r>
        <w:rPr>
          <w:szCs w:val="28"/>
        </w:rPr>
        <w:t>о муниципальном контроле в сфере благоустройства</w:t>
      </w:r>
    </w:p>
    <w:p w14:paraId="1BBB95ED" w14:textId="77777777" w:rsidR="00CC6BBD" w:rsidRDefault="00CC6BBD" w:rsidP="00CC6BBD">
      <w:pPr>
        <w:jc w:val="center"/>
        <w:rPr>
          <w:szCs w:val="28"/>
        </w:rPr>
      </w:pPr>
    </w:p>
    <w:p w14:paraId="0673732D" w14:textId="77777777" w:rsidR="00CC6BBD" w:rsidRDefault="00CC6BBD" w:rsidP="00CC6BBD">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 Общие положения</w:t>
      </w:r>
    </w:p>
    <w:p w14:paraId="1616432B" w14:textId="77777777" w:rsidR="00CC6BBD" w:rsidRDefault="00CC6BBD" w:rsidP="00CC6BBD">
      <w:pPr>
        <w:pStyle w:val="ConsPlusNormal"/>
        <w:ind w:firstLine="0"/>
        <w:jc w:val="center"/>
        <w:rPr>
          <w:rFonts w:ascii="Times New Roman" w:hAnsi="Times New Roman" w:cs="Times New Roman"/>
          <w:bCs/>
          <w:color w:val="000000"/>
          <w:sz w:val="28"/>
          <w:szCs w:val="28"/>
        </w:rPr>
      </w:pPr>
    </w:p>
    <w:p w14:paraId="6F1B767A" w14:textId="77777777" w:rsidR="00CC6BBD" w:rsidRDefault="00CC6BBD" w:rsidP="00CC6BB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Настоящее Положение устанавливает порядок осуществления </w:t>
      </w:r>
      <w:bookmarkStart w:id="1" w:name="_Hlk79156810"/>
      <w:bookmarkStart w:id="2" w:name="_Hlk79673330"/>
      <w:r>
        <w:rPr>
          <w:rFonts w:ascii="Times New Roman" w:hAnsi="Times New Roman" w:cs="Times New Roman"/>
          <w:color w:val="000000"/>
          <w:sz w:val="28"/>
          <w:szCs w:val="28"/>
        </w:rPr>
        <w:t xml:space="preserve">муниципального контроля в сфере благоустройства территории </w:t>
      </w:r>
      <w:proofErr w:type="spellStart"/>
      <w:r>
        <w:rPr>
          <w:rFonts w:ascii="Times New Roman" w:hAnsi="Times New Roman" w:cs="Times New Roman"/>
          <w:color w:val="000000"/>
          <w:sz w:val="28"/>
          <w:szCs w:val="28"/>
        </w:rPr>
        <w:t>Кореновского</w:t>
      </w:r>
      <w:proofErr w:type="spellEnd"/>
      <w:r>
        <w:rPr>
          <w:rFonts w:ascii="Times New Roman" w:hAnsi="Times New Roman" w:cs="Times New Roman"/>
          <w:color w:val="000000"/>
          <w:sz w:val="28"/>
          <w:szCs w:val="28"/>
        </w:rPr>
        <w:t xml:space="preserve"> городского поселения </w:t>
      </w:r>
      <w:proofErr w:type="spellStart"/>
      <w:r>
        <w:rPr>
          <w:rFonts w:ascii="Times New Roman" w:hAnsi="Times New Roman" w:cs="Times New Roman"/>
          <w:color w:val="000000"/>
          <w:sz w:val="28"/>
          <w:szCs w:val="28"/>
        </w:rPr>
        <w:t>Кореновского</w:t>
      </w:r>
      <w:proofErr w:type="spellEnd"/>
      <w:r>
        <w:rPr>
          <w:rFonts w:ascii="Times New Roman" w:hAnsi="Times New Roman" w:cs="Times New Roman"/>
          <w:color w:val="000000"/>
          <w:sz w:val="28"/>
          <w:szCs w:val="28"/>
        </w:rPr>
        <w:t xml:space="preserve"> муниципального района </w:t>
      </w:r>
      <w:bookmarkEnd w:id="1"/>
      <w:r>
        <w:rPr>
          <w:rFonts w:ascii="Times New Roman" w:hAnsi="Times New Roman" w:cs="Times New Roman"/>
          <w:color w:val="000000"/>
          <w:sz w:val="28"/>
          <w:szCs w:val="28"/>
        </w:rPr>
        <w:t>Краснодарского края (далее – муниципальный контроль в сфере благоустройства)</w:t>
      </w:r>
      <w:bookmarkEnd w:id="2"/>
      <w:r>
        <w:rPr>
          <w:rFonts w:ascii="Times New Roman" w:hAnsi="Times New Roman" w:cs="Times New Roman"/>
          <w:color w:val="000000"/>
          <w:sz w:val="28"/>
          <w:szCs w:val="28"/>
        </w:rPr>
        <w:t>.</w:t>
      </w:r>
    </w:p>
    <w:p w14:paraId="0B9D0675" w14:textId="77777777" w:rsidR="00CC6BBD" w:rsidRDefault="00CC6BBD" w:rsidP="00CC6BBD">
      <w:pPr>
        <w:pStyle w:val="ConsPlusNormal"/>
        <w:ind w:firstLine="709"/>
        <w:jc w:val="both"/>
        <w:rPr>
          <w:color w:val="000000"/>
          <w:sz w:val="28"/>
          <w:szCs w:val="28"/>
        </w:rPr>
      </w:pPr>
      <w:r>
        <w:rPr>
          <w:rFonts w:ascii="Times New Roman" w:hAnsi="Times New Roman" w:cs="Times New Roman"/>
          <w:color w:val="000000"/>
          <w:sz w:val="28"/>
          <w:szCs w:val="28"/>
        </w:rPr>
        <w:t>1.2. К отношениям, связанным с осуществлением муниципального контроля в сфере благоустройства, применяются положения Федерального закона</w:t>
      </w:r>
      <w:r>
        <w:rPr>
          <w:rFonts w:ascii="Times New Roman" w:hAnsi="Times New Roman"/>
          <w:sz w:val="28"/>
        </w:rPr>
        <w:t xml:space="preserve"> от 31 июля 2020 года</w:t>
      </w:r>
      <w:r>
        <w:rPr>
          <w:rFonts w:ascii="Times New Roman" w:hAnsi="Times New Roman" w:cs="Times New Roman"/>
          <w:color w:val="000000"/>
          <w:sz w:val="28"/>
          <w:szCs w:val="28"/>
        </w:rPr>
        <w:t xml:space="preserve"> № 248-ФЗ, </w:t>
      </w:r>
      <w:bookmarkStart w:id="3" w:name="_Hlk200910447"/>
      <w:r>
        <w:rPr>
          <w:rFonts w:ascii="Times New Roman" w:hAnsi="Times New Roman" w:cs="Times New Roman"/>
          <w:color w:val="000000"/>
          <w:sz w:val="28"/>
          <w:szCs w:val="28"/>
        </w:rPr>
        <w:t>Федерального закона от 6 октября 2003 года № 131-ФЗ «Об общих принципах организации местного самоуправления в Российской Федерации»</w:t>
      </w:r>
      <w:bookmarkEnd w:id="3"/>
      <w:r>
        <w:rPr>
          <w:rFonts w:ascii="Times New Roman" w:hAnsi="Times New Roman" w:cs="Times New Roman"/>
          <w:color w:val="000000"/>
          <w:sz w:val="28"/>
          <w:szCs w:val="28"/>
        </w:rPr>
        <w:t>, Федерального закона от 24 ноября 1995 года № 181-ФЗ «О социальной защите инвалидов в Российской Федерации».</w:t>
      </w:r>
    </w:p>
    <w:p w14:paraId="220D6BC8" w14:textId="77777777" w:rsidR="00CC6BBD" w:rsidRDefault="00CC6BBD" w:rsidP="00CC6BB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Объектами </w:t>
      </w:r>
      <w:bookmarkStart w:id="4" w:name="_Hlk77676821"/>
      <w:r>
        <w:rPr>
          <w:rFonts w:ascii="Times New Roman" w:hAnsi="Times New Roman" w:cs="Times New Roman"/>
          <w:color w:val="000000"/>
          <w:sz w:val="28"/>
          <w:szCs w:val="28"/>
        </w:rPr>
        <w:t>муниципального контроля в сфере благоустройства</w:t>
      </w:r>
      <w:bookmarkEnd w:id="4"/>
      <w:r>
        <w:rPr>
          <w:rFonts w:ascii="Times New Roman" w:hAnsi="Times New Roman" w:cs="Times New Roman"/>
          <w:color w:val="000000"/>
          <w:sz w:val="28"/>
          <w:szCs w:val="28"/>
        </w:rPr>
        <w:t xml:space="preserve"> являются:</w:t>
      </w:r>
    </w:p>
    <w:p w14:paraId="77EC90C0" w14:textId="77777777" w:rsidR="00CC6BBD" w:rsidRDefault="00CC6BBD" w:rsidP="00CC6BB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деятельность, действия (бездействие) контролируемых лиц в сфере благоустройства территории </w:t>
      </w:r>
      <w:proofErr w:type="spellStart"/>
      <w:r>
        <w:rPr>
          <w:rFonts w:ascii="Times New Roman" w:hAnsi="Times New Roman" w:cs="Times New Roman"/>
          <w:color w:val="000000"/>
          <w:sz w:val="28"/>
          <w:szCs w:val="28"/>
        </w:rPr>
        <w:t>Кореновского</w:t>
      </w:r>
      <w:proofErr w:type="spellEnd"/>
      <w:r>
        <w:rPr>
          <w:rFonts w:ascii="Times New Roman" w:hAnsi="Times New Roman" w:cs="Times New Roman"/>
          <w:color w:val="000000"/>
          <w:sz w:val="28"/>
          <w:szCs w:val="28"/>
        </w:rPr>
        <w:t xml:space="preserve"> городского поселения </w:t>
      </w:r>
      <w:proofErr w:type="spellStart"/>
      <w:r>
        <w:rPr>
          <w:rFonts w:ascii="Times New Roman" w:hAnsi="Times New Roman" w:cs="Times New Roman"/>
          <w:color w:val="000000"/>
          <w:sz w:val="28"/>
          <w:szCs w:val="28"/>
        </w:rPr>
        <w:t>Кореновского</w:t>
      </w:r>
      <w:proofErr w:type="spellEnd"/>
      <w:r>
        <w:rPr>
          <w:rFonts w:ascii="Times New Roman" w:hAnsi="Times New Roman" w:cs="Times New Roman"/>
          <w:color w:val="000000"/>
          <w:sz w:val="28"/>
          <w:szCs w:val="28"/>
        </w:rPr>
        <w:t xml:space="preserve"> муниципального района Краснодарского края,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4979FF53" w14:textId="77777777" w:rsidR="00CC6BBD" w:rsidRDefault="00CC6BBD" w:rsidP="00CC6BB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результаты деятельности контролируемых лиц, в том числе работы и услуги, к которым предъявляются обязательные требования;</w:t>
      </w:r>
    </w:p>
    <w:p w14:paraId="6844EA71" w14:textId="77777777" w:rsidR="00CC6BBD" w:rsidRDefault="00CC6BBD" w:rsidP="00CC6BB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14:paraId="36E2E258" w14:textId="77777777" w:rsidR="00CC6BBD" w:rsidRDefault="00CC6BBD" w:rsidP="00CC6BBD">
      <w:pPr>
        <w:ind w:firstLine="709"/>
        <w:rPr>
          <w:color w:val="000000"/>
          <w:szCs w:val="28"/>
        </w:rPr>
      </w:pPr>
      <w:r>
        <w:rPr>
          <w:color w:val="000000"/>
          <w:szCs w:val="28"/>
        </w:rPr>
        <w:t xml:space="preserve">1.4. Муниципальный контроль в сфере благоустройства осуществляется администрацией </w:t>
      </w:r>
      <w:proofErr w:type="spellStart"/>
      <w:r>
        <w:rPr>
          <w:color w:val="000000"/>
          <w:szCs w:val="28"/>
        </w:rPr>
        <w:t>Кореновского</w:t>
      </w:r>
      <w:proofErr w:type="spellEnd"/>
      <w:r>
        <w:rPr>
          <w:color w:val="000000"/>
          <w:szCs w:val="28"/>
        </w:rPr>
        <w:t xml:space="preserve"> городского поселения </w:t>
      </w:r>
      <w:proofErr w:type="spellStart"/>
      <w:r>
        <w:rPr>
          <w:color w:val="000000"/>
          <w:szCs w:val="28"/>
        </w:rPr>
        <w:t>Кореновского</w:t>
      </w:r>
      <w:proofErr w:type="spellEnd"/>
      <w:r>
        <w:rPr>
          <w:color w:val="000000"/>
          <w:szCs w:val="28"/>
        </w:rPr>
        <w:t xml:space="preserve"> муниципального района Краснодарского края (далее – контрольный (надзорный) орган).</w:t>
      </w:r>
    </w:p>
    <w:p w14:paraId="39121606" w14:textId="77777777" w:rsidR="00CC6BBD" w:rsidRDefault="00CC6BBD" w:rsidP="00CC6BBD">
      <w:pPr>
        <w:ind w:firstLine="709"/>
        <w:rPr>
          <w:szCs w:val="28"/>
        </w:rPr>
      </w:pPr>
      <w:r>
        <w:rPr>
          <w:color w:val="000000"/>
          <w:szCs w:val="28"/>
        </w:rPr>
        <w:t xml:space="preserve">1.5. </w:t>
      </w:r>
      <w:bookmarkStart w:id="5" w:name="_Hlk200910996"/>
      <w:r>
        <w:rPr>
          <w:color w:val="000000"/>
          <w:szCs w:val="28"/>
        </w:rPr>
        <w:t xml:space="preserve">Распоряжением администрации </w:t>
      </w:r>
      <w:proofErr w:type="spellStart"/>
      <w:r>
        <w:rPr>
          <w:color w:val="000000"/>
          <w:szCs w:val="28"/>
        </w:rPr>
        <w:t>Кореновского</w:t>
      </w:r>
      <w:proofErr w:type="spellEnd"/>
      <w:r>
        <w:rPr>
          <w:color w:val="000000"/>
          <w:szCs w:val="28"/>
        </w:rPr>
        <w:t xml:space="preserve"> городского поселения </w:t>
      </w:r>
      <w:proofErr w:type="spellStart"/>
      <w:r>
        <w:rPr>
          <w:color w:val="000000"/>
          <w:szCs w:val="28"/>
        </w:rPr>
        <w:t>Кореновского</w:t>
      </w:r>
      <w:proofErr w:type="spellEnd"/>
      <w:r>
        <w:rPr>
          <w:color w:val="000000"/>
          <w:szCs w:val="28"/>
        </w:rPr>
        <w:t xml:space="preserve"> муниципального района Краснодарского края определяются должностные лица, уполномоченные на осуществление муниципального </w:t>
      </w:r>
      <w:r>
        <w:rPr>
          <w:color w:val="000000"/>
          <w:szCs w:val="28"/>
        </w:rPr>
        <w:lastRenderedPageBreak/>
        <w:t>контроля (далее также – должностные лица, уполномоченные осуществлять муниципальный контроль в сфере благоустройства)</w:t>
      </w:r>
      <w:r>
        <w:rPr>
          <w:i/>
          <w:iCs/>
          <w:color w:val="000000"/>
          <w:szCs w:val="28"/>
        </w:rPr>
        <w:t>.</w:t>
      </w:r>
      <w:r>
        <w:rPr>
          <w:color w:val="000000"/>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в сфере благоустройства.</w:t>
      </w:r>
    </w:p>
    <w:p w14:paraId="05E3A5AC" w14:textId="77777777" w:rsidR="00CC6BBD" w:rsidRDefault="00CC6BBD" w:rsidP="00CC6BBD">
      <w:pPr>
        <w:ind w:firstLine="709"/>
        <w:rPr>
          <w:szCs w:val="28"/>
        </w:rPr>
      </w:pPr>
      <w:r>
        <w:rPr>
          <w:color w:val="000000"/>
          <w:szCs w:val="28"/>
        </w:rPr>
        <w:t>Должностные лица, уполномоченные осуществлять муниципальный контроль в сфере благоустройства, при осуществлении муниципального контроля в сфере благоустройства,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bookmarkEnd w:id="5"/>
    </w:p>
    <w:p w14:paraId="09576186" w14:textId="77777777" w:rsidR="00CC6BBD" w:rsidRDefault="00CC6BBD" w:rsidP="00CC6BBD">
      <w:pPr>
        <w:pStyle w:val="ConsPlusNormal"/>
        <w:jc w:val="both"/>
        <w:rPr>
          <w:rFonts w:ascii="Times New Roman" w:hAnsi="Times New Roman" w:cs="Times New Roman"/>
          <w:color w:val="000000"/>
          <w:sz w:val="28"/>
          <w:szCs w:val="28"/>
        </w:rPr>
      </w:pPr>
      <w:bookmarkStart w:id="6" w:name="_Hlk200911126"/>
      <w:r>
        <w:rPr>
          <w:rFonts w:ascii="Times New Roman" w:hAnsi="Times New Roman" w:cs="Times New Roman"/>
          <w:color w:val="000000"/>
          <w:sz w:val="28"/>
          <w:szCs w:val="28"/>
        </w:rPr>
        <w:t>1.6. Понятия, используемые в настоящем Положении, применяются в значениях, определенных Федеральным законом № 248-ФЗ.</w:t>
      </w:r>
    </w:p>
    <w:bookmarkEnd w:id="6"/>
    <w:p w14:paraId="78450155" w14:textId="77777777" w:rsidR="00CC6BBD" w:rsidRDefault="00CC6BBD" w:rsidP="00CC6BBD">
      <w:pPr>
        <w:pStyle w:val="ConsPlusNormal"/>
        <w:ind w:firstLine="0"/>
        <w:jc w:val="both"/>
        <w:rPr>
          <w:rFonts w:ascii="Times New Roman" w:hAnsi="Times New Roman" w:cs="Times New Roman"/>
          <w:color w:val="000000"/>
          <w:sz w:val="28"/>
          <w:szCs w:val="28"/>
        </w:rPr>
      </w:pPr>
    </w:p>
    <w:p w14:paraId="0A5107CD" w14:textId="77777777" w:rsidR="00CC6BBD" w:rsidRDefault="00CC6BBD" w:rsidP="00CC6BBD">
      <w:pPr>
        <w:pStyle w:val="ConsPlusNormal"/>
        <w:ind w:firstLine="0"/>
        <w:jc w:val="center"/>
        <w:rPr>
          <w:rFonts w:ascii="Times New Roman" w:hAnsi="Times New Roman" w:cs="Times New Roman"/>
          <w:bCs/>
          <w:color w:val="000000"/>
          <w:sz w:val="28"/>
          <w:szCs w:val="28"/>
        </w:rPr>
      </w:pPr>
      <w:bookmarkStart w:id="7" w:name="_Hlk200912260"/>
      <w:r>
        <w:rPr>
          <w:rFonts w:ascii="Times New Roman" w:hAnsi="Times New Roman" w:cs="Times New Roman"/>
          <w:bCs/>
          <w:color w:val="000000"/>
          <w:sz w:val="28"/>
          <w:szCs w:val="28"/>
        </w:rPr>
        <w:t>2. Управление рисками причинения вреда (ущерба) охраняемым законом ценностям при осуществлении муниципального контроля в сфере благоустройства</w:t>
      </w:r>
    </w:p>
    <w:p w14:paraId="61A508EE" w14:textId="77777777" w:rsidR="00CC6BBD" w:rsidRDefault="00CC6BBD" w:rsidP="00CC6BBD">
      <w:pPr>
        <w:pStyle w:val="ConsPlusNormal"/>
        <w:ind w:firstLine="0"/>
        <w:jc w:val="center"/>
        <w:rPr>
          <w:rFonts w:ascii="Times New Roman" w:hAnsi="Times New Roman" w:cs="Times New Roman"/>
          <w:b/>
          <w:bCs/>
          <w:color w:val="000000"/>
          <w:sz w:val="28"/>
          <w:szCs w:val="28"/>
        </w:rPr>
      </w:pPr>
    </w:p>
    <w:p w14:paraId="13547AEA" w14:textId="77777777" w:rsidR="00CC6BBD" w:rsidRDefault="00CC6BBD" w:rsidP="00CC6BBD">
      <w:pPr>
        <w:ind w:firstLine="708"/>
        <w:rPr>
          <w:rStyle w:val="markedcontent"/>
        </w:rPr>
      </w:pPr>
      <w:r>
        <w:rPr>
          <w:rStyle w:val="markedcontent"/>
          <w:szCs w:val="28"/>
        </w:rPr>
        <w:t>2.1. Муниципальный контроль осуществляется на основе управления рисками причинения вреда (ущерба) охраняемым законом ценностям.</w:t>
      </w:r>
    </w:p>
    <w:p w14:paraId="2AFC1E6D" w14:textId="77777777" w:rsidR="00CC6BBD" w:rsidRDefault="00CC6BBD" w:rsidP="00CC6BBD">
      <w:pPr>
        <w:ind w:firstLine="708"/>
        <w:rPr>
          <w:rStyle w:val="markedcontent"/>
          <w:szCs w:val="28"/>
        </w:rPr>
      </w:pPr>
      <w:r>
        <w:rPr>
          <w:rStyle w:val="markedcontent"/>
          <w:szCs w:val="28"/>
        </w:rPr>
        <w:t>2.2. 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одной из категорий риска причинения</w:t>
      </w:r>
    </w:p>
    <w:p w14:paraId="25281703" w14:textId="77777777" w:rsidR="00CC6BBD" w:rsidRDefault="00CC6BBD" w:rsidP="00CC6BBD">
      <w:pPr>
        <w:rPr>
          <w:rStyle w:val="markedcontent"/>
          <w:szCs w:val="28"/>
        </w:rPr>
      </w:pPr>
      <w:r>
        <w:rPr>
          <w:rStyle w:val="markedcontent"/>
          <w:szCs w:val="28"/>
        </w:rPr>
        <w:t>вреда (ущерба):</w:t>
      </w:r>
    </w:p>
    <w:p w14:paraId="0E0798A6" w14:textId="77777777" w:rsidR="00CC6BBD" w:rsidRDefault="00CC6BBD" w:rsidP="00CC6BBD">
      <w:pPr>
        <w:ind w:firstLine="708"/>
        <w:rPr>
          <w:rStyle w:val="markedcontent"/>
          <w:szCs w:val="28"/>
        </w:rPr>
      </w:pPr>
      <w:r>
        <w:rPr>
          <w:rStyle w:val="markedcontent"/>
          <w:szCs w:val="28"/>
        </w:rPr>
        <w:t>1) средний риск;</w:t>
      </w:r>
    </w:p>
    <w:p w14:paraId="5477C184" w14:textId="77777777" w:rsidR="00CC6BBD" w:rsidRDefault="00CC6BBD" w:rsidP="00CC6BBD">
      <w:pPr>
        <w:ind w:firstLine="708"/>
        <w:rPr>
          <w:rStyle w:val="markedcontent"/>
          <w:szCs w:val="28"/>
        </w:rPr>
      </w:pPr>
      <w:r>
        <w:rPr>
          <w:rStyle w:val="markedcontent"/>
          <w:szCs w:val="28"/>
        </w:rPr>
        <w:t>2) умеренный риск;</w:t>
      </w:r>
    </w:p>
    <w:p w14:paraId="1147BB0D" w14:textId="77777777" w:rsidR="00CC6BBD" w:rsidRDefault="00CC6BBD" w:rsidP="00CC6BBD">
      <w:pPr>
        <w:ind w:firstLine="708"/>
        <w:rPr>
          <w:rStyle w:val="markedcontent"/>
          <w:szCs w:val="28"/>
        </w:rPr>
      </w:pPr>
      <w:r>
        <w:rPr>
          <w:rStyle w:val="markedcontent"/>
          <w:szCs w:val="28"/>
        </w:rPr>
        <w:t>3) низкий риск.</w:t>
      </w:r>
    </w:p>
    <w:p w14:paraId="07DF89E3" w14:textId="77777777" w:rsidR="00CC6BBD" w:rsidRDefault="00CC6BBD" w:rsidP="00CC6BBD">
      <w:pPr>
        <w:ind w:firstLine="708"/>
        <w:rPr>
          <w:rStyle w:val="markedcontent"/>
          <w:szCs w:val="28"/>
        </w:rPr>
      </w:pPr>
      <w:r>
        <w:rPr>
          <w:rStyle w:val="markedcontent"/>
          <w:szCs w:val="28"/>
        </w:rPr>
        <w:t>2.3. Решение об отнесении контрольным (надзорным)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(надзорного) органа на основании сопоставления их характеристик с критериями отнесения объектов контроля к категориям риска.</w:t>
      </w:r>
    </w:p>
    <w:p w14:paraId="25B98ABB" w14:textId="77777777" w:rsidR="00CC6BBD" w:rsidRDefault="00CC6BBD" w:rsidP="00CC6BBD">
      <w:pPr>
        <w:ind w:firstLine="708"/>
        <w:rPr>
          <w:rStyle w:val="markedcontent"/>
          <w:szCs w:val="28"/>
        </w:rPr>
      </w:pPr>
      <w:r>
        <w:rPr>
          <w:rStyle w:val="markedcontent"/>
          <w:szCs w:val="28"/>
        </w:rPr>
        <w:t>2.4. В рамках осуществления муниципального контроля объекты контроля относятся к следующим категориям риска:</w:t>
      </w:r>
    </w:p>
    <w:p w14:paraId="5A0BE36D" w14:textId="77777777" w:rsidR="00CC6BBD" w:rsidRDefault="00CC6BBD" w:rsidP="00CC6BBD">
      <w:pPr>
        <w:ind w:firstLine="708"/>
        <w:rPr>
          <w:rStyle w:val="markedcontent"/>
          <w:szCs w:val="28"/>
        </w:rPr>
      </w:pPr>
      <w:r>
        <w:rPr>
          <w:rStyle w:val="markedcontent"/>
          <w:szCs w:val="28"/>
        </w:rPr>
        <w:t>1) к категории среднего риска:</w:t>
      </w:r>
    </w:p>
    <w:p w14:paraId="1520AEFB" w14:textId="77777777" w:rsidR="00CC6BBD" w:rsidRDefault="00CC6BBD" w:rsidP="00CC6BBD">
      <w:pPr>
        <w:ind w:firstLine="708"/>
        <w:rPr>
          <w:rStyle w:val="markedcontent"/>
          <w:szCs w:val="28"/>
        </w:rPr>
      </w:pPr>
      <w:r>
        <w:rPr>
          <w:rStyle w:val="markedcontent"/>
          <w:szCs w:val="28"/>
        </w:rPr>
        <w:t>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w:t>
      </w:r>
    </w:p>
    <w:p w14:paraId="21E5999E" w14:textId="77777777" w:rsidR="00CC6BBD" w:rsidRDefault="00CC6BBD" w:rsidP="00CC6BBD">
      <w:pPr>
        <w:ind w:firstLine="708"/>
        <w:rPr>
          <w:rStyle w:val="markedcontent"/>
          <w:szCs w:val="28"/>
        </w:rPr>
      </w:pPr>
      <w:r>
        <w:rPr>
          <w:rStyle w:val="markedcontent"/>
          <w:szCs w:val="28"/>
        </w:rPr>
        <w:t>2) к категории умеренного риска:</w:t>
      </w:r>
    </w:p>
    <w:p w14:paraId="0043125A" w14:textId="77777777" w:rsidR="00CC6BBD" w:rsidRDefault="00CC6BBD" w:rsidP="00CC6BBD">
      <w:pPr>
        <w:ind w:firstLine="708"/>
        <w:rPr>
          <w:rStyle w:val="markedcontent"/>
          <w:szCs w:val="28"/>
        </w:rPr>
      </w:pPr>
      <w:r>
        <w:rPr>
          <w:rStyle w:val="markedcontent"/>
          <w:szCs w:val="28"/>
        </w:rPr>
        <w:t xml:space="preserve">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 выданного по итогам проведения плановой или </w:t>
      </w:r>
      <w:r>
        <w:rPr>
          <w:rStyle w:val="markedcontent"/>
          <w:szCs w:val="28"/>
        </w:rPr>
        <w:lastRenderedPageBreak/>
        <w:t>внеплановой проверки по факту выявленных нарушений за несоблюдение обязательных требований, подлежащих исполнению (соблюдению) контролируемыми лицами;</w:t>
      </w:r>
    </w:p>
    <w:p w14:paraId="2823B2E8" w14:textId="77777777" w:rsidR="00CC6BBD" w:rsidRDefault="00CC6BBD" w:rsidP="00CC6BBD">
      <w:pPr>
        <w:ind w:firstLine="708"/>
        <w:rPr>
          <w:rStyle w:val="markedcontent"/>
          <w:szCs w:val="28"/>
        </w:rPr>
      </w:pPr>
      <w:r>
        <w:rPr>
          <w:rStyle w:val="markedcontent"/>
          <w:szCs w:val="28"/>
        </w:rPr>
        <w:t xml:space="preserve">3) к категории низкого риска относятся объекты контроля, не указанные в подпунктах 1 - 2 настоящего </w:t>
      </w:r>
      <w:r>
        <w:rPr>
          <w:rStyle w:val="markedcontent"/>
          <w:szCs w:val="28"/>
        </w:rPr>
        <w:tab/>
        <w:t>пункта.</w:t>
      </w:r>
    </w:p>
    <w:p w14:paraId="7C932833" w14:textId="77777777" w:rsidR="00CC6BBD" w:rsidRDefault="00CC6BBD" w:rsidP="00CC6BBD">
      <w:pPr>
        <w:ind w:firstLine="708"/>
        <w:rPr>
          <w:rStyle w:val="markedcontent"/>
          <w:szCs w:val="28"/>
        </w:rPr>
      </w:pPr>
      <w:r>
        <w:rPr>
          <w:rStyle w:val="markedcontent"/>
          <w:szCs w:val="28"/>
        </w:rPr>
        <w:t>2.5.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14:paraId="347A246A" w14:textId="77777777" w:rsidR="00CC6BBD" w:rsidRDefault="00CC6BBD" w:rsidP="00CC6BBD">
      <w:pPr>
        <w:ind w:firstLine="708"/>
        <w:rPr>
          <w:rStyle w:val="markedcontent"/>
          <w:szCs w:val="28"/>
        </w:rPr>
      </w:pPr>
      <w:r>
        <w:rPr>
          <w:rStyle w:val="markedcontent"/>
          <w:szCs w:val="28"/>
        </w:rPr>
        <w:t xml:space="preserve">2.6.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 Принятие решения об отнесении объектов контроля к категории низкого риска не </w:t>
      </w:r>
      <w:r>
        <w:rPr>
          <w:rStyle w:val="markedcontent"/>
          <w:szCs w:val="28"/>
        </w:rPr>
        <w:tab/>
        <w:t>требуется.</w:t>
      </w:r>
    </w:p>
    <w:p w14:paraId="4CD3C1F6" w14:textId="77777777" w:rsidR="00CC6BBD" w:rsidRDefault="00CC6BBD" w:rsidP="00CC6BBD">
      <w:pPr>
        <w:ind w:firstLine="708"/>
        <w:rPr>
          <w:rStyle w:val="markedcontent"/>
          <w:szCs w:val="28"/>
        </w:rPr>
      </w:pPr>
      <w:r>
        <w:rPr>
          <w:rStyle w:val="markedcontent"/>
          <w:szCs w:val="28"/>
        </w:rPr>
        <w:t>2.7. При отнесении объектов контроля к категориям риска контрольным (надзорным) органом используются в том числе:</w:t>
      </w:r>
    </w:p>
    <w:p w14:paraId="72C4D0D5" w14:textId="77777777" w:rsidR="00CC6BBD" w:rsidRDefault="00CC6BBD" w:rsidP="00CC6BBD">
      <w:pPr>
        <w:ind w:firstLine="708"/>
        <w:rPr>
          <w:rStyle w:val="markedcontent"/>
          <w:szCs w:val="28"/>
        </w:rPr>
      </w:pPr>
      <w:r>
        <w:rPr>
          <w:rStyle w:val="markedcontent"/>
          <w:szCs w:val="28"/>
        </w:rPr>
        <w:t>1) сведения, содержащиеся в Едином государственном реестре недвижимости;</w:t>
      </w:r>
    </w:p>
    <w:p w14:paraId="038C6CC0" w14:textId="77777777" w:rsidR="00CC6BBD" w:rsidRDefault="00CC6BBD" w:rsidP="00CC6BBD">
      <w:pPr>
        <w:ind w:firstLine="708"/>
        <w:rPr>
          <w:rStyle w:val="markedcontent"/>
          <w:szCs w:val="28"/>
        </w:rPr>
      </w:pPr>
      <w:r>
        <w:rPr>
          <w:rStyle w:val="markedcontent"/>
          <w:szCs w:val="28"/>
        </w:rPr>
        <w:t xml:space="preserve">2) сведения, содержащиеся в Системе контроля и планирования работ в сфере дорожной </w:t>
      </w:r>
      <w:r>
        <w:rPr>
          <w:rStyle w:val="markedcontent"/>
          <w:szCs w:val="28"/>
        </w:rPr>
        <w:tab/>
        <w:t>инфраструктуры;</w:t>
      </w:r>
    </w:p>
    <w:p w14:paraId="3D34AE7C" w14:textId="77777777" w:rsidR="00CC6BBD" w:rsidRDefault="00CC6BBD" w:rsidP="00CC6BBD">
      <w:pPr>
        <w:ind w:firstLine="708"/>
        <w:rPr>
          <w:rStyle w:val="markedcontent"/>
          <w:szCs w:val="28"/>
        </w:rPr>
      </w:pPr>
      <w:r>
        <w:rPr>
          <w:rStyle w:val="markedcontent"/>
          <w:szCs w:val="28"/>
        </w:rPr>
        <w:t>3) сведения, содержащиеся в информационных системах государственного контроля (надзора), муниципального контроля.</w:t>
      </w:r>
    </w:p>
    <w:p w14:paraId="29168F62" w14:textId="77777777" w:rsidR="00CC6BBD" w:rsidRDefault="00CC6BBD" w:rsidP="00CC6BBD">
      <w:pPr>
        <w:ind w:firstLine="708"/>
        <w:rPr>
          <w:rStyle w:val="markedcontent"/>
          <w:szCs w:val="28"/>
        </w:rPr>
      </w:pPr>
      <w:r>
        <w:rPr>
          <w:rStyle w:val="markedcontent"/>
          <w:szCs w:val="28"/>
        </w:rPr>
        <w:t>2.8. Проведение контрольным (надзорным) органом плановых контрольных (надзорных) мероприятий в отношении объектов контроля, отнесенных к категории среднего и умеренного риска, осуществляется не чаще чем один раз в три года и не реже чем один раз в шесть лет. В отношении объектов контроля, отнесенных к категории низкого риска, плановые контрольные (надзорные) мероприятия не проводятся.</w:t>
      </w:r>
    </w:p>
    <w:p w14:paraId="61876F40" w14:textId="77777777" w:rsidR="00CC6BBD" w:rsidRDefault="00CC6BBD" w:rsidP="00CC6BBD">
      <w:pPr>
        <w:ind w:firstLine="708"/>
        <w:rPr>
          <w:rStyle w:val="markedcontent"/>
          <w:szCs w:val="28"/>
        </w:rPr>
      </w:pPr>
      <w:r>
        <w:rPr>
          <w:rStyle w:val="markedcontent"/>
          <w:szCs w:val="28"/>
        </w:rPr>
        <w:t>2.9. По запросу контролируемого лица контрольный (надзорный) орган в срок, не превышающий пятнадцати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w:t>
      </w:r>
      <w:r>
        <w:rPr>
          <w:szCs w:val="28"/>
        </w:rPr>
        <w:t xml:space="preserve"> </w:t>
      </w:r>
      <w:r>
        <w:rPr>
          <w:rStyle w:val="markedcontent"/>
          <w:szCs w:val="28"/>
        </w:rPr>
        <w:t>определенной категории риска.</w:t>
      </w:r>
    </w:p>
    <w:p w14:paraId="23C3E37C" w14:textId="77777777" w:rsidR="00CC6BBD" w:rsidRDefault="00CC6BBD" w:rsidP="00CC6BBD">
      <w:pPr>
        <w:ind w:firstLine="708"/>
        <w:rPr>
          <w:rStyle w:val="markedcontent"/>
          <w:szCs w:val="28"/>
        </w:rPr>
      </w:pPr>
      <w:r>
        <w:rPr>
          <w:rStyle w:val="markedcontent"/>
          <w:szCs w:val="28"/>
        </w:rPr>
        <w:t>2.10. Контрольный (надзорный) орган в лице администрации ведет перечни объектов контроля,</w:t>
      </w:r>
      <w:r>
        <w:rPr>
          <w:szCs w:val="28"/>
        </w:rPr>
        <w:t xml:space="preserve"> </w:t>
      </w:r>
      <w:r>
        <w:rPr>
          <w:rStyle w:val="markedcontent"/>
          <w:szCs w:val="28"/>
        </w:rPr>
        <w:t>которым присвоены категории риска (далее – перечни). Перечни с указанием категорий риска размещаются на официальном сайте</w:t>
      </w:r>
      <w:r>
        <w:rPr>
          <w:szCs w:val="28"/>
        </w:rPr>
        <w:t xml:space="preserve"> </w:t>
      </w:r>
      <w:r>
        <w:rPr>
          <w:rStyle w:val="markedcontent"/>
          <w:szCs w:val="28"/>
        </w:rPr>
        <w:t>администрации в информационно-телекоммуникационной сети «Интернет»</w:t>
      </w:r>
      <w:r>
        <w:rPr>
          <w:szCs w:val="28"/>
        </w:rPr>
        <w:t xml:space="preserve"> </w:t>
      </w:r>
      <w:r>
        <w:rPr>
          <w:rStyle w:val="markedcontent"/>
          <w:szCs w:val="28"/>
        </w:rPr>
        <w:t>(далее – официальный сайт администрации) в специальном разделе,</w:t>
      </w:r>
      <w:r>
        <w:rPr>
          <w:szCs w:val="28"/>
        </w:rPr>
        <w:t xml:space="preserve"> </w:t>
      </w:r>
      <w:r>
        <w:rPr>
          <w:rStyle w:val="markedcontent"/>
          <w:szCs w:val="28"/>
        </w:rPr>
        <w:t>посвященном контрольной деятельности.</w:t>
      </w:r>
    </w:p>
    <w:p w14:paraId="2CFAE1D7" w14:textId="77777777" w:rsidR="00CC6BBD" w:rsidRDefault="00CC6BBD" w:rsidP="00CC6BBD">
      <w:pPr>
        <w:ind w:firstLine="708"/>
        <w:rPr>
          <w:rStyle w:val="markedcontent"/>
          <w:szCs w:val="28"/>
        </w:rPr>
      </w:pPr>
      <w:r>
        <w:rPr>
          <w:rStyle w:val="markedcontent"/>
          <w:szCs w:val="28"/>
        </w:rPr>
        <w:t>2.11. Перечни объектов контроля содержат следующую информацию:</w:t>
      </w:r>
    </w:p>
    <w:p w14:paraId="2FB6CE1F" w14:textId="77777777" w:rsidR="00CC6BBD" w:rsidRDefault="00CC6BBD" w:rsidP="00CC6BBD">
      <w:pPr>
        <w:ind w:firstLine="708"/>
        <w:rPr>
          <w:rStyle w:val="markedcontent"/>
          <w:szCs w:val="28"/>
        </w:rPr>
      </w:pPr>
      <w:r>
        <w:rPr>
          <w:rStyle w:val="markedcontent"/>
          <w:szCs w:val="28"/>
        </w:rPr>
        <w:t>1) наименование объекта контроля;</w:t>
      </w:r>
    </w:p>
    <w:p w14:paraId="130E4D03" w14:textId="77777777" w:rsidR="00CC6BBD" w:rsidRDefault="00CC6BBD" w:rsidP="00CC6BBD">
      <w:pPr>
        <w:ind w:firstLine="708"/>
        <w:rPr>
          <w:rStyle w:val="markedcontent"/>
          <w:szCs w:val="28"/>
        </w:rPr>
      </w:pPr>
      <w:r>
        <w:rPr>
          <w:rStyle w:val="markedcontent"/>
          <w:szCs w:val="28"/>
        </w:rPr>
        <w:t>2) идентификационный номер налогоплательщика объекта контроля;</w:t>
      </w:r>
    </w:p>
    <w:p w14:paraId="26AD2616" w14:textId="77777777" w:rsidR="00CC6BBD" w:rsidRDefault="00CC6BBD" w:rsidP="00CC6BBD">
      <w:pPr>
        <w:ind w:firstLine="708"/>
        <w:rPr>
          <w:rStyle w:val="markedcontent"/>
          <w:szCs w:val="28"/>
        </w:rPr>
      </w:pPr>
      <w:r>
        <w:rPr>
          <w:rStyle w:val="markedcontent"/>
          <w:szCs w:val="28"/>
        </w:rPr>
        <w:t>3) адрес объекта контроля;</w:t>
      </w:r>
    </w:p>
    <w:p w14:paraId="5B9AE418" w14:textId="77777777" w:rsidR="00CC6BBD" w:rsidRDefault="00CC6BBD" w:rsidP="00CC6BBD">
      <w:pPr>
        <w:ind w:firstLine="708"/>
        <w:rPr>
          <w:rStyle w:val="markedcontent"/>
          <w:szCs w:val="28"/>
        </w:rPr>
      </w:pPr>
      <w:r>
        <w:rPr>
          <w:rStyle w:val="markedcontent"/>
          <w:szCs w:val="28"/>
        </w:rPr>
        <w:t>4) категория риска объекта контроля;</w:t>
      </w:r>
    </w:p>
    <w:p w14:paraId="602D5F35" w14:textId="77777777" w:rsidR="00CC6BBD" w:rsidRDefault="00CC6BBD" w:rsidP="00CC6BBD">
      <w:pPr>
        <w:ind w:firstLine="708"/>
      </w:pPr>
      <w:r>
        <w:rPr>
          <w:rStyle w:val="markedcontent"/>
          <w:szCs w:val="28"/>
        </w:rPr>
        <w:t>5) реквизиты решения о присвоении объекту контроля категории риска.</w:t>
      </w:r>
    </w:p>
    <w:p w14:paraId="47AA6313" w14:textId="77777777" w:rsidR="00CC6BBD" w:rsidRDefault="00CC6BBD" w:rsidP="00CC6BBD">
      <w:pPr>
        <w:jc w:val="center"/>
        <w:rPr>
          <w:rStyle w:val="markedcontent"/>
          <w:b/>
        </w:rPr>
      </w:pPr>
    </w:p>
    <w:p w14:paraId="6EA79C2D" w14:textId="77777777" w:rsidR="00CC6BBD" w:rsidRDefault="00CC6BBD" w:rsidP="00CC6BBD">
      <w:pPr>
        <w:jc w:val="center"/>
        <w:rPr>
          <w:rStyle w:val="markedcontent"/>
          <w:szCs w:val="28"/>
        </w:rPr>
      </w:pPr>
      <w:r>
        <w:rPr>
          <w:rStyle w:val="markedcontent"/>
          <w:szCs w:val="28"/>
        </w:rPr>
        <w:t>3. Профилактика рисков причинения вреда (ущерба)</w:t>
      </w:r>
    </w:p>
    <w:p w14:paraId="2F1F671B" w14:textId="77777777" w:rsidR="00CC6BBD" w:rsidRDefault="00CC6BBD" w:rsidP="00CC6BBD">
      <w:pPr>
        <w:jc w:val="center"/>
        <w:rPr>
          <w:rStyle w:val="markedcontent"/>
          <w:szCs w:val="28"/>
        </w:rPr>
      </w:pPr>
      <w:r>
        <w:rPr>
          <w:rStyle w:val="markedcontent"/>
          <w:szCs w:val="28"/>
        </w:rPr>
        <w:lastRenderedPageBreak/>
        <w:t>охраняемым законом ценностям</w:t>
      </w:r>
    </w:p>
    <w:p w14:paraId="62C33AEB" w14:textId="77777777" w:rsidR="00CC6BBD" w:rsidRDefault="00CC6BBD" w:rsidP="00CC6BBD">
      <w:pPr>
        <w:ind w:firstLine="709"/>
        <w:rPr>
          <w:rStyle w:val="markedcontent"/>
          <w:szCs w:val="28"/>
        </w:rPr>
      </w:pPr>
      <w:r>
        <w:rPr>
          <w:rStyle w:val="markedcontent"/>
          <w:szCs w:val="28"/>
        </w:rPr>
        <w:t>3.1. Профилактика рисков причинения вреда (ущерба) охраняемым законом ценностям направлена на достижение следующих основных целей:</w:t>
      </w:r>
    </w:p>
    <w:p w14:paraId="76B8277A" w14:textId="77777777" w:rsidR="00CC6BBD" w:rsidRDefault="00CC6BBD" w:rsidP="00CC6BBD">
      <w:pPr>
        <w:ind w:firstLine="709"/>
        <w:rPr>
          <w:rStyle w:val="markedcontent"/>
          <w:szCs w:val="28"/>
        </w:rPr>
      </w:pPr>
      <w:r>
        <w:rPr>
          <w:rStyle w:val="markedcontent"/>
          <w:szCs w:val="28"/>
        </w:rPr>
        <w:t>1) стимулирование добросовестного соблюдения обязательных требований всеми контролируемыми лицами;</w:t>
      </w:r>
    </w:p>
    <w:p w14:paraId="11CF78EC" w14:textId="77777777" w:rsidR="00CC6BBD" w:rsidRDefault="00CC6BBD" w:rsidP="00CC6BBD">
      <w:pPr>
        <w:ind w:firstLine="709"/>
        <w:rPr>
          <w:rStyle w:val="markedcontent"/>
          <w:szCs w:val="28"/>
        </w:rPr>
      </w:pPr>
      <w:r>
        <w:rPr>
          <w:rStyle w:val="markedcontent"/>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5F5EA41D" w14:textId="77777777" w:rsidR="00CC6BBD" w:rsidRDefault="00CC6BBD" w:rsidP="00CC6BBD">
      <w:pPr>
        <w:ind w:firstLine="709"/>
        <w:rPr>
          <w:rStyle w:val="markedcontent"/>
          <w:szCs w:val="28"/>
        </w:rPr>
      </w:pPr>
      <w:r>
        <w:rPr>
          <w:rStyle w:val="markedcontent"/>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4CCAD715" w14:textId="77777777" w:rsidR="00CC6BBD" w:rsidRDefault="00CC6BBD" w:rsidP="00CC6BBD">
      <w:pPr>
        <w:ind w:firstLine="709"/>
        <w:rPr>
          <w:rStyle w:val="markedcontent"/>
          <w:szCs w:val="28"/>
        </w:rPr>
      </w:pPr>
      <w:r>
        <w:rPr>
          <w:rStyle w:val="markedcontent"/>
          <w:szCs w:val="28"/>
        </w:rPr>
        <w:t>При осуществлении муниципального контроля проведение профилактических мероприятий, направленных на снижение риска причинения вреда, является приоритетным по отношению к проведению контрольных (надзорных) мероприятий.</w:t>
      </w:r>
    </w:p>
    <w:p w14:paraId="1CAA25B6" w14:textId="77777777" w:rsidR="00CC6BBD" w:rsidRDefault="00CC6BBD" w:rsidP="00CC6BBD">
      <w:pPr>
        <w:ind w:firstLine="709"/>
        <w:rPr>
          <w:rStyle w:val="markedcontent"/>
          <w:szCs w:val="28"/>
        </w:rPr>
      </w:pPr>
      <w:r>
        <w:rPr>
          <w:rStyle w:val="markedcontent"/>
          <w:szCs w:val="28"/>
        </w:rPr>
        <w:t xml:space="preserve">3.2.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w:t>
      </w:r>
      <w:r>
        <w:rPr>
          <w:rStyle w:val="markedcontent"/>
          <w:szCs w:val="28"/>
        </w:rPr>
        <w:tab/>
        <w:t xml:space="preserve">программа </w:t>
      </w:r>
      <w:r>
        <w:rPr>
          <w:rStyle w:val="markedcontent"/>
          <w:szCs w:val="28"/>
        </w:rPr>
        <w:tab/>
        <w:t>профилактики).</w:t>
      </w:r>
    </w:p>
    <w:p w14:paraId="46756BDE" w14:textId="77777777" w:rsidR="00CC6BBD" w:rsidRDefault="00CC6BBD" w:rsidP="00CC6BBD">
      <w:pPr>
        <w:ind w:firstLine="709"/>
        <w:rPr>
          <w:rStyle w:val="markedcontent"/>
          <w:szCs w:val="28"/>
        </w:rPr>
      </w:pPr>
      <w:r>
        <w:rPr>
          <w:rStyle w:val="markedcontent"/>
          <w:szCs w:val="28"/>
        </w:rPr>
        <w:t xml:space="preserve">Программа </w:t>
      </w:r>
      <w:r>
        <w:rPr>
          <w:rStyle w:val="markedcontent"/>
          <w:szCs w:val="28"/>
        </w:rPr>
        <w:tab/>
        <w:t>профилактики утверждается ежегодно.</w:t>
      </w:r>
    </w:p>
    <w:p w14:paraId="21B7F8B2" w14:textId="77777777" w:rsidR="00CC6BBD" w:rsidRDefault="00CC6BBD" w:rsidP="00CC6BBD">
      <w:pPr>
        <w:ind w:firstLine="709"/>
        <w:rPr>
          <w:rStyle w:val="markedcontent"/>
          <w:szCs w:val="28"/>
        </w:rPr>
      </w:pPr>
      <w:r>
        <w:rPr>
          <w:rStyle w:val="markedcontent"/>
          <w:szCs w:val="28"/>
        </w:rPr>
        <w:t>Контрольный (надзорный) орган может проводить профилактические мероприятия, не предусмотренные программой профилактики.</w:t>
      </w:r>
    </w:p>
    <w:p w14:paraId="29CC7E5C" w14:textId="77777777" w:rsidR="00CC6BBD" w:rsidRDefault="00CC6BBD" w:rsidP="00CC6BBD">
      <w:pPr>
        <w:ind w:firstLine="709"/>
        <w:rPr>
          <w:rStyle w:val="markedcontent"/>
          <w:szCs w:val="28"/>
        </w:rPr>
      </w:pPr>
      <w:r>
        <w:rPr>
          <w:rStyle w:val="markedcontent"/>
          <w:szCs w:val="28"/>
        </w:rPr>
        <w:t>3.3. При осуществлении муниципального контроля могут проводиться следующие виды профилактических мероприятий:</w:t>
      </w:r>
    </w:p>
    <w:p w14:paraId="25186405" w14:textId="77777777" w:rsidR="00CC6BBD" w:rsidRDefault="00CC6BBD" w:rsidP="00CC6BBD">
      <w:pPr>
        <w:ind w:firstLine="709"/>
        <w:rPr>
          <w:rStyle w:val="markedcontent"/>
          <w:szCs w:val="28"/>
        </w:rPr>
      </w:pPr>
      <w:r>
        <w:rPr>
          <w:rStyle w:val="markedcontent"/>
          <w:szCs w:val="28"/>
        </w:rPr>
        <w:t>1) информирование;</w:t>
      </w:r>
    </w:p>
    <w:p w14:paraId="33C1CA11" w14:textId="77777777" w:rsidR="00CC6BBD" w:rsidRDefault="00CC6BBD" w:rsidP="00CC6BBD">
      <w:pPr>
        <w:ind w:firstLine="709"/>
        <w:rPr>
          <w:rStyle w:val="markedcontent"/>
          <w:szCs w:val="28"/>
        </w:rPr>
      </w:pPr>
      <w:r>
        <w:rPr>
          <w:rStyle w:val="markedcontent"/>
          <w:szCs w:val="28"/>
        </w:rPr>
        <w:t>2) обобщение правоприменительной практики;</w:t>
      </w:r>
    </w:p>
    <w:p w14:paraId="2C71B522" w14:textId="77777777" w:rsidR="00CC6BBD" w:rsidRDefault="00CC6BBD" w:rsidP="00CC6BBD">
      <w:pPr>
        <w:ind w:firstLine="709"/>
        <w:rPr>
          <w:rStyle w:val="markedcontent"/>
          <w:szCs w:val="28"/>
        </w:rPr>
      </w:pPr>
      <w:r>
        <w:rPr>
          <w:rStyle w:val="markedcontent"/>
          <w:szCs w:val="28"/>
        </w:rPr>
        <w:t>3) объявление предостережения;</w:t>
      </w:r>
    </w:p>
    <w:p w14:paraId="213EB3B8" w14:textId="77777777" w:rsidR="00CC6BBD" w:rsidRDefault="00CC6BBD" w:rsidP="00CC6BBD">
      <w:pPr>
        <w:ind w:firstLine="709"/>
        <w:rPr>
          <w:rStyle w:val="markedcontent"/>
          <w:szCs w:val="28"/>
        </w:rPr>
      </w:pPr>
      <w:proofErr w:type="gramStart"/>
      <w:r>
        <w:rPr>
          <w:rStyle w:val="markedcontent"/>
          <w:szCs w:val="28"/>
        </w:rPr>
        <w:t>4)консультирование</w:t>
      </w:r>
      <w:proofErr w:type="gramEnd"/>
      <w:r>
        <w:rPr>
          <w:rStyle w:val="markedcontent"/>
          <w:szCs w:val="28"/>
        </w:rPr>
        <w:t>;</w:t>
      </w:r>
    </w:p>
    <w:p w14:paraId="7D814F90" w14:textId="77777777" w:rsidR="00CC6BBD" w:rsidRDefault="00CC6BBD" w:rsidP="00CC6BBD">
      <w:pPr>
        <w:ind w:firstLine="709"/>
        <w:rPr>
          <w:rStyle w:val="markedcontent"/>
          <w:szCs w:val="28"/>
        </w:rPr>
      </w:pPr>
      <w:r>
        <w:rPr>
          <w:rStyle w:val="markedcontent"/>
          <w:szCs w:val="28"/>
        </w:rPr>
        <w:t>5) профилактический визит.</w:t>
      </w:r>
    </w:p>
    <w:p w14:paraId="64D65094" w14:textId="77777777" w:rsidR="00CC6BBD" w:rsidRDefault="00CC6BBD" w:rsidP="00CC6BBD">
      <w:pPr>
        <w:ind w:firstLine="709"/>
        <w:rPr>
          <w:rStyle w:val="markedcontent"/>
          <w:szCs w:val="28"/>
        </w:rPr>
      </w:pPr>
    </w:p>
    <w:p w14:paraId="0CDE34FB" w14:textId="77777777" w:rsidR="00CC6BBD" w:rsidRDefault="00CC6BBD" w:rsidP="00CC6BBD">
      <w:pPr>
        <w:jc w:val="center"/>
        <w:rPr>
          <w:rStyle w:val="markedcontent"/>
          <w:bCs/>
          <w:szCs w:val="28"/>
        </w:rPr>
      </w:pPr>
      <w:r>
        <w:rPr>
          <w:rStyle w:val="markedcontent"/>
          <w:bCs/>
          <w:szCs w:val="28"/>
        </w:rPr>
        <w:t>Информирование</w:t>
      </w:r>
    </w:p>
    <w:p w14:paraId="43A33449" w14:textId="77777777" w:rsidR="00CC6BBD" w:rsidRDefault="00CC6BBD" w:rsidP="00CC6BBD">
      <w:pPr>
        <w:ind w:firstLine="709"/>
        <w:rPr>
          <w:rStyle w:val="markedcontent"/>
          <w:szCs w:val="28"/>
        </w:rPr>
      </w:pPr>
      <w:r>
        <w:rPr>
          <w:rStyle w:val="markedcontent"/>
          <w:szCs w:val="28"/>
        </w:rPr>
        <w:t>3.4. Контрольный (надзорный) орган осуществляет информирование контролируемых лиц и иных заинтересованных лиц по вопросам соблюдения обязательных требований.</w:t>
      </w:r>
    </w:p>
    <w:p w14:paraId="6719A9B6" w14:textId="77777777" w:rsidR="00CC6BBD" w:rsidRDefault="00CC6BBD" w:rsidP="00CC6BBD">
      <w:pPr>
        <w:ind w:firstLine="709"/>
        <w:rPr>
          <w:rStyle w:val="markedcontent"/>
          <w:szCs w:val="28"/>
        </w:rPr>
      </w:pPr>
      <w:r>
        <w:rPr>
          <w:rStyle w:val="markedcontent"/>
          <w:szCs w:val="28"/>
        </w:rPr>
        <w:t>Информирование осуществляется посредством размещения соответствующих сведений на официальном сайте администрации, в средствах массовой информации.</w:t>
      </w:r>
    </w:p>
    <w:p w14:paraId="5E90991C" w14:textId="77777777" w:rsidR="00CC6BBD" w:rsidRDefault="00CC6BBD" w:rsidP="00CC6BBD">
      <w:pPr>
        <w:ind w:firstLine="709"/>
      </w:pPr>
      <w:r>
        <w:rPr>
          <w:rStyle w:val="markedcontent"/>
          <w:szCs w:val="28"/>
        </w:rPr>
        <w:t>Контрольный (надзорный) орган размещает и поддерживает в актуальном</w:t>
      </w:r>
      <w:r>
        <w:rPr>
          <w:szCs w:val="28"/>
        </w:rPr>
        <w:t xml:space="preserve"> </w:t>
      </w:r>
      <w:r>
        <w:rPr>
          <w:rStyle w:val="markedcontent"/>
          <w:szCs w:val="28"/>
        </w:rPr>
        <w:t>состоянии на официальном сайте администрации информацию, указанную в</w:t>
      </w:r>
      <w:r>
        <w:rPr>
          <w:szCs w:val="28"/>
        </w:rPr>
        <w:t xml:space="preserve"> </w:t>
      </w:r>
      <w:r>
        <w:rPr>
          <w:rStyle w:val="markedcontent"/>
          <w:szCs w:val="28"/>
        </w:rPr>
        <w:t>пункте 3 статьи 46 Федерального закона № 248-ФЗ.</w:t>
      </w:r>
    </w:p>
    <w:p w14:paraId="6C4EB9E2" w14:textId="77777777" w:rsidR="00CC6BBD" w:rsidRDefault="00CC6BBD" w:rsidP="00CC6BBD">
      <w:pPr>
        <w:jc w:val="center"/>
        <w:rPr>
          <w:rStyle w:val="markedcontent"/>
          <w:b/>
        </w:rPr>
      </w:pPr>
    </w:p>
    <w:p w14:paraId="233E16D4" w14:textId="77777777" w:rsidR="00CC6BBD" w:rsidRDefault="00CC6BBD" w:rsidP="00CC6BBD">
      <w:pPr>
        <w:jc w:val="center"/>
        <w:rPr>
          <w:rStyle w:val="markedcontent"/>
          <w:szCs w:val="28"/>
        </w:rPr>
      </w:pPr>
      <w:r>
        <w:rPr>
          <w:rStyle w:val="markedcontent"/>
          <w:szCs w:val="28"/>
        </w:rPr>
        <w:t>Обобщение правоприменительной практики</w:t>
      </w:r>
    </w:p>
    <w:p w14:paraId="1FFE8315" w14:textId="77777777" w:rsidR="00CC6BBD" w:rsidRDefault="00CC6BBD" w:rsidP="00CC6BBD">
      <w:pPr>
        <w:ind w:firstLine="709"/>
        <w:rPr>
          <w:rStyle w:val="markedcontent"/>
          <w:szCs w:val="28"/>
        </w:rPr>
      </w:pPr>
      <w:r>
        <w:rPr>
          <w:rStyle w:val="markedcontent"/>
          <w:szCs w:val="28"/>
        </w:rPr>
        <w:t>3.5. Контрольный (надзорный) орган осуществляет ежегодное обобщение</w:t>
      </w:r>
      <w:r>
        <w:rPr>
          <w:szCs w:val="28"/>
        </w:rPr>
        <w:t xml:space="preserve"> </w:t>
      </w:r>
      <w:r>
        <w:rPr>
          <w:rStyle w:val="markedcontent"/>
          <w:szCs w:val="28"/>
        </w:rPr>
        <w:t>правоприменительной практики путем сбора и анализа данных о проведенных</w:t>
      </w:r>
      <w:r>
        <w:rPr>
          <w:szCs w:val="28"/>
        </w:rPr>
        <w:t xml:space="preserve"> </w:t>
      </w:r>
      <w:r>
        <w:rPr>
          <w:rStyle w:val="markedcontent"/>
          <w:szCs w:val="28"/>
        </w:rPr>
        <w:t>контрольных (надзорных) мероприятиях и их результатах, а также анализа</w:t>
      </w:r>
      <w:r>
        <w:rPr>
          <w:szCs w:val="28"/>
        </w:rPr>
        <w:t xml:space="preserve"> </w:t>
      </w:r>
      <w:r>
        <w:rPr>
          <w:rStyle w:val="markedcontent"/>
          <w:szCs w:val="28"/>
        </w:rPr>
        <w:t xml:space="preserve">поступивших в адрес контрольного (надзорного) органа обращений. Обобщение </w:t>
      </w:r>
      <w:r>
        <w:rPr>
          <w:rStyle w:val="markedcontent"/>
          <w:szCs w:val="28"/>
        </w:rPr>
        <w:lastRenderedPageBreak/>
        <w:t>правоприменительной практики проводится для решения задач, указанных в части 1 статьи 47 Федерального закона № 248-ФЗ.</w:t>
      </w:r>
    </w:p>
    <w:p w14:paraId="01F77BB9" w14:textId="77777777" w:rsidR="00CC6BBD" w:rsidRDefault="00CC6BBD" w:rsidP="00CC6BBD">
      <w:pPr>
        <w:ind w:firstLine="709"/>
        <w:rPr>
          <w:rStyle w:val="markedcontent"/>
          <w:szCs w:val="28"/>
        </w:rPr>
      </w:pPr>
      <w:r>
        <w:rPr>
          <w:rStyle w:val="markedcontent"/>
          <w:szCs w:val="28"/>
        </w:rPr>
        <w:t>По итогам обобщения правоприменительной практики контрольный (надзорный) орган готовит доклад, который утверждается руководителем контрольного (надзорного) органа и размещается на официальный сайт администрации в срок до 1 июля года, следующего за отчетным годом.</w:t>
      </w:r>
    </w:p>
    <w:p w14:paraId="0E521970" w14:textId="77777777" w:rsidR="00CC6BBD" w:rsidRDefault="00CC6BBD" w:rsidP="00CC6BBD">
      <w:pPr>
        <w:jc w:val="center"/>
        <w:rPr>
          <w:rStyle w:val="markedcontent"/>
          <w:szCs w:val="28"/>
        </w:rPr>
      </w:pPr>
    </w:p>
    <w:p w14:paraId="7EA69E20" w14:textId="77777777" w:rsidR="00CC6BBD" w:rsidRDefault="00CC6BBD" w:rsidP="00CC6BBD">
      <w:pPr>
        <w:jc w:val="center"/>
        <w:rPr>
          <w:rStyle w:val="markedcontent"/>
          <w:bCs/>
          <w:szCs w:val="28"/>
        </w:rPr>
      </w:pPr>
      <w:r>
        <w:rPr>
          <w:rStyle w:val="markedcontent"/>
          <w:bCs/>
          <w:szCs w:val="28"/>
        </w:rPr>
        <w:t>Объявление предостережения</w:t>
      </w:r>
    </w:p>
    <w:p w14:paraId="590D2A8F" w14:textId="77777777" w:rsidR="00CC6BBD" w:rsidRDefault="00CC6BBD" w:rsidP="00CC6BBD">
      <w:pPr>
        <w:ind w:firstLine="709"/>
        <w:rPr>
          <w:rStyle w:val="markedcontent"/>
          <w:szCs w:val="28"/>
        </w:rPr>
      </w:pPr>
      <w:r>
        <w:rPr>
          <w:rStyle w:val="markedcontent"/>
          <w:szCs w:val="28"/>
        </w:rPr>
        <w:t>3.6. Предостережение о недопустимости нарушения обязательных требований (далее – предостережение) объявляется контролируемому лицу в случае наличия у контрольного (надзорного)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69269061" w14:textId="77777777" w:rsidR="00CC6BBD" w:rsidRDefault="00CC6BBD" w:rsidP="00CC6BBD">
      <w:pPr>
        <w:ind w:firstLine="709"/>
        <w:rPr>
          <w:rStyle w:val="markedcontent"/>
          <w:szCs w:val="28"/>
        </w:rPr>
      </w:pPr>
      <w:r>
        <w:rPr>
          <w:rStyle w:val="markedcontent"/>
          <w:szCs w:val="28"/>
        </w:rPr>
        <w:t xml:space="preserve">Предостережение объявляется главой </w:t>
      </w:r>
      <w:proofErr w:type="spellStart"/>
      <w:r>
        <w:rPr>
          <w:rStyle w:val="markedcontent"/>
          <w:szCs w:val="28"/>
        </w:rPr>
        <w:t>Кореновского</w:t>
      </w:r>
      <w:proofErr w:type="spellEnd"/>
      <w:r>
        <w:rPr>
          <w:rStyle w:val="markedcontent"/>
          <w:szCs w:val="28"/>
        </w:rPr>
        <w:t xml:space="preserve"> городского поселения </w:t>
      </w:r>
      <w:proofErr w:type="spellStart"/>
      <w:r>
        <w:rPr>
          <w:rStyle w:val="markedcontent"/>
          <w:szCs w:val="28"/>
        </w:rPr>
        <w:t>Кореновского</w:t>
      </w:r>
      <w:proofErr w:type="spellEnd"/>
      <w:r>
        <w:rPr>
          <w:rStyle w:val="markedcontent"/>
          <w:szCs w:val="28"/>
        </w:rPr>
        <w:t xml:space="preserve"> муниципального района Краснодарского края не позднее тридцати дней со</w:t>
      </w:r>
      <w:r>
        <w:rPr>
          <w:szCs w:val="28"/>
        </w:rPr>
        <w:t xml:space="preserve"> </w:t>
      </w:r>
      <w:r>
        <w:rPr>
          <w:rStyle w:val="markedcontent"/>
          <w:szCs w:val="28"/>
        </w:rPr>
        <w:t>дня получения указанных сведений.</w:t>
      </w:r>
    </w:p>
    <w:p w14:paraId="077DD0AE" w14:textId="77777777" w:rsidR="00CC6BBD" w:rsidRDefault="00CC6BBD" w:rsidP="00CC6BBD">
      <w:pPr>
        <w:ind w:firstLine="709"/>
        <w:rPr>
          <w:rStyle w:val="markedcontent"/>
          <w:szCs w:val="28"/>
        </w:rPr>
      </w:pPr>
      <w:r>
        <w:rPr>
          <w:rStyle w:val="markedcontent"/>
          <w:szCs w:val="28"/>
        </w:rPr>
        <w:t>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00BB44DC" w14:textId="77777777" w:rsidR="00CC6BBD" w:rsidRDefault="00CC6BBD" w:rsidP="00CC6BBD">
      <w:pPr>
        <w:ind w:firstLine="709"/>
        <w:rPr>
          <w:rStyle w:val="markedcontent"/>
          <w:szCs w:val="28"/>
        </w:rPr>
      </w:pPr>
      <w:r>
        <w:rPr>
          <w:rStyle w:val="markedcontent"/>
          <w:szCs w:val="28"/>
        </w:rPr>
        <w:t>Предостережение не может содержать требование представления контролируемым лицом сведений и документов. 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и контрольных (надзорных) мероприятий.</w:t>
      </w:r>
    </w:p>
    <w:p w14:paraId="2B4D4E64" w14:textId="77777777" w:rsidR="00CC6BBD" w:rsidRDefault="00CC6BBD" w:rsidP="00CC6BBD">
      <w:pPr>
        <w:ind w:firstLine="709"/>
        <w:rPr>
          <w:rStyle w:val="markedcontent"/>
          <w:szCs w:val="28"/>
        </w:rPr>
      </w:pPr>
      <w:r>
        <w:rPr>
          <w:rStyle w:val="markedcontent"/>
          <w:szCs w:val="28"/>
        </w:rPr>
        <w:t>После получения предостережения о недопустимости нарушения обязательных требований контролируемое лицо вправе подать в контрольный (надзорный) орган возражение в отношении указанного предостережения, в котором указываются:</w:t>
      </w:r>
    </w:p>
    <w:p w14:paraId="4FC51B16" w14:textId="77777777" w:rsidR="00CC6BBD" w:rsidRDefault="00CC6BBD" w:rsidP="00CC6BBD">
      <w:pPr>
        <w:ind w:firstLine="709"/>
        <w:rPr>
          <w:rStyle w:val="markedcontent"/>
          <w:szCs w:val="28"/>
        </w:rPr>
      </w:pPr>
      <w:r>
        <w:rPr>
          <w:rStyle w:val="markedcontent"/>
          <w:szCs w:val="28"/>
        </w:rPr>
        <w:t>1) 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w:t>
      </w:r>
    </w:p>
    <w:p w14:paraId="57ACE848" w14:textId="77777777" w:rsidR="00CC6BBD" w:rsidRDefault="00CC6BBD" w:rsidP="00CC6BBD">
      <w:pPr>
        <w:ind w:firstLine="709"/>
        <w:rPr>
          <w:rStyle w:val="markedcontent"/>
          <w:szCs w:val="28"/>
        </w:rPr>
      </w:pPr>
      <w:r>
        <w:rPr>
          <w:rStyle w:val="markedcontent"/>
          <w:szCs w:val="28"/>
        </w:rPr>
        <w:t>2) идентификационный номер налогоплательщика заявителя;</w:t>
      </w:r>
    </w:p>
    <w:p w14:paraId="1F57E6AD" w14:textId="77777777" w:rsidR="00CC6BBD" w:rsidRDefault="00CC6BBD" w:rsidP="00CC6BBD">
      <w:pPr>
        <w:ind w:firstLine="709"/>
        <w:rPr>
          <w:rStyle w:val="markedcontent"/>
          <w:szCs w:val="28"/>
        </w:rPr>
      </w:pPr>
      <w:r>
        <w:rPr>
          <w:rStyle w:val="markedcontent"/>
          <w:szCs w:val="28"/>
        </w:rPr>
        <w:lastRenderedPageBreak/>
        <w:t>3) учетный номер предостережения в едином реестре контрольных (надзорных) мероприятий (далее – ЕРКНМ), в отношении которого подается возражение;</w:t>
      </w:r>
    </w:p>
    <w:p w14:paraId="0A39507F" w14:textId="77777777" w:rsidR="00CC6BBD" w:rsidRDefault="00CC6BBD" w:rsidP="00CC6BBD">
      <w:pPr>
        <w:ind w:firstLine="709"/>
        <w:rPr>
          <w:rStyle w:val="markedcontent"/>
          <w:szCs w:val="28"/>
        </w:rPr>
      </w:pPr>
      <w:r>
        <w:rPr>
          <w:rStyle w:val="markedcontent"/>
          <w:szCs w:val="28"/>
        </w:rPr>
        <w:t>4) доводы, на основании которых заявитель не согласен с объявленным предостережением.</w:t>
      </w:r>
    </w:p>
    <w:p w14:paraId="53D1BCDA" w14:textId="77777777" w:rsidR="00CC6BBD" w:rsidRDefault="00CC6BBD" w:rsidP="00CC6BBD">
      <w:pPr>
        <w:ind w:firstLine="709"/>
        <w:rPr>
          <w:rStyle w:val="markedcontent"/>
          <w:szCs w:val="28"/>
        </w:rPr>
      </w:pPr>
      <w:r>
        <w:rPr>
          <w:rStyle w:val="markedcontent"/>
          <w:szCs w:val="28"/>
        </w:rPr>
        <w:t>Заявителем могут быть представлены документы либо их копии, подтверждающие его доводы.</w:t>
      </w:r>
    </w:p>
    <w:p w14:paraId="3046D12F" w14:textId="77777777" w:rsidR="00CC6BBD" w:rsidRDefault="00CC6BBD" w:rsidP="00CC6BBD">
      <w:pPr>
        <w:ind w:firstLine="709"/>
        <w:rPr>
          <w:rStyle w:val="markedcontent"/>
          <w:szCs w:val="28"/>
        </w:rPr>
      </w:pPr>
      <w:r>
        <w:rPr>
          <w:rStyle w:val="markedcontent"/>
          <w:szCs w:val="28"/>
        </w:rPr>
        <w:t>Руководитель контрольного (надзорного) органа принимает решение об отказе в рассмотрении возражения на предостережение в течение пяти рабочих дней со дня получения возражения, если возражение содержит неполные или некорректные сведения,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27D3D7AF" w14:textId="77777777" w:rsidR="00CC6BBD" w:rsidRDefault="00CC6BBD" w:rsidP="00CC6BBD">
      <w:pPr>
        <w:ind w:firstLine="709"/>
        <w:rPr>
          <w:rStyle w:val="markedcontent"/>
          <w:szCs w:val="28"/>
        </w:rPr>
      </w:pPr>
      <w:r>
        <w:rPr>
          <w:rStyle w:val="markedcontent"/>
          <w:szCs w:val="28"/>
        </w:rPr>
        <w:t>Возражение рассматривается контрольным (надзорным) органом в течение</w:t>
      </w:r>
      <w:r>
        <w:rPr>
          <w:szCs w:val="28"/>
        </w:rPr>
        <w:t xml:space="preserve"> </w:t>
      </w:r>
      <w:r>
        <w:rPr>
          <w:rStyle w:val="markedcontent"/>
          <w:szCs w:val="28"/>
        </w:rPr>
        <w:t>тридцати дней со дня его получения.</w:t>
      </w:r>
    </w:p>
    <w:p w14:paraId="050625BA" w14:textId="77777777" w:rsidR="00CC6BBD" w:rsidRDefault="00CC6BBD" w:rsidP="00CC6BBD">
      <w:pPr>
        <w:ind w:firstLine="709"/>
        <w:rPr>
          <w:rStyle w:val="markedcontent"/>
          <w:szCs w:val="28"/>
        </w:rPr>
      </w:pPr>
      <w:r>
        <w:rPr>
          <w:rStyle w:val="markedcontent"/>
          <w:szCs w:val="28"/>
        </w:rPr>
        <w:t>В случае удовлетворения возражения на предостережение руководитель контрольного (надзорного) органа аннулирует направленное ранее предостережение. При отказе в удовлетворении возражения указываются соответствующие обоснования.</w:t>
      </w:r>
    </w:p>
    <w:p w14:paraId="57E1F92E" w14:textId="77777777" w:rsidR="00CC6BBD" w:rsidRDefault="00CC6BBD" w:rsidP="00CC6BBD">
      <w:pPr>
        <w:ind w:firstLine="709"/>
        <w:rPr>
          <w:rStyle w:val="markedcontent"/>
          <w:szCs w:val="28"/>
        </w:rPr>
      </w:pPr>
      <w:r>
        <w:rPr>
          <w:rStyle w:val="markedcontent"/>
          <w:szCs w:val="28"/>
        </w:rPr>
        <w:t>Ответ по итогам рассмотрения предостережения направляется заявителю на бумажном носителе либо в форме электронного документа, в том числе через</w:t>
      </w:r>
      <w:r>
        <w:rPr>
          <w:szCs w:val="28"/>
        </w:rPr>
        <w:t xml:space="preserve"> </w:t>
      </w:r>
      <w:r>
        <w:rPr>
          <w:rStyle w:val="markedcontent"/>
          <w:szCs w:val="28"/>
        </w:rPr>
        <w:t>федеральную государственную информационную систему «Единый портал</w:t>
      </w:r>
      <w:r>
        <w:rPr>
          <w:szCs w:val="28"/>
        </w:rPr>
        <w:t xml:space="preserve"> </w:t>
      </w:r>
      <w:r>
        <w:rPr>
          <w:rStyle w:val="markedcontent"/>
          <w:szCs w:val="28"/>
        </w:rPr>
        <w:t>государственных и муниципальных услуг (функций)» (далее – ФГИС ЕПГУ).</w:t>
      </w:r>
    </w:p>
    <w:p w14:paraId="132144C9" w14:textId="77777777" w:rsidR="00CC6BBD" w:rsidRDefault="00CC6BBD" w:rsidP="00CC6BBD">
      <w:pPr>
        <w:jc w:val="center"/>
        <w:rPr>
          <w:rStyle w:val="markedcontent"/>
          <w:szCs w:val="28"/>
        </w:rPr>
      </w:pPr>
    </w:p>
    <w:p w14:paraId="7E589C25" w14:textId="77777777" w:rsidR="00CC6BBD" w:rsidRDefault="00CC6BBD" w:rsidP="00CC6BBD">
      <w:pPr>
        <w:jc w:val="center"/>
        <w:rPr>
          <w:rStyle w:val="markedcontent"/>
          <w:bCs/>
          <w:szCs w:val="28"/>
        </w:rPr>
      </w:pPr>
      <w:r>
        <w:rPr>
          <w:rStyle w:val="markedcontent"/>
          <w:bCs/>
          <w:szCs w:val="28"/>
        </w:rPr>
        <w:t>Консультирование</w:t>
      </w:r>
    </w:p>
    <w:p w14:paraId="286B426F" w14:textId="77777777" w:rsidR="00CC6BBD" w:rsidRDefault="00CC6BBD" w:rsidP="00CC6BBD">
      <w:pPr>
        <w:ind w:firstLine="709"/>
        <w:rPr>
          <w:rStyle w:val="markedcontent"/>
          <w:szCs w:val="28"/>
        </w:rPr>
      </w:pPr>
      <w:r>
        <w:rPr>
          <w:rStyle w:val="markedcontent"/>
          <w:szCs w:val="28"/>
        </w:rPr>
        <w:t>3.7. Контрольный (надзорный) орган по обращениям контролируемых лиц и их представителей осуществляет консультирование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Консультирование осуществляется по следующим вопросам:</w:t>
      </w:r>
    </w:p>
    <w:p w14:paraId="35E07411" w14:textId="77777777" w:rsidR="00CC6BBD" w:rsidRDefault="00CC6BBD" w:rsidP="00CC6BBD">
      <w:pPr>
        <w:ind w:firstLine="709"/>
        <w:rPr>
          <w:rStyle w:val="markedcontent"/>
          <w:szCs w:val="28"/>
        </w:rPr>
      </w:pPr>
      <w:r>
        <w:rPr>
          <w:rStyle w:val="markedcontent"/>
          <w:szCs w:val="28"/>
        </w:rPr>
        <w:t xml:space="preserve">1) организация и осуществление муниципального контроля; </w:t>
      </w:r>
    </w:p>
    <w:p w14:paraId="7ED17E8C" w14:textId="77777777" w:rsidR="00CC6BBD" w:rsidRDefault="00CC6BBD" w:rsidP="00CC6BBD">
      <w:pPr>
        <w:ind w:firstLine="709"/>
        <w:rPr>
          <w:rStyle w:val="markedcontent"/>
          <w:szCs w:val="28"/>
        </w:rPr>
      </w:pPr>
      <w:r>
        <w:rPr>
          <w:rStyle w:val="markedcontent"/>
          <w:szCs w:val="28"/>
        </w:rPr>
        <w:t>2) порядок осуществления контрольных (надзорных) мероприятий;</w:t>
      </w:r>
    </w:p>
    <w:p w14:paraId="45F0C0E9" w14:textId="77777777" w:rsidR="00CC6BBD" w:rsidRDefault="00CC6BBD" w:rsidP="00CC6BBD">
      <w:pPr>
        <w:ind w:firstLine="709"/>
        <w:rPr>
          <w:rStyle w:val="markedcontent"/>
          <w:szCs w:val="28"/>
        </w:rPr>
      </w:pPr>
      <w:r>
        <w:rPr>
          <w:rStyle w:val="markedcontent"/>
          <w:szCs w:val="28"/>
        </w:rPr>
        <w:t>3) получение информации об обязательных требованиях, предъявляемых к деятельности контролируемых лиц, отнесении контролируемых лиц к категориям риска, основаниях и о рекомендуемых способах снижения категории</w:t>
      </w:r>
      <w:r>
        <w:rPr>
          <w:szCs w:val="28"/>
        </w:rPr>
        <w:t xml:space="preserve"> </w:t>
      </w:r>
      <w:r>
        <w:rPr>
          <w:rStyle w:val="markedcontent"/>
          <w:szCs w:val="28"/>
        </w:rPr>
        <w:t>риска;</w:t>
      </w:r>
    </w:p>
    <w:p w14:paraId="402594D1" w14:textId="77777777" w:rsidR="00CC6BBD" w:rsidRDefault="00CC6BBD" w:rsidP="00CC6BBD">
      <w:pPr>
        <w:ind w:firstLine="709"/>
        <w:rPr>
          <w:rStyle w:val="markedcontent"/>
          <w:szCs w:val="28"/>
        </w:rPr>
      </w:pPr>
      <w:r>
        <w:rPr>
          <w:rStyle w:val="markedcontent"/>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(надзорных) мероприятий;</w:t>
      </w:r>
    </w:p>
    <w:p w14:paraId="7CCAFE86" w14:textId="77777777" w:rsidR="00CC6BBD" w:rsidRDefault="00CC6BBD" w:rsidP="00CC6BBD">
      <w:pPr>
        <w:ind w:firstLine="709"/>
        <w:rPr>
          <w:rStyle w:val="markedcontent"/>
          <w:szCs w:val="28"/>
        </w:rPr>
      </w:pPr>
      <w:r>
        <w:rPr>
          <w:rStyle w:val="markedcontent"/>
          <w:szCs w:val="28"/>
        </w:rPr>
        <w:t>5) порядок обжалования решений контрольного (надзорного) органа, действий (бездействия) его должностных лиц;</w:t>
      </w:r>
    </w:p>
    <w:p w14:paraId="12934A67" w14:textId="77777777" w:rsidR="00CC6BBD" w:rsidRDefault="00CC6BBD" w:rsidP="00CC6BBD">
      <w:pPr>
        <w:ind w:firstLine="709"/>
        <w:rPr>
          <w:rStyle w:val="markedcontent"/>
          <w:szCs w:val="28"/>
        </w:rPr>
      </w:pPr>
      <w:r>
        <w:rPr>
          <w:rStyle w:val="markedcontent"/>
          <w:szCs w:val="28"/>
        </w:rPr>
        <w:t>6) получение информации об административной ответственности за нарушение обязательных требований.</w:t>
      </w:r>
    </w:p>
    <w:p w14:paraId="3799FE4D" w14:textId="77777777" w:rsidR="00CC6BBD" w:rsidRDefault="00CC6BBD" w:rsidP="00CC6BBD">
      <w:pPr>
        <w:ind w:firstLine="709"/>
        <w:rPr>
          <w:rStyle w:val="markedcontent"/>
          <w:szCs w:val="28"/>
        </w:rPr>
      </w:pPr>
      <w:r>
        <w:rPr>
          <w:rStyle w:val="markedcontent"/>
          <w:szCs w:val="28"/>
        </w:rPr>
        <w:lastRenderedPageBreak/>
        <w:t>Консультирование в письменной форме осуществляется в следующих случаях:</w:t>
      </w:r>
    </w:p>
    <w:p w14:paraId="29BDA23F" w14:textId="77777777" w:rsidR="00CC6BBD" w:rsidRDefault="00CC6BBD" w:rsidP="00CC6BBD">
      <w:pPr>
        <w:ind w:firstLine="709"/>
        <w:rPr>
          <w:rStyle w:val="markedcontent"/>
          <w:szCs w:val="28"/>
        </w:rPr>
      </w:pPr>
      <w:r>
        <w:rPr>
          <w:rStyle w:val="markedcontent"/>
          <w:szCs w:val="28"/>
        </w:rPr>
        <w:t xml:space="preserve">1) по письменному запросу контролируемого лица о представлении письменного ответа по </w:t>
      </w:r>
      <w:r>
        <w:rPr>
          <w:rStyle w:val="markedcontent"/>
          <w:szCs w:val="28"/>
        </w:rPr>
        <w:tab/>
        <w:t>вопросам консультирования;</w:t>
      </w:r>
    </w:p>
    <w:p w14:paraId="6B060F4B" w14:textId="77777777" w:rsidR="00CC6BBD" w:rsidRDefault="00CC6BBD" w:rsidP="00CC6BBD">
      <w:pPr>
        <w:ind w:firstLine="709"/>
        <w:rPr>
          <w:rStyle w:val="markedcontent"/>
          <w:szCs w:val="28"/>
        </w:rPr>
      </w:pPr>
      <w:r>
        <w:rPr>
          <w:rStyle w:val="markedcontent"/>
          <w:szCs w:val="28"/>
        </w:rPr>
        <w:t>2) при невозможности предоставления ответа за отведенное для консультирования время;</w:t>
      </w:r>
    </w:p>
    <w:p w14:paraId="6285AA3A" w14:textId="77777777" w:rsidR="00CC6BBD" w:rsidRDefault="00CC6BBD" w:rsidP="00CC6BBD">
      <w:pPr>
        <w:ind w:firstLine="709"/>
        <w:rPr>
          <w:rStyle w:val="markedcontent"/>
          <w:szCs w:val="28"/>
        </w:rPr>
      </w:pPr>
      <w:r>
        <w:rPr>
          <w:rStyle w:val="markedcontent"/>
          <w:szCs w:val="28"/>
        </w:rPr>
        <w:t>3) при необходимости запроса дополнительных сведений для ответа.</w:t>
      </w:r>
    </w:p>
    <w:p w14:paraId="3CE0682F" w14:textId="77777777" w:rsidR="00CC6BBD" w:rsidRDefault="00CC6BBD" w:rsidP="00CC6BBD">
      <w:pPr>
        <w:ind w:firstLine="709"/>
        <w:rPr>
          <w:rStyle w:val="markedcontent"/>
          <w:szCs w:val="28"/>
        </w:rPr>
      </w:pPr>
      <w:r>
        <w:rPr>
          <w:rStyle w:val="markedcontent"/>
          <w:szCs w:val="28"/>
        </w:rPr>
        <w:t>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 Должностные лица органа муниципального контроля обязаны соблюдать конфиденциальность информации, доступ к которой ограничен в соответствии с</w:t>
      </w:r>
      <w:r>
        <w:rPr>
          <w:szCs w:val="28"/>
        </w:rPr>
        <w:t xml:space="preserve"> </w:t>
      </w:r>
      <w:r>
        <w:rPr>
          <w:rStyle w:val="markedcontent"/>
          <w:szCs w:val="28"/>
        </w:rPr>
        <w:t>законодательством Российской Федерации. В ходе консультирования не может</w:t>
      </w:r>
      <w:r>
        <w:rPr>
          <w:szCs w:val="28"/>
        </w:rPr>
        <w:t xml:space="preserve"> </w:t>
      </w:r>
      <w:r>
        <w:rPr>
          <w:rStyle w:val="markedcontent"/>
          <w:szCs w:val="28"/>
        </w:rPr>
        <w:t>предоставляться информация, содержащая оценку конкретного контрольного</w:t>
      </w:r>
      <w:r>
        <w:rPr>
          <w:szCs w:val="28"/>
        </w:rPr>
        <w:t xml:space="preserve"> </w:t>
      </w:r>
      <w:r>
        <w:rPr>
          <w:rStyle w:val="markedcontent"/>
          <w:szCs w:val="28"/>
        </w:rPr>
        <w:t>мероприятия, решений и (или) действий должностных лиц органа муниципального контроля, иных участников контрольного мероприятия, а также</w:t>
      </w:r>
      <w:r>
        <w:rPr>
          <w:szCs w:val="28"/>
        </w:rPr>
        <w:t xml:space="preserve"> </w:t>
      </w:r>
      <w:r>
        <w:rPr>
          <w:rStyle w:val="markedcontent"/>
          <w:szCs w:val="28"/>
        </w:rPr>
        <w:t>результаты проведенных в рамках контрольного мероприятия экспертизы,</w:t>
      </w:r>
      <w:r>
        <w:rPr>
          <w:szCs w:val="28"/>
        </w:rPr>
        <w:t xml:space="preserve"> </w:t>
      </w:r>
      <w:r>
        <w:rPr>
          <w:rStyle w:val="markedcontent"/>
          <w:szCs w:val="28"/>
        </w:rPr>
        <w:t>испытаний. Информация, ставшая известной должностному лицу органа</w:t>
      </w:r>
      <w:r>
        <w:rPr>
          <w:szCs w:val="28"/>
        </w:rPr>
        <w:t xml:space="preserve"> </w:t>
      </w:r>
      <w:r>
        <w:rPr>
          <w:rStyle w:val="markedcontent"/>
          <w:szCs w:val="28"/>
        </w:rPr>
        <w:t>муниципального контроля в ходе консультирования, не может использоваться</w:t>
      </w:r>
      <w:r>
        <w:rPr>
          <w:szCs w:val="28"/>
        </w:rPr>
        <w:t xml:space="preserve"> </w:t>
      </w:r>
      <w:r>
        <w:rPr>
          <w:rStyle w:val="markedcontent"/>
          <w:szCs w:val="28"/>
        </w:rPr>
        <w:t>органом муниципального контроля в целях оценки контролируемого лица по</w:t>
      </w:r>
      <w:r>
        <w:rPr>
          <w:szCs w:val="28"/>
        </w:rPr>
        <w:t xml:space="preserve"> </w:t>
      </w:r>
      <w:r>
        <w:rPr>
          <w:rStyle w:val="markedcontent"/>
          <w:szCs w:val="28"/>
        </w:rPr>
        <w:t>вопросам соблюдения обязательных требований.</w:t>
      </w:r>
    </w:p>
    <w:p w14:paraId="0809A93F" w14:textId="77777777" w:rsidR="00CC6BBD" w:rsidRDefault="00CC6BBD" w:rsidP="00CC6BBD">
      <w:pPr>
        <w:ind w:firstLine="709"/>
        <w:rPr>
          <w:rStyle w:val="markedcontent"/>
          <w:szCs w:val="28"/>
        </w:rPr>
      </w:pPr>
      <w:r>
        <w:rPr>
          <w:rStyle w:val="markedcontent"/>
          <w:szCs w:val="28"/>
        </w:rPr>
        <w:t>Контрольный (надзорный) орган осуществляет учет консультирований.</w:t>
      </w:r>
    </w:p>
    <w:p w14:paraId="75AE8503" w14:textId="77777777" w:rsidR="00CC6BBD" w:rsidRDefault="00CC6BBD" w:rsidP="00CC6BBD">
      <w:pPr>
        <w:ind w:firstLine="709"/>
        <w:rPr>
          <w:rStyle w:val="markedcontent"/>
          <w:szCs w:val="28"/>
        </w:rPr>
      </w:pPr>
      <w:r>
        <w:rPr>
          <w:rStyle w:val="markedcontent"/>
          <w:szCs w:val="28"/>
        </w:rPr>
        <w:t>В случае поступления в контрольный (надзорный) орган пяти и более однотипных обращений контролируемых лиц и их представителей консультирование осуществляется посредством размещения письменного разъяснения на официальном сайте администрации.</w:t>
      </w:r>
    </w:p>
    <w:p w14:paraId="4331CDF5" w14:textId="77777777" w:rsidR="00CC6BBD" w:rsidRDefault="00CC6BBD" w:rsidP="00CC6BBD">
      <w:pPr>
        <w:jc w:val="center"/>
        <w:rPr>
          <w:rStyle w:val="markedcontent"/>
          <w:szCs w:val="28"/>
        </w:rPr>
      </w:pPr>
    </w:p>
    <w:p w14:paraId="68B7123C" w14:textId="77777777" w:rsidR="00CC6BBD" w:rsidRDefault="00CC6BBD" w:rsidP="00CC6BBD">
      <w:pPr>
        <w:jc w:val="center"/>
        <w:rPr>
          <w:rStyle w:val="markedcontent"/>
          <w:bCs/>
          <w:szCs w:val="28"/>
        </w:rPr>
      </w:pPr>
      <w:r>
        <w:rPr>
          <w:rStyle w:val="markedcontent"/>
          <w:bCs/>
          <w:szCs w:val="28"/>
        </w:rPr>
        <w:t>Профилактический визит</w:t>
      </w:r>
    </w:p>
    <w:p w14:paraId="524366A8" w14:textId="77777777" w:rsidR="00CC6BBD" w:rsidRDefault="00CC6BBD" w:rsidP="00CC6BBD">
      <w:pPr>
        <w:ind w:firstLine="709"/>
        <w:rPr>
          <w:rStyle w:val="markedcontent"/>
          <w:szCs w:val="28"/>
        </w:rPr>
      </w:pPr>
      <w:r>
        <w:rPr>
          <w:rStyle w:val="markedcontent"/>
          <w:szCs w:val="28"/>
        </w:rPr>
        <w:t>3.8. Профилактический визит проводится в форме профилактической беседы должностным лицом, уполномоченным осуществлять контроль, по месту</w:t>
      </w:r>
      <w:r>
        <w:rPr>
          <w:szCs w:val="28"/>
        </w:rPr>
        <w:t xml:space="preserve"> </w:t>
      </w:r>
      <w:r>
        <w:rPr>
          <w:rStyle w:val="markedcontent"/>
          <w:szCs w:val="28"/>
        </w:rPr>
        <w:t>осуществления деятельности контролируемого лица либо путем использования</w:t>
      </w:r>
      <w:r>
        <w:rPr>
          <w:szCs w:val="28"/>
        </w:rPr>
        <w:t xml:space="preserve"> </w:t>
      </w:r>
      <w:r>
        <w:rPr>
          <w:rStyle w:val="markedcontent"/>
          <w:szCs w:val="28"/>
        </w:rPr>
        <w:t>видео-конференц-связи или мобильного приложения «Инспектор».</w:t>
      </w:r>
    </w:p>
    <w:p w14:paraId="7EC61338" w14:textId="77777777" w:rsidR="00CC6BBD" w:rsidRDefault="00CC6BBD" w:rsidP="00CC6BBD">
      <w:pPr>
        <w:ind w:firstLine="709"/>
        <w:rPr>
          <w:rStyle w:val="markedcontent"/>
          <w:szCs w:val="28"/>
        </w:rPr>
      </w:pPr>
      <w:r>
        <w:rPr>
          <w:rStyle w:val="markedcontent"/>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w:t>
      </w:r>
      <w:r>
        <w:t xml:space="preserve"> </w:t>
      </w:r>
      <w:r>
        <w:rPr>
          <w:rStyle w:val="markedcontent"/>
          <w:szCs w:val="28"/>
        </w:rPr>
        <w:t>из его отнесения к соответствующей категории риска, а инспектор осуществляет</w:t>
      </w:r>
      <w:r>
        <w:t xml:space="preserve"> </w:t>
      </w:r>
      <w:r>
        <w:rPr>
          <w:rStyle w:val="markedcontent"/>
          <w:szCs w:val="28"/>
        </w:rPr>
        <w:t>ознакомление с объектом контроля, сбор сведений, необходимых для отнесения</w:t>
      </w:r>
      <w:r>
        <w:t xml:space="preserve"> </w:t>
      </w:r>
      <w:r>
        <w:rPr>
          <w:rStyle w:val="markedcontent"/>
          <w:szCs w:val="28"/>
        </w:rPr>
        <w:t>объектов контроля к категориям риска, и проводит оценку уровня соблюдения</w:t>
      </w:r>
      <w:r>
        <w:t xml:space="preserve"> </w:t>
      </w:r>
      <w:r>
        <w:rPr>
          <w:rStyle w:val="markedcontent"/>
          <w:szCs w:val="28"/>
        </w:rPr>
        <w:t xml:space="preserve">контролируемым лицом обязательных требований. Профилактический визит </w:t>
      </w:r>
      <w:r>
        <w:rPr>
          <w:rStyle w:val="markedcontent"/>
          <w:szCs w:val="28"/>
        </w:rPr>
        <w:lastRenderedPageBreak/>
        <w:t>проводится по инициативе контрольного (надзорного) органа (обязательный профилактический визит) или по инициативе</w:t>
      </w:r>
      <w:r>
        <w:t xml:space="preserve"> </w:t>
      </w:r>
      <w:r>
        <w:rPr>
          <w:rStyle w:val="markedcontent"/>
          <w:szCs w:val="28"/>
        </w:rPr>
        <w:t>контролируемого лица.</w:t>
      </w:r>
    </w:p>
    <w:p w14:paraId="0FDC4388" w14:textId="77777777" w:rsidR="00CC6BBD" w:rsidRDefault="00CC6BBD" w:rsidP="00CC6BBD">
      <w:pPr>
        <w:ind w:firstLine="709"/>
        <w:rPr>
          <w:rStyle w:val="markedcontent"/>
          <w:szCs w:val="28"/>
        </w:rPr>
      </w:pPr>
      <w:r>
        <w:rPr>
          <w:rStyle w:val="markedcontent"/>
          <w:szCs w:val="28"/>
        </w:rPr>
        <w:t>3.9 Обязательный профилактический визит проводится:</w:t>
      </w:r>
    </w:p>
    <w:p w14:paraId="1017795F" w14:textId="77777777" w:rsidR="00CC6BBD" w:rsidRDefault="00CC6BBD" w:rsidP="00CC6BBD">
      <w:pPr>
        <w:ind w:firstLine="709"/>
        <w:rPr>
          <w:rStyle w:val="markedcontent"/>
          <w:szCs w:val="28"/>
        </w:rPr>
      </w:pPr>
      <w:r>
        <w:rPr>
          <w:rStyle w:val="markedcontent"/>
          <w:szCs w:val="28"/>
        </w:rPr>
        <w:t>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от 31.07.2020 № 248-ФЗ «О государственном контроле (надзоре) и муниципальном контроле в Российской Федерации» и с периодичностью, установленной постановлением Правительства Российской Федерации.</w:t>
      </w:r>
    </w:p>
    <w:p w14:paraId="6F97F77E" w14:textId="77777777" w:rsidR="00CC6BBD" w:rsidRDefault="00CC6BBD" w:rsidP="00CC6BBD">
      <w:pPr>
        <w:ind w:firstLine="709"/>
        <w:rPr>
          <w:rStyle w:val="markedcontent"/>
          <w:szCs w:val="28"/>
        </w:rPr>
      </w:pPr>
      <w:r>
        <w:rPr>
          <w:rStyle w:val="markedcontent"/>
          <w:szCs w:val="28"/>
        </w:rPr>
        <w:t>1. Контролируемое лицо, предусмотренное частью 1 статьи 52.1 Федерального закона № 248-ФЗ, вправе обратиться в вышестоящую инстанцию с заявлением о проведении в отношении него профилактического визита (далее – Заявление):</w:t>
      </w:r>
    </w:p>
    <w:p w14:paraId="33FE8FA4" w14:textId="77777777" w:rsidR="00CC6BBD" w:rsidRDefault="00CC6BBD" w:rsidP="00CC6BBD">
      <w:pPr>
        <w:ind w:firstLine="709"/>
        <w:rPr>
          <w:rStyle w:val="markedcontent"/>
          <w:szCs w:val="28"/>
        </w:rPr>
      </w:pPr>
      <w:r>
        <w:rPr>
          <w:rStyle w:val="markedcontent"/>
          <w:szCs w:val="28"/>
        </w:rPr>
        <w:t>1.1. Заявление подается посредством Единого портала государственных и муниципальных услуг.</w:t>
      </w:r>
    </w:p>
    <w:p w14:paraId="47D94B96" w14:textId="77777777" w:rsidR="00CC6BBD" w:rsidRDefault="00CC6BBD" w:rsidP="00CC6BBD">
      <w:pPr>
        <w:ind w:firstLine="709"/>
        <w:rPr>
          <w:rStyle w:val="markedcontent"/>
          <w:szCs w:val="28"/>
        </w:rPr>
      </w:pPr>
      <w:r>
        <w:rPr>
          <w:rStyle w:val="markedcontent"/>
          <w:szCs w:val="28"/>
        </w:rPr>
        <w:t>1.2. Вышестоящая инстанция рассматривает заявление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76359E7E" w14:textId="77777777" w:rsidR="00CC6BBD" w:rsidRDefault="00CC6BBD" w:rsidP="00CC6BBD">
      <w:pPr>
        <w:ind w:firstLine="709"/>
        <w:rPr>
          <w:rStyle w:val="markedcontent"/>
          <w:szCs w:val="28"/>
        </w:rPr>
      </w:pPr>
      <w:r>
        <w:rPr>
          <w:rStyle w:val="markedcontent"/>
          <w:szCs w:val="28"/>
        </w:rPr>
        <w:t>1.3.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020E4249" w14:textId="77777777" w:rsidR="00CC6BBD" w:rsidRDefault="00CC6BBD" w:rsidP="00CC6BBD">
      <w:pPr>
        <w:ind w:firstLine="709"/>
        <w:rPr>
          <w:rStyle w:val="markedcontent"/>
          <w:szCs w:val="28"/>
        </w:rPr>
      </w:pPr>
      <w:r>
        <w:rPr>
          <w:rStyle w:val="markedcontent"/>
          <w:szCs w:val="28"/>
        </w:rPr>
        <w:t>1.4. В случае принятия решения о проведении профилактического визита по заявлению контролируемого лица вышестоящий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78119D65" w14:textId="77777777" w:rsidR="00CC6BBD" w:rsidRDefault="00CC6BBD" w:rsidP="00CC6BBD">
      <w:pPr>
        <w:ind w:firstLine="709"/>
        <w:rPr>
          <w:rStyle w:val="markedcontent"/>
          <w:szCs w:val="28"/>
        </w:rPr>
      </w:pPr>
      <w:r>
        <w:rPr>
          <w:rStyle w:val="markedcontent"/>
          <w:szCs w:val="28"/>
        </w:rPr>
        <w:t>1.5. По результатам проведения профилактических мероприятий публичная оценка уровня соблюдения обязательных требований не присваивается.</w:t>
      </w:r>
    </w:p>
    <w:p w14:paraId="56D01258" w14:textId="77777777" w:rsidR="00CC6BBD" w:rsidRDefault="00CC6BBD" w:rsidP="00CC6BBD">
      <w:pPr>
        <w:ind w:firstLine="709"/>
        <w:rPr>
          <w:rStyle w:val="markedcontent"/>
          <w:szCs w:val="28"/>
        </w:rPr>
      </w:pPr>
      <w:r>
        <w:rPr>
          <w:rStyle w:val="markedcontent"/>
          <w:szCs w:val="28"/>
        </w:rPr>
        <w:t>1.6. Обязательный профилактический визит не предусматривает отказ контролируемого лица от его проведения.</w:t>
      </w:r>
    </w:p>
    <w:p w14:paraId="075CA50C" w14:textId="77777777" w:rsidR="00CC6BBD" w:rsidRDefault="00CC6BBD" w:rsidP="00CC6BBD">
      <w:pPr>
        <w:ind w:firstLine="709"/>
        <w:rPr>
          <w:rStyle w:val="markedcontent"/>
          <w:szCs w:val="28"/>
        </w:rPr>
      </w:pPr>
      <w:r>
        <w:rPr>
          <w:rStyle w:val="markedcontent"/>
          <w:szCs w:val="28"/>
        </w:rPr>
        <w:t>1.7. В рамках обязательного профилактического визита должностное лицо, уполномоченное осуществлять контроль,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08346021" w14:textId="77777777" w:rsidR="00CC6BBD" w:rsidRDefault="00CC6BBD" w:rsidP="00CC6BBD">
      <w:pPr>
        <w:ind w:firstLine="709"/>
        <w:rPr>
          <w:rStyle w:val="markedcontent"/>
          <w:szCs w:val="28"/>
        </w:rPr>
      </w:pPr>
      <w:r>
        <w:rPr>
          <w:rStyle w:val="markedcontent"/>
          <w:szCs w:val="28"/>
        </w:rPr>
        <w:t>1.8. Поручение Правительства Российской Федерации о проведении обязательных профилактических визитов, поручение Председателя Правительства Российской Федерации (Министерства) о проведении обязательных профилактических визитов принимаются в соответствии с законодательством Российской Федерации.</w:t>
      </w:r>
    </w:p>
    <w:p w14:paraId="5C589041" w14:textId="77777777" w:rsidR="00CC6BBD" w:rsidRDefault="00CC6BBD" w:rsidP="00CC6BBD">
      <w:pPr>
        <w:ind w:firstLine="709"/>
        <w:rPr>
          <w:rStyle w:val="markedcontent"/>
          <w:szCs w:val="28"/>
        </w:rPr>
      </w:pPr>
      <w:r>
        <w:rPr>
          <w:rStyle w:val="markedcontent"/>
          <w:szCs w:val="28"/>
        </w:rPr>
        <w:t xml:space="preserve">1.9.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w:t>
      </w:r>
      <w:r>
        <w:rPr>
          <w:rStyle w:val="markedcontent"/>
          <w:szCs w:val="28"/>
        </w:rPr>
        <w:lastRenderedPageBreak/>
        <w:t>поручения принимается поручение Заместителя Председателя Правительства Российской Федерации в соответствии с частью 7 статьи 52.1 Федерального закона № 248-ФЗ.</w:t>
      </w:r>
    </w:p>
    <w:p w14:paraId="4CA2E547" w14:textId="77777777" w:rsidR="00CC6BBD" w:rsidRDefault="00CC6BBD" w:rsidP="00CC6BBD">
      <w:pPr>
        <w:ind w:firstLine="709"/>
        <w:rPr>
          <w:rStyle w:val="markedcontent"/>
          <w:szCs w:val="28"/>
        </w:rPr>
      </w:pPr>
      <w:r>
        <w:rPr>
          <w:rStyle w:val="markedcontent"/>
          <w:szCs w:val="28"/>
        </w:rPr>
        <w:t>Поручения о проведении обязательных профилактических визитов должны содержать следующие сведения:</w:t>
      </w:r>
    </w:p>
    <w:p w14:paraId="2042C291" w14:textId="77777777" w:rsidR="00CC6BBD" w:rsidRDefault="00CC6BBD" w:rsidP="00CC6BBD">
      <w:pPr>
        <w:ind w:firstLine="709"/>
        <w:rPr>
          <w:rStyle w:val="markedcontent"/>
          <w:szCs w:val="28"/>
        </w:rPr>
      </w:pPr>
      <w:r>
        <w:rPr>
          <w:rStyle w:val="markedcontent"/>
          <w:szCs w:val="28"/>
        </w:rPr>
        <w:t>1) вид контроля, в рамках которого должны быть проведены обязательные профилактические визиты;</w:t>
      </w:r>
    </w:p>
    <w:p w14:paraId="3C2EEC20" w14:textId="77777777" w:rsidR="00CC6BBD" w:rsidRDefault="00CC6BBD" w:rsidP="00CC6BBD">
      <w:pPr>
        <w:ind w:firstLine="709"/>
        <w:rPr>
          <w:rStyle w:val="markedcontent"/>
          <w:szCs w:val="28"/>
        </w:rPr>
      </w:pPr>
      <w:r>
        <w:rPr>
          <w:rStyle w:val="markedcontent"/>
          <w:szCs w:val="28"/>
        </w:rPr>
        <w:t>2) перечень контролируемых лиц, в отношении которых должны быть проведены обязательные профилактические визиты;</w:t>
      </w:r>
    </w:p>
    <w:p w14:paraId="6F254AFC" w14:textId="77777777" w:rsidR="00CC6BBD" w:rsidRDefault="00CC6BBD" w:rsidP="00CC6BBD">
      <w:pPr>
        <w:ind w:firstLine="709"/>
        <w:rPr>
          <w:rStyle w:val="markedcontent"/>
          <w:szCs w:val="28"/>
        </w:rPr>
      </w:pPr>
      <w:r>
        <w:rPr>
          <w:rStyle w:val="markedcontent"/>
          <w:szCs w:val="28"/>
        </w:rPr>
        <w:t>3) предмет обязательного профилактического визита;</w:t>
      </w:r>
    </w:p>
    <w:p w14:paraId="04BA8AB4" w14:textId="77777777" w:rsidR="00CC6BBD" w:rsidRDefault="00CC6BBD" w:rsidP="00CC6BBD">
      <w:pPr>
        <w:ind w:firstLine="709"/>
        <w:rPr>
          <w:rStyle w:val="markedcontent"/>
          <w:szCs w:val="28"/>
        </w:rPr>
      </w:pPr>
      <w:r>
        <w:rPr>
          <w:rStyle w:val="markedcontent"/>
          <w:szCs w:val="28"/>
        </w:rPr>
        <w:t>4) период, в течение которого должны быть проведены обязательные профилактические визиты.</w:t>
      </w:r>
    </w:p>
    <w:p w14:paraId="0367D743" w14:textId="77777777" w:rsidR="00CC6BBD" w:rsidRDefault="00CC6BBD" w:rsidP="00CC6BBD">
      <w:pPr>
        <w:ind w:firstLine="709"/>
        <w:rPr>
          <w:rStyle w:val="markedcontent"/>
          <w:szCs w:val="28"/>
        </w:rPr>
      </w:pPr>
      <w:r>
        <w:rPr>
          <w:rStyle w:val="markedcontent"/>
          <w:szCs w:val="28"/>
        </w:rPr>
        <w:t>1.10.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41B9DDD6" w14:textId="77777777" w:rsidR="00CC6BBD" w:rsidRDefault="00CC6BBD" w:rsidP="00CC6BBD">
      <w:pPr>
        <w:ind w:firstLine="709"/>
        <w:rPr>
          <w:rStyle w:val="markedcontent"/>
          <w:szCs w:val="28"/>
        </w:rPr>
      </w:pPr>
      <w:r>
        <w:rPr>
          <w:rStyle w:val="markedcontent"/>
          <w:szCs w:val="28"/>
        </w:rPr>
        <w:t>1.11.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14:paraId="128032F0" w14:textId="77777777" w:rsidR="00CC6BBD" w:rsidRDefault="00CC6BBD" w:rsidP="00CC6BBD">
      <w:pPr>
        <w:ind w:firstLine="709"/>
        <w:rPr>
          <w:rStyle w:val="markedcontent"/>
          <w:szCs w:val="28"/>
        </w:rPr>
      </w:pPr>
      <w:r>
        <w:rPr>
          <w:rStyle w:val="markedcontent"/>
          <w:szCs w:val="28"/>
        </w:rPr>
        <w:t>1.12.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14:paraId="5B2ECCA5" w14:textId="77777777" w:rsidR="00CC6BBD" w:rsidRDefault="00CC6BBD" w:rsidP="00CC6BBD">
      <w:pPr>
        <w:ind w:firstLine="709"/>
        <w:rPr>
          <w:rStyle w:val="markedcontent"/>
          <w:szCs w:val="28"/>
        </w:rPr>
      </w:pPr>
      <w:r>
        <w:rPr>
          <w:rStyle w:val="markedcontent"/>
          <w:szCs w:val="28"/>
        </w:rPr>
        <w:t>1.13.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14:paraId="2D6DBD45" w14:textId="77777777" w:rsidR="00CC6BBD" w:rsidRDefault="00CC6BBD" w:rsidP="00CC6BBD">
      <w:pPr>
        <w:ind w:firstLine="709"/>
        <w:rPr>
          <w:rStyle w:val="markedcontent"/>
          <w:szCs w:val="28"/>
        </w:rPr>
      </w:pPr>
      <w:r>
        <w:rPr>
          <w:rStyle w:val="markedcontent"/>
          <w:szCs w:val="28"/>
        </w:rPr>
        <w:t xml:space="preserve">1.14.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w:t>
      </w:r>
      <w:r>
        <w:rPr>
          <w:rStyle w:val="markedcontent"/>
          <w:szCs w:val="28"/>
        </w:rPr>
        <w:tab/>
        <w:t>контролируемого лица.</w:t>
      </w:r>
    </w:p>
    <w:p w14:paraId="6602C60C" w14:textId="77777777" w:rsidR="00CC6BBD" w:rsidRDefault="00CC6BBD" w:rsidP="00CC6BBD">
      <w:pPr>
        <w:ind w:firstLine="709"/>
        <w:rPr>
          <w:sz w:val="24"/>
        </w:rPr>
      </w:pPr>
      <w:r>
        <w:rPr>
          <w:rStyle w:val="markedcontent"/>
          <w:szCs w:val="28"/>
        </w:rPr>
        <w:t>1.15.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1374AD3A" w14:textId="77777777" w:rsidR="00CC6BBD" w:rsidRDefault="00CC6BBD" w:rsidP="00CC6BBD">
      <w:pPr>
        <w:jc w:val="center"/>
        <w:rPr>
          <w:rStyle w:val="markedcontent"/>
          <w:szCs w:val="28"/>
        </w:rPr>
      </w:pPr>
    </w:p>
    <w:p w14:paraId="7E264F00" w14:textId="77777777" w:rsidR="00CC6BBD" w:rsidRDefault="00CC6BBD" w:rsidP="00CC6BBD">
      <w:pPr>
        <w:jc w:val="center"/>
        <w:rPr>
          <w:rStyle w:val="markedcontent"/>
          <w:szCs w:val="28"/>
        </w:rPr>
      </w:pPr>
    </w:p>
    <w:p w14:paraId="1EB1B767" w14:textId="77777777" w:rsidR="00CC6BBD" w:rsidRDefault="00CC6BBD" w:rsidP="00CC6BBD">
      <w:pPr>
        <w:jc w:val="center"/>
        <w:rPr>
          <w:rStyle w:val="markedcontent"/>
          <w:szCs w:val="28"/>
        </w:rPr>
      </w:pPr>
    </w:p>
    <w:p w14:paraId="22D59C66" w14:textId="77777777" w:rsidR="00CC6BBD" w:rsidRDefault="00CC6BBD" w:rsidP="00CC6BBD">
      <w:pPr>
        <w:jc w:val="center"/>
        <w:rPr>
          <w:rStyle w:val="markedcontent"/>
          <w:szCs w:val="28"/>
        </w:rPr>
      </w:pPr>
    </w:p>
    <w:p w14:paraId="77DDAE72" w14:textId="77777777" w:rsidR="00CC6BBD" w:rsidRDefault="00CC6BBD" w:rsidP="00CC6BBD">
      <w:pPr>
        <w:jc w:val="center"/>
        <w:rPr>
          <w:rStyle w:val="markedcontent"/>
          <w:szCs w:val="28"/>
        </w:rPr>
      </w:pPr>
      <w:r>
        <w:rPr>
          <w:rStyle w:val="markedcontent"/>
          <w:szCs w:val="28"/>
        </w:rPr>
        <w:t>4. Осуществление муниципального контроля</w:t>
      </w:r>
    </w:p>
    <w:p w14:paraId="0E7A50DD" w14:textId="77777777" w:rsidR="00CC6BBD" w:rsidRDefault="00CC6BBD" w:rsidP="00CC6BBD">
      <w:pPr>
        <w:ind w:firstLine="709"/>
        <w:rPr>
          <w:rStyle w:val="markedcontent"/>
          <w:szCs w:val="28"/>
        </w:rPr>
      </w:pPr>
      <w:r>
        <w:rPr>
          <w:rStyle w:val="markedcontent"/>
          <w:szCs w:val="28"/>
        </w:rPr>
        <w:lastRenderedPageBreak/>
        <w:t>4.1. Контрольные (надзорные) мероприятия в отношении контролируемых</w:t>
      </w:r>
      <w:r>
        <w:rPr>
          <w:szCs w:val="28"/>
        </w:rPr>
        <w:t xml:space="preserve"> </w:t>
      </w:r>
      <w:r>
        <w:rPr>
          <w:rStyle w:val="markedcontent"/>
          <w:szCs w:val="28"/>
        </w:rPr>
        <w:t>лиц проводятся должностными лицами контрольного (надзорного) органа в</w:t>
      </w:r>
      <w:r>
        <w:rPr>
          <w:szCs w:val="28"/>
        </w:rPr>
        <w:t xml:space="preserve"> </w:t>
      </w:r>
      <w:r>
        <w:rPr>
          <w:rStyle w:val="markedcontent"/>
          <w:szCs w:val="28"/>
        </w:rPr>
        <w:t>соответствии с Федеральным законом № 248-ФЗ.</w:t>
      </w:r>
    </w:p>
    <w:p w14:paraId="057CF519" w14:textId="77777777" w:rsidR="00CC6BBD" w:rsidRDefault="00CC6BBD" w:rsidP="00CC6BBD">
      <w:pPr>
        <w:ind w:firstLine="709"/>
        <w:rPr>
          <w:rStyle w:val="markedcontent"/>
          <w:szCs w:val="28"/>
        </w:rPr>
      </w:pPr>
      <w:r>
        <w:rPr>
          <w:rStyle w:val="markedcontent"/>
          <w:szCs w:val="28"/>
        </w:rPr>
        <w:t xml:space="preserve">4.2. 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с органами </w:t>
      </w:r>
      <w:r>
        <w:rPr>
          <w:rStyle w:val="markedcontent"/>
          <w:szCs w:val="28"/>
        </w:rPr>
        <w:tab/>
        <w:t>прокуратуры.</w:t>
      </w:r>
    </w:p>
    <w:p w14:paraId="25D36626" w14:textId="77777777" w:rsidR="00CC6BBD" w:rsidRDefault="00CC6BBD" w:rsidP="00CC6BBD">
      <w:pPr>
        <w:ind w:firstLine="709"/>
        <w:rPr>
          <w:rStyle w:val="markedcontent"/>
          <w:szCs w:val="28"/>
        </w:rPr>
      </w:pPr>
      <w:r>
        <w:rPr>
          <w:rStyle w:val="markedcontent"/>
          <w:szCs w:val="28"/>
        </w:rPr>
        <w:t xml:space="preserve">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 </w:t>
      </w:r>
    </w:p>
    <w:p w14:paraId="3A027DC5" w14:textId="77777777" w:rsidR="00CC6BBD" w:rsidRDefault="00CC6BBD" w:rsidP="00CC6BBD">
      <w:pPr>
        <w:ind w:firstLine="709"/>
        <w:rPr>
          <w:rStyle w:val="markedcontent"/>
          <w:szCs w:val="28"/>
        </w:rPr>
      </w:pPr>
      <w:r>
        <w:rPr>
          <w:rStyle w:val="markedcontent"/>
          <w:szCs w:val="28"/>
        </w:rPr>
        <w:t>4.3. Информация о контрольных (надзорных) мероприятиях размещается в ЕРКНМ.</w:t>
      </w:r>
    </w:p>
    <w:p w14:paraId="0C9FD0BA" w14:textId="77777777" w:rsidR="00CC6BBD" w:rsidRDefault="00CC6BBD" w:rsidP="00CC6BBD">
      <w:pPr>
        <w:ind w:firstLine="709"/>
        <w:rPr>
          <w:rStyle w:val="markedcontent"/>
          <w:szCs w:val="28"/>
        </w:rPr>
      </w:pPr>
      <w:r>
        <w:rPr>
          <w:rStyle w:val="markedcontent"/>
          <w:szCs w:val="28"/>
        </w:rPr>
        <w:t>4.4. В целях фиксации доказательств нарушений обязательных требований должностными лицами контрольного (надзорного) органа и лицами, обладающими специальными знаниями и навыками, необходимыми для оказания содействия контрольному (надзорному) органу, в том числе при применении технических средств, привлекаемыми к совершению контрольных (надзорных) действий (далее – специалисты), могут использоваться фотосъемка,</w:t>
      </w:r>
      <w:r>
        <w:rPr>
          <w:szCs w:val="28"/>
        </w:rPr>
        <w:t xml:space="preserve"> </w:t>
      </w:r>
      <w:r>
        <w:rPr>
          <w:rStyle w:val="markedcontent"/>
          <w:szCs w:val="28"/>
        </w:rPr>
        <w:t>аудио- и видеозапись.</w:t>
      </w:r>
    </w:p>
    <w:p w14:paraId="6A172118" w14:textId="77777777" w:rsidR="00CC6BBD" w:rsidRDefault="00CC6BBD" w:rsidP="00CC6BBD">
      <w:pPr>
        <w:ind w:firstLine="709"/>
        <w:rPr>
          <w:rStyle w:val="markedcontent"/>
          <w:szCs w:val="28"/>
        </w:rPr>
      </w:pPr>
      <w:r>
        <w:rPr>
          <w:rStyle w:val="markedcontent"/>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14:paraId="145D9866" w14:textId="77777777" w:rsidR="00CC6BBD" w:rsidRDefault="00CC6BBD" w:rsidP="00CC6BBD">
      <w:pPr>
        <w:ind w:firstLine="709"/>
        <w:rPr>
          <w:rStyle w:val="markedcontent"/>
          <w:szCs w:val="28"/>
        </w:rPr>
      </w:pPr>
      <w:r>
        <w:rPr>
          <w:rStyle w:val="markedcontent"/>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65AC2C23" w14:textId="77777777" w:rsidR="00CC6BBD" w:rsidRDefault="00CC6BBD" w:rsidP="00CC6BBD">
      <w:pPr>
        <w:ind w:firstLine="709"/>
        <w:rPr>
          <w:rStyle w:val="markedcontent"/>
          <w:szCs w:val="28"/>
        </w:rPr>
      </w:pPr>
      <w:r>
        <w:rPr>
          <w:rStyle w:val="markedcontent"/>
          <w:szCs w:val="28"/>
        </w:rPr>
        <w:t>Проведение фотосъемки, аудио- и видеозаписи осуществляется с обязательным уведомлением контролируемого лица. Фиксация нарушений обязательных требований при помощи фотосъемки производится не менее чем двумя снимками каждого из выявленных нарушений</w:t>
      </w:r>
      <w:r>
        <w:rPr>
          <w:szCs w:val="28"/>
        </w:rPr>
        <w:t xml:space="preserve"> </w:t>
      </w:r>
      <w:r>
        <w:rPr>
          <w:rStyle w:val="markedcontent"/>
          <w:szCs w:val="28"/>
        </w:rPr>
        <w:t>обязательных требований.</w:t>
      </w:r>
    </w:p>
    <w:p w14:paraId="19262591" w14:textId="77777777" w:rsidR="00CC6BBD" w:rsidRDefault="00CC6BBD" w:rsidP="00CC6BBD">
      <w:pPr>
        <w:ind w:firstLine="709"/>
      </w:pPr>
      <w:r>
        <w:rPr>
          <w:rStyle w:val="markedcontent"/>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w:t>
      </w:r>
      <w:r>
        <w:rPr>
          <w:szCs w:val="28"/>
        </w:rPr>
        <w:t xml:space="preserve"> </w:t>
      </w:r>
      <w:r>
        <w:rPr>
          <w:rStyle w:val="markedcontent"/>
          <w:szCs w:val="28"/>
        </w:rPr>
        <w:t>подробно фиксируются и указываются место и характер выявленного нарушения</w:t>
      </w:r>
      <w:r>
        <w:rPr>
          <w:szCs w:val="28"/>
        </w:rPr>
        <w:t xml:space="preserve"> </w:t>
      </w:r>
      <w:r>
        <w:rPr>
          <w:rStyle w:val="markedcontent"/>
          <w:szCs w:val="28"/>
        </w:rPr>
        <w:t>обязательных требований.</w:t>
      </w:r>
    </w:p>
    <w:p w14:paraId="677BDFE6" w14:textId="77777777" w:rsidR="00CC6BBD" w:rsidRDefault="00CC6BBD" w:rsidP="00CC6BBD">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Результаты проведения фотосъемки, аудио- и видеозаписи являются приложением к акту контрольного (надзорного) мероприятия. 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6496B8D" w14:textId="77777777" w:rsidR="00CC6BBD" w:rsidRDefault="00CC6BBD" w:rsidP="00CC6BBD">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4.5. 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 органа, а также сообщается учетный номер контрольного (надзорного) мероприятия в ЕРКНМ.</w:t>
      </w:r>
    </w:p>
    <w:p w14:paraId="19AFB067" w14:textId="77777777" w:rsidR="00CC6BBD" w:rsidRDefault="00CC6BBD" w:rsidP="00CC6BBD">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4.6. Информирование контролируемых лиц о совершаемых должностными лицами контрольного (надзорного) органа действиях и принимаемых решениях осуществляется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14:paraId="040F3165" w14:textId="77777777" w:rsidR="00CC6BBD" w:rsidRDefault="00CC6BBD" w:rsidP="00CC6BBD">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Контролируемое лицо информируется о совершаемых должностными лицами контрольного (надзорного) органа действиях и принимаемых решениях путем направления ему документов на бумажном носителе в случае направления им в контрольный (надзорный) орган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ФГИС ЕПГУ (в случае если контролируемое лицо не имеет учетной записи в единой системе идентификации и аутентификации). Контролируемое лицо вправе направлять в контрольный (надзорный) орган документы на бумажном носителе.</w:t>
      </w:r>
    </w:p>
    <w:p w14:paraId="55E6983A" w14:textId="77777777" w:rsidR="00CC6BBD" w:rsidRDefault="00CC6BBD" w:rsidP="00CC6BBD">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4.7. 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14:paraId="0A6ACD2E" w14:textId="77777777" w:rsidR="00CC6BBD" w:rsidRDefault="00CC6BBD" w:rsidP="00CC6BBD">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отсутствия контролируемого лица на момент проведения контрольного (надзорного) мероприятия в связи с нахождением в служебной командировке, отпуске (при предоставлении подтверждающих документов);</w:t>
      </w:r>
    </w:p>
    <w:p w14:paraId="3E4E0499" w14:textId="77777777" w:rsidR="00CC6BBD" w:rsidRDefault="00CC6BBD" w:rsidP="00CC6BBD">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 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мероприятия, на бумажном носителе на почтовый адрес, указанный в решении о проведении контрольного (надзорного) мероприятия, или в форме электронного документа, в том числе через ФГИС ЕПГУ.</w:t>
      </w:r>
    </w:p>
    <w:p w14:paraId="521345D6" w14:textId="77777777" w:rsidR="00CC6BBD" w:rsidRDefault="00CC6BBD" w:rsidP="00CC6BBD">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w:t>
      </w:r>
      <w:r>
        <w:rPr>
          <w:rFonts w:ascii="Times New Roman" w:hAnsi="Times New Roman" w:cs="Times New Roman"/>
          <w:bCs/>
          <w:color w:val="000000"/>
          <w:sz w:val="28"/>
          <w:szCs w:val="28"/>
        </w:rPr>
        <w:lastRenderedPageBreak/>
        <w:t>проведении контрольного (надзорного) мероприятия.</w:t>
      </w:r>
    </w:p>
    <w:p w14:paraId="486AFDEE"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4.8. 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14:paraId="4B9C6F79"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4.9. В случае выявления при проведении контрольного (надзорного) мероприятия нарушений обязательных требований контрольный (надзорный) орган в пределах полномочий, предусмотренных законодательством Российской Федерации, обязан:</w:t>
      </w:r>
    </w:p>
    <w:p w14:paraId="4B6D50E5"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BC53629"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17BB9BFD"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35BEB44"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 принять меры по осуществлению контроля за устранением выявленных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485D4594"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 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ценностям.</w:t>
      </w:r>
    </w:p>
    <w:p w14:paraId="3D43093F"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4.10. 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w:t>
      </w:r>
    </w:p>
    <w:p w14:paraId="4FC67E7E" w14:textId="77777777" w:rsidR="00CC6BBD" w:rsidRDefault="00CC6BBD" w:rsidP="00CC6BBD">
      <w:pPr>
        <w:pStyle w:val="ConsPlusNormal"/>
        <w:ind w:firstLine="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иная ответственность, в акте контрольного (надзорного) мероприятия указывается информация о наличии признаков выявленного нарушения.</w:t>
      </w:r>
    </w:p>
    <w:p w14:paraId="0CEF81FE"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4.11. В случае выявления при проведении контрольного (надзорного)мероприятия фактов, свидетельствующих о совершении </w:t>
      </w:r>
      <w:r>
        <w:rPr>
          <w:rFonts w:ascii="Times New Roman" w:hAnsi="Times New Roman" w:cs="Times New Roman"/>
          <w:bCs/>
          <w:color w:val="000000"/>
          <w:sz w:val="28"/>
          <w:szCs w:val="28"/>
        </w:rPr>
        <w:lastRenderedPageBreak/>
        <w:t>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контрольного (надзорного) органа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5B5A950F"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4.12. При организации и осуществлении муниципального контроля в рамках межведомственного информационного взаимодействия контрольный (надзорный) орган имеет право получать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w:t>
      </w:r>
    </w:p>
    <w:p w14:paraId="3D154B99" w14:textId="77777777" w:rsidR="00CC6BBD" w:rsidRDefault="00CC6BBD" w:rsidP="00CC6BBD">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5. Контрольные (надзорные) мероприятия,</w:t>
      </w:r>
    </w:p>
    <w:p w14:paraId="7501FCAD" w14:textId="77777777" w:rsidR="00CC6BBD" w:rsidRDefault="00CC6BBD" w:rsidP="00CC6BBD">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контрольные (надзорные) мероприятия без взаимодействия</w:t>
      </w:r>
    </w:p>
    <w:p w14:paraId="68477FB7"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5.1. Взаимодействие с контролируемым лицом осуществляется при проведении следующих контрольных (надзорных) мероприятий:</w:t>
      </w:r>
    </w:p>
    <w:p w14:paraId="19FB8DE3"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инспекционный визит;</w:t>
      </w:r>
    </w:p>
    <w:p w14:paraId="627F0159"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документарная проверка;</w:t>
      </w:r>
    </w:p>
    <w:p w14:paraId="3D63A2E7"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 выездная проверка.</w:t>
      </w:r>
    </w:p>
    <w:p w14:paraId="326D3D27"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5.2. Без взаимодействия с контролируемым лицом проводятся следующие контрольные (надзорные) мероприятия:</w:t>
      </w:r>
    </w:p>
    <w:p w14:paraId="23CFD4B7"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наблюдение за соблюдением обязательных требований;</w:t>
      </w:r>
    </w:p>
    <w:p w14:paraId="77203842"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выездное обследование.</w:t>
      </w:r>
    </w:p>
    <w:p w14:paraId="2A1B3CA1"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5.3.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14:paraId="71F1C1AE"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5.4.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следующих контрольных (надзорных) действий:</w:t>
      </w:r>
    </w:p>
    <w:p w14:paraId="62A01E34"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осмотр;</w:t>
      </w:r>
    </w:p>
    <w:p w14:paraId="33B3A39B"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опрос;</w:t>
      </w:r>
    </w:p>
    <w:p w14:paraId="0D984EAC"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 получение письменных объяснений;</w:t>
      </w:r>
    </w:p>
    <w:p w14:paraId="270EDC66"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 истребование документов;</w:t>
      </w:r>
    </w:p>
    <w:p w14:paraId="002A0C93"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 инструментальное обследование;</w:t>
      </w:r>
    </w:p>
    <w:p w14:paraId="68311CDF"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 экспертиза.</w:t>
      </w:r>
    </w:p>
    <w:p w14:paraId="3F2D7D11"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5.5. 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w:t>
      </w:r>
    </w:p>
    <w:p w14:paraId="4F23C62C"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5.6. Индикаторы риска нарушения обязательных требований указаны в приложении 1 к настоящему Положению. Перечень индикаторов риска нарушения обязательных требований размещается на официальном сайте </w:t>
      </w:r>
      <w:r>
        <w:rPr>
          <w:rFonts w:ascii="Times New Roman" w:hAnsi="Times New Roman" w:cs="Times New Roman"/>
          <w:bCs/>
          <w:color w:val="000000"/>
          <w:sz w:val="28"/>
          <w:szCs w:val="28"/>
        </w:rPr>
        <w:lastRenderedPageBreak/>
        <w:t>администрации в специальном разделе, посвященном контрольной деятельности.</w:t>
      </w:r>
    </w:p>
    <w:p w14:paraId="2A766D63"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5.7. Контрольные (надзорные) мероприятия проводятся на основании решения о проведении контрольного (надзорного) мероприятия, принимаемого руководителем контрольного (надзорного) органа.</w:t>
      </w:r>
    </w:p>
    <w:p w14:paraId="1C4F3BEB"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5.8. Контрольные (надзорные) мероприятия без взаимодействия проводятся должностными лицами контрольного (надзорного) органа на основании заданий руководителя контрольного (надзорного) органа.</w:t>
      </w:r>
    </w:p>
    <w:p w14:paraId="26BA6EC1"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Контрольные (надзорные) мероприятия без взаимодействия не проводятся в отношении объектов контроля, которые включены в планы контрольных (надзорных) мероприятий на текущий год.</w:t>
      </w:r>
    </w:p>
    <w:p w14:paraId="5937A76C"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5.9.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руководителем контрольного (надзорного) органа 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14:paraId="471EB4BF" w14:textId="77777777" w:rsidR="00CC6BBD" w:rsidRDefault="00CC6BBD" w:rsidP="00CC6BBD">
      <w:pPr>
        <w:pStyle w:val="ConsPlusNormal"/>
        <w:jc w:val="both"/>
        <w:rPr>
          <w:rFonts w:ascii="Times New Roman" w:hAnsi="Times New Roman" w:cs="Times New Roman"/>
          <w:bCs/>
          <w:color w:val="000000"/>
          <w:sz w:val="28"/>
          <w:szCs w:val="28"/>
        </w:rPr>
      </w:pPr>
    </w:p>
    <w:p w14:paraId="0008ED6A" w14:textId="77777777" w:rsidR="00CC6BBD" w:rsidRDefault="00CC6BBD" w:rsidP="00CC6BBD">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Инспекционный визит</w:t>
      </w:r>
    </w:p>
    <w:p w14:paraId="7188AFCE" w14:textId="77777777" w:rsidR="00CC6BBD" w:rsidRDefault="00CC6BBD" w:rsidP="00CC6BBD">
      <w:pPr>
        <w:pStyle w:val="ConsPlusNormal"/>
        <w:jc w:val="center"/>
        <w:rPr>
          <w:rFonts w:ascii="Times New Roman" w:hAnsi="Times New Roman" w:cs="Times New Roman"/>
          <w:bCs/>
          <w:color w:val="000000"/>
          <w:sz w:val="28"/>
          <w:szCs w:val="28"/>
        </w:rPr>
      </w:pPr>
    </w:p>
    <w:p w14:paraId="23CD69CD"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5.10. Инспекционный визит проводится по месту нахождения (осуществления деятельности) контролируемого лица либо объекта контроля.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A60973F"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 ходе инспекционного визита могут совершаться следующие контрольные (надзорные) действия:</w:t>
      </w:r>
    </w:p>
    <w:p w14:paraId="06970117"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осмотр;</w:t>
      </w:r>
    </w:p>
    <w:p w14:paraId="6A11817B"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опрос;</w:t>
      </w:r>
    </w:p>
    <w:p w14:paraId="3CA13961"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 получение письменных объяснений;</w:t>
      </w:r>
    </w:p>
    <w:p w14:paraId="10231515"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 истребование документов;</w:t>
      </w:r>
    </w:p>
    <w:p w14:paraId="2CEC8E1D"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 инструментальное обследование.</w:t>
      </w:r>
    </w:p>
    <w:p w14:paraId="0A14ACF4"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Инспекционный визит проводится без предварительного уведомления контролируемого лица.</w:t>
      </w:r>
    </w:p>
    <w:p w14:paraId="563BCBE1"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4F095C44" w14:textId="77777777" w:rsidR="00CC6BBD" w:rsidRDefault="00CC6BBD" w:rsidP="00CC6BBD">
      <w:pPr>
        <w:pStyle w:val="ConsPlusNormal"/>
        <w:jc w:val="both"/>
        <w:rPr>
          <w:rFonts w:ascii="Times New Roman" w:hAnsi="Times New Roman" w:cs="Times New Roman"/>
          <w:bCs/>
          <w:color w:val="000000"/>
          <w:sz w:val="28"/>
          <w:szCs w:val="28"/>
        </w:rPr>
      </w:pPr>
    </w:p>
    <w:p w14:paraId="35257B43" w14:textId="77777777" w:rsidR="00CC6BBD" w:rsidRDefault="00CC6BBD" w:rsidP="00CC6BBD">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Документарная проверка</w:t>
      </w:r>
    </w:p>
    <w:p w14:paraId="79F69C04"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5.11. Документарная проверка проводится по месту нахождения </w:t>
      </w:r>
      <w:r>
        <w:rPr>
          <w:rFonts w:ascii="Times New Roman" w:hAnsi="Times New Roman" w:cs="Times New Roman"/>
          <w:bCs/>
          <w:color w:val="000000"/>
          <w:sz w:val="28"/>
          <w:szCs w:val="28"/>
        </w:rPr>
        <w:lastRenderedPageBreak/>
        <w:t>контрольного (надзорного) органа.</w:t>
      </w:r>
    </w:p>
    <w:p w14:paraId="04CC4E20"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 ходе документарной проверки могут совершаться следующие контрольные (надзорные) действия:</w:t>
      </w:r>
    </w:p>
    <w:p w14:paraId="2CDDE117"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получение письменных объяснений;</w:t>
      </w:r>
    </w:p>
    <w:p w14:paraId="5711036D"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истребование документов.</w:t>
      </w:r>
    </w:p>
    <w:p w14:paraId="42BD3ECB"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Срок проведения документарной проверки не может превышать десять рабочих дней.</w:t>
      </w:r>
    </w:p>
    <w:p w14:paraId="711ED58C" w14:textId="77777777" w:rsidR="00CC6BBD" w:rsidRDefault="00CC6BBD" w:rsidP="00CC6BBD">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Выездная проверка</w:t>
      </w:r>
    </w:p>
    <w:p w14:paraId="46F359F7"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5.12. Выездная проверка проводится по месту нахождения (осуществления деятельности) контролируемого лица либо объекта контроля, либо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0CF272F"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 ходе выездной проверки могут совершаться следующие контрольные (надзорные) действия:</w:t>
      </w:r>
    </w:p>
    <w:p w14:paraId="261EF05F"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осмотр;</w:t>
      </w:r>
    </w:p>
    <w:p w14:paraId="0BF82C21"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опрос;</w:t>
      </w:r>
    </w:p>
    <w:p w14:paraId="4AC1B522"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 получение письменных объяснений;</w:t>
      </w:r>
    </w:p>
    <w:p w14:paraId="044EB1F5"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 истребование документов;</w:t>
      </w:r>
    </w:p>
    <w:p w14:paraId="5A0DC2A5"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 инструментальное обследование;</w:t>
      </w:r>
    </w:p>
    <w:p w14:paraId="5CF10816"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 экспертиза.</w:t>
      </w:r>
    </w:p>
    <w:p w14:paraId="25D00D29"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hAnsi="Times New Roman" w:cs="Times New Roman"/>
          <w:bCs/>
          <w:color w:val="000000"/>
          <w:sz w:val="28"/>
          <w:szCs w:val="28"/>
        </w:rPr>
        <w:t>микропредприятия</w:t>
      </w:r>
      <w:proofErr w:type="spellEnd"/>
      <w:r>
        <w:rPr>
          <w:rFonts w:ascii="Times New Roman" w:hAnsi="Times New Roman" w:cs="Times New Roman"/>
          <w:bCs/>
          <w:color w:val="000000"/>
          <w:sz w:val="28"/>
          <w:szCs w:val="28"/>
        </w:rPr>
        <w:t>.</w:t>
      </w:r>
    </w:p>
    <w:p w14:paraId="39959737" w14:textId="77777777" w:rsidR="00CC6BBD" w:rsidRDefault="00CC6BBD" w:rsidP="00CC6BBD">
      <w:pPr>
        <w:pStyle w:val="ConsPlusNormal"/>
        <w:jc w:val="both"/>
        <w:rPr>
          <w:rFonts w:ascii="Times New Roman" w:hAnsi="Times New Roman" w:cs="Times New Roman"/>
          <w:bCs/>
          <w:color w:val="000000"/>
          <w:sz w:val="28"/>
          <w:szCs w:val="28"/>
        </w:rPr>
      </w:pPr>
    </w:p>
    <w:p w14:paraId="3AD6F119" w14:textId="77777777" w:rsidR="00CC6BBD" w:rsidRDefault="00CC6BBD" w:rsidP="00CC6BBD">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Наблюдение за соблюдением обязательных требований</w:t>
      </w:r>
    </w:p>
    <w:p w14:paraId="62EC16EF" w14:textId="77777777" w:rsidR="00CC6BBD" w:rsidRDefault="00CC6BBD" w:rsidP="00CC6BBD">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(мониторинг безопасности)</w:t>
      </w:r>
    </w:p>
    <w:p w14:paraId="1638BA46"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5.13.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194ED50A"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Срок проведения наблюдения за соблюдением не может превышать десять рабочих дней.</w:t>
      </w:r>
    </w:p>
    <w:p w14:paraId="004FB0A9" w14:textId="77777777" w:rsidR="00CC6BBD" w:rsidRDefault="00CC6BBD" w:rsidP="00CC6BBD">
      <w:pPr>
        <w:pStyle w:val="ConsPlusNormal"/>
        <w:jc w:val="both"/>
        <w:rPr>
          <w:rFonts w:ascii="Times New Roman" w:hAnsi="Times New Roman" w:cs="Times New Roman"/>
          <w:bCs/>
          <w:color w:val="000000"/>
          <w:sz w:val="28"/>
          <w:szCs w:val="28"/>
        </w:rPr>
      </w:pPr>
    </w:p>
    <w:p w14:paraId="0C38F693" w14:textId="77777777" w:rsidR="00CC6BBD" w:rsidRDefault="00CC6BBD" w:rsidP="00CC6BBD">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Выездное обследование</w:t>
      </w:r>
    </w:p>
    <w:p w14:paraId="00581B35"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5.14. Выездное обследование может проводиться по месту нахождения </w:t>
      </w:r>
      <w:r>
        <w:rPr>
          <w:rFonts w:ascii="Times New Roman" w:hAnsi="Times New Roman" w:cs="Times New Roman"/>
          <w:bCs/>
          <w:color w:val="000000"/>
          <w:sz w:val="28"/>
          <w:szCs w:val="28"/>
        </w:rPr>
        <w:lastRenderedPageBreak/>
        <w:t>(осуществления деятельности) контролируемого лица либо объекта контроля, при этом не допускается взаимодействие с контролируемым лицом.</w:t>
      </w:r>
    </w:p>
    <w:p w14:paraId="4F186BC7"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Выездное обследование проводится без информирования контролируемого лица.</w:t>
      </w:r>
    </w:p>
    <w:p w14:paraId="76EB9054"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 ходе выездного обследования могут совершаться следующие контрольные (надзорные) действия:</w:t>
      </w:r>
    </w:p>
    <w:p w14:paraId="460CE272"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осмотр;</w:t>
      </w:r>
    </w:p>
    <w:p w14:paraId="77581A09"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инструментальное обследование.</w:t>
      </w:r>
    </w:p>
    <w:p w14:paraId="09EBB752" w14:textId="77777777" w:rsidR="00CC6BBD" w:rsidRDefault="00CC6BBD" w:rsidP="00CC6BBD">
      <w:pPr>
        <w:pStyle w:val="ConsPlusNormal"/>
        <w:jc w:val="both"/>
        <w:rPr>
          <w:rFonts w:ascii="Times New Roman" w:hAnsi="Times New Roman" w:cs="Times New Roman"/>
          <w:bCs/>
          <w:color w:val="000000"/>
          <w:sz w:val="28"/>
          <w:szCs w:val="28"/>
        </w:rPr>
      </w:pPr>
    </w:p>
    <w:p w14:paraId="32E47592" w14:textId="77777777" w:rsidR="00CC6BBD" w:rsidRDefault="00CC6BBD" w:rsidP="00CC6BBD">
      <w:pPr>
        <w:pStyle w:val="ConsPlusNormal"/>
        <w:jc w:val="center"/>
        <w:rPr>
          <w:rFonts w:ascii="Times New Roman" w:hAnsi="Times New Roman" w:cs="Times New Roman"/>
          <w:bCs/>
          <w:color w:val="000000"/>
          <w:sz w:val="28"/>
          <w:szCs w:val="28"/>
        </w:rPr>
      </w:pPr>
      <w:r>
        <w:rPr>
          <w:rFonts w:ascii="Times New Roman" w:hAnsi="Times New Roman" w:cs="Times New Roman"/>
          <w:b/>
          <w:bCs/>
          <w:color w:val="000000"/>
          <w:sz w:val="28"/>
          <w:szCs w:val="28"/>
        </w:rPr>
        <w:t xml:space="preserve">6. </w:t>
      </w:r>
      <w:r>
        <w:rPr>
          <w:rFonts w:ascii="Times New Roman" w:hAnsi="Times New Roman" w:cs="Times New Roman"/>
          <w:bCs/>
          <w:color w:val="000000"/>
          <w:sz w:val="28"/>
          <w:szCs w:val="28"/>
        </w:rPr>
        <w:t>Результаты контрольных (надзорных) мероприятий</w:t>
      </w:r>
    </w:p>
    <w:p w14:paraId="017F1F09"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6.1.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14:paraId="04D64A34"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6.2. Документы, иные материалы, являющиеся доказательствами нарушения обязательных требований, должны быть приобщены к акту.</w:t>
      </w:r>
    </w:p>
    <w:p w14:paraId="2BE96DA2"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Заполненные при проведении контрольного (надзорного) мероприятия проверочные листы должны быть приобщены к акту.</w:t>
      </w:r>
    </w:p>
    <w:p w14:paraId="351F9C6D"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w:t>
      </w:r>
    </w:p>
    <w:p w14:paraId="18C0E179" w14:textId="77777777" w:rsidR="00CC6BBD" w:rsidRDefault="00CC6BBD" w:rsidP="00CC6BBD">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6.4. Акт контрольного (надзорного) мероприятия, проведение которого было согласовано органами прокуратуры, направляется в органы прокуратуры</w:t>
      </w:r>
    </w:p>
    <w:p w14:paraId="3A968EF3" w14:textId="77777777" w:rsidR="00CC6BBD" w:rsidRDefault="00CC6BBD" w:rsidP="00CC6BBD">
      <w:pPr>
        <w:pStyle w:val="ConsPlusNormal"/>
        <w:ind w:firstLine="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посредством ЕРКНМ непосредственно после его оформления.</w:t>
      </w:r>
    </w:p>
    <w:p w14:paraId="3CF6D403" w14:textId="77777777" w:rsidR="00CC6BBD" w:rsidRDefault="00CC6BBD" w:rsidP="00CC6BBD">
      <w:pPr>
        <w:pStyle w:val="11"/>
        <w:jc w:val="both"/>
        <w:rPr>
          <w:rFonts w:ascii="Times New Roman" w:hAnsi="Times New Roman" w:cs="Times New Roman"/>
          <w:color w:val="000000"/>
          <w:sz w:val="28"/>
          <w:szCs w:val="28"/>
        </w:rPr>
      </w:pPr>
    </w:p>
    <w:p w14:paraId="64303D12" w14:textId="77777777" w:rsidR="00CC6BBD" w:rsidRDefault="00CC6BBD" w:rsidP="00CC6BBD">
      <w:pPr>
        <w:pStyle w:val="ConsPlusTitle"/>
        <w:jc w:val="center"/>
        <w:rPr>
          <w:rFonts w:ascii="Times New Roman" w:hAnsi="Times New Roman" w:cs="Times New Roman"/>
          <w:b w:val="0"/>
          <w:bCs w:val="0"/>
          <w:sz w:val="28"/>
          <w:szCs w:val="28"/>
        </w:rPr>
      </w:pPr>
      <w:r>
        <w:rPr>
          <w:rFonts w:ascii="Times New Roman" w:hAnsi="Times New Roman" w:cs="Times New Roman"/>
          <w:bCs w:val="0"/>
          <w:sz w:val="28"/>
          <w:szCs w:val="28"/>
        </w:rPr>
        <w:t>7</w:t>
      </w:r>
      <w:r>
        <w:rPr>
          <w:rFonts w:ascii="Times New Roman" w:hAnsi="Times New Roman" w:cs="Times New Roman"/>
          <w:b w:val="0"/>
          <w:bCs w:val="0"/>
          <w:sz w:val="28"/>
          <w:szCs w:val="28"/>
        </w:rPr>
        <w:t>. Обжалование решений администрации,</w:t>
      </w:r>
    </w:p>
    <w:p w14:paraId="29A3CE68" w14:textId="77777777" w:rsidR="00CC6BBD" w:rsidRDefault="00CC6BBD" w:rsidP="00CC6BBD">
      <w:pPr>
        <w:pStyle w:val="ConsPlusTitle"/>
        <w:jc w:val="center"/>
        <w:rPr>
          <w:rFonts w:ascii="Times New Roman" w:hAnsi="Times New Roman" w:cs="Times New Roman"/>
          <w:b w:val="0"/>
          <w:bCs w:val="0"/>
          <w:sz w:val="28"/>
          <w:szCs w:val="28"/>
        </w:rPr>
      </w:pPr>
      <w:r>
        <w:rPr>
          <w:rFonts w:ascii="Times New Roman" w:hAnsi="Times New Roman" w:cs="Times New Roman"/>
          <w:b w:val="0"/>
          <w:bCs w:val="0"/>
          <w:sz w:val="28"/>
          <w:szCs w:val="28"/>
        </w:rPr>
        <w:t>действий (бездействия) должностных лиц, уполномоченных осуществлять муниципальный контроль</w:t>
      </w:r>
    </w:p>
    <w:p w14:paraId="0C3230B8" w14:textId="77777777" w:rsidR="00CC6BBD" w:rsidRDefault="00CC6BBD" w:rsidP="00CC6BBD">
      <w:pPr>
        <w:ind w:firstLine="709"/>
        <w:rPr>
          <w:szCs w:val="28"/>
        </w:rPr>
      </w:pPr>
      <w:r>
        <w:rPr>
          <w:szCs w:val="28"/>
        </w:rPr>
        <w:t>7.1. Решения администрации, действия (бездействие) должностных лиц, уполномоченных осуществлять муниципальный контроль, могут быть обжалованы в порядке, установленном главой 9 Федерального закона № 248-ФЗ.</w:t>
      </w:r>
    </w:p>
    <w:p w14:paraId="7C83BA83" w14:textId="77777777" w:rsidR="00CC6BBD" w:rsidRDefault="00CC6BBD" w:rsidP="00CC6BBD">
      <w:pPr>
        <w:ind w:firstLine="709"/>
        <w:rPr>
          <w:szCs w:val="28"/>
        </w:rPr>
      </w:pPr>
      <w:r>
        <w:rPr>
          <w:szCs w:val="28"/>
        </w:rPr>
        <w:t>Решения органа муниципального контроля, действия (бездействие) его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64973237" w14:textId="77777777" w:rsidR="00CC6BBD" w:rsidRDefault="00CC6BBD" w:rsidP="00CC6BBD">
      <w:pPr>
        <w:ind w:firstLine="709"/>
        <w:rPr>
          <w:szCs w:val="28"/>
        </w:rPr>
      </w:pPr>
      <w:r>
        <w:rPr>
          <w:szCs w:val="28"/>
        </w:rPr>
        <w:t>7.2.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176E6749" w14:textId="77777777" w:rsidR="00CC6BBD" w:rsidRDefault="00CC6BBD" w:rsidP="00CC6BBD">
      <w:pPr>
        <w:ind w:firstLine="709"/>
        <w:rPr>
          <w:szCs w:val="28"/>
        </w:rPr>
      </w:pPr>
      <w:r>
        <w:rPr>
          <w:szCs w:val="28"/>
        </w:rPr>
        <w:t>1) решений о проведении контрольных мероприятий;</w:t>
      </w:r>
    </w:p>
    <w:p w14:paraId="017D264D" w14:textId="77777777" w:rsidR="00CC6BBD" w:rsidRDefault="00CC6BBD" w:rsidP="00CC6BBD">
      <w:pPr>
        <w:ind w:firstLine="709"/>
        <w:rPr>
          <w:szCs w:val="28"/>
        </w:rPr>
      </w:pPr>
      <w:r>
        <w:rPr>
          <w:szCs w:val="28"/>
        </w:rPr>
        <w:t>2) актов контрольных мероприятий, предписаний об устранении выявленных нарушений;</w:t>
      </w:r>
    </w:p>
    <w:p w14:paraId="39331617" w14:textId="77777777" w:rsidR="00CC6BBD" w:rsidRDefault="00CC6BBD" w:rsidP="00CC6BBD">
      <w:pPr>
        <w:ind w:firstLine="709"/>
        <w:rPr>
          <w:szCs w:val="28"/>
        </w:rPr>
      </w:pPr>
      <w:r>
        <w:rPr>
          <w:szCs w:val="28"/>
        </w:rPr>
        <w:t>3) действий (бездействия) должностных лиц, уполномоченных осуществлять муниципальный контроль, в рамках контрольных мероприятий.</w:t>
      </w:r>
    </w:p>
    <w:p w14:paraId="77E33A15" w14:textId="77777777" w:rsidR="00CC6BBD" w:rsidRDefault="00CC6BBD" w:rsidP="00CC6BBD">
      <w:pPr>
        <w:ind w:firstLine="709"/>
        <w:rPr>
          <w:szCs w:val="28"/>
        </w:rPr>
      </w:pPr>
      <w:r>
        <w:rPr>
          <w:szCs w:val="28"/>
        </w:rPr>
        <w:lastRenderedPageBreak/>
        <w:t>7.3.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p>
    <w:p w14:paraId="6338391A" w14:textId="77777777" w:rsidR="00CC6BBD" w:rsidRDefault="00CC6BBD" w:rsidP="00CC6BBD">
      <w:pPr>
        <w:ind w:firstLine="709"/>
        <w:rPr>
          <w:szCs w:val="28"/>
        </w:rPr>
      </w:pPr>
      <w:r>
        <w:rPr>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(или) региональных порталов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Pr>
          <w:szCs w:val="28"/>
        </w:rPr>
        <w:t>Кореновского</w:t>
      </w:r>
      <w:proofErr w:type="spellEnd"/>
      <w:r>
        <w:rPr>
          <w:szCs w:val="28"/>
        </w:rPr>
        <w:t xml:space="preserve"> городского поселения </w:t>
      </w:r>
      <w:proofErr w:type="spellStart"/>
      <w:r>
        <w:rPr>
          <w:szCs w:val="28"/>
        </w:rPr>
        <w:t>Кореновского</w:t>
      </w:r>
      <w:proofErr w:type="spellEnd"/>
      <w:r>
        <w:rPr>
          <w:szCs w:val="28"/>
        </w:rPr>
        <w:t xml:space="preserve"> муниципального района Краснодарского края с предварительным информированием главы </w:t>
      </w:r>
      <w:proofErr w:type="spellStart"/>
      <w:r>
        <w:rPr>
          <w:szCs w:val="28"/>
        </w:rPr>
        <w:t>Кореновского</w:t>
      </w:r>
      <w:proofErr w:type="spellEnd"/>
      <w:r>
        <w:rPr>
          <w:szCs w:val="28"/>
        </w:rPr>
        <w:t xml:space="preserve"> городского поселения </w:t>
      </w:r>
      <w:proofErr w:type="spellStart"/>
      <w:r>
        <w:rPr>
          <w:szCs w:val="28"/>
        </w:rPr>
        <w:t>Кореновского</w:t>
      </w:r>
      <w:proofErr w:type="spellEnd"/>
      <w:r>
        <w:rPr>
          <w:szCs w:val="28"/>
        </w:rPr>
        <w:t xml:space="preserve"> муниципального района Краснодарского края о наличии в</w:t>
      </w:r>
      <w:r>
        <w:rPr>
          <w:i/>
          <w:iCs/>
          <w:szCs w:val="28"/>
        </w:rPr>
        <w:t xml:space="preserve"> </w:t>
      </w:r>
      <w:r>
        <w:rPr>
          <w:szCs w:val="28"/>
        </w:rPr>
        <w:t>жалобе (документах) сведений, составляющих государственную или иную охраняемую законом тайну.</w:t>
      </w:r>
    </w:p>
    <w:p w14:paraId="7EF395D9" w14:textId="77777777" w:rsidR="00CC6BBD" w:rsidRDefault="00CC6BBD" w:rsidP="00CC6BBD">
      <w:pPr>
        <w:ind w:firstLine="709"/>
        <w:rPr>
          <w:szCs w:val="28"/>
        </w:rPr>
      </w:pPr>
      <w:r>
        <w:rPr>
          <w:szCs w:val="28"/>
        </w:rPr>
        <w:t xml:space="preserve">7.4. Жалоба на решение администрации, действия (бездействие) его должностных лиц рассматривается главой (заместителем главы) </w:t>
      </w:r>
      <w:proofErr w:type="spellStart"/>
      <w:r>
        <w:rPr>
          <w:szCs w:val="28"/>
        </w:rPr>
        <w:t>Кореновского</w:t>
      </w:r>
      <w:proofErr w:type="spellEnd"/>
      <w:r>
        <w:rPr>
          <w:szCs w:val="28"/>
        </w:rPr>
        <w:t xml:space="preserve"> городского поселения </w:t>
      </w:r>
      <w:proofErr w:type="spellStart"/>
      <w:r>
        <w:rPr>
          <w:szCs w:val="28"/>
        </w:rPr>
        <w:t>Кореновского</w:t>
      </w:r>
      <w:proofErr w:type="spellEnd"/>
      <w:r>
        <w:rPr>
          <w:szCs w:val="28"/>
        </w:rPr>
        <w:t xml:space="preserve"> муниципального района Краснодарского края.</w:t>
      </w:r>
    </w:p>
    <w:p w14:paraId="61C8AC40" w14:textId="77777777" w:rsidR="00CC6BBD" w:rsidRDefault="00CC6BBD" w:rsidP="00CC6BBD">
      <w:pPr>
        <w:ind w:firstLine="709"/>
        <w:rPr>
          <w:szCs w:val="28"/>
        </w:rPr>
      </w:pPr>
      <w:r>
        <w:rPr>
          <w:szCs w:val="28"/>
        </w:rPr>
        <w:t>7.5.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6A850E5B" w14:textId="77777777" w:rsidR="00CC6BBD" w:rsidRDefault="00CC6BBD" w:rsidP="00CC6BBD">
      <w:pPr>
        <w:ind w:firstLine="709"/>
        <w:rPr>
          <w:szCs w:val="28"/>
        </w:rPr>
      </w:pPr>
      <w:r>
        <w:rPr>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0D84A39C" w14:textId="77777777" w:rsidR="00CC6BBD" w:rsidRDefault="00CC6BBD" w:rsidP="00CC6BBD">
      <w:pPr>
        <w:ind w:firstLine="709"/>
        <w:rPr>
          <w:szCs w:val="28"/>
        </w:rPr>
      </w:pPr>
      <w:r>
        <w:rPr>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34855663" w14:textId="77777777" w:rsidR="00CC6BBD" w:rsidRDefault="00CC6BBD" w:rsidP="00CC6BBD">
      <w:pPr>
        <w:ind w:firstLine="709"/>
        <w:rPr>
          <w:szCs w:val="28"/>
        </w:rPr>
      </w:pPr>
      <w:r>
        <w:rPr>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7A4FEF13" w14:textId="77777777" w:rsidR="00CC6BBD" w:rsidRDefault="00CC6BBD" w:rsidP="00CC6BBD">
      <w:pPr>
        <w:ind w:firstLine="709"/>
        <w:rPr>
          <w:szCs w:val="28"/>
        </w:rPr>
      </w:pPr>
      <w:r>
        <w:rPr>
          <w:szCs w:val="28"/>
        </w:rPr>
        <w:t>Жалоба может содержать ходатайство о приостановлении исполнения обжалуемого решения контрольного (надзорного) органа.</w:t>
      </w:r>
    </w:p>
    <w:p w14:paraId="6793A74F" w14:textId="77777777" w:rsidR="00CC6BBD" w:rsidRDefault="00CC6BBD" w:rsidP="00CC6BBD">
      <w:pPr>
        <w:ind w:firstLine="709"/>
        <w:rPr>
          <w:szCs w:val="28"/>
        </w:rPr>
      </w:pPr>
      <w:r>
        <w:rPr>
          <w:szCs w:val="28"/>
        </w:rPr>
        <w:t>Уполномоченный на рассмотрение жалобы орган в срок не позднее двух рабочих дней со дня регистрации жалобы принимает решение:</w:t>
      </w:r>
    </w:p>
    <w:p w14:paraId="268661D6" w14:textId="77777777" w:rsidR="00CC6BBD" w:rsidRDefault="00CC6BBD" w:rsidP="00CC6BBD">
      <w:pPr>
        <w:ind w:firstLine="709"/>
        <w:rPr>
          <w:szCs w:val="28"/>
        </w:rPr>
      </w:pPr>
      <w:r>
        <w:rPr>
          <w:szCs w:val="28"/>
        </w:rPr>
        <w:t>1) о приостановлении исполнения обжалуемого решения контрольного (надзорного) органа;</w:t>
      </w:r>
    </w:p>
    <w:p w14:paraId="0C6403F2" w14:textId="77777777" w:rsidR="00CC6BBD" w:rsidRDefault="00CC6BBD" w:rsidP="00CC6BBD">
      <w:pPr>
        <w:ind w:firstLine="709"/>
        <w:rPr>
          <w:szCs w:val="28"/>
        </w:rPr>
      </w:pPr>
      <w:r>
        <w:rPr>
          <w:szCs w:val="28"/>
        </w:rPr>
        <w:t>2) об отказе в приостановлении исполнения обжалуемого решения контрольного (надзорного) органа.</w:t>
      </w:r>
    </w:p>
    <w:p w14:paraId="73F80D0A" w14:textId="77777777" w:rsidR="00CC6BBD" w:rsidRDefault="00CC6BBD" w:rsidP="00CC6BBD">
      <w:pPr>
        <w:ind w:firstLine="709"/>
        <w:rPr>
          <w:szCs w:val="28"/>
        </w:rPr>
      </w:pPr>
      <w:r>
        <w:rPr>
          <w:szCs w:val="28"/>
        </w:rPr>
        <w:t>Информация о решении направляется лицу, подавшему жалобу, в течение одного рабочего дня с момента принятия решения.</w:t>
      </w:r>
    </w:p>
    <w:p w14:paraId="0E192655" w14:textId="77777777" w:rsidR="00CC6BBD" w:rsidRDefault="00CC6BBD" w:rsidP="00CC6BBD">
      <w:pPr>
        <w:ind w:firstLine="709"/>
        <w:rPr>
          <w:szCs w:val="28"/>
        </w:rPr>
      </w:pPr>
      <w:r>
        <w:rPr>
          <w:szCs w:val="28"/>
        </w:rPr>
        <w:lastRenderedPageBreak/>
        <w:t>7.6. Жалоба на решение администрации, действия (бездействие) его должностных лиц подлежит рассмотрению в течение 15 рабочих дней со дня ее регистрации.</w:t>
      </w:r>
    </w:p>
    <w:p w14:paraId="75E03B5B" w14:textId="77777777" w:rsidR="00CC6BBD" w:rsidRDefault="00CC6BBD" w:rsidP="00CC6BBD">
      <w:pPr>
        <w:ind w:firstLine="709"/>
        <w:rPr>
          <w:szCs w:val="28"/>
        </w:rPr>
      </w:pPr>
      <w:r>
        <w:rPr>
          <w:szCs w:val="28"/>
        </w:rPr>
        <w:t>Жалоба на решение администрации об отнесении объектов контроля к соответствующей категории риска рассматривается в срок не более 5 рабочих дней.</w:t>
      </w:r>
    </w:p>
    <w:p w14:paraId="3651FFE8" w14:textId="77777777" w:rsidR="00CC6BBD" w:rsidRDefault="00CC6BBD" w:rsidP="00CC6BBD">
      <w:pPr>
        <w:pStyle w:val="11"/>
        <w:ind w:firstLine="709"/>
        <w:jc w:val="center"/>
        <w:rPr>
          <w:rFonts w:ascii="Times New Roman" w:hAnsi="Times New Roman" w:cs="Times New Roman"/>
          <w:b/>
          <w:bCs/>
          <w:color w:val="000000"/>
          <w:sz w:val="28"/>
          <w:szCs w:val="28"/>
        </w:rPr>
      </w:pPr>
    </w:p>
    <w:p w14:paraId="02D325DA" w14:textId="77777777" w:rsidR="00CC6BBD" w:rsidRDefault="00CC6BBD" w:rsidP="00CC6BBD">
      <w:pPr>
        <w:pStyle w:val="1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8. Ключевые показатели муниципального контроля в сфере благоустройства и их целевые значения</w:t>
      </w:r>
    </w:p>
    <w:p w14:paraId="795FC301" w14:textId="77777777" w:rsidR="00CC6BBD" w:rsidRDefault="00CC6BBD" w:rsidP="00CC6BBD">
      <w:pPr>
        <w:pStyle w:val="11"/>
        <w:ind w:firstLine="709"/>
        <w:jc w:val="both"/>
        <w:rPr>
          <w:rFonts w:ascii="Times New Roman" w:hAnsi="Times New Roman" w:cs="Times New Roman"/>
          <w:sz w:val="28"/>
          <w:szCs w:val="28"/>
        </w:rPr>
      </w:pPr>
      <w:r>
        <w:rPr>
          <w:rFonts w:ascii="Times New Roman" w:hAnsi="Times New Roman" w:cs="Times New Roman"/>
          <w:color w:val="000000"/>
          <w:sz w:val="28"/>
          <w:szCs w:val="28"/>
        </w:rPr>
        <w:t>8.1.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 248-ФЗ.</w:t>
      </w:r>
    </w:p>
    <w:p w14:paraId="69C90103" w14:textId="77777777" w:rsidR="00CC6BBD" w:rsidRDefault="00CC6BBD" w:rsidP="00CC6BBD">
      <w:pPr>
        <w:pStyle w:val="11"/>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rPr>
        <w:t xml:space="preserve">8.2 Ключевые показатели вида контроля и их целевые значения, индикативные показатели для муниципального контроля в сфере благоустройства утверждаются </w:t>
      </w:r>
      <w:r>
        <w:rPr>
          <w:rFonts w:ascii="Times New Roman" w:hAnsi="Times New Roman" w:cs="Times New Roman"/>
          <w:bCs/>
          <w:color w:val="000000"/>
          <w:sz w:val="28"/>
          <w:szCs w:val="28"/>
        </w:rPr>
        <w:t xml:space="preserve">Советом </w:t>
      </w:r>
      <w:proofErr w:type="spellStart"/>
      <w:r>
        <w:rPr>
          <w:rFonts w:ascii="Times New Roman" w:hAnsi="Times New Roman" w:cs="Times New Roman"/>
          <w:bCs/>
          <w:color w:val="000000"/>
          <w:sz w:val="28"/>
          <w:szCs w:val="28"/>
        </w:rPr>
        <w:t>Кореновского</w:t>
      </w:r>
      <w:proofErr w:type="spellEnd"/>
      <w:r>
        <w:rPr>
          <w:rFonts w:ascii="Times New Roman" w:hAnsi="Times New Roman" w:cs="Times New Roman"/>
          <w:bCs/>
          <w:color w:val="000000"/>
          <w:sz w:val="28"/>
          <w:szCs w:val="28"/>
        </w:rPr>
        <w:t xml:space="preserve"> городского поселения </w:t>
      </w:r>
      <w:proofErr w:type="spellStart"/>
      <w:r>
        <w:rPr>
          <w:rFonts w:ascii="Times New Roman" w:hAnsi="Times New Roman" w:cs="Times New Roman"/>
          <w:sz w:val="28"/>
          <w:szCs w:val="28"/>
          <w:lang w:eastAsia="ar-SA"/>
        </w:rPr>
        <w:t>Кореновского</w:t>
      </w:r>
      <w:proofErr w:type="spellEnd"/>
      <w:r>
        <w:rPr>
          <w:rFonts w:ascii="Times New Roman" w:hAnsi="Times New Roman" w:cs="Times New Roman"/>
          <w:sz w:val="28"/>
          <w:szCs w:val="28"/>
          <w:lang w:eastAsia="ar-SA"/>
        </w:rPr>
        <w:t xml:space="preserve"> муниципального района Краснодарского края.</w:t>
      </w:r>
    </w:p>
    <w:p w14:paraId="5F38C666" w14:textId="77777777" w:rsidR="00CC6BBD" w:rsidRDefault="00CC6BBD" w:rsidP="00CC6BBD">
      <w:pPr>
        <w:suppressAutoHyphens/>
        <w:autoSpaceDE w:val="0"/>
        <w:ind w:left="5670"/>
        <w:jc w:val="center"/>
        <w:rPr>
          <w:color w:val="000000"/>
          <w:szCs w:val="28"/>
          <w:lang w:eastAsia="zh-CN"/>
        </w:rPr>
      </w:pPr>
    </w:p>
    <w:p w14:paraId="20202FFE" w14:textId="77777777" w:rsidR="00CC6BBD" w:rsidRDefault="00CC6BBD" w:rsidP="00CC6BBD">
      <w:pPr>
        <w:suppressAutoHyphens/>
        <w:autoSpaceDE w:val="0"/>
        <w:ind w:left="5670"/>
        <w:jc w:val="center"/>
        <w:rPr>
          <w:color w:val="000000"/>
          <w:szCs w:val="28"/>
          <w:lang w:eastAsia="zh-CN"/>
        </w:rPr>
      </w:pPr>
    </w:p>
    <w:p w14:paraId="0DDDDD32" w14:textId="77777777" w:rsidR="00CC6BBD" w:rsidRDefault="00CC6BBD" w:rsidP="00CC6BBD">
      <w:pPr>
        <w:rPr>
          <w:color w:val="000000"/>
          <w:szCs w:val="28"/>
        </w:rPr>
      </w:pPr>
      <w:r>
        <w:rPr>
          <w:color w:val="000000"/>
          <w:szCs w:val="28"/>
        </w:rPr>
        <w:t>Начальник отдела жилищно-коммунального хозяйства,</w:t>
      </w:r>
    </w:p>
    <w:p w14:paraId="137B8A4E" w14:textId="77777777" w:rsidR="00CC6BBD" w:rsidRDefault="00CC6BBD" w:rsidP="00CC6BBD">
      <w:pPr>
        <w:rPr>
          <w:color w:val="000000"/>
          <w:szCs w:val="28"/>
        </w:rPr>
      </w:pPr>
      <w:r>
        <w:rPr>
          <w:color w:val="000000"/>
          <w:szCs w:val="28"/>
        </w:rPr>
        <w:t>благоустройства и транспорта администрации</w:t>
      </w:r>
    </w:p>
    <w:p w14:paraId="05757C3A" w14:textId="77777777" w:rsidR="00CC6BBD" w:rsidRDefault="00CC6BBD" w:rsidP="00CC6BBD">
      <w:pPr>
        <w:rPr>
          <w:color w:val="000000"/>
          <w:szCs w:val="28"/>
        </w:rPr>
      </w:pPr>
      <w:proofErr w:type="spellStart"/>
      <w:r>
        <w:rPr>
          <w:color w:val="000000"/>
          <w:szCs w:val="28"/>
        </w:rPr>
        <w:t>Кореновского</w:t>
      </w:r>
      <w:proofErr w:type="spellEnd"/>
      <w:r>
        <w:rPr>
          <w:color w:val="000000"/>
          <w:szCs w:val="28"/>
        </w:rPr>
        <w:t xml:space="preserve"> городского поселения</w:t>
      </w:r>
    </w:p>
    <w:p w14:paraId="072B5ECB" w14:textId="77777777" w:rsidR="00CC6BBD" w:rsidRDefault="00CC6BBD" w:rsidP="00CC6BBD">
      <w:pPr>
        <w:rPr>
          <w:color w:val="000000"/>
          <w:szCs w:val="28"/>
        </w:rPr>
      </w:pPr>
      <w:proofErr w:type="spellStart"/>
      <w:r>
        <w:rPr>
          <w:color w:val="000000"/>
          <w:szCs w:val="28"/>
        </w:rPr>
        <w:t>Кореновского</w:t>
      </w:r>
      <w:proofErr w:type="spellEnd"/>
      <w:r>
        <w:rPr>
          <w:color w:val="000000"/>
          <w:szCs w:val="28"/>
        </w:rPr>
        <w:t xml:space="preserve"> муниципального района</w:t>
      </w:r>
    </w:p>
    <w:p w14:paraId="25E03B2F" w14:textId="77777777" w:rsidR="00CC6BBD" w:rsidRDefault="00CC6BBD" w:rsidP="00CC6BBD">
      <w:pPr>
        <w:rPr>
          <w:color w:val="000000"/>
          <w:szCs w:val="28"/>
        </w:rPr>
      </w:pPr>
      <w:r>
        <w:rPr>
          <w:color w:val="000000"/>
          <w:szCs w:val="28"/>
        </w:rPr>
        <w:t>Краснодарского края</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t xml:space="preserve">                 Ю.Н. </w:t>
      </w:r>
      <w:proofErr w:type="spellStart"/>
      <w:r>
        <w:rPr>
          <w:color w:val="000000"/>
          <w:szCs w:val="28"/>
        </w:rPr>
        <w:t>Гребенев</w:t>
      </w:r>
      <w:proofErr w:type="spellEnd"/>
    </w:p>
    <w:p w14:paraId="264B3EB6" w14:textId="77777777" w:rsidR="00CC6BBD" w:rsidRDefault="00CC6BBD" w:rsidP="00CC6BBD">
      <w:pPr>
        <w:rPr>
          <w:color w:val="000000"/>
          <w:szCs w:val="28"/>
        </w:rPr>
      </w:pPr>
    </w:p>
    <w:p w14:paraId="2FB18E48" w14:textId="77777777" w:rsidR="00CC6BBD" w:rsidRDefault="00CC6BBD" w:rsidP="00CC6BBD">
      <w:pPr>
        <w:suppressAutoHyphens/>
        <w:autoSpaceDE w:val="0"/>
        <w:ind w:left="5387"/>
        <w:jc w:val="center"/>
        <w:rPr>
          <w:color w:val="000000"/>
          <w:szCs w:val="28"/>
          <w:lang w:eastAsia="zh-CN"/>
        </w:rPr>
      </w:pPr>
    </w:p>
    <w:p w14:paraId="49AC228B" w14:textId="77777777" w:rsidR="00CC6BBD" w:rsidRDefault="00CC6BBD" w:rsidP="00CC6BBD">
      <w:pPr>
        <w:suppressAutoHyphens/>
        <w:autoSpaceDE w:val="0"/>
        <w:ind w:left="5387"/>
        <w:jc w:val="center"/>
        <w:rPr>
          <w:color w:val="000000"/>
          <w:szCs w:val="28"/>
          <w:lang w:eastAsia="zh-CN"/>
        </w:rPr>
      </w:pPr>
    </w:p>
    <w:p w14:paraId="6BB605C9" w14:textId="77777777" w:rsidR="00CC6BBD" w:rsidRDefault="00CC6BBD" w:rsidP="00CC6BBD">
      <w:pPr>
        <w:suppressAutoHyphens/>
        <w:autoSpaceDE w:val="0"/>
        <w:ind w:left="5387"/>
        <w:jc w:val="center"/>
        <w:rPr>
          <w:color w:val="000000"/>
          <w:szCs w:val="28"/>
          <w:lang w:eastAsia="zh-CN"/>
        </w:rPr>
      </w:pPr>
    </w:p>
    <w:p w14:paraId="4108E150" w14:textId="77777777" w:rsidR="00CC6BBD" w:rsidRDefault="00CC6BBD" w:rsidP="00CC6BBD">
      <w:pPr>
        <w:suppressAutoHyphens/>
        <w:autoSpaceDE w:val="0"/>
        <w:ind w:left="5387"/>
        <w:jc w:val="center"/>
        <w:rPr>
          <w:color w:val="000000"/>
          <w:szCs w:val="28"/>
          <w:lang w:eastAsia="zh-CN"/>
        </w:rPr>
      </w:pPr>
    </w:p>
    <w:p w14:paraId="0CB8861E" w14:textId="77777777" w:rsidR="00CC6BBD" w:rsidRDefault="00CC6BBD" w:rsidP="00CC6BBD">
      <w:pPr>
        <w:suppressAutoHyphens/>
        <w:autoSpaceDE w:val="0"/>
        <w:ind w:left="5387"/>
        <w:jc w:val="center"/>
        <w:rPr>
          <w:color w:val="000000"/>
          <w:szCs w:val="28"/>
          <w:lang w:eastAsia="zh-CN"/>
        </w:rPr>
      </w:pPr>
    </w:p>
    <w:p w14:paraId="1DFDEE63" w14:textId="77777777" w:rsidR="00CC6BBD" w:rsidRDefault="00CC6BBD" w:rsidP="00CC6BBD">
      <w:pPr>
        <w:suppressAutoHyphens/>
        <w:autoSpaceDE w:val="0"/>
        <w:ind w:left="5387"/>
        <w:jc w:val="center"/>
        <w:rPr>
          <w:color w:val="000000"/>
          <w:szCs w:val="28"/>
          <w:lang w:eastAsia="zh-CN"/>
        </w:rPr>
      </w:pPr>
    </w:p>
    <w:p w14:paraId="31AF1C5D" w14:textId="71798B6A" w:rsidR="00CC6BBD" w:rsidRDefault="00CC6BBD" w:rsidP="00CC6BBD">
      <w:pPr>
        <w:suppressAutoHyphens/>
        <w:autoSpaceDE w:val="0"/>
        <w:ind w:left="5387"/>
        <w:jc w:val="center"/>
        <w:rPr>
          <w:color w:val="000000"/>
          <w:szCs w:val="28"/>
          <w:lang w:eastAsia="zh-CN"/>
        </w:rPr>
      </w:pPr>
    </w:p>
    <w:p w14:paraId="5EE64B74" w14:textId="43E99B59" w:rsidR="00CC6BBD" w:rsidRDefault="00CC6BBD" w:rsidP="00CC6BBD">
      <w:pPr>
        <w:suppressAutoHyphens/>
        <w:autoSpaceDE w:val="0"/>
        <w:ind w:left="5387"/>
        <w:jc w:val="center"/>
        <w:rPr>
          <w:color w:val="000000"/>
          <w:szCs w:val="28"/>
          <w:lang w:eastAsia="zh-CN"/>
        </w:rPr>
      </w:pPr>
    </w:p>
    <w:p w14:paraId="73F988FC" w14:textId="47091BB7" w:rsidR="00CC6BBD" w:rsidRDefault="00CC6BBD" w:rsidP="00CC6BBD">
      <w:pPr>
        <w:suppressAutoHyphens/>
        <w:autoSpaceDE w:val="0"/>
        <w:ind w:left="5387"/>
        <w:jc w:val="center"/>
        <w:rPr>
          <w:color w:val="000000"/>
          <w:szCs w:val="28"/>
          <w:lang w:eastAsia="zh-CN"/>
        </w:rPr>
      </w:pPr>
    </w:p>
    <w:p w14:paraId="4379122C" w14:textId="16BB01E5" w:rsidR="00CC6BBD" w:rsidRDefault="00CC6BBD" w:rsidP="00CC6BBD">
      <w:pPr>
        <w:suppressAutoHyphens/>
        <w:autoSpaceDE w:val="0"/>
        <w:ind w:left="5387"/>
        <w:jc w:val="center"/>
        <w:rPr>
          <w:color w:val="000000"/>
          <w:szCs w:val="28"/>
          <w:lang w:eastAsia="zh-CN"/>
        </w:rPr>
      </w:pPr>
    </w:p>
    <w:p w14:paraId="1F4474DA" w14:textId="20438DB0" w:rsidR="00CC6BBD" w:rsidRDefault="00CC6BBD" w:rsidP="00CC6BBD">
      <w:pPr>
        <w:suppressAutoHyphens/>
        <w:autoSpaceDE w:val="0"/>
        <w:ind w:left="5387"/>
        <w:jc w:val="center"/>
        <w:rPr>
          <w:color w:val="000000"/>
          <w:szCs w:val="28"/>
          <w:lang w:eastAsia="zh-CN"/>
        </w:rPr>
      </w:pPr>
    </w:p>
    <w:p w14:paraId="5A9F5F25" w14:textId="2F11EFD9" w:rsidR="00CC6BBD" w:rsidRDefault="00CC6BBD" w:rsidP="00CC6BBD">
      <w:pPr>
        <w:suppressAutoHyphens/>
        <w:autoSpaceDE w:val="0"/>
        <w:ind w:left="5387"/>
        <w:jc w:val="center"/>
        <w:rPr>
          <w:color w:val="000000"/>
          <w:szCs w:val="28"/>
          <w:lang w:eastAsia="zh-CN"/>
        </w:rPr>
      </w:pPr>
    </w:p>
    <w:p w14:paraId="5E2B36C4" w14:textId="3AE0DC5D" w:rsidR="00CC6BBD" w:rsidRDefault="00CC6BBD" w:rsidP="00CC6BBD">
      <w:pPr>
        <w:suppressAutoHyphens/>
        <w:autoSpaceDE w:val="0"/>
        <w:ind w:left="5387"/>
        <w:jc w:val="center"/>
        <w:rPr>
          <w:color w:val="000000"/>
          <w:szCs w:val="28"/>
          <w:lang w:eastAsia="zh-CN"/>
        </w:rPr>
      </w:pPr>
    </w:p>
    <w:p w14:paraId="5F72A97C" w14:textId="4CDCE1BF" w:rsidR="00CC6BBD" w:rsidRDefault="00CC6BBD" w:rsidP="00CC6BBD">
      <w:pPr>
        <w:suppressAutoHyphens/>
        <w:autoSpaceDE w:val="0"/>
        <w:ind w:left="5387"/>
        <w:jc w:val="center"/>
        <w:rPr>
          <w:color w:val="000000"/>
          <w:szCs w:val="28"/>
          <w:lang w:eastAsia="zh-CN"/>
        </w:rPr>
      </w:pPr>
    </w:p>
    <w:p w14:paraId="50CD4536" w14:textId="77777777" w:rsidR="00CC6BBD" w:rsidRDefault="00CC6BBD" w:rsidP="00CC6BBD">
      <w:pPr>
        <w:suppressAutoHyphens/>
        <w:autoSpaceDE w:val="0"/>
        <w:ind w:left="5387"/>
        <w:jc w:val="center"/>
        <w:rPr>
          <w:color w:val="000000"/>
          <w:szCs w:val="28"/>
          <w:lang w:eastAsia="zh-CN"/>
        </w:rPr>
      </w:pPr>
    </w:p>
    <w:p w14:paraId="25DFF1CE" w14:textId="77777777" w:rsidR="00CC6BBD" w:rsidRDefault="00CC6BBD" w:rsidP="00CC6BBD">
      <w:pPr>
        <w:suppressAutoHyphens/>
        <w:autoSpaceDE w:val="0"/>
        <w:ind w:left="5387"/>
        <w:jc w:val="center"/>
        <w:rPr>
          <w:color w:val="000000"/>
          <w:szCs w:val="28"/>
          <w:lang w:eastAsia="zh-CN"/>
        </w:rPr>
      </w:pPr>
    </w:p>
    <w:p w14:paraId="1B4C3365" w14:textId="77777777" w:rsidR="00CC6BBD" w:rsidRDefault="00CC6BBD" w:rsidP="00CC6BBD">
      <w:pPr>
        <w:suppressAutoHyphens/>
        <w:autoSpaceDE w:val="0"/>
        <w:ind w:left="5387"/>
        <w:jc w:val="center"/>
        <w:rPr>
          <w:color w:val="000000"/>
          <w:szCs w:val="28"/>
          <w:lang w:eastAsia="zh-CN"/>
        </w:rPr>
      </w:pPr>
    </w:p>
    <w:p w14:paraId="555C6F13" w14:textId="77777777" w:rsidR="00CC6BBD" w:rsidRDefault="00CC6BBD" w:rsidP="00CC6BBD">
      <w:pPr>
        <w:suppressAutoHyphens/>
        <w:autoSpaceDE w:val="0"/>
        <w:ind w:left="5387"/>
        <w:jc w:val="center"/>
        <w:rPr>
          <w:color w:val="000000"/>
          <w:szCs w:val="28"/>
          <w:lang w:eastAsia="zh-CN"/>
        </w:rPr>
      </w:pPr>
    </w:p>
    <w:p w14:paraId="561E0D62" w14:textId="77777777" w:rsidR="00CC6BBD" w:rsidRDefault="00CC6BBD" w:rsidP="00CC6BBD">
      <w:pPr>
        <w:suppressAutoHyphens/>
        <w:autoSpaceDE w:val="0"/>
        <w:ind w:left="5387"/>
        <w:jc w:val="center"/>
        <w:rPr>
          <w:color w:val="000000"/>
          <w:szCs w:val="28"/>
          <w:lang w:eastAsia="zh-CN"/>
        </w:rPr>
      </w:pPr>
    </w:p>
    <w:p w14:paraId="59F44E81" w14:textId="77777777" w:rsidR="00CC6BBD" w:rsidRDefault="00CC6BBD" w:rsidP="00CC6BBD">
      <w:pPr>
        <w:suppressAutoHyphens/>
        <w:autoSpaceDE w:val="0"/>
        <w:ind w:left="5387"/>
        <w:jc w:val="center"/>
        <w:rPr>
          <w:color w:val="000000"/>
          <w:szCs w:val="28"/>
          <w:lang w:eastAsia="zh-CN"/>
        </w:rPr>
      </w:pPr>
    </w:p>
    <w:p w14:paraId="0C7485E8" w14:textId="77777777" w:rsidR="00CC6BBD" w:rsidRDefault="00CC6BBD" w:rsidP="00CC6BBD">
      <w:pPr>
        <w:suppressAutoHyphens/>
        <w:autoSpaceDE w:val="0"/>
        <w:ind w:left="5387"/>
        <w:jc w:val="center"/>
        <w:rPr>
          <w:color w:val="000000"/>
          <w:szCs w:val="28"/>
          <w:lang w:eastAsia="zh-CN"/>
        </w:rPr>
      </w:pPr>
    </w:p>
    <w:p w14:paraId="6D41BCFE" w14:textId="77777777" w:rsidR="00CC6BBD" w:rsidRDefault="00CC6BBD" w:rsidP="00CC6BBD">
      <w:pPr>
        <w:suppressAutoHyphens/>
        <w:autoSpaceDE w:val="0"/>
        <w:ind w:left="5387"/>
        <w:jc w:val="center"/>
        <w:rPr>
          <w:color w:val="000000"/>
          <w:szCs w:val="28"/>
          <w:lang w:eastAsia="zh-CN"/>
        </w:rPr>
      </w:pPr>
      <w:r>
        <w:rPr>
          <w:color w:val="000000"/>
          <w:szCs w:val="28"/>
          <w:lang w:eastAsia="zh-CN"/>
        </w:rPr>
        <w:lastRenderedPageBreak/>
        <w:t>ПРИЛОЖЕНИЕ</w:t>
      </w:r>
    </w:p>
    <w:p w14:paraId="0DFC4075" w14:textId="77777777" w:rsidR="00CC6BBD" w:rsidRDefault="00CC6BBD" w:rsidP="00CC6BBD">
      <w:pPr>
        <w:suppressAutoHyphens/>
        <w:autoSpaceDE w:val="0"/>
        <w:ind w:left="5387"/>
        <w:jc w:val="center"/>
        <w:rPr>
          <w:color w:val="000000"/>
          <w:szCs w:val="28"/>
          <w:lang w:eastAsia="zh-CN"/>
        </w:rPr>
      </w:pPr>
      <w:r>
        <w:rPr>
          <w:color w:val="000000"/>
          <w:szCs w:val="28"/>
          <w:lang w:eastAsia="zh-CN"/>
        </w:rPr>
        <w:t>к Положению о муниципальном контроле в сфере благоустройства</w:t>
      </w:r>
    </w:p>
    <w:p w14:paraId="21417670" w14:textId="77777777" w:rsidR="00CC6BBD" w:rsidRDefault="00CC6BBD" w:rsidP="00CC6BBD">
      <w:pPr>
        <w:pStyle w:val="ConsPlusTitle"/>
        <w:jc w:val="center"/>
        <w:rPr>
          <w:rFonts w:ascii="Times New Roman" w:hAnsi="Times New Roman" w:cs="Times New Roman"/>
          <w:color w:val="000000"/>
          <w:sz w:val="28"/>
          <w:szCs w:val="28"/>
        </w:rPr>
      </w:pPr>
    </w:p>
    <w:p w14:paraId="6769676C" w14:textId="77777777" w:rsidR="00CC6BBD" w:rsidRDefault="00CC6BBD" w:rsidP="00CC6BBD">
      <w:pPr>
        <w:pStyle w:val="ConsPlusTitle"/>
        <w:jc w:val="center"/>
        <w:rPr>
          <w:rFonts w:ascii="Times New Roman" w:hAnsi="Times New Roman" w:cs="Times New Roman"/>
          <w:color w:val="000000"/>
          <w:sz w:val="28"/>
          <w:szCs w:val="28"/>
        </w:rPr>
      </w:pPr>
    </w:p>
    <w:p w14:paraId="51B1980A" w14:textId="77777777" w:rsidR="00CC6BBD" w:rsidRDefault="00CC6BBD" w:rsidP="00CC6BBD">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ИНДИКАТОРЫ </w:t>
      </w:r>
    </w:p>
    <w:p w14:paraId="25229080" w14:textId="77777777" w:rsidR="00CC6BBD" w:rsidRDefault="00CC6BBD" w:rsidP="00CC6BBD">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w:t>
      </w:r>
      <w:proofErr w:type="spellStart"/>
      <w:r>
        <w:rPr>
          <w:rFonts w:ascii="Times New Roman" w:hAnsi="Times New Roman" w:cs="Times New Roman"/>
          <w:b w:val="0"/>
          <w:bCs w:val="0"/>
          <w:color w:val="000000"/>
          <w:sz w:val="28"/>
          <w:szCs w:val="28"/>
        </w:rPr>
        <w:t>Кореновского</w:t>
      </w:r>
      <w:proofErr w:type="spellEnd"/>
      <w:r>
        <w:rPr>
          <w:rFonts w:ascii="Times New Roman" w:hAnsi="Times New Roman" w:cs="Times New Roman"/>
          <w:b w:val="0"/>
          <w:bCs w:val="0"/>
          <w:color w:val="000000"/>
          <w:sz w:val="28"/>
          <w:szCs w:val="28"/>
        </w:rPr>
        <w:t xml:space="preserve"> городского поселения </w:t>
      </w:r>
      <w:proofErr w:type="spellStart"/>
      <w:r>
        <w:rPr>
          <w:rFonts w:ascii="Times New Roman" w:hAnsi="Times New Roman" w:cs="Times New Roman"/>
          <w:b w:val="0"/>
          <w:bCs w:val="0"/>
          <w:color w:val="000000"/>
          <w:sz w:val="28"/>
          <w:szCs w:val="28"/>
        </w:rPr>
        <w:t>Кореновского</w:t>
      </w:r>
      <w:proofErr w:type="spellEnd"/>
      <w:r>
        <w:rPr>
          <w:rFonts w:ascii="Times New Roman" w:hAnsi="Times New Roman" w:cs="Times New Roman"/>
          <w:b w:val="0"/>
          <w:bCs w:val="0"/>
          <w:color w:val="000000"/>
          <w:sz w:val="28"/>
          <w:szCs w:val="28"/>
        </w:rPr>
        <w:t xml:space="preserve"> </w:t>
      </w:r>
      <w:r>
        <w:rPr>
          <w:rFonts w:ascii="Times New Roman" w:hAnsi="Times New Roman" w:cs="Times New Roman"/>
          <w:b w:val="0"/>
          <w:color w:val="000000"/>
          <w:sz w:val="28"/>
          <w:szCs w:val="28"/>
        </w:rPr>
        <w:t>муниципального района Краснодарского края</w:t>
      </w:r>
      <w:r>
        <w:rPr>
          <w:rFonts w:ascii="Times New Roman" w:hAnsi="Times New Roman" w:cs="Times New Roman"/>
          <w:b w:val="0"/>
          <w:bCs w:val="0"/>
          <w:color w:val="000000"/>
          <w:sz w:val="28"/>
          <w:szCs w:val="28"/>
        </w:rPr>
        <w:t xml:space="preserve"> </w:t>
      </w:r>
      <w:r>
        <w:rPr>
          <w:rFonts w:ascii="Times New Roman" w:hAnsi="Times New Roman" w:cs="Times New Roman"/>
          <w:b w:val="0"/>
          <w:color w:val="000000"/>
          <w:sz w:val="28"/>
          <w:szCs w:val="28"/>
        </w:rPr>
        <w:t>муниципального контроля в сфере благоустройства</w:t>
      </w:r>
    </w:p>
    <w:p w14:paraId="3A0E4250" w14:textId="77777777" w:rsidR="00CC6BBD" w:rsidRDefault="00CC6BBD" w:rsidP="00CC6BBD">
      <w:pPr>
        <w:pStyle w:val="ConsPlusNormal"/>
        <w:ind w:firstLine="540"/>
        <w:jc w:val="both"/>
        <w:rPr>
          <w:rFonts w:ascii="Times New Roman" w:hAnsi="Times New Roman" w:cs="Times New Roman"/>
          <w:color w:val="000000"/>
          <w:sz w:val="28"/>
          <w:szCs w:val="28"/>
        </w:rPr>
      </w:pPr>
    </w:p>
    <w:p w14:paraId="5012B94C" w14:textId="77777777" w:rsidR="00CC6BBD" w:rsidRDefault="00CC6BBD" w:rsidP="00CC6BB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Поступление в администрацию </w:t>
      </w:r>
      <w:proofErr w:type="spellStart"/>
      <w:r>
        <w:rPr>
          <w:rFonts w:ascii="Times New Roman" w:hAnsi="Times New Roman" w:cs="Times New Roman"/>
          <w:color w:val="000000"/>
          <w:sz w:val="28"/>
          <w:szCs w:val="28"/>
        </w:rPr>
        <w:t>Кореновского</w:t>
      </w:r>
      <w:proofErr w:type="spellEnd"/>
      <w:r>
        <w:rPr>
          <w:rFonts w:ascii="Times New Roman" w:hAnsi="Times New Roman" w:cs="Times New Roman"/>
          <w:color w:val="000000"/>
          <w:sz w:val="28"/>
          <w:szCs w:val="28"/>
        </w:rPr>
        <w:t xml:space="preserve"> городского поселения </w:t>
      </w:r>
      <w:proofErr w:type="spellStart"/>
      <w:r>
        <w:rPr>
          <w:rFonts w:ascii="Times New Roman" w:hAnsi="Times New Roman" w:cs="Times New Roman"/>
          <w:color w:val="000000"/>
          <w:sz w:val="28"/>
          <w:szCs w:val="28"/>
        </w:rPr>
        <w:t>Кореновского</w:t>
      </w:r>
      <w:proofErr w:type="spellEnd"/>
      <w:r>
        <w:rPr>
          <w:rFonts w:ascii="Times New Roman" w:hAnsi="Times New Roman" w:cs="Times New Roman"/>
          <w:color w:val="000000"/>
          <w:sz w:val="28"/>
          <w:szCs w:val="28"/>
        </w:rPr>
        <w:t xml:space="preserve"> муниципального района Краснодарского края обращений граждан,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нарушения обязательных требований в сфере благоустройства.</w:t>
      </w:r>
    </w:p>
    <w:p w14:paraId="795B8853" w14:textId="77777777" w:rsidR="00CC6BBD" w:rsidRDefault="00CC6BBD" w:rsidP="00CC6BB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администрации </w:t>
      </w:r>
      <w:proofErr w:type="spellStart"/>
      <w:r>
        <w:rPr>
          <w:rFonts w:ascii="Times New Roman" w:hAnsi="Times New Roman" w:cs="Times New Roman"/>
          <w:color w:val="000000"/>
          <w:sz w:val="28"/>
          <w:szCs w:val="28"/>
        </w:rPr>
        <w:t>Кореновского</w:t>
      </w:r>
      <w:proofErr w:type="spellEnd"/>
      <w:r>
        <w:rPr>
          <w:rFonts w:ascii="Times New Roman" w:hAnsi="Times New Roman" w:cs="Times New Roman"/>
          <w:color w:val="000000"/>
          <w:sz w:val="28"/>
          <w:szCs w:val="28"/>
        </w:rPr>
        <w:t xml:space="preserve"> городского поселения </w:t>
      </w:r>
      <w:proofErr w:type="spellStart"/>
      <w:r>
        <w:rPr>
          <w:rFonts w:ascii="Times New Roman" w:hAnsi="Times New Roman" w:cs="Times New Roman"/>
          <w:color w:val="000000"/>
          <w:sz w:val="28"/>
          <w:szCs w:val="28"/>
        </w:rPr>
        <w:t>Кореновского</w:t>
      </w:r>
      <w:proofErr w:type="spellEnd"/>
      <w:r>
        <w:rPr>
          <w:rFonts w:ascii="Times New Roman" w:hAnsi="Times New Roman" w:cs="Times New Roman"/>
          <w:color w:val="000000"/>
          <w:sz w:val="28"/>
          <w:szCs w:val="28"/>
        </w:rPr>
        <w:t xml:space="preserve"> муниципального района Краснодарского края о нарушениях обязательных требований, указанных в пункте 1 настоящего приложения.</w:t>
      </w:r>
    </w:p>
    <w:p w14:paraId="4789D1B0" w14:textId="77777777" w:rsidR="00CC6BBD" w:rsidRDefault="00CC6BBD" w:rsidP="00CC6BB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Выявление в течение трех месяцев более пяти фактов несоответствия сведений (информации), предоставляемых контролируемыми лицами в соответствии с требованиями действующего законодательства в администрацию </w:t>
      </w:r>
      <w:proofErr w:type="spellStart"/>
      <w:r>
        <w:rPr>
          <w:rFonts w:ascii="Times New Roman" w:hAnsi="Times New Roman" w:cs="Times New Roman"/>
          <w:color w:val="000000"/>
          <w:sz w:val="28"/>
          <w:szCs w:val="28"/>
        </w:rPr>
        <w:t>Кореновского</w:t>
      </w:r>
      <w:proofErr w:type="spellEnd"/>
      <w:r>
        <w:rPr>
          <w:rFonts w:ascii="Times New Roman" w:hAnsi="Times New Roman" w:cs="Times New Roman"/>
          <w:color w:val="000000"/>
          <w:sz w:val="28"/>
          <w:szCs w:val="28"/>
        </w:rPr>
        <w:t xml:space="preserve"> городского поселения </w:t>
      </w:r>
      <w:proofErr w:type="spellStart"/>
      <w:r>
        <w:rPr>
          <w:rFonts w:ascii="Times New Roman" w:hAnsi="Times New Roman" w:cs="Times New Roman"/>
          <w:color w:val="000000"/>
          <w:sz w:val="28"/>
          <w:szCs w:val="28"/>
        </w:rPr>
        <w:t>Кореновского</w:t>
      </w:r>
      <w:proofErr w:type="spellEnd"/>
      <w:r>
        <w:rPr>
          <w:rFonts w:ascii="Times New Roman" w:hAnsi="Times New Roman" w:cs="Times New Roman"/>
          <w:color w:val="000000"/>
          <w:sz w:val="28"/>
          <w:szCs w:val="28"/>
        </w:rPr>
        <w:t xml:space="preserve"> муниципального района Краснодарского края, информации, содержащейся в обращениях граждан, информации от органов государственной власти, органов местного самоуправления, из средств массовой информации.</w:t>
      </w:r>
    </w:p>
    <w:p w14:paraId="0D3E1865" w14:textId="77777777" w:rsidR="00CC6BBD" w:rsidRDefault="00CC6BBD" w:rsidP="00CC6BB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Применение к контролируемому лицу мер правового воздействия за нарушение требований, указанных в пункте 1 настоящего приложения, а также их </w:t>
      </w:r>
      <w:proofErr w:type="spellStart"/>
      <w:r>
        <w:rPr>
          <w:rFonts w:ascii="Times New Roman" w:hAnsi="Times New Roman" w:cs="Times New Roman"/>
          <w:color w:val="000000"/>
          <w:sz w:val="28"/>
          <w:szCs w:val="28"/>
        </w:rPr>
        <w:t>неустранение</w:t>
      </w:r>
      <w:proofErr w:type="spellEnd"/>
      <w:r>
        <w:rPr>
          <w:rFonts w:ascii="Times New Roman" w:hAnsi="Times New Roman" w:cs="Times New Roman"/>
          <w:color w:val="000000"/>
          <w:sz w:val="28"/>
          <w:szCs w:val="28"/>
        </w:rPr>
        <w:t xml:space="preserve"> в установленном порядке.</w:t>
      </w:r>
    </w:p>
    <w:p w14:paraId="223A8ACC" w14:textId="77777777" w:rsidR="00CC6BBD" w:rsidRDefault="00CC6BBD" w:rsidP="00CC6BBD">
      <w:pPr>
        <w:pStyle w:val="ConsPlusNormal"/>
        <w:ind w:firstLine="0"/>
        <w:jc w:val="both"/>
        <w:rPr>
          <w:rFonts w:ascii="Times New Roman" w:hAnsi="Times New Roman" w:cs="Times New Roman"/>
          <w:color w:val="000000"/>
          <w:sz w:val="28"/>
          <w:szCs w:val="28"/>
        </w:rPr>
      </w:pPr>
    </w:p>
    <w:p w14:paraId="3AEB7F1D" w14:textId="77777777" w:rsidR="00CC6BBD" w:rsidRDefault="00CC6BBD" w:rsidP="00CC6BBD">
      <w:pPr>
        <w:pStyle w:val="ConsPlusNormal"/>
        <w:ind w:firstLine="0"/>
        <w:jc w:val="both"/>
        <w:rPr>
          <w:rFonts w:ascii="Times New Roman" w:hAnsi="Times New Roman" w:cs="Times New Roman"/>
          <w:color w:val="000000"/>
          <w:sz w:val="28"/>
          <w:szCs w:val="28"/>
        </w:rPr>
      </w:pPr>
    </w:p>
    <w:p w14:paraId="77784E8D" w14:textId="77777777" w:rsidR="00CC6BBD" w:rsidRDefault="00CC6BBD" w:rsidP="00CC6BBD">
      <w:pPr>
        <w:rPr>
          <w:color w:val="000000"/>
          <w:szCs w:val="28"/>
        </w:rPr>
      </w:pPr>
      <w:r>
        <w:rPr>
          <w:color w:val="000000"/>
          <w:szCs w:val="28"/>
        </w:rPr>
        <w:t>Начальник отдела жилищно-коммунального хозяйства,</w:t>
      </w:r>
    </w:p>
    <w:p w14:paraId="5D6A8150" w14:textId="77777777" w:rsidR="00CC6BBD" w:rsidRDefault="00CC6BBD" w:rsidP="00CC6BBD">
      <w:pPr>
        <w:rPr>
          <w:color w:val="000000"/>
          <w:szCs w:val="28"/>
        </w:rPr>
      </w:pPr>
      <w:r>
        <w:rPr>
          <w:color w:val="000000"/>
          <w:szCs w:val="28"/>
        </w:rPr>
        <w:t>благоустройства и транспорта администрации</w:t>
      </w:r>
    </w:p>
    <w:p w14:paraId="59EFD146" w14:textId="77777777" w:rsidR="00CC6BBD" w:rsidRDefault="00CC6BBD" w:rsidP="00CC6BBD">
      <w:pPr>
        <w:rPr>
          <w:color w:val="000000"/>
          <w:szCs w:val="28"/>
        </w:rPr>
      </w:pPr>
      <w:proofErr w:type="spellStart"/>
      <w:r>
        <w:rPr>
          <w:color w:val="000000"/>
          <w:szCs w:val="28"/>
        </w:rPr>
        <w:t>Кореновского</w:t>
      </w:r>
      <w:proofErr w:type="spellEnd"/>
      <w:r>
        <w:rPr>
          <w:color w:val="000000"/>
          <w:szCs w:val="28"/>
        </w:rPr>
        <w:t xml:space="preserve"> городского поселения</w:t>
      </w:r>
    </w:p>
    <w:p w14:paraId="603C43E4" w14:textId="77777777" w:rsidR="00CC6BBD" w:rsidRDefault="00CC6BBD" w:rsidP="00CC6BBD">
      <w:pPr>
        <w:rPr>
          <w:color w:val="000000"/>
          <w:szCs w:val="28"/>
        </w:rPr>
      </w:pPr>
      <w:proofErr w:type="spellStart"/>
      <w:r>
        <w:rPr>
          <w:color w:val="000000"/>
          <w:szCs w:val="28"/>
        </w:rPr>
        <w:t>Кореновского</w:t>
      </w:r>
      <w:proofErr w:type="spellEnd"/>
      <w:r>
        <w:rPr>
          <w:color w:val="000000"/>
          <w:szCs w:val="28"/>
        </w:rPr>
        <w:t xml:space="preserve"> муниципального района</w:t>
      </w:r>
    </w:p>
    <w:p w14:paraId="03057D64" w14:textId="77777777" w:rsidR="00CC6BBD" w:rsidRDefault="00CC6BBD" w:rsidP="00CC6BBD">
      <w:pPr>
        <w:rPr>
          <w:color w:val="000000"/>
          <w:szCs w:val="28"/>
        </w:rPr>
      </w:pPr>
      <w:r>
        <w:rPr>
          <w:color w:val="000000"/>
          <w:szCs w:val="28"/>
        </w:rPr>
        <w:t>Краснодарского края</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t xml:space="preserve">                 Ю.Н. </w:t>
      </w:r>
      <w:proofErr w:type="spellStart"/>
      <w:r>
        <w:rPr>
          <w:color w:val="000000"/>
          <w:szCs w:val="28"/>
        </w:rPr>
        <w:t>Гребенев</w:t>
      </w:r>
      <w:bookmarkEnd w:id="7"/>
      <w:proofErr w:type="spellEnd"/>
    </w:p>
    <w:p w14:paraId="166B23DA" w14:textId="0D6C3D5A" w:rsidR="006856CA" w:rsidRDefault="006856CA" w:rsidP="00CC6BBD">
      <w:pPr>
        <w:jc w:val="center"/>
        <w:rPr>
          <w:b/>
          <w:bCs/>
          <w:szCs w:val="28"/>
        </w:rPr>
      </w:pPr>
    </w:p>
    <w:sectPr w:rsidR="006856CA" w:rsidSect="00322A0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59D87" w14:textId="77777777" w:rsidR="00826092" w:rsidRDefault="00826092" w:rsidP="00826092">
      <w:r>
        <w:separator/>
      </w:r>
    </w:p>
  </w:endnote>
  <w:endnote w:type="continuationSeparator" w:id="0">
    <w:p w14:paraId="31A69CD9" w14:textId="77777777" w:rsidR="00826092" w:rsidRDefault="00826092" w:rsidP="0082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85702" w14:textId="77777777" w:rsidR="00826092" w:rsidRDefault="00826092" w:rsidP="00826092">
      <w:r>
        <w:separator/>
      </w:r>
    </w:p>
  </w:footnote>
  <w:footnote w:type="continuationSeparator" w:id="0">
    <w:p w14:paraId="2CD4F1B2" w14:textId="77777777" w:rsidR="00826092" w:rsidRDefault="00826092" w:rsidP="00826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180498"/>
      <w:docPartObj>
        <w:docPartGallery w:val="Page Numbers (Top of Page)"/>
        <w:docPartUnique/>
      </w:docPartObj>
    </w:sdtPr>
    <w:sdtEndPr/>
    <w:sdtContent>
      <w:p w14:paraId="1709AB5E" w14:textId="39FB5788" w:rsidR="00826092" w:rsidRDefault="00826092" w:rsidP="00826092">
        <w:pPr>
          <w:pStyle w:val="a7"/>
          <w:jc w:val="center"/>
        </w:pPr>
        <w:r>
          <w:fldChar w:fldCharType="begin"/>
        </w:r>
        <w:r>
          <w:instrText>PAGE   \* MERGEFORMAT</w:instrText>
        </w:r>
        <w:r>
          <w:fldChar w:fldCharType="separate"/>
        </w:r>
        <w:r w:rsidR="005C5CF4">
          <w:rPr>
            <w:noProof/>
          </w:rPr>
          <w:t>23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eastAsia="Arial"/>
        <w:b/>
        <w:sz w:val="28"/>
        <w:szCs w:val="28"/>
        <w:lang w:eastAsia="en-U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ED1A44"/>
    <w:multiLevelType w:val="multilevel"/>
    <w:tmpl w:val="D78EDB96"/>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A0D"/>
    <w:rsid w:val="00030A7B"/>
    <w:rsid w:val="00190326"/>
    <w:rsid w:val="0026794E"/>
    <w:rsid w:val="002925F4"/>
    <w:rsid w:val="00322A0D"/>
    <w:rsid w:val="005C5CF4"/>
    <w:rsid w:val="00642684"/>
    <w:rsid w:val="006856CA"/>
    <w:rsid w:val="00826092"/>
    <w:rsid w:val="009A00B4"/>
    <w:rsid w:val="009B4CB7"/>
    <w:rsid w:val="00AC00D7"/>
    <w:rsid w:val="00AF4EFA"/>
    <w:rsid w:val="00BA2A17"/>
    <w:rsid w:val="00C57EFE"/>
    <w:rsid w:val="00CC6BBD"/>
    <w:rsid w:val="00E91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EEEB6"/>
  <w15:chartTrackingRefBased/>
  <w15:docId w15:val="{A4364B73-83F2-40D0-9385-3EBF3982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FE"/>
    <w:pPr>
      <w:spacing w:after="0" w:line="240" w:lineRule="auto"/>
      <w:jc w:val="both"/>
    </w:pPr>
    <w:rPr>
      <w:rFonts w:ascii="Times New Roman" w:hAnsi="Times New Roman" w:cs="Times New Roman"/>
      <w:sz w:val="28"/>
      <w:szCs w:val="24"/>
      <w:lang w:eastAsia="ru-RU"/>
    </w:rPr>
  </w:style>
  <w:style w:type="paragraph" w:styleId="1">
    <w:name w:val="heading 1"/>
    <w:basedOn w:val="a"/>
    <w:next w:val="a"/>
    <w:link w:val="10"/>
    <w:qFormat/>
    <w:rsid w:val="00642684"/>
    <w:pPr>
      <w:keepNext/>
      <w:numPr>
        <w:numId w:val="2"/>
      </w:numPr>
      <w:suppressAutoHyphens/>
      <w:jc w:val="center"/>
      <w:outlineLvl w:val="0"/>
    </w:pPr>
    <w:rPr>
      <w:b/>
      <w:bCs/>
      <w:caps/>
      <w:sz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322A0D"/>
    <w:pPr>
      <w:ind w:left="720"/>
      <w:contextualSpacing/>
    </w:pPr>
  </w:style>
  <w:style w:type="character" w:customStyle="1" w:styleId="10">
    <w:name w:val="Заголовок 1 Знак"/>
    <w:basedOn w:val="a0"/>
    <w:link w:val="1"/>
    <w:rsid w:val="00642684"/>
    <w:rPr>
      <w:rFonts w:ascii="Times New Roman" w:hAnsi="Times New Roman" w:cs="Times New Roman"/>
      <w:b/>
      <w:bCs/>
      <w:caps/>
      <w:sz w:val="32"/>
      <w:szCs w:val="24"/>
      <w:lang w:eastAsia="zh-CN"/>
    </w:rPr>
  </w:style>
  <w:style w:type="paragraph" w:customStyle="1" w:styleId="2">
    <w:name w:val="Текст2"/>
    <w:basedOn w:val="a"/>
    <w:rsid w:val="00642684"/>
    <w:pPr>
      <w:suppressAutoHyphens/>
      <w:jc w:val="left"/>
    </w:pPr>
    <w:rPr>
      <w:rFonts w:ascii="Courier New" w:hAnsi="Courier New" w:cs="Courier New"/>
      <w:sz w:val="20"/>
      <w:szCs w:val="20"/>
      <w:lang w:val="x-none" w:eastAsia="zh-CN"/>
    </w:rPr>
  </w:style>
  <w:style w:type="character" w:styleId="a5">
    <w:name w:val="Hyperlink"/>
    <w:basedOn w:val="a0"/>
    <w:uiPriority w:val="99"/>
    <w:semiHidden/>
    <w:unhideWhenUsed/>
    <w:rsid w:val="006856CA"/>
    <w:rPr>
      <w:color w:val="0563C1" w:themeColor="hyperlink"/>
      <w:u w:val="single"/>
    </w:rPr>
  </w:style>
  <w:style w:type="character" w:customStyle="1" w:styleId="a4">
    <w:name w:val="Абзац списка Знак"/>
    <w:link w:val="a3"/>
    <w:locked/>
    <w:rsid w:val="006856CA"/>
    <w:rPr>
      <w:rFonts w:ascii="Times New Roman" w:hAnsi="Times New Roman" w:cs="Times New Roman"/>
      <w:sz w:val="28"/>
      <w:szCs w:val="24"/>
      <w:lang w:eastAsia="ru-RU"/>
    </w:rPr>
  </w:style>
  <w:style w:type="character" w:customStyle="1" w:styleId="ConsPlusNormal1">
    <w:name w:val="ConsPlusNormal1"/>
    <w:link w:val="ConsPlusNormal"/>
    <w:uiPriority w:val="99"/>
    <w:locked/>
    <w:rsid w:val="006856CA"/>
    <w:rPr>
      <w:rFonts w:ascii="Arial" w:hAnsi="Arial" w:cs="Arial"/>
    </w:rPr>
  </w:style>
  <w:style w:type="paragraph" w:customStyle="1" w:styleId="ConsPlusNormal">
    <w:name w:val="ConsPlusNormal"/>
    <w:link w:val="ConsPlusNormal1"/>
    <w:uiPriority w:val="99"/>
    <w:rsid w:val="006856CA"/>
    <w:pPr>
      <w:widowControl w:val="0"/>
      <w:autoSpaceDE w:val="0"/>
      <w:autoSpaceDN w:val="0"/>
      <w:adjustRightInd w:val="0"/>
      <w:spacing w:after="0" w:line="240" w:lineRule="auto"/>
      <w:ind w:firstLine="720"/>
    </w:pPr>
    <w:rPr>
      <w:rFonts w:ascii="Arial" w:hAnsi="Arial" w:cs="Arial"/>
    </w:rPr>
  </w:style>
  <w:style w:type="paragraph" w:customStyle="1" w:styleId="s15">
    <w:name w:val="s15"/>
    <w:basedOn w:val="a"/>
    <w:rsid w:val="006856CA"/>
    <w:pPr>
      <w:spacing w:before="100" w:beforeAutospacing="1" w:after="100" w:afterAutospacing="1"/>
      <w:jc w:val="left"/>
    </w:pPr>
    <w:rPr>
      <w:rFonts w:eastAsia="Calibri"/>
      <w:sz w:val="24"/>
    </w:rPr>
  </w:style>
  <w:style w:type="paragraph" w:customStyle="1" w:styleId="s24">
    <w:name w:val="s24"/>
    <w:basedOn w:val="a"/>
    <w:rsid w:val="006856CA"/>
    <w:pPr>
      <w:spacing w:before="100" w:beforeAutospacing="1" w:after="100" w:afterAutospacing="1"/>
      <w:jc w:val="left"/>
    </w:pPr>
    <w:rPr>
      <w:rFonts w:eastAsia="Calibri"/>
      <w:sz w:val="24"/>
    </w:rPr>
  </w:style>
  <w:style w:type="paragraph" w:customStyle="1" w:styleId="s26">
    <w:name w:val="s26"/>
    <w:basedOn w:val="a"/>
    <w:rsid w:val="006856CA"/>
    <w:pPr>
      <w:spacing w:before="100" w:beforeAutospacing="1" w:after="100" w:afterAutospacing="1"/>
      <w:jc w:val="left"/>
    </w:pPr>
    <w:rPr>
      <w:rFonts w:eastAsia="Calibri"/>
      <w:sz w:val="24"/>
    </w:rPr>
  </w:style>
  <w:style w:type="paragraph" w:customStyle="1" w:styleId="s29">
    <w:name w:val="s29"/>
    <w:basedOn w:val="a"/>
    <w:rsid w:val="006856CA"/>
    <w:pPr>
      <w:spacing w:before="100" w:beforeAutospacing="1" w:after="100" w:afterAutospacing="1"/>
      <w:jc w:val="left"/>
    </w:pPr>
    <w:rPr>
      <w:rFonts w:eastAsia="Calibri"/>
      <w:sz w:val="24"/>
    </w:rPr>
  </w:style>
  <w:style w:type="paragraph" w:customStyle="1" w:styleId="ConsPlusTitle">
    <w:name w:val="ConsPlusTitle"/>
    <w:uiPriority w:val="99"/>
    <w:rsid w:val="006856CA"/>
    <w:pPr>
      <w:widowControl w:val="0"/>
      <w:suppressAutoHyphens/>
      <w:autoSpaceDE w:val="0"/>
      <w:spacing w:after="0" w:line="240" w:lineRule="auto"/>
    </w:pPr>
    <w:rPr>
      <w:rFonts w:ascii="Arial" w:hAnsi="Arial" w:cs="Arial"/>
      <w:b/>
      <w:bCs/>
      <w:sz w:val="20"/>
      <w:szCs w:val="20"/>
      <w:lang w:eastAsia="zh-CN"/>
    </w:rPr>
  </w:style>
  <w:style w:type="paragraph" w:customStyle="1" w:styleId="11">
    <w:name w:val="Без интервала1"/>
    <w:rsid w:val="006856CA"/>
    <w:pPr>
      <w:suppressAutoHyphens/>
      <w:spacing w:after="0" w:line="240" w:lineRule="auto"/>
    </w:pPr>
    <w:rPr>
      <w:rFonts w:ascii="Calibri" w:hAnsi="Calibri" w:cs="Calibri"/>
      <w:lang w:eastAsia="zh-CN"/>
    </w:rPr>
  </w:style>
  <w:style w:type="character" w:customStyle="1" w:styleId="bumpedfont15">
    <w:name w:val="bumpedfont15"/>
    <w:basedOn w:val="a0"/>
    <w:rsid w:val="006856CA"/>
  </w:style>
  <w:style w:type="character" w:customStyle="1" w:styleId="markedcontent">
    <w:name w:val="markedcontent"/>
    <w:rsid w:val="006856CA"/>
  </w:style>
  <w:style w:type="paragraph" w:customStyle="1" w:styleId="Standard">
    <w:name w:val="Standard"/>
    <w:rsid w:val="00CC6BBD"/>
    <w:pPr>
      <w:suppressAutoHyphens/>
      <w:spacing w:after="0" w:line="240" w:lineRule="auto"/>
    </w:pPr>
    <w:rPr>
      <w:rFonts w:ascii="Times New Roman" w:hAnsi="Times New Roman" w:cs="Times New Roman"/>
      <w:kern w:val="2"/>
      <w:sz w:val="20"/>
      <w:szCs w:val="20"/>
      <w:lang w:eastAsia="zh-CN"/>
    </w:rPr>
  </w:style>
  <w:style w:type="paragraph" w:styleId="a6">
    <w:name w:val="No Spacing"/>
    <w:uiPriority w:val="1"/>
    <w:qFormat/>
    <w:rsid w:val="009A00B4"/>
    <w:pPr>
      <w:widowControl w:val="0"/>
      <w:spacing w:after="0" w:line="240" w:lineRule="auto"/>
      <w:jc w:val="both"/>
    </w:pPr>
    <w:rPr>
      <w:rFonts w:ascii="Times New Roman" w:hAnsi="Times New Roman" w:cs="Times New Roman"/>
      <w:sz w:val="28"/>
      <w:szCs w:val="20"/>
      <w:lang w:eastAsia="ru-RU"/>
    </w:rPr>
  </w:style>
  <w:style w:type="paragraph" w:styleId="a7">
    <w:name w:val="header"/>
    <w:basedOn w:val="a"/>
    <w:link w:val="a8"/>
    <w:uiPriority w:val="99"/>
    <w:unhideWhenUsed/>
    <w:rsid w:val="00826092"/>
    <w:pPr>
      <w:tabs>
        <w:tab w:val="center" w:pos="4677"/>
        <w:tab w:val="right" w:pos="9355"/>
      </w:tabs>
    </w:pPr>
  </w:style>
  <w:style w:type="character" w:customStyle="1" w:styleId="a8">
    <w:name w:val="Верхний колонтитул Знак"/>
    <w:basedOn w:val="a0"/>
    <w:link w:val="a7"/>
    <w:uiPriority w:val="99"/>
    <w:rsid w:val="00826092"/>
    <w:rPr>
      <w:rFonts w:ascii="Times New Roman" w:hAnsi="Times New Roman" w:cs="Times New Roman"/>
      <w:sz w:val="28"/>
      <w:szCs w:val="24"/>
      <w:lang w:eastAsia="ru-RU"/>
    </w:rPr>
  </w:style>
  <w:style w:type="paragraph" w:styleId="a9">
    <w:name w:val="footer"/>
    <w:basedOn w:val="a"/>
    <w:link w:val="aa"/>
    <w:uiPriority w:val="99"/>
    <w:unhideWhenUsed/>
    <w:rsid w:val="00826092"/>
    <w:pPr>
      <w:tabs>
        <w:tab w:val="center" w:pos="4677"/>
        <w:tab w:val="right" w:pos="9355"/>
      </w:tabs>
    </w:pPr>
  </w:style>
  <w:style w:type="character" w:customStyle="1" w:styleId="aa">
    <w:name w:val="Нижний колонтитул Знак"/>
    <w:basedOn w:val="a0"/>
    <w:link w:val="a9"/>
    <w:uiPriority w:val="99"/>
    <w:rsid w:val="00826092"/>
    <w:rPr>
      <w:rFonts w:ascii="Times New Roman" w:hAnsi="Times New Roman" w:cs="Times New Roman"/>
      <w:sz w:val="28"/>
      <w:szCs w:val="24"/>
      <w:lang w:eastAsia="ru-RU"/>
    </w:rPr>
  </w:style>
  <w:style w:type="paragraph" w:styleId="ab">
    <w:name w:val="Balloon Text"/>
    <w:basedOn w:val="a"/>
    <w:link w:val="ac"/>
    <w:uiPriority w:val="99"/>
    <w:semiHidden/>
    <w:unhideWhenUsed/>
    <w:rsid w:val="00826092"/>
    <w:rPr>
      <w:rFonts w:ascii="Segoe UI" w:hAnsi="Segoe UI" w:cs="Segoe UI"/>
      <w:sz w:val="18"/>
      <w:szCs w:val="18"/>
    </w:rPr>
  </w:style>
  <w:style w:type="character" w:customStyle="1" w:styleId="ac">
    <w:name w:val="Текст выноски Знак"/>
    <w:basedOn w:val="a0"/>
    <w:link w:val="ab"/>
    <w:uiPriority w:val="99"/>
    <w:semiHidden/>
    <w:rsid w:val="00826092"/>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5449">
      <w:bodyDiv w:val="1"/>
      <w:marLeft w:val="0"/>
      <w:marRight w:val="0"/>
      <w:marTop w:val="0"/>
      <w:marBottom w:val="0"/>
      <w:divBdr>
        <w:top w:val="none" w:sz="0" w:space="0" w:color="auto"/>
        <w:left w:val="none" w:sz="0" w:space="0" w:color="auto"/>
        <w:bottom w:val="none" w:sz="0" w:space="0" w:color="auto"/>
        <w:right w:val="none" w:sz="0" w:space="0" w:color="auto"/>
      </w:divBdr>
    </w:div>
    <w:div w:id="94446905">
      <w:bodyDiv w:val="1"/>
      <w:marLeft w:val="0"/>
      <w:marRight w:val="0"/>
      <w:marTop w:val="0"/>
      <w:marBottom w:val="0"/>
      <w:divBdr>
        <w:top w:val="none" w:sz="0" w:space="0" w:color="auto"/>
        <w:left w:val="none" w:sz="0" w:space="0" w:color="auto"/>
        <w:bottom w:val="none" w:sz="0" w:space="0" w:color="auto"/>
        <w:right w:val="none" w:sz="0" w:space="0" w:color="auto"/>
      </w:divBdr>
    </w:div>
    <w:div w:id="133987840">
      <w:bodyDiv w:val="1"/>
      <w:marLeft w:val="0"/>
      <w:marRight w:val="0"/>
      <w:marTop w:val="0"/>
      <w:marBottom w:val="0"/>
      <w:divBdr>
        <w:top w:val="none" w:sz="0" w:space="0" w:color="auto"/>
        <w:left w:val="none" w:sz="0" w:space="0" w:color="auto"/>
        <w:bottom w:val="none" w:sz="0" w:space="0" w:color="auto"/>
        <w:right w:val="none" w:sz="0" w:space="0" w:color="auto"/>
      </w:divBdr>
    </w:div>
    <w:div w:id="222257329">
      <w:bodyDiv w:val="1"/>
      <w:marLeft w:val="0"/>
      <w:marRight w:val="0"/>
      <w:marTop w:val="0"/>
      <w:marBottom w:val="0"/>
      <w:divBdr>
        <w:top w:val="none" w:sz="0" w:space="0" w:color="auto"/>
        <w:left w:val="none" w:sz="0" w:space="0" w:color="auto"/>
        <w:bottom w:val="none" w:sz="0" w:space="0" w:color="auto"/>
        <w:right w:val="none" w:sz="0" w:space="0" w:color="auto"/>
      </w:divBdr>
    </w:div>
    <w:div w:id="238372400">
      <w:bodyDiv w:val="1"/>
      <w:marLeft w:val="0"/>
      <w:marRight w:val="0"/>
      <w:marTop w:val="0"/>
      <w:marBottom w:val="0"/>
      <w:divBdr>
        <w:top w:val="none" w:sz="0" w:space="0" w:color="auto"/>
        <w:left w:val="none" w:sz="0" w:space="0" w:color="auto"/>
        <w:bottom w:val="none" w:sz="0" w:space="0" w:color="auto"/>
        <w:right w:val="none" w:sz="0" w:space="0" w:color="auto"/>
      </w:divBdr>
    </w:div>
    <w:div w:id="284509642">
      <w:bodyDiv w:val="1"/>
      <w:marLeft w:val="0"/>
      <w:marRight w:val="0"/>
      <w:marTop w:val="0"/>
      <w:marBottom w:val="0"/>
      <w:divBdr>
        <w:top w:val="none" w:sz="0" w:space="0" w:color="auto"/>
        <w:left w:val="none" w:sz="0" w:space="0" w:color="auto"/>
        <w:bottom w:val="none" w:sz="0" w:space="0" w:color="auto"/>
        <w:right w:val="none" w:sz="0" w:space="0" w:color="auto"/>
      </w:divBdr>
    </w:div>
    <w:div w:id="832138139">
      <w:bodyDiv w:val="1"/>
      <w:marLeft w:val="0"/>
      <w:marRight w:val="0"/>
      <w:marTop w:val="0"/>
      <w:marBottom w:val="0"/>
      <w:divBdr>
        <w:top w:val="none" w:sz="0" w:space="0" w:color="auto"/>
        <w:left w:val="none" w:sz="0" w:space="0" w:color="auto"/>
        <w:bottom w:val="none" w:sz="0" w:space="0" w:color="auto"/>
        <w:right w:val="none" w:sz="0" w:space="0" w:color="auto"/>
      </w:divBdr>
    </w:div>
    <w:div w:id="1175000706">
      <w:bodyDiv w:val="1"/>
      <w:marLeft w:val="0"/>
      <w:marRight w:val="0"/>
      <w:marTop w:val="0"/>
      <w:marBottom w:val="0"/>
      <w:divBdr>
        <w:top w:val="none" w:sz="0" w:space="0" w:color="auto"/>
        <w:left w:val="none" w:sz="0" w:space="0" w:color="auto"/>
        <w:bottom w:val="none" w:sz="0" w:space="0" w:color="auto"/>
        <w:right w:val="none" w:sz="0" w:space="0" w:color="auto"/>
      </w:divBdr>
    </w:div>
    <w:div w:id="1282111859">
      <w:bodyDiv w:val="1"/>
      <w:marLeft w:val="0"/>
      <w:marRight w:val="0"/>
      <w:marTop w:val="0"/>
      <w:marBottom w:val="0"/>
      <w:divBdr>
        <w:top w:val="none" w:sz="0" w:space="0" w:color="auto"/>
        <w:left w:val="none" w:sz="0" w:space="0" w:color="auto"/>
        <w:bottom w:val="none" w:sz="0" w:space="0" w:color="auto"/>
        <w:right w:val="none" w:sz="0" w:space="0" w:color="auto"/>
      </w:divBdr>
    </w:div>
    <w:div w:id="1441997895">
      <w:bodyDiv w:val="1"/>
      <w:marLeft w:val="0"/>
      <w:marRight w:val="0"/>
      <w:marTop w:val="0"/>
      <w:marBottom w:val="0"/>
      <w:divBdr>
        <w:top w:val="none" w:sz="0" w:space="0" w:color="auto"/>
        <w:left w:val="none" w:sz="0" w:space="0" w:color="auto"/>
        <w:bottom w:val="none" w:sz="0" w:space="0" w:color="auto"/>
        <w:right w:val="none" w:sz="0" w:space="0" w:color="auto"/>
      </w:divBdr>
    </w:div>
    <w:div w:id="206826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7523</Words>
  <Characters>42882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2024</dc:creator>
  <cp:keywords/>
  <dc:description/>
  <cp:lastModifiedBy>Ксения</cp:lastModifiedBy>
  <cp:revision>7</cp:revision>
  <cp:lastPrinted>2025-06-17T14:20:00Z</cp:lastPrinted>
  <dcterms:created xsi:type="dcterms:W3CDTF">2025-06-16T07:13:00Z</dcterms:created>
  <dcterms:modified xsi:type="dcterms:W3CDTF">2025-06-17T14:21:00Z</dcterms:modified>
</cp:coreProperties>
</file>