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C3F" w:rsidRPr="00D1780E" w:rsidRDefault="00A27C3F" w:rsidP="00A27C3F">
      <w:pPr>
        <w:jc w:val="center"/>
        <w:rPr>
          <w:b/>
          <w:sz w:val="28"/>
          <w:szCs w:val="28"/>
        </w:rPr>
      </w:pPr>
      <w:r w:rsidRPr="00D1780E">
        <w:rPr>
          <w:b/>
          <w:sz w:val="28"/>
          <w:szCs w:val="28"/>
        </w:rPr>
        <w:t>Совет Кореновского городского поселения</w:t>
      </w:r>
    </w:p>
    <w:p w:rsidR="00A27C3F" w:rsidRPr="00D1780E" w:rsidRDefault="00A27C3F" w:rsidP="00A27C3F">
      <w:pPr>
        <w:jc w:val="center"/>
        <w:rPr>
          <w:b/>
          <w:sz w:val="28"/>
          <w:szCs w:val="28"/>
        </w:rPr>
      </w:pPr>
      <w:r w:rsidRPr="00D1780E">
        <w:rPr>
          <w:b/>
          <w:sz w:val="28"/>
          <w:szCs w:val="28"/>
        </w:rPr>
        <w:t>Кореновского района</w:t>
      </w:r>
    </w:p>
    <w:p w:rsidR="00A27C3F" w:rsidRPr="00D1780E" w:rsidRDefault="00A27C3F" w:rsidP="00A27C3F">
      <w:pPr>
        <w:jc w:val="center"/>
        <w:rPr>
          <w:b/>
          <w:sz w:val="28"/>
          <w:szCs w:val="28"/>
        </w:rPr>
      </w:pPr>
    </w:p>
    <w:p w:rsidR="00A27C3F" w:rsidRPr="00D1780E" w:rsidRDefault="00BF3C2E" w:rsidP="00A27C3F">
      <w:pPr>
        <w:jc w:val="center"/>
        <w:rPr>
          <w:b/>
          <w:sz w:val="28"/>
          <w:szCs w:val="28"/>
        </w:rPr>
      </w:pPr>
      <w:r>
        <w:rPr>
          <w:b/>
          <w:sz w:val="32"/>
          <w:szCs w:val="32"/>
        </w:rPr>
        <w:t>ПРОЕКТ РЕШЕНИЯ</w:t>
      </w:r>
    </w:p>
    <w:p w:rsidR="00A27C3F" w:rsidRDefault="00A27C3F" w:rsidP="00A27C3F">
      <w:pPr>
        <w:jc w:val="center"/>
        <w:rPr>
          <w:b/>
          <w:sz w:val="28"/>
          <w:szCs w:val="28"/>
        </w:rPr>
      </w:pPr>
    </w:p>
    <w:p w:rsidR="00BF3C2E" w:rsidRPr="00D1780E" w:rsidRDefault="00BF3C2E" w:rsidP="00A27C3F">
      <w:pPr>
        <w:jc w:val="center"/>
        <w:rPr>
          <w:b/>
          <w:sz w:val="28"/>
          <w:szCs w:val="28"/>
        </w:rPr>
      </w:pPr>
    </w:p>
    <w:p w:rsidR="00A27C3F" w:rsidRPr="00D1780E" w:rsidRDefault="00DE38BB" w:rsidP="00A27C3F">
      <w:pPr>
        <w:rPr>
          <w:sz w:val="28"/>
          <w:szCs w:val="28"/>
        </w:rPr>
      </w:pPr>
      <w:r w:rsidRPr="00D1780E">
        <w:rPr>
          <w:sz w:val="28"/>
          <w:szCs w:val="28"/>
        </w:rPr>
        <w:t>______________</w:t>
      </w:r>
      <w:r w:rsidR="00A27C3F" w:rsidRPr="00D1780E">
        <w:rPr>
          <w:sz w:val="28"/>
          <w:szCs w:val="28"/>
        </w:rPr>
        <w:t xml:space="preserve"> года                                                                              </w:t>
      </w:r>
      <w:r w:rsidR="00BF3C2E">
        <w:rPr>
          <w:sz w:val="28"/>
          <w:szCs w:val="28"/>
        </w:rPr>
        <w:t xml:space="preserve">        </w:t>
      </w:r>
      <w:r w:rsidR="00A27C3F" w:rsidRPr="00D1780E">
        <w:rPr>
          <w:sz w:val="28"/>
          <w:szCs w:val="28"/>
        </w:rPr>
        <w:t xml:space="preserve">№ </w:t>
      </w:r>
      <w:r w:rsidRPr="00D1780E">
        <w:rPr>
          <w:sz w:val="28"/>
          <w:szCs w:val="28"/>
        </w:rPr>
        <w:t>_____</w:t>
      </w:r>
    </w:p>
    <w:p w:rsidR="00387BAE" w:rsidRDefault="00A27C3F" w:rsidP="00BF3C2E">
      <w:pPr>
        <w:jc w:val="center"/>
        <w:rPr>
          <w:sz w:val="22"/>
          <w:szCs w:val="22"/>
        </w:rPr>
      </w:pPr>
      <w:r w:rsidRPr="00D1780E">
        <w:rPr>
          <w:sz w:val="22"/>
          <w:szCs w:val="22"/>
        </w:rPr>
        <w:t>г. Кореновск</w:t>
      </w:r>
    </w:p>
    <w:p w:rsidR="00BF3C2E" w:rsidRPr="00BF3C2E" w:rsidRDefault="00BF3C2E" w:rsidP="00BF3C2E">
      <w:pPr>
        <w:jc w:val="center"/>
        <w:rPr>
          <w:sz w:val="28"/>
          <w:szCs w:val="28"/>
        </w:rPr>
      </w:pPr>
    </w:p>
    <w:p w:rsidR="00BF3C2E" w:rsidRPr="00BF3C2E" w:rsidRDefault="00BF3C2E" w:rsidP="00BF3C2E">
      <w:pPr>
        <w:jc w:val="center"/>
        <w:rPr>
          <w:sz w:val="28"/>
          <w:szCs w:val="28"/>
        </w:rPr>
      </w:pPr>
    </w:p>
    <w:p w:rsidR="00BF3C2E" w:rsidRPr="00BF3C2E" w:rsidRDefault="00BF3C2E" w:rsidP="00BF3C2E">
      <w:pPr>
        <w:jc w:val="center"/>
        <w:rPr>
          <w:sz w:val="28"/>
          <w:szCs w:val="28"/>
        </w:rPr>
      </w:pPr>
    </w:p>
    <w:p w:rsidR="00E11177" w:rsidRDefault="00387BAE" w:rsidP="00E11177">
      <w:pPr>
        <w:pStyle w:val="Standard"/>
        <w:autoSpaceDE w:val="0"/>
        <w:contextualSpacing/>
        <w:jc w:val="center"/>
        <w:rPr>
          <w:rStyle w:val="ae"/>
          <w:rFonts w:eastAsia="Lucida Sans Unicode" w:cs="Times New Roman"/>
          <w:b/>
          <w:bCs/>
          <w:sz w:val="28"/>
          <w:szCs w:val="28"/>
          <w:lang w:val="ru-RU"/>
        </w:rPr>
      </w:pPr>
      <w:r w:rsidRPr="00E11177">
        <w:rPr>
          <w:b/>
          <w:sz w:val="28"/>
          <w:lang w:val="ru-RU"/>
        </w:rPr>
        <w:t>О внесении изменений в решение Совета Кореновского городского поселения Кореновского района от 25 июля 2018 года № 42</w:t>
      </w:r>
      <w:r w:rsidR="00E11177" w:rsidRPr="00E11177">
        <w:rPr>
          <w:b/>
          <w:sz w:val="28"/>
          <w:lang w:val="ru-RU"/>
        </w:rPr>
        <w:t>5</w:t>
      </w:r>
      <w:r w:rsidRPr="00E11177">
        <w:rPr>
          <w:b/>
          <w:sz w:val="28"/>
          <w:lang w:val="ru-RU"/>
        </w:rPr>
        <w:t xml:space="preserve"> «</w:t>
      </w:r>
      <w:r w:rsidR="00E11177" w:rsidRPr="00634256">
        <w:rPr>
          <w:rStyle w:val="ae"/>
          <w:rFonts w:eastAsia="Lucida Sans Unicode" w:cs="Times New Roman"/>
          <w:b/>
          <w:bCs/>
          <w:sz w:val="28"/>
          <w:szCs w:val="28"/>
          <w:lang w:val="ru-RU"/>
        </w:rPr>
        <w:t xml:space="preserve">Об утверждении Положения об осуществлении муниципального жилищного контроля на территории Кореновского городского </w:t>
      </w:r>
    </w:p>
    <w:p w:rsidR="00387BAE" w:rsidRPr="006240E3" w:rsidRDefault="00E11177" w:rsidP="00E11177">
      <w:pPr>
        <w:pStyle w:val="Standard"/>
        <w:autoSpaceDE w:val="0"/>
        <w:contextualSpacing/>
        <w:jc w:val="center"/>
        <w:rPr>
          <w:b/>
          <w:sz w:val="28"/>
          <w:lang w:val="ru-RU"/>
        </w:rPr>
      </w:pPr>
      <w:r w:rsidRPr="00634256">
        <w:rPr>
          <w:rStyle w:val="ae"/>
          <w:rFonts w:eastAsia="Lucida Sans Unicode" w:cs="Times New Roman"/>
          <w:b/>
          <w:bCs/>
          <w:sz w:val="28"/>
          <w:szCs w:val="28"/>
          <w:lang w:val="ru-RU"/>
        </w:rPr>
        <w:t>поселения Кореновского района</w:t>
      </w:r>
      <w:r w:rsidR="00387BAE" w:rsidRPr="006240E3">
        <w:rPr>
          <w:b/>
          <w:sz w:val="28"/>
          <w:lang w:val="ru-RU"/>
        </w:rPr>
        <w:t>»</w:t>
      </w:r>
    </w:p>
    <w:p w:rsidR="001958C4" w:rsidRPr="00D1780E" w:rsidRDefault="001958C4" w:rsidP="001958C4">
      <w:pPr>
        <w:pStyle w:val="ConsPlusNormal"/>
        <w:widowControl w:val="0"/>
        <w:ind w:firstLine="540"/>
        <w:jc w:val="both"/>
        <w:rPr>
          <w:rFonts w:ascii="Times New Roman" w:hAnsi="Times New Roman" w:cs="Times New Roman"/>
          <w:sz w:val="28"/>
          <w:szCs w:val="28"/>
        </w:rPr>
      </w:pPr>
    </w:p>
    <w:p w:rsidR="007A5E50" w:rsidRPr="00D1780E" w:rsidRDefault="007A5E50" w:rsidP="001958C4">
      <w:pPr>
        <w:pStyle w:val="ConsPlusNormal"/>
        <w:widowControl w:val="0"/>
        <w:ind w:firstLine="540"/>
        <w:jc w:val="both"/>
        <w:rPr>
          <w:rFonts w:ascii="Times New Roman" w:hAnsi="Times New Roman" w:cs="Times New Roman"/>
          <w:sz w:val="28"/>
          <w:szCs w:val="28"/>
        </w:rPr>
      </w:pPr>
    </w:p>
    <w:p w:rsidR="001958C4" w:rsidRPr="00D1780E" w:rsidRDefault="001958C4" w:rsidP="001958C4">
      <w:pPr>
        <w:pStyle w:val="ConsPlusNormal"/>
        <w:widowControl w:val="0"/>
        <w:ind w:firstLine="709"/>
        <w:jc w:val="both"/>
        <w:rPr>
          <w:rFonts w:ascii="Times New Roman" w:hAnsi="Times New Roman" w:cs="Times New Roman"/>
          <w:sz w:val="28"/>
          <w:szCs w:val="28"/>
        </w:rPr>
      </w:pPr>
      <w:r w:rsidRPr="00D1780E">
        <w:rPr>
          <w:rFonts w:ascii="Times New Roman" w:hAnsi="Times New Roman" w:cs="Times New Roman"/>
          <w:sz w:val="28"/>
          <w:szCs w:val="28"/>
        </w:rPr>
        <w:t>В целях приведения муниципального правового акта в соответствие с действующим законодательством, Совет Кореновского городского поселения Кореновского района р</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е</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ш</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и</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л:</w:t>
      </w:r>
    </w:p>
    <w:p w:rsidR="00CC3091" w:rsidRPr="00CD4DA2" w:rsidRDefault="001958C4" w:rsidP="00CD4DA2">
      <w:pPr>
        <w:pStyle w:val="Standard"/>
        <w:autoSpaceDE w:val="0"/>
        <w:ind w:firstLine="708"/>
        <w:contextualSpacing/>
        <w:jc w:val="both"/>
        <w:rPr>
          <w:sz w:val="28"/>
          <w:szCs w:val="28"/>
          <w:lang w:val="ru-RU"/>
        </w:rPr>
      </w:pPr>
      <w:r w:rsidRPr="00CD4DA2">
        <w:rPr>
          <w:sz w:val="28"/>
          <w:szCs w:val="28"/>
          <w:lang w:val="ru-RU"/>
        </w:rPr>
        <w:t>1.</w:t>
      </w:r>
      <w:r w:rsidR="00387BAE" w:rsidRPr="00CD4DA2">
        <w:rPr>
          <w:b/>
          <w:sz w:val="28"/>
          <w:szCs w:val="28"/>
          <w:lang w:val="ru-RU"/>
        </w:rPr>
        <w:t xml:space="preserve"> </w:t>
      </w:r>
      <w:r w:rsidR="00387BAE" w:rsidRPr="00CD4DA2">
        <w:rPr>
          <w:sz w:val="28"/>
          <w:szCs w:val="28"/>
          <w:lang w:val="ru-RU"/>
        </w:rPr>
        <w:t xml:space="preserve">Внести </w:t>
      </w:r>
      <w:r w:rsidR="00E209E8" w:rsidRPr="00CD4DA2">
        <w:rPr>
          <w:sz w:val="28"/>
          <w:szCs w:val="28"/>
          <w:lang w:val="ru-RU"/>
        </w:rPr>
        <w:t>в решение</w:t>
      </w:r>
      <w:r w:rsidR="00387BAE" w:rsidRPr="00CD4DA2">
        <w:rPr>
          <w:sz w:val="28"/>
          <w:szCs w:val="28"/>
          <w:lang w:val="ru-RU"/>
        </w:rPr>
        <w:t xml:space="preserve"> </w:t>
      </w:r>
      <w:r w:rsidR="00E209E8" w:rsidRPr="00CD4DA2">
        <w:rPr>
          <w:sz w:val="28"/>
          <w:szCs w:val="28"/>
          <w:lang w:val="ru-RU"/>
        </w:rPr>
        <w:t>Совета Кореновского городского поселения Кореновского района</w:t>
      </w:r>
      <w:r w:rsidR="00CC3091" w:rsidRPr="00CD4DA2">
        <w:rPr>
          <w:sz w:val="28"/>
          <w:szCs w:val="28"/>
          <w:lang w:val="ru-RU"/>
        </w:rPr>
        <w:t xml:space="preserve"> от</w:t>
      </w:r>
      <w:r w:rsidR="00CC3091" w:rsidRPr="00CD4DA2">
        <w:rPr>
          <w:sz w:val="28"/>
          <w:lang w:val="ru-RU"/>
        </w:rPr>
        <w:t xml:space="preserve"> 25 июля 2018 года № 42</w:t>
      </w:r>
      <w:r w:rsidR="00CD4DA2" w:rsidRPr="00CD4DA2">
        <w:rPr>
          <w:sz w:val="28"/>
          <w:lang w:val="ru-RU"/>
        </w:rPr>
        <w:t>5</w:t>
      </w:r>
      <w:r w:rsidR="00CC3091" w:rsidRPr="00CD4DA2">
        <w:rPr>
          <w:sz w:val="28"/>
          <w:lang w:val="ru-RU"/>
        </w:rPr>
        <w:t xml:space="preserve"> «</w:t>
      </w:r>
      <w:r w:rsidR="00CD4DA2" w:rsidRPr="00CD4DA2">
        <w:rPr>
          <w:rStyle w:val="ae"/>
          <w:rFonts w:eastAsia="Lucida Sans Unicode" w:cs="Times New Roman"/>
          <w:bCs/>
          <w:sz w:val="28"/>
          <w:szCs w:val="28"/>
          <w:lang w:val="ru-RU"/>
        </w:rPr>
        <w:t>Об утверждении Положения об осуществлении муниципального жилищного контроля на территории Кореновского городского поселения Кореновского района</w:t>
      </w:r>
      <w:r w:rsidR="00CC3091" w:rsidRPr="00CD4DA2">
        <w:rPr>
          <w:sz w:val="28"/>
          <w:lang w:val="ru-RU"/>
        </w:rPr>
        <w:t>»</w:t>
      </w:r>
      <w:r w:rsidR="00F03F50" w:rsidRPr="00CD4DA2">
        <w:rPr>
          <w:sz w:val="28"/>
          <w:lang w:val="ru-RU"/>
        </w:rPr>
        <w:t xml:space="preserve"> следующие </w:t>
      </w:r>
      <w:r w:rsidR="00F03F50" w:rsidRPr="00CD4DA2">
        <w:rPr>
          <w:sz w:val="28"/>
          <w:szCs w:val="28"/>
          <w:lang w:val="ru-RU"/>
        </w:rPr>
        <w:t>изменения:</w:t>
      </w:r>
    </w:p>
    <w:p w:rsidR="00523392" w:rsidRPr="002102AC" w:rsidRDefault="00F03F50" w:rsidP="001958C4">
      <w:pPr>
        <w:pStyle w:val="ConsPlusTitle"/>
        <w:widowControl/>
        <w:ind w:firstLine="709"/>
        <w:jc w:val="both"/>
        <w:rPr>
          <w:b w:val="0"/>
          <w:bCs w:val="0"/>
          <w:color w:val="000000"/>
          <w:sz w:val="28"/>
          <w:szCs w:val="28"/>
        </w:rPr>
      </w:pPr>
      <w:r w:rsidRPr="002102AC">
        <w:rPr>
          <w:b w:val="0"/>
          <w:sz w:val="28"/>
          <w:szCs w:val="28"/>
        </w:rPr>
        <w:t xml:space="preserve">1.1. </w:t>
      </w:r>
      <w:r w:rsidR="002102AC">
        <w:rPr>
          <w:b w:val="0"/>
          <w:sz w:val="28"/>
          <w:szCs w:val="28"/>
        </w:rPr>
        <w:t>Абзац 1 пункта 5</w:t>
      </w:r>
      <w:r w:rsidR="00523392" w:rsidRPr="002102AC">
        <w:rPr>
          <w:b w:val="0"/>
          <w:sz w:val="28"/>
          <w:szCs w:val="28"/>
        </w:rPr>
        <w:t xml:space="preserve"> раздела </w:t>
      </w:r>
      <w:r w:rsidR="00523392" w:rsidRPr="002102AC">
        <w:rPr>
          <w:b w:val="0"/>
          <w:bCs w:val="0"/>
          <w:color w:val="000000"/>
          <w:sz w:val="28"/>
          <w:szCs w:val="28"/>
          <w:lang w:val="en-US"/>
        </w:rPr>
        <w:t>I</w:t>
      </w:r>
      <w:r w:rsidR="00523392" w:rsidRPr="002102AC">
        <w:rPr>
          <w:b w:val="0"/>
          <w:bCs w:val="0"/>
          <w:color w:val="000000"/>
          <w:sz w:val="28"/>
          <w:szCs w:val="28"/>
        </w:rPr>
        <w:t xml:space="preserve"> приложения к решению изложить в новой редакции:</w:t>
      </w:r>
    </w:p>
    <w:p w:rsidR="00523392" w:rsidRPr="002102AC" w:rsidRDefault="00523392" w:rsidP="00523392">
      <w:pPr>
        <w:autoSpaceDE w:val="0"/>
        <w:autoSpaceDN w:val="0"/>
        <w:adjustRightInd w:val="0"/>
        <w:ind w:firstLine="720"/>
        <w:jc w:val="both"/>
        <w:rPr>
          <w:rFonts w:eastAsiaTheme="minorHAnsi"/>
          <w:sz w:val="28"/>
          <w:szCs w:val="28"/>
          <w:lang w:eastAsia="en-US"/>
        </w:rPr>
      </w:pPr>
      <w:r w:rsidRPr="002102AC">
        <w:rPr>
          <w:rFonts w:eastAsiaTheme="minorHAnsi"/>
          <w:sz w:val="28"/>
          <w:szCs w:val="28"/>
          <w:lang w:eastAsia="en-US"/>
        </w:rPr>
        <w:t>«</w:t>
      </w:r>
      <w:r w:rsidR="002102AC">
        <w:rPr>
          <w:rFonts w:eastAsiaTheme="minorHAnsi"/>
          <w:sz w:val="28"/>
          <w:szCs w:val="28"/>
          <w:lang w:eastAsia="en-US"/>
        </w:rPr>
        <w:t>5</w:t>
      </w:r>
      <w:r w:rsidRPr="002102AC">
        <w:rPr>
          <w:rFonts w:eastAsiaTheme="minorHAnsi"/>
          <w:sz w:val="28"/>
          <w:szCs w:val="28"/>
          <w:lang w:eastAsia="en-US"/>
        </w:rPr>
        <w:t xml:space="preserve">. </w:t>
      </w:r>
      <w:r w:rsidR="002102AC" w:rsidRPr="00634256">
        <w:rPr>
          <w:rStyle w:val="ae"/>
          <w:sz w:val="28"/>
        </w:rPr>
        <w:t>Под муниципальным жилищным контролем понимается деятельность органа, уполномоченного на организацию и проведение на территории Кореновского городского поселения Кореновского района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Краснодарского края в области жилищных отношений, муниципальными правовыми актами Кореновского городского поселения Кореновского района (далее - обязательные требования</w:t>
      </w:r>
      <w:r w:rsidR="002102AC" w:rsidRPr="002102AC">
        <w:rPr>
          <w:rStyle w:val="ae"/>
          <w:sz w:val="28"/>
        </w:rPr>
        <w:t xml:space="preserve">), </w:t>
      </w:r>
      <w:r w:rsidRPr="002102AC">
        <w:rPr>
          <w:rFonts w:eastAsiaTheme="minorHAnsi"/>
          <w:sz w:val="28"/>
          <w:szCs w:val="28"/>
          <w:lang w:eastAsia="en-US"/>
        </w:rPr>
        <w:t>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w:t>
      </w:r>
    </w:p>
    <w:p w:rsidR="00E83BF3" w:rsidRPr="002102AC" w:rsidRDefault="00E83BF3" w:rsidP="00E83BF3">
      <w:pPr>
        <w:pStyle w:val="ConsPlusTitle"/>
        <w:widowControl/>
        <w:ind w:firstLine="709"/>
        <w:jc w:val="both"/>
        <w:rPr>
          <w:b w:val="0"/>
          <w:bCs w:val="0"/>
          <w:color w:val="000000"/>
          <w:sz w:val="28"/>
          <w:szCs w:val="28"/>
        </w:rPr>
      </w:pPr>
      <w:r w:rsidRPr="002102AC">
        <w:rPr>
          <w:b w:val="0"/>
          <w:sz w:val="28"/>
          <w:szCs w:val="28"/>
        </w:rPr>
        <w:t xml:space="preserve">1.2. Пункт </w:t>
      </w:r>
      <w:r w:rsidR="002102AC" w:rsidRPr="002102AC">
        <w:rPr>
          <w:b w:val="0"/>
          <w:sz w:val="28"/>
          <w:szCs w:val="28"/>
        </w:rPr>
        <w:t>8</w:t>
      </w:r>
      <w:r w:rsidRPr="002102AC">
        <w:rPr>
          <w:b w:val="0"/>
          <w:sz w:val="28"/>
          <w:szCs w:val="28"/>
        </w:rPr>
        <w:t xml:space="preserve"> раздела </w:t>
      </w:r>
      <w:r w:rsidRPr="002102AC">
        <w:rPr>
          <w:b w:val="0"/>
          <w:bCs w:val="0"/>
          <w:color w:val="000000"/>
          <w:sz w:val="28"/>
          <w:szCs w:val="28"/>
          <w:lang w:val="en-US"/>
        </w:rPr>
        <w:t>I</w:t>
      </w:r>
      <w:r w:rsidR="00B41A88" w:rsidRPr="002102AC">
        <w:rPr>
          <w:b w:val="0"/>
          <w:bCs w:val="0"/>
          <w:color w:val="000000"/>
          <w:sz w:val="28"/>
          <w:szCs w:val="28"/>
          <w:lang w:val="en-US"/>
        </w:rPr>
        <w:t>I</w:t>
      </w:r>
      <w:r w:rsidRPr="002102AC">
        <w:rPr>
          <w:b w:val="0"/>
          <w:bCs w:val="0"/>
          <w:color w:val="000000"/>
          <w:sz w:val="28"/>
          <w:szCs w:val="28"/>
        </w:rPr>
        <w:t xml:space="preserve"> приложения к решению изложить в новой редакции:</w:t>
      </w:r>
    </w:p>
    <w:p w:rsidR="00E83BF3" w:rsidRDefault="00E83BF3" w:rsidP="00E83BF3">
      <w:pPr>
        <w:widowControl w:val="0"/>
        <w:autoSpaceDE w:val="0"/>
        <w:autoSpaceDN w:val="0"/>
        <w:adjustRightInd w:val="0"/>
        <w:ind w:firstLine="720"/>
        <w:jc w:val="both"/>
        <w:rPr>
          <w:color w:val="000000"/>
          <w:sz w:val="28"/>
          <w:szCs w:val="28"/>
        </w:rPr>
      </w:pPr>
      <w:r w:rsidRPr="002102AC">
        <w:rPr>
          <w:sz w:val="28"/>
          <w:szCs w:val="28"/>
        </w:rPr>
        <w:t>«5.</w:t>
      </w:r>
      <w:r w:rsidRPr="002102AC">
        <w:rPr>
          <w:b/>
          <w:sz w:val="28"/>
          <w:szCs w:val="28"/>
        </w:rPr>
        <w:t xml:space="preserve"> </w:t>
      </w:r>
      <w:r w:rsidRPr="002102AC">
        <w:rPr>
          <w:color w:val="000000"/>
          <w:sz w:val="28"/>
          <w:szCs w:val="28"/>
        </w:rPr>
        <w:t>Предметом муниципального контроля является проверка соблюдения гражданами, юридическими лицами, индивидуальными предпринимателями обязательных требований</w:t>
      </w:r>
      <w:r w:rsidR="002102AC">
        <w:rPr>
          <w:color w:val="000000"/>
          <w:sz w:val="28"/>
          <w:szCs w:val="28"/>
        </w:rPr>
        <w:t xml:space="preserve">, </w:t>
      </w:r>
      <w:r w:rsidR="002102AC" w:rsidRPr="002102AC">
        <w:rPr>
          <w:color w:val="000000"/>
          <w:sz w:val="28"/>
          <w:szCs w:val="28"/>
        </w:rPr>
        <w:t xml:space="preserve">установленных </w:t>
      </w:r>
      <w:r w:rsidR="002102AC" w:rsidRPr="002102AC">
        <w:rPr>
          <w:sz w:val="28"/>
          <w:szCs w:val="28"/>
        </w:rPr>
        <w:t xml:space="preserve">в отношении муниципального жилищного фонда федеральными законами, законами Краснодарского края в </w:t>
      </w:r>
      <w:r w:rsidR="002102AC" w:rsidRPr="002102AC">
        <w:rPr>
          <w:sz w:val="28"/>
          <w:szCs w:val="28"/>
        </w:rPr>
        <w:lastRenderedPageBreak/>
        <w:t>области жилищных отношений</w:t>
      </w:r>
      <w:r w:rsidRPr="002102AC">
        <w:rPr>
          <w:color w:val="000000"/>
          <w:sz w:val="28"/>
          <w:szCs w:val="28"/>
        </w:rPr>
        <w:t xml:space="preserve">, </w:t>
      </w:r>
      <w:r w:rsidR="0028628F">
        <w:rPr>
          <w:color w:val="000000"/>
          <w:sz w:val="28"/>
          <w:szCs w:val="28"/>
        </w:rPr>
        <w:t xml:space="preserve">муниципальными правовыми актами, </w:t>
      </w:r>
      <w:r w:rsidRPr="002102AC">
        <w:rPr>
          <w:color w:val="000000"/>
          <w:sz w:val="28"/>
          <w:szCs w:val="28"/>
        </w:rPr>
        <w:t>а также организация и проведение мероприятий по профилактике нарушений указанных требований, а также требований, установленных муниципальными правовыми актами.».</w:t>
      </w:r>
    </w:p>
    <w:p w:rsidR="0063476C" w:rsidRPr="0063476C" w:rsidRDefault="0063476C" w:rsidP="0063476C">
      <w:pPr>
        <w:pStyle w:val="ConsPlusTitle"/>
        <w:widowControl/>
        <w:ind w:firstLine="709"/>
        <w:jc w:val="both"/>
        <w:rPr>
          <w:b w:val="0"/>
          <w:bCs w:val="0"/>
          <w:color w:val="000000"/>
          <w:sz w:val="28"/>
          <w:szCs w:val="28"/>
        </w:rPr>
      </w:pPr>
      <w:r w:rsidRPr="0063476C">
        <w:rPr>
          <w:b w:val="0"/>
          <w:color w:val="000000"/>
          <w:sz w:val="28"/>
          <w:szCs w:val="28"/>
        </w:rPr>
        <w:t xml:space="preserve">1.3. Пункт </w:t>
      </w:r>
      <w:r>
        <w:rPr>
          <w:b w:val="0"/>
          <w:color w:val="000000"/>
          <w:sz w:val="28"/>
          <w:szCs w:val="28"/>
        </w:rPr>
        <w:t>10</w:t>
      </w:r>
      <w:r w:rsidRPr="0063476C">
        <w:rPr>
          <w:color w:val="000000"/>
          <w:sz w:val="28"/>
          <w:szCs w:val="28"/>
        </w:rPr>
        <w:t xml:space="preserve"> </w:t>
      </w:r>
      <w:r w:rsidRPr="0063476C">
        <w:rPr>
          <w:b w:val="0"/>
          <w:sz w:val="28"/>
          <w:szCs w:val="28"/>
        </w:rPr>
        <w:t xml:space="preserve">раздела </w:t>
      </w:r>
      <w:r w:rsidRPr="0063476C">
        <w:rPr>
          <w:b w:val="0"/>
          <w:bCs w:val="0"/>
          <w:color w:val="000000"/>
          <w:sz w:val="28"/>
          <w:szCs w:val="28"/>
          <w:lang w:val="en-US"/>
        </w:rPr>
        <w:t>III</w:t>
      </w:r>
      <w:r w:rsidRPr="0063476C">
        <w:rPr>
          <w:b w:val="0"/>
          <w:bCs w:val="0"/>
          <w:color w:val="000000"/>
          <w:sz w:val="28"/>
          <w:szCs w:val="28"/>
        </w:rPr>
        <w:t xml:space="preserve"> приложения к решению изложить в новой редакции:</w:t>
      </w:r>
    </w:p>
    <w:p w:rsidR="0063476C" w:rsidRPr="002102AC" w:rsidRDefault="0063476C" w:rsidP="0063476C">
      <w:pPr>
        <w:ind w:firstLine="709"/>
        <w:jc w:val="both"/>
        <w:rPr>
          <w:color w:val="000000"/>
          <w:sz w:val="28"/>
          <w:szCs w:val="28"/>
        </w:rPr>
      </w:pPr>
      <w:r>
        <w:rPr>
          <w:color w:val="000000"/>
          <w:sz w:val="28"/>
          <w:szCs w:val="28"/>
        </w:rPr>
        <w:t xml:space="preserve">«10. </w:t>
      </w:r>
      <w:r w:rsidRPr="00634256">
        <w:rPr>
          <w:rStyle w:val="ae"/>
          <w:sz w:val="28"/>
        </w:rPr>
        <w:t>Задачей муниципального жилищного контроля является предупреждение, выявление и пресечение нарушений юридическими лицами, индивидуальными предпринимателями и гражданами обязательных требований</w:t>
      </w:r>
      <w:r>
        <w:rPr>
          <w:rStyle w:val="ae"/>
          <w:sz w:val="28"/>
        </w:rPr>
        <w:t xml:space="preserve">, а также </w:t>
      </w:r>
      <w:r w:rsidRPr="002102AC">
        <w:rPr>
          <w:color w:val="000000"/>
          <w:sz w:val="28"/>
          <w:szCs w:val="28"/>
        </w:rPr>
        <w:t>требований, установленных муниципальными правовыми актами.».</w:t>
      </w:r>
    </w:p>
    <w:p w:rsidR="00E83BF3" w:rsidRPr="0063476C" w:rsidRDefault="00E83BF3" w:rsidP="00E83BF3">
      <w:pPr>
        <w:pStyle w:val="ConsPlusTitle"/>
        <w:widowControl/>
        <w:ind w:firstLine="709"/>
        <w:jc w:val="both"/>
        <w:rPr>
          <w:b w:val="0"/>
          <w:bCs w:val="0"/>
          <w:color w:val="000000"/>
          <w:sz w:val="28"/>
          <w:szCs w:val="28"/>
        </w:rPr>
      </w:pPr>
      <w:r w:rsidRPr="0063476C">
        <w:rPr>
          <w:b w:val="0"/>
          <w:color w:val="000000"/>
          <w:sz w:val="28"/>
          <w:szCs w:val="28"/>
        </w:rPr>
        <w:t>1.</w:t>
      </w:r>
      <w:r w:rsidR="0063476C" w:rsidRPr="0063476C">
        <w:rPr>
          <w:b w:val="0"/>
          <w:color w:val="000000"/>
          <w:sz w:val="28"/>
          <w:szCs w:val="28"/>
        </w:rPr>
        <w:t>4</w:t>
      </w:r>
      <w:r w:rsidRPr="0063476C">
        <w:rPr>
          <w:b w:val="0"/>
          <w:color w:val="000000"/>
          <w:sz w:val="28"/>
          <w:szCs w:val="28"/>
        </w:rPr>
        <w:t xml:space="preserve">. Подпункт </w:t>
      </w:r>
      <w:r w:rsidR="0063476C" w:rsidRPr="0063476C">
        <w:rPr>
          <w:b w:val="0"/>
          <w:color w:val="000000"/>
          <w:sz w:val="28"/>
          <w:szCs w:val="28"/>
        </w:rPr>
        <w:t>12.4</w:t>
      </w:r>
      <w:r w:rsidRPr="0063476C">
        <w:rPr>
          <w:b w:val="0"/>
          <w:color w:val="000000"/>
          <w:sz w:val="28"/>
          <w:szCs w:val="28"/>
        </w:rPr>
        <w:t xml:space="preserve"> пункта </w:t>
      </w:r>
      <w:r w:rsidR="0063476C" w:rsidRPr="0063476C">
        <w:rPr>
          <w:b w:val="0"/>
          <w:color w:val="000000"/>
          <w:sz w:val="28"/>
          <w:szCs w:val="28"/>
        </w:rPr>
        <w:t>12</w:t>
      </w:r>
      <w:r w:rsidRPr="0063476C">
        <w:rPr>
          <w:color w:val="000000"/>
          <w:sz w:val="28"/>
          <w:szCs w:val="28"/>
        </w:rPr>
        <w:t xml:space="preserve"> </w:t>
      </w:r>
      <w:r w:rsidRPr="0063476C">
        <w:rPr>
          <w:b w:val="0"/>
          <w:sz w:val="28"/>
          <w:szCs w:val="28"/>
        </w:rPr>
        <w:t xml:space="preserve">раздела </w:t>
      </w:r>
      <w:r w:rsidRPr="0063476C">
        <w:rPr>
          <w:b w:val="0"/>
          <w:bCs w:val="0"/>
          <w:color w:val="000000"/>
          <w:sz w:val="28"/>
          <w:szCs w:val="28"/>
          <w:lang w:val="en-US"/>
        </w:rPr>
        <w:t>I</w:t>
      </w:r>
      <w:r w:rsidR="0063476C" w:rsidRPr="0063476C">
        <w:rPr>
          <w:b w:val="0"/>
          <w:color w:val="000000"/>
          <w:sz w:val="28"/>
          <w:szCs w:val="28"/>
          <w:lang w:val="en-US"/>
        </w:rPr>
        <w:t>V</w:t>
      </w:r>
      <w:r w:rsidRPr="0063476C">
        <w:rPr>
          <w:b w:val="0"/>
          <w:bCs w:val="0"/>
          <w:color w:val="000000"/>
          <w:sz w:val="28"/>
          <w:szCs w:val="28"/>
        </w:rPr>
        <w:t xml:space="preserve"> приложения к решению изложить в новой редакции:</w:t>
      </w:r>
    </w:p>
    <w:p w:rsidR="00E83BF3" w:rsidRPr="00D1780E" w:rsidRDefault="00E83BF3" w:rsidP="00E83BF3">
      <w:pPr>
        <w:widowControl w:val="0"/>
        <w:autoSpaceDE w:val="0"/>
        <w:autoSpaceDN w:val="0"/>
        <w:adjustRightInd w:val="0"/>
        <w:ind w:firstLine="720"/>
        <w:jc w:val="both"/>
        <w:rPr>
          <w:color w:val="000000"/>
          <w:sz w:val="28"/>
          <w:szCs w:val="28"/>
        </w:rPr>
      </w:pPr>
      <w:r w:rsidRPr="0063476C">
        <w:rPr>
          <w:color w:val="000000"/>
          <w:sz w:val="28"/>
          <w:szCs w:val="28"/>
        </w:rPr>
        <w:t>«</w:t>
      </w:r>
      <w:r w:rsidR="0063476C" w:rsidRPr="0063476C">
        <w:rPr>
          <w:color w:val="000000"/>
          <w:sz w:val="28"/>
          <w:szCs w:val="28"/>
        </w:rPr>
        <w:t>12.4</w:t>
      </w:r>
      <w:r w:rsidRPr="0063476C">
        <w:rPr>
          <w:color w:val="000000"/>
          <w:sz w:val="28"/>
          <w:szCs w:val="28"/>
        </w:rPr>
        <w:t xml:space="preserve">. Организация и проведение мероприятий по профилактике нарушений обязательных требований, требований, установленных муниципальными правовыми актами, в соответствии со </w:t>
      </w:r>
      <w:hyperlink r:id="rId5" w:history="1">
        <w:r w:rsidRPr="0063476C">
          <w:rPr>
            <w:rStyle w:val="aa"/>
            <w:color w:val="000000"/>
            <w:sz w:val="28"/>
            <w:szCs w:val="28"/>
            <w:u w:val="none"/>
          </w:rPr>
          <w:t>статьёй 8.2</w:t>
        </w:r>
      </w:hyperlink>
      <w:r w:rsidRPr="0063476C">
        <w:rPr>
          <w:color w:val="000000"/>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269E2" w:rsidRPr="00D1780E" w:rsidRDefault="00523392" w:rsidP="001958C4">
      <w:pPr>
        <w:pStyle w:val="ConsPlusTitle"/>
        <w:widowControl/>
        <w:ind w:firstLine="709"/>
        <w:jc w:val="both"/>
        <w:rPr>
          <w:b w:val="0"/>
          <w:color w:val="000000"/>
          <w:sz w:val="28"/>
          <w:szCs w:val="28"/>
        </w:rPr>
      </w:pPr>
      <w:r w:rsidRPr="00D1780E">
        <w:rPr>
          <w:b w:val="0"/>
          <w:sz w:val="28"/>
          <w:szCs w:val="28"/>
        </w:rPr>
        <w:t>1.</w:t>
      </w:r>
      <w:r w:rsidR="00BD22F1">
        <w:rPr>
          <w:b w:val="0"/>
          <w:sz w:val="28"/>
          <w:szCs w:val="28"/>
        </w:rPr>
        <w:t>5</w:t>
      </w:r>
      <w:r w:rsidRPr="00D1780E">
        <w:rPr>
          <w:b w:val="0"/>
          <w:sz w:val="28"/>
          <w:szCs w:val="28"/>
        </w:rPr>
        <w:t xml:space="preserve">. </w:t>
      </w:r>
      <w:r w:rsidR="008269E2" w:rsidRPr="00D1780E">
        <w:rPr>
          <w:b w:val="0"/>
          <w:sz w:val="28"/>
          <w:szCs w:val="28"/>
        </w:rPr>
        <w:t>П</w:t>
      </w:r>
      <w:r w:rsidR="004E452F">
        <w:rPr>
          <w:b w:val="0"/>
          <w:sz w:val="28"/>
          <w:szCs w:val="28"/>
        </w:rPr>
        <w:t>одп</w:t>
      </w:r>
      <w:r w:rsidR="008269E2" w:rsidRPr="00D1780E">
        <w:rPr>
          <w:b w:val="0"/>
          <w:sz w:val="28"/>
          <w:szCs w:val="28"/>
        </w:rPr>
        <w:t>ункт 1</w:t>
      </w:r>
      <w:r w:rsidR="004E452F">
        <w:rPr>
          <w:b w:val="0"/>
          <w:sz w:val="28"/>
          <w:szCs w:val="28"/>
        </w:rPr>
        <w:t>3.1</w:t>
      </w:r>
      <w:r w:rsidR="008269E2" w:rsidRPr="00D1780E">
        <w:rPr>
          <w:b w:val="0"/>
          <w:sz w:val="28"/>
          <w:szCs w:val="28"/>
        </w:rPr>
        <w:t xml:space="preserve"> </w:t>
      </w:r>
      <w:bookmarkStart w:id="0" w:name="sub_1500"/>
      <w:r w:rsidR="004E452F">
        <w:rPr>
          <w:b w:val="0"/>
          <w:sz w:val="28"/>
          <w:szCs w:val="28"/>
        </w:rPr>
        <w:t xml:space="preserve">пункта 13 </w:t>
      </w:r>
      <w:r w:rsidR="008269E2" w:rsidRPr="00D1780E">
        <w:rPr>
          <w:b w:val="0"/>
          <w:sz w:val="28"/>
          <w:szCs w:val="28"/>
        </w:rPr>
        <w:t>р</w:t>
      </w:r>
      <w:r w:rsidR="008269E2" w:rsidRPr="00D1780E">
        <w:rPr>
          <w:b w:val="0"/>
          <w:bCs w:val="0"/>
          <w:color w:val="000000"/>
          <w:sz w:val="28"/>
          <w:szCs w:val="28"/>
        </w:rPr>
        <w:t>аздел</w:t>
      </w:r>
      <w:bookmarkEnd w:id="0"/>
      <w:r w:rsidR="00B41A88">
        <w:rPr>
          <w:b w:val="0"/>
          <w:bCs w:val="0"/>
          <w:color w:val="000000"/>
          <w:sz w:val="28"/>
          <w:szCs w:val="28"/>
        </w:rPr>
        <w:t>а</w:t>
      </w:r>
      <w:r w:rsidR="008269E2" w:rsidRPr="00D1780E">
        <w:rPr>
          <w:b w:val="0"/>
          <w:bCs w:val="0"/>
          <w:color w:val="000000"/>
          <w:sz w:val="28"/>
          <w:szCs w:val="28"/>
        </w:rPr>
        <w:t xml:space="preserve"> </w:t>
      </w:r>
      <w:r w:rsidR="008269E2" w:rsidRPr="00D1780E">
        <w:rPr>
          <w:b w:val="0"/>
          <w:color w:val="000000"/>
          <w:sz w:val="28"/>
          <w:szCs w:val="28"/>
          <w:lang w:val="en-US"/>
        </w:rPr>
        <w:t>V</w:t>
      </w:r>
      <w:r w:rsidR="008269E2" w:rsidRPr="00D1780E">
        <w:rPr>
          <w:b w:val="0"/>
          <w:color w:val="000000"/>
          <w:sz w:val="28"/>
          <w:szCs w:val="28"/>
        </w:rPr>
        <w:t xml:space="preserve"> приложения к решению изложить в новой редакции:</w:t>
      </w:r>
    </w:p>
    <w:p w:rsidR="004E452F" w:rsidRPr="00634256" w:rsidRDefault="008269E2" w:rsidP="004E452F">
      <w:pPr>
        <w:tabs>
          <w:tab w:val="left" w:pos="900"/>
        </w:tabs>
        <w:ind w:firstLine="709"/>
        <w:contextualSpacing/>
      </w:pPr>
      <w:r w:rsidRPr="00D1780E">
        <w:rPr>
          <w:b/>
          <w:color w:val="000000"/>
          <w:sz w:val="28"/>
          <w:szCs w:val="28"/>
        </w:rPr>
        <w:t>«</w:t>
      </w:r>
      <w:bookmarkStart w:id="1" w:name="sub_101112"/>
      <w:r w:rsidR="004E452F">
        <w:rPr>
          <w:rStyle w:val="ae"/>
          <w:sz w:val="28"/>
        </w:rPr>
        <w:t xml:space="preserve">13.1. </w:t>
      </w:r>
      <w:r w:rsidR="004E452F" w:rsidRPr="00634256">
        <w:rPr>
          <w:rStyle w:val="ae"/>
          <w:sz w:val="28"/>
        </w:rPr>
        <w:t>Муниципальные жилищные инспекторы обязаны:</w:t>
      </w:r>
    </w:p>
    <w:p w:rsidR="008269E2" w:rsidRPr="00D1780E" w:rsidRDefault="004E452F" w:rsidP="004E452F">
      <w:pPr>
        <w:widowControl w:val="0"/>
        <w:autoSpaceDE w:val="0"/>
        <w:autoSpaceDN w:val="0"/>
        <w:adjustRightInd w:val="0"/>
        <w:ind w:firstLine="720"/>
        <w:jc w:val="both"/>
        <w:rPr>
          <w:color w:val="000000"/>
          <w:sz w:val="28"/>
          <w:szCs w:val="28"/>
        </w:rPr>
      </w:pPr>
      <w:r>
        <w:rPr>
          <w:color w:val="000000"/>
          <w:sz w:val="28"/>
          <w:szCs w:val="28"/>
        </w:rPr>
        <w:t>1)</w:t>
      </w:r>
      <w:r w:rsidR="008269E2" w:rsidRPr="00D1780E">
        <w:rPr>
          <w:color w:val="000000"/>
          <w:sz w:val="28"/>
          <w:szCs w:val="28"/>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2</w:t>
      </w:r>
      <w:r w:rsidR="004E452F">
        <w:rPr>
          <w:color w:val="000000"/>
          <w:sz w:val="28"/>
          <w:szCs w:val="28"/>
        </w:rPr>
        <w:t>)</w:t>
      </w:r>
      <w:r w:rsidRPr="00D1780E">
        <w:rPr>
          <w:color w:val="000000"/>
          <w:sz w:val="28"/>
          <w:szCs w:val="28"/>
        </w:rPr>
        <w:t xml:space="preserve"> Соблюдать законодательство Российской Федерации, права и законные интересы проверяемых лиц при осуществлении мероприятий по муниципальному контролю;</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3</w:t>
      </w:r>
      <w:r w:rsidR="004E452F">
        <w:rPr>
          <w:color w:val="000000"/>
          <w:sz w:val="28"/>
          <w:szCs w:val="28"/>
        </w:rPr>
        <w:t>)</w:t>
      </w:r>
      <w:r w:rsidRPr="00D1780E">
        <w:rPr>
          <w:color w:val="000000"/>
          <w:sz w:val="28"/>
          <w:szCs w:val="28"/>
        </w:rPr>
        <w:t xml:space="preserve"> Проводить проверку на основании распоряжения о ее проведении в соответствии с ее назначением;</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4</w:t>
      </w:r>
      <w:r w:rsidR="004E452F">
        <w:rPr>
          <w:color w:val="000000"/>
          <w:sz w:val="28"/>
          <w:szCs w:val="28"/>
        </w:rPr>
        <w:t>)</w:t>
      </w:r>
      <w:r w:rsidRPr="00D1780E">
        <w:rPr>
          <w:color w:val="000000"/>
          <w:sz w:val="28"/>
          <w:szCs w:val="28"/>
        </w:rPr>
        <w:t xml:space="preserve"> Проводить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а при проведении внеплановой проверки – при предъявлении копии документа о согласовании проведения внеплановой проверки (если такое согласование является обязательным);</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5</w:t>
      </w:r>
      <w:r w:rsidR="004E452F">
        <w:rPr>
          <w:color w:val="000000"/>
          <w:sz w:val="28"/>
          <w:szCs w:val="28"/>
        </w:rPr>
        <w:t>)</w:t>
      </w:r>
      <w:r w:rsidRPr="00D1780E">
        <w:rPr>
          <w:color w:val="000000"/>
          <w:sz w:val="28"/>
          <w:szCs w:val="28"/>
        </w:rPr>
        <w:t xml:space="preserve"> 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присутствовать при проведении проверки, давать разъяснения по вопросам, относящимся к предмету проверки;</w:t>
      </w:r>
    </w:p>
    <w:p w:rsidR="008269E2" w:rsidRPr="00D1780E" w:rsidRDefault="004E452F" w:rsidP="008269E2">
      <w:pPr>
        <w:widowControl w:val="0"/>
        <w:tabs>
          <w:tab w:val="left" w:pos="900"/>
        </w:tabs>
        <w:adjustRightInd w:val="0"/>
        <w:ind w:firstLine="709"/>
        <w:jc w:val="both"/>
        <w:rPr>
          <w:color w:val="000000"/>
          <w:sz w:val="28"/>
          <w:szCs w:val="28"/>
        </w:rPr>
      </w:pPr>
      <w:r>
        <w:rPr>
          <w:color w:val="000000"/>
          <w:sz w:val="28"/>
          <w:szCs w:val="28"/>
        </w:rPr>
        <w:t>6)</w:t>
      </w:r>
      <w:r w:rsidR="008269E2" w:rsidRPr="00D1780E">
        <w:rPr>
          <w:color w:val="000000"/>
          <w:sz w:val="28"/>
          <w:szCs w:val="28"/>
        </w:rPr>
        <w:t xml:space="preserve"> 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присутствующим при проведении проверки, информацию и документы, относящиеся к предмету проверки;</w:t>
      </w:r>
    </w:p>
    <w:p w:rsidR="008269E2" w:rsidRPr="00D1780E" w:rsidRDefault="004E452F" w:rsidP="008269E2">
      <w:pPr>
        <w:ind w:firstLine="708"/>
        <w:jc w:val="both"/>
        <w:rPr>
          <w:rFonts w:eastAsiaTheme="minorHAnsi"/>
          <w:sz w:val="28"/>
          <w:szCs w:val="28"/>
          <w:lang w:eastAsia="en-US"/>
        </w:rPr>
      </w:pPr>
      <w:r>
        <w:rPr>
          <w:color w:val="000000"/>
          <w:sz w:val="28"/>
          <w:szCs w:val="28"/>
        </w:rPr>
        <w:lastRenderedPageBreak/>
        <w:t>7)</w:t>
      </w:r>
      <w:r w:rsidR="008269E2" w:rsidRPr="00D1780E">
        <w:rPr>
          <w:color w:val="000000"/>
          <w:sz w:val="28"/>
          <w:szCs w:val="28"/>
        </w:rPr>
        <w:t xml:space="preserve"> </w:t>
      </w:r>
      <w:r w:rsidR="008269E2" w:rsidRPr="00D1780E">
        <w:rPr>
          <w:rFonts w:eastAsiaTheme="minorHAnsi"/>
          <w:sz w:val="28"/>
          <w:szCs w:val="28"/>
          <w:lang w:eastAsia="en-US"/>
        </w:rPr>
        <w:t>Знакомить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с результатами проверки;</w:t>
      </w:r>
    </w:p>
    <w:p w:rsidR="008269E2" w:rsidRPr="00D1780E" w:rsidRDefault="004E452F" w:rsidP="008269E2">
      <w:pPr>
        <w:widowControl w:val="0"/>
        <w:tabs>
          <w:tab w:val="left" w:pos="900"/>
        </w:tabs>
        <w:adjustRightInd w:val="0"/>
        <w:ind w:firstLine="709"/>
        <w:jc w:val="both"/>
        <w:rPr>
          <w:color w:val="000000"/>
          <w:sz w:val="28"/>
          <w:szCs w:val="28"/>
        </w:rPr>
      </w:pPr>
      <w:r>
        <w:rPr>
          <w:color w:val="000000"/>
          <w:sz w:val="28"/>
          <w:szCs w:val="28"/>
        </w:rPr>
        <w:t>8)</w:t>
      </w:r>
      <w:r w:rsidR="008269E2" w:rsidRPr="00D1780E">
        <w:rPr>
          <w:color w:val="000000"/>
          <w:sz w:val="28"/>
          <w:szCs w:val="28"/>
        </w:rPr>
        <w:t xml:space="preserve"> Знакомить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с документами и (или) информацией, полученными в рамках межведомственного информационного взаимодействия;</w:t>
      </w:r>
    </w:p>
    <w:p w:rsidR="008269E2" w:rsidRPr="00D1780E" w:rsidRDefault="004E452F" w:rsidP="008269E2">
      <w:pPr>
        <w:widowControl w:val="0"/>
        <w:tabs>
          <w:tab w:val="left" w:pos="900"/>
        </w:tabs>
        <w:adjustRightInd w:val="0"/>
        <w:ind w:firstLine="709"/>
        <w:jc w:val="both"/>
        <w:rPr>
          <w:color w:val="000000"/>
          <w:sz w:val="28"/>
          <w:szCs w:val="28"/>
        </w:rPr>
      </w:pPr>
      <w:r>
        <w:rPr>
          <w:color w:val="000000"/>
          <w:sz w:val="28"/>
          <w:szCs w:val="28"/>
        </w:rPr>
        <w:t>9)</w:t>
      </w:r>
      <w:r w:rsidR="008269E2" w:rsidRPr="00D1780E">
        <w:rPr>
          <w:color w:val="000000"/>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включённых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 предпринимателей, граждан;</w:t>
      </w:r>
    </w:p>
    <w:p w:rsidR="008269E2" w:rsidRPr="00D1780E" w:rsidRDefault="004E452F" w:rsidP="008269E2">
      <w:pPr>
        <w:widowControl w:val="0"/>
        <w:tabs>
          <w:tab w:val="left" w:pos="900"/>
        </w:tabs>
        <w:adjustRightInd w:val="0"/>
        <w:ind w:firstLine="709"/>
        <w:jc w:val="both"/>
        <w:rPr>
          <w:color w:val="000000"/>
          <w:sz w:val="28"/>
          <w:szCs w:val="28"/>
        </w:rPr>
      </w:pPr>
      <w:r>
        <w:rPr>
          <w:color w:val="000000"/>
          <w:sz w:val="28"/>
          <w:szCs w:val="28"/>
        </w:rPr>
        <w:t>10)</w:t>
      </w:r>
      <w:r w:rsidR="008269E2" w:rsidRPr="00D1780E">
        <w:rPr>
          <w:color w:val="000000"/>
          <w:sz w:val="28"/>
          <w:szCs w:val="28"/>
        </w:rPr>
        <w:t xml:space="preserve">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8269E2" w:rsidRPr="00D1780E" w:rsidRDefault="004E452F" w:rsidP="008269E2">
      <w:pPr>
        <w:widowControl w:val="0"/>
        <w:adjustRightInd w:val="0"/>
        <w:ind w:firstLine="709"/>
        <w:jc w:val="both"/>
        <w:rPr>
          <w:color w:val="000000"/>
          <w:sz w:val="28"/>
          <w:szCs w:val="28"/>
        </w:rPr>
      </w:pPr>
      <w:r>
        <w:rPr>
          <w:color w:val="000000"/>
          <w:sz w:val="28"/>
          <w:szCs w:val="28"/>
        </w:rPr>
        <w:t>11)</w:t>
      </w:r>
      <w:r w:rsidR="008269E2" w:rsidRPr="00D1780E">
        <w:rPr>
          <w:color w:val="000000"/>
          <w:sz w:val="28"/>
          <w:szCs w:val="28"/>
        </w:rPr>
        <w:t xml:space="preserve"> Соблюдать сроки проведения проверки, установленные </w:t>
      </w:r>
      <w:r w:rsidR="008269E2" w:rsidRPr="00D1780E">
        <w:rPr>
          <w:sz w:val="28"/>
          <w:szCs w:val="28"/>
        </w:rPr>
        <w:t>Федеральным законом</w:t>
      </w:r>
      <w:r w:rsidR="008269E2" w:rsidRPr="00D1780E">
        <w:rPr>
          <w:color w:val="000000"/>
          <w:sz w:val="28"/>
          <w:szCs w:val="28"/>
        </w:rPr>
        <w:t>;</w:t>
      </w:r>
    </w:p>
    <w:p w:rsidR="008269E2" w:rsidRPr="00D1780E" w:rsidRDefault="004E452F" w:rsidP="008269E2">
      <w:pPr>
        <w:widowControl w:val="0"/>
        <w:adjustRightInd w:val="0"/>
        <w:ind w:firstLine="709"/>
        <w:jc w:val="both"/>
        <w:rPr>
          <w:color w:val="000000"/>
          <w:sz w:val="28"/>
          <w:szCs w:val="28"/>
        </w:rPr>
      </w:pPr>
      <w:r>
        <w:rPr>
          <w:color w:val="000000"/>
          <w:sz w:val="28"/>
          <w:szCs w:val="28"/>
        </w:rPr>
        <w:t>12)</w:t>
      </w:r>
      <w:r w:rsidR="008269E2" w:rsidRPr="00D1780E">
        <w:rPr>
          <w:color w:val="000000"/>
          <w:sz w:val="28"/>
          <w:szCs w:val="28"/>
        </w:rPr>
        <w:t xml:space="preserve">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8269E2" w:rsidRPr="00D1780E" w:rsidRDefault="004E452F" w:rsidP="008269E2">
      <w:pPr>
        <w:widowControl w:val="0"/>
        <w:tabs>
          <w:tab w:val="left" w:pos="900"/>
        </w:tabs>
        <w:adjustRightInd w:val="0"/>
        <w:ind w:firstLine="709"/>
        <w:jc w:val="both"/>
        <w:rPr>
          <w:color w:val="000000"/>
          <w:sz w:val="28"/>
          <w:szCs w:val="28"/>
        </w:rPr>
      </w:pPr>
      <w:r>
        <w:rPr>
          <w:color w:val="000000"/>
          <w:sz w:val="28"/>
          <w:szCs w:val="28"/>
        </w:rPr>
        <w:t>13)</w:t>
      </w:r>
      <w:r w:rsidR="008269E2" w:rsidRPr="00D1780E">
        <w:rPr>
          <w:color w:val="000000"/>
          <w:sz w:val="28"/>
          <w:szCs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ознакомить их с положениями административного регламента осуществления муниципального контроля (при его наличии), в соответствии с которым проводится проверка;</w:t>
      </w:r>
    </w:p>
    <w:p w:rsidR="008269E2" w:rsidRPr="00D1780E" w:rsidRDefault="004E452F" w:rsidP="008269E2">
      <w:pPr>
        <w:widowControl w:val="0"/>
        <w:tabs>
          <w:tab w:val="left" w:pos="900"/>
        </w:tabs>
        <w:adjustRightInd w:val="0"/>
        <w:ind w:firstLine="709"/>
        <w:jc w:val="both"/>
        <w:rPr>
          <w:color w:val="000000"/>
          <w:sz w:val="28"/>
          <w:szCs w:val="28"/>
        </w:rPr>
      </w:pPr>
      <w:r>
        <w:rPr>
          <w:color w:val="000000"/>
          <w:sz w:val="28"/>
          <w:szCs w:val="28"/>
        </w:rPr>
        <w:t>14)</w:t>
      </w:r>
      <w:r w:rsidR="008269E2" w:rsidRPr="00D1780E">
        <w:rPr>
          <w:color w:val="000000"/>
          <w:sz w:val="28"/>
          <w:szCs w:val="28"/>
        </w:rPr>
        <w:t xml:space="preserve"> Осуществлять запись о проведённой проверке в журнале учёта проверок в случае его наличия у юридического лица, индивидуального предпринимателя</w:t>
      </w:r>
      <w:r w:rsidR="00CC1265" w:rsidRPr="00D1780E">
        <w:rPr>
          <w:color w:val="000000"/>
          <w:sz w:val="28"/>
          <w:szCs w:val="28"/>
        </w:rPr>
        <w:t>.</w:t>
      </w:r>
      <w:r w:rsidR="007A5E50" w:rsidRPr="00D1780E">
        <w:rPr>
          <w:color w:val="000000"/>
          <w:sz w:val="28"/>
          <w:szCs w:val="28"/>
        </w:rPr>
        <w:t>».</w:t>
      </w:r>
    </w:p>
    <w:p w:rsidR="00FC20C4" w:rsidRPr="00BD22F1" w:rsidRDefault="00BD22F1" w:rsidP="00FC20C4">
      <w:pPr>
        <w:pStyle w:val="ConsPlusTitle"/>
        <w:widowControl/>
        <w:ind w:firstLine="709"/>
        <w:jc w:val="both"/>
        <w:rPr>
          <w:b w:val="0"/>
          <w:color w:val="000000"/>
          <w:sz w:val="28"/>
          <w:szCs w:val="28"/>
        </w:rPr>
      </w:pPr>
      <w:r w:rsidRPr="00BD22F1">
        <w:rPr>
          <w:b w:val="0"/>
          <w:color w:val="000000"/>
          <w:sz w:val="28"/>
          <w:szCs w:val="28"/>
        </w:rPr>
        <w:t>1.6</w:t>
      </w:r>
      <w:r w:rsidR="00FC20C4" w:rsidRPr="00BD22F1">
        <w:rPr>
          <w:b w:val="0"/>
          <w:color w:val="000000"/>
          <w:sz w:val="28"/>
          <w:szCs w:val="28"/>
        </w:rPr>
        <w:t>.</w:t>
      </w:r>
      <w:r w:rsidR="00FC20C4" w:rsidRPr="00BD22F1">
        <w:rPr>
          <w:b w:val="0"/>
          <w:sz w:val="28"/>
          <w:szCs w:val="28"/>
        </w:rPr>
        <w:t xml:space="preserve"> Пункт 1</w:t>
      </w:r>
      <w:r w:rsidRPr="00BD22F1">
        <w:rPr>
          <w:b w:val="0"/>
          <w:sz w:val="28"/>
          <w:szCs w:val="28"/>
        </w:rPr>
        <w:t>6</w:t>
      </w:r>
      <w:r w:rsidR="00FC20C4" w:rsidRPr="00BD22F1">
        <w:rPr>
          <w:b w:val="0"/>
          <w:sz w:val="28"/>
          <w:szCs w:val="28"/>
        </w:rPr>
        <w:t xml:space="preserve"> р</w:t>
      </w:r>
      <w:r w:rsidR="00FC20C4" w:rsidRPr="00BD22F1">
        <w:rPr>
          <w:b w:val="0"/>
          <w:bCs w:val="0"/>
          <w:color w:val="000000"/>
          <w:sz w:val="28"/>
          <w:szCs w:val="28"/>
        </w:rPr>
        <w:t>аздел</w:t>
      </w:r>
      <w:r w:rsidR="00B41A88" w:rsidRPr="00BD22F1">
        <w:rPr>
          <w:b w:val="0"/>
          <w:bCs w:val="0"/>
          <w:color w:val="000000"/>
          <w:sz w:val="28"/>
          <w:szCs w:val="28"/>
        </w:rPr>
        <w:t>а</w:t>
      </w:r>
      <w:r w:rsidR="00FC20C4" w:rsidRPr="00BD22F1">
        <w:rPr>
          <w:b w:val="0"/>
          <w:bCs w:val="0"/>
          <w:color w:val="000000"/>
          <w:sz w:val="28"/>
          <w:szCs w:val="28"/>
        </w:rPr>
        <w:t xml:space="preserve"> </w:t>
      </w:r>
      <w:r w:rsidR="00FC20C4" w:rsidRPr="00BD22F1">
        <w:rPr>
          <w:b w:val="0"/>
          <w:color w:val="000000"/>
          <w:sz w:val="28"/>
          <w:szCs w:val="28"/>
          <w:lang w:val="en-US"/>
        </w:rPr>
        <w:t>V</w:t>
      </w:r>
      <w:r w:rsidR="00FC20C4" w:rsidRPr="00BD22F1">
        <w:rPr>
          <w:b w:val="0"/>
          <w:bCs w:val="0"/>
          <w:color w:val="000000"/>
          <w:sz w:val="28"/>
          <w:szCs w:val="28"/>
          <w:lang w:val="en-US"/>
        </w:rPr>
        <w:t>I</w:t>
      </w:r>
      <w:r w:rsidR="00FC20C4" w:rsidRPr="00BD22F1">
        <w:rPr>
          <w:b w:val="0"/>
          <w:color w:val="000000"/>
          <w:sz w:val="28"/>
          <w:szCs w:val="28"/>
        </w:rPr>
        <w:t xml:space="preserve"> приложения к решению изложить в новой редакции:</w:t>
      </w:r>
    </w:p>
    <w:p w:rsidR="00FC20C4" w:rsidRPr="00BD22F1" w:rsidRDefault="00FC20C4" w:rsidP="00FC20C4">
      <w:pPr>
        <w:widowControl w:val="0"/>
        <w:autoSpaceDE w:val="0"/>
        <w:autoSpaceDN w:val="0"/>
        <w:adjustRightInd w:val="0"/>
        <w:ind w:firstLine="720"/>
        <w:jc w:val="both"/>
        <w:rPr>
          <w:color w:val="000000"/>
          <w:sz w:val="28"/>
          <w:szCs w:val="28"/>
        </w:rPr>
      </w:pPr>
      <w:r w:rsidRPr="00BD22F1">
        <w:rPr>
          <w:color w:val="000000"/>
          <w:sz w:val="28"/>
          <w:szCs w:val="28"/>
        </w:rPr>
        <w:t>«1</w:t>
      </w:r>
      <w:r w:rsidR="00BD22F1" w:rsidRPr="00BD22F1">
        <w:rPr>
          <w:color w:val="000000"/>
          <w:sz w:val="28"/>
          <w:szCs w:val="28"/>
        </w:rPr>
        <w:t>6</w:t>
      </w:r>
      <w:r w:rsidRPr="00BD22F1">
        <w:rPr>
          <w:color w:val="000000"/>
          <w:sz w:val="28"/>
          <w:szCs w:val="28"/>
        </w:rPr>
        <w:t xml:space="preserve">. Муниципальный </w:t>
      </w:r>
      <w:r w:rsidR="00BD22F1" w:rsidRPr="00BD22F1">
        <w:rPr>
          <w:color w:val="000000"/>
          <w:sz w:val="28"/>
          <w:szCs w:val="28"/>
        </w:rPr>
        <w:t xml:space="preserve">жилищный </w:t>
      </w:r>
      <w:r w:rsidRPr="00BD22F1">
        <w:rPr>
          <w:color w:val="000000"/>
          <w:sz w:val="28"/>
          <w:szCs w:val="28"/>
        </w:rPr>
        <w:t>контроль осуществляется в форме:</w:t>
      </w:r>
    </w:p>
    <w:p w:rsidR="00FC20C4" w:rsidRPr="00BD22F1" w:rsidRDefault="00FC20C4" w:rsidP="00FC20C4">
      <w:pPr>
        <w:widowControl w:val="0"/>
        <w:autoSpaceDE w:val="0"/>
        <w:autoSpaceDN w:val="0"/>
        <w:adjustRightInd w:val="0"/>
        <w:ind w:firstLine="720"/>
        <w:jc w:val="both"/>
        <w:rPr>
          <w:color w:val="000000"/>
          <w:sz w:val="28"/>
          <w:szCs w:val="28"/>
        </w:rPr>
      </w:pPr>
      <w:r w:rsidRPr="00BD22F1">
        <w:rPr>
          <w:color w:val="000000"/>
          <w:sz w:val="28"/>
          <w:szCs w:val="28"/>
        </w:rPr>
        <w:t>плановых и внеплановых документарных и (или) выездных проверок;</w:t>
      </w:r>
    </w:p>
    <w:p w:rsidR="00FC20C4" w:rsidRPr="00BD22F1" w:rsidRDefault="00FC20C4" w:rsidP="00FC20C4">
      <w:pPr>
        <w:widowControl w:val="0"/>
        <w:autoSpaceDE w:val="0"/>
        <w:autoSpaceDN w:val="0"/>
        <w:adjustRightInd w:val="0"/>
        <w:ind w:firstLine="720"/>
        <w:jc w:val="both"/>
        <w:rPr>
          <w:color w:val="000000"/>
          <w:sz w:val="28"/>
          <w:szCs w:val="28"/>
        </w:rPr>
      </w:pPr>
      <w:r w:rsidRPr="00BD22F1">
        <w:rPr>
          <w:color w:val="000000"/>
          <w:sz w:val="28"/>
          <w:szCs w:val="28"/>
        </w:rPr>
        <w:t xml:space="preserve">мероприятий, направленных на профилактику нарушений обязательных требований, требований, установленных муниципальными правовыми актами, в соответствии со </w:t>
      </w:r>
      <w:hyperlink r:id="rId6" w:history="1">
        <w:r w:rsidRPr="00BD22F1">
          <w:rPr>
            <w:rStyle w:val="aa"/>
            <w:color w:val="000000"/>
            <w:sz w:val="28"/>
            <w:szCs w:val="28"/>
            <w:u w:val="none"/>
          </w:rPr>
          <w:t>статьёй 8.2</w:t>
        </w:r>
      </w:hyperlink>
      <w:r w:rsidRPr="00BD22F1">
        <w:rPr>
          <w:color w:val="000000"/>
          <w:sz w:val="28"/>
          <w:szCs w:val="28"/>
        </w:rPr>
        <w:t xml:space="preserve"> Федерального закона от 26.12.2008 № 294-ФЗ «О </w:t>
      </w:r>
      <w:r w:rsidRPr="00BD22F1">
        <w:rPr>
          <w:color w:val="000000"/>
          <w:sz w:val="28"/>
          <w:szCs w:val="28"/>
        </w:rP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C20C4" w:rsidRDefault="00FC20C4" w:rsidP="00FC20C4">
      <w:pPr>
        <w:widowControl w:val="0"/>
        <w:autoSpaceDE w:val="0"/>
        <w:autoSpaceDN w:val="0"/>
        <w:adjustRightInd w:val="0"/>
        <w:ind w:firstLine="720"/>
        <w:jc w:val="both"/>
        <w:rPr>
          <w:color w:val="000000"/>
          <w:sz w:val="28"/>
          <w:szCs w:val="28"/>
        </w:rPr>
      </w:pPr>
      <w:r w:rsidRPr="00BD22F1">
        <w:rPr>
          <w:color w:val="000000"/>
          <w:sz w:val="28"/>
          <w:szCs w:val="28"/>
        </w:rPr>
        <w:t xml:space="preserve">мероприятий по контролю без взаимодействия с юридическими лицами, индивидуальными предпринимателями в соответствии со </w:t>
      </w:r>
      <w:hyperlink r:id="rId7" w:history="1">
        <w:r w:rsidRPr="00BD22F1">
          <w:rPr>
            <w:rStyle w:val="aa"/>
            <w:color w:val="000000"/>
            <w:sz w:val="28"/>
            <w:szCs w:val="28"/>
            <w:u w:val="none"/>
          </w:rPr>
          <w:t>статьёй 8.3</w:t>
        </w:r>
      </w:hyperlink>
      <w:r w:rsidRPr="00BD22F1">
        <w:rPr>
          <w:color w:val="000000"/>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A3B15" w:rsidRPr="004178A5" w:rsidRDefault="009A3B15" w:rsidP="009A3B15">
      <w:pPr>
        <w:pStyle w:val="ConsPlusTitle"/>
        <w:widowControl/>
        <w:ind w:firstLine="709"/>
        <w:jc w:val="both"/>
        <w:rPr>
          <w:rFonts w:eastAsiaTheme="minorHAnsi"/>
          <w:b w:val="0"/>
          <w:sz w:val="28"/>
          <w:szCs w:val="28"/>
          <w:lang w:eastAsia="en-US"/>
        </w:rPr>
      </w:pPr>
      <w:r w:rsidRPr="004178A5">
        <w:rPr>
          <w:b w:val="0"/>
          <w:color w:val="000000"/>
          <w:sz w:val="28"/>
          <w:szCs w:val="28"/>
        </w:rPr>
        <w:t>1.7. В пункте 18 раздела</w:t>
      </w:r>
      <w:r w:rsidRPr="004178A5">
        <w:t xml:space="preserve"> </w:t>
      </w:r>
      <w:r w:rsidRPr="004178A5">
        <w:rPr>
          <w:b w:val="0"/>
          <w:color w:val="000000"/>
          <w:sz w:val="28"/>
          <w:szCs w:val="28"/>
        </w:rPr>
        <w:t xml:space="preserve">VI приложения к решению </w:t>
      </w:r>
      <w:r w:rsidRPr="004178A5">
        <w:rPr>
          <w:rFonts w:eastAsiaTheme="minorHAnsi"/>
          <w:b w:val="0"/>
          <w:sz w:val="28"/>
          <w:szCs w:val="28"/>
          <w:lang w:eastAsia="en-US"/>
        </w:rPr>
        <w:t>после слов «обязательных требований» дополнить словами «, требований, установленных муниципальными правовыми актами (далее – обязательных требований),».</w:t>
      </w:r>
    </w:p>
    <w:p w:rsidR="007A5E50" w:rsidRDefault="007A5E50" w:rsidP="007A5E50">
      <w:pPr>
        <w:pStyle w:val="ConsPlusTitle"/>
        <w:widowControl/>
        <w:ind w:firstLine="709"/>
        <w:jc w:val="both"/>
        <w:rPr>
          <w:b w:val="0"/>
          <w:color w:val="000000"/>
          <w:sz w:val="28"/>
          <w:szCs w:val="28"/>
        </w:rPr>
      </w:pPr>
      <w:r w:rsidRPr="00C278A8">
        <w:rPr>
          <w:b w:val="0"/>
          <w:sz w:val="28"/>
          <w:szCs w:val="28"/>
        </w:rPr>
        <w:t>1.</w:t>
      </w:r>
      <w:r w:rsidR="00A4711E">
        <w:rPr>
          <w:b w:val="0"/>
          <w:sz w:val="28"/>
          <w:szCs w:val="28"/>
        </w:rPr>
        <w:t>8</w:t>
      </w:r>
      <w:r w:rsidRPr="00C278A8">
        <w:rPr>
          <w:b w:val="0"/>
          <w:sz w:val="28"/>
          <w:szCs w:val="28"/>
        </w:rPr>
        <w:t>. Подпункт г) пункта 2) пункта 2</w:t>
      </w:r>
      <w:r w:rsidR="00C278A8" w:rsidRPr="00C278A8">
        <w:rPr>
          <w:b w:val="0"/>
          <w:sz w:val="28"/>
          <w:szCs w:val="28"/>
        </w:rPr>
        <w:t>1</w:t>
      </w:r>
      <w:r w:rsidRPr="00C278A8">
        <w:rPr>
          <w:b w:val="0"/>
          <w:sz w:val="28"/>
          <w:szCs w:val="28"/>
        </w:rPr>
        <w:t xml:space="preserve"> р</w:t>
      </w:r>
      <w:r w:rsidRPr="00C278A8">
        <w:rPr>
          <w:b w:val="0"/>
          <w:bCs w:val="0"/>
          <w:color w:val="000000"/>
          <w:sz w:val="28"/>
          <w:szCs w:val="28"/>
        </w:rPr>
        <w:t xml:space="preserve">аздела </w:t>
      </w:r>
      <w:r w:rsidRPr="00C278A8">
        <w:rPr>
          <w:b w:val="0"/>
          <w:color w:val="000000"/>
          <w:sz w:val="28"/>
          <w:szCs w:val="28"/>
          <w:lang w:val="en-US"/>
        </w:rPr>
        <w:t>V</w:t>
      </w:r>
      <w:r w:rsidR="00B41A88" w:rsidRPr="00C278A8">
        <w:rPr>
          <w:b w:val="0"/>
          <w:bCs w:val="0"/>
          <w:color w:val="000000"/>
          <w:sz w:val="28"/>
          <w:szCs w:val="28"/>
          <w:lang w:val="en-US"/>
        </w:rPr>
        <w:t>I</w:t>
      </w:r>
      <w:r w:rsidRPr="00C278A8">
        <w:rPr>
          <w:b w:val="0"/>
          <w:color w:val="000000"/>
          <w:sz w:val="28"/>
          <w:szCs w:val="28"/>
        </w:rPr>
        <w:t xml:space="preserve"> приложения к решению исключить.</w:t>
      </w:r>
    </w:p>
    <w:p w:rsidR="00A4711E" w:rsidRDefault="00A4711E" w:rsidP="007A5E50">
      <w:pPr>
        <w:pStyle w:val="ConsPlusTitle"/>
        <w:widowControl/>
        <w:ind w:firstLine="709"/>
        <w:jc w:val="both"/>
        <w:rPr>
          <w:b w:val="0"/>
          <w:color w:val="000000"/>
          <w:sz w:val="28"/>
          <w:szCs w:val="28"/>
        </w:rPr>
      </w:pPr>
      <w:r>
        <w:rPr>
          <w:b w:val="0"/>
          <w:color w:val="000000"/>
          <w:sz w:val="28"/>
          <w:szCs w:val="28"/>
        </w:rPr>
        <w:t xml:space="preserve">1.9. Пункт 21 </w:t>
      </w:r>
      <w:r w:rsidRPr="00C278A8">
        <w:rPr>
          <w:b w:val="0"/>
          <w:sz w:val="28"/>
          <w:szCs w:val="28"/>
        </w:rPr>
        <w:t>р</w:t>
      </w:r>
      <w:r w:rsidRPr="00C278A8">
        <w:rPr>
          <w:b w:val="0"/>
          <w:bCs w:val="0"/>
          <w:color w:val="000000"/>
          <w:sz w:val="28"/>
          <w:szCs w:val="28"/>
        </w:rPr>
        <w:t xml:space="preserve">аздела </w:t>
      </w:r>
      <w:r w:rsidRPr="00C278A8">
        <w:rPr>
          <w:b w:val="0"/>
          <w:color w:val="000000"/>
          <w:sz w:val="28"/>
          <w:szCs w:val="28"/>
          <w:lang w:val="en-US"/>
        </w:rPr>
        <w:t>V</w:t>
      </w:r>
      <w:r w:rsidRPr="00C278A8">
        <w:rPr>
          <w:b w:val="0"/>
          <w:bCs w:val="0"/>
          <w:color w:val="000000"/>
          <w:sz w:val="28"/>
          <w:szCs w:val="28"/>
          <w:lang w:val="en-US"/>
        </w:rPr>
        <w:t>I</w:t>
      </w:r>
      <w:r w:rsidRPr="00C278A8">
        <w:rPr>
          <w:b w:val="0"/>
          <w:color w:val="000000"/>
          <w:sz w:val="28"/>
          <w:szCs w:val="28"/>
        </w:rPr>
        <w:t xml:space="preserve"> приложения к решению</w:t>
      </w:r>
      <w:r>
        <w:rPr>
          <w:b w:val="0"/>
          <w:color w:val="000000"/>
          <w:sz w:val="28"/>
          <w:szCs w:val="28"/>
        </w:rPr>
        <w:t xml:space="preserve"> дополнить абзацем следующего содержания:</w:t>
      </w:r>
    </w:p>
    <w:p w:rsidR="00A4711E" w:rsidRPr="00A4711E" w:rsidRDefault="00A4711E" w:rsidP="00A4711E">
      <w:pPr>
        <w:autoSpaceDE w:val="0"/>
        <w:autoSpaceDN w:val="0"/>
        <w:adjustRightInd w:val="0"/>
        <w:ind w:firstLine="720"/>
        <w:jc w:val="both"/>
        <w:rPr>
          <w:rFonts w:eastAsiaTheme="minorHAnsi"/>
          <w:sz w:val="28"/>
          <w:szCs w:val="28"/>
          <w:lang w:eastAsia="en-US"/>
        </w:rPr>
      </w:pPr>
      <w:bookmarkStart w:id="2" w:name="sub_1004"/>
      <w:r>
        <w:rPr>
          <w:rFonts w:eastAsiaTheme="minorHAnsi"/>
          <w:sz w:val="28"/>
          <w:szCs w:val="28"/>
          <w:lang w:eastAsia="en-US"/>
        </w:rPr>
        <w:t>«</w:t>
      </w:r>
      <w:r w:rsidRPr="00A4711E">
        <w:rPr>
          <w:rFonts w:eastAsiaTheme="minorHAnsi"/>
          <w:sz w:val="28"/>
          <w:szCs w:val="28"/>
          <w:lang w:eastAsia="en-US"/>
        </w:rPr>
        <w:t xml:space="preserve">Внеплановая проверка проводится в форме документарной проверки и (или) выездной проверки в порядке, установленном соответственно </w:t>
      </w:r>
      <w:hyperlink w:anchor="sub_11" w:history="1">
        <w:r w:rsidRPr="00A4711E">
          <w:rPr>
            <w:rFonts w:eastAsiaTheme="minorHAnsi"/>
            <w:sz w:val="28"/>
            <w:szCs w:val="28"/>
            <w:lang w:eastAsia="en-US"/>
          </w:rPr>
          <w:t>статьями 11</w:t>
        </w:r>
      </w:hyperlink>
      <w:r w:rsidRPr="00A4711E">
        <w:rPr>
          <w:rFonts w:eastAsiaTheme="minorHAnsi"/>
          <w:sz w:val="28"/>
          <w:szCs w:val="28"/>
          <w:lang w:eastAsia="en-US"/>
        </w:rPr>
        <w:t xml:space="preserve"> и </w:t>
      </w:r>
      <w:hyperlink w:anchor="sub_12" w:history="1">
        <w:r w:rsidRPr="00A4711E">
          <w:rPr>
            <w:rFonts w:eastAsiaTheme="minorHAnsi"/>
            <w:sz w:val="28"/>
            <w:szCs w:val="28"/>
            <w:lang w:eastAsia="en-US"/>
          </w:rPr>
          <w:t>12</w:t>
        </w:r>
      </w:hyperlink>
      <w:r w:rsidRPr="00A4711E">
        <w:rPr>
          <w:rFonts w:eastAsiaTheme="minorHAnsi"/>
          <w:sz w:val="28"/>
          <w:szCs w:val="28"/>
          <w:lang w:eastAsia="en-US"/>
        </w:rPr>
        <w:t xml:space="preserve"> Федерального закона.</w:t>
      </w:r>
      <w:r>
        <w:rPr>
          <w:rFonts w:eastAsiaTheme="minorHAnsi"/>
          <w:sz w:val="28"/>
          <w:szCs w:val="28"/>
          <w:lang w:eastAsia="en-US"/>
        </w:rPr>
        <w:t>».</w:t>
      </w:r>
    </w:p>
    <w:bookmarkEnd w:id="1"/>
    <w:bookmarkEnd w:id="2"/>
    <w:p w:rsidR="00082633" w:rsidRPr="00A4711E" w:rsidRDefault="00082633" w:rsidP="00082633">
      <w:pPr>
        <w:pStyle w:val="ConsPlusTitle"/>
        <w:widowControl/>
        <w:ind w:firstLine="709"/>
        <w:jc w:val="both"/>
        <w:rPr>
          <w:rFonts w:eastAsiaTheme="minorHAnsi"/>
          <w:b w:val="0"/>
          <w:sz w:val="28"/>
          <w:szCs w:val="28"/>
          <w:lang w:eastAsia="en-US"/>
        </w:rPr>
      </w:pPr>
      <w:r w:rsidRPr="00A4711E">
        <w:rPr>
          <w:b w:val="0"/>
          <w:color w:val="000000"/>
          <w:sz w:val="28"/>
          <w:szCs w:val="28"/>
        </w:rPr>
        <w:t xml:space="preserve">1.10. В подпункте ж) пункта </w:t>
      </w:r>
      <w:r w:rsidR="00A4711E">
        <w:rPr>
          <w:b w:val="0"/>
          <w:color w:val="000000"/>
          <w:sz w:val="28"/>
          <w:szCs w:val="28"/>
        </w:rPr>
        <w:t>28</w:t>
      </w:r>
      <w:r w:rsidRPr="00A4711E">
        <w:rPr>
          <w:b w:val="0"/>
          <w:color w:val="000000"/>
          <w:sz w:val="28"/>
          <w:szCs w:val="28"/>
        </w:rPr>
        <w:t xml:space="preserve"> раздела</w:t>
      </w:r>
      <w:r w:rsidRPr="00A4711E">
        <w:t xml:space="preserve"> </w:t>
      </w:r>
      <w:r w:rsidRPr="00A4711E">
        <w:rPr>
          <w:b w:val="0"/>
          <w:color w:val="000000"/>
          <w:sz w:val="28"/>
          <w:szCs w:val="28"/>
        </w:rPr>
        <w:t xml:space="preserve">VI приложения к решению </w:t>
      </w:r>
      <w:r w:rsidRPr="00A4711E">
        <w:rPr>
          <w:rFonts w:eastAsiaTheme="minorHAnsi"/>
          <w:b w:val="0"/>
          <w:sz w:val="28"/>
          <w:szCs w:val="28"/>
          <w:lang w:eastAsia="en-US"/>
        </w:rPr>
        <w:t>после слов «обязательных требований» дополнить словами «, требований, установленных муниципальными правовыми актами,».</w:t>
      </w:r>
    </w:p>
    <w:p w:rsidR="00A4711E" w:rsidRPr="00A4711E" w:rsidRDefault="00A4711E" w:rsidP="00A4711E">
      <w:pPr>
        <w:pStyle w:val="ConsPlusTitle"/>
        <w:widowControl/>
        <w:ind w:firstLine="709"/>
        <w:jc w:val="both"/>
        <w:rPr>
          <w:rFonts w:eastAsiaTheme="minorHAnsi"/>
          <w:b w:val="0"/>
          <w:sz w:val="28"/>
          <w:szCs w:val="28"/>
          <w:lang w:eastAsia="en-US"/>
        </w:rPr>
      </w:pPr>
      <w:r w:rsidRPr="00A4711E">
        <w:rPr>
          <w:rFonts w:eastAsiaTheme="minorHAnsi"/>
          <w:b w:val="0"/>
          <w:sz w:val="28"/>
          <w:szCs w:val="28"/>
          <w:lang w:eastAsia="en-US"/>
        </w:rPr>
        <w:t xml:space="preserve">1.11. В </w:t>
      </w:r>
      <w:r w:rsidR="001B7055">
        <w:rPr>
          <w:rFonts w:eastAsiaTheme="minorHAnsi"/>
          <w:b w:val="0"/>
          <w:sz w:val="28"/>
          <w:szCs w:val="28"/>
          <w:lang w:eastAsia="en-US"/>
        </w:rPr>
        <w:t xml:space="preserve">абзаце 1 </w:t>
      </w:r>
      <w:r w:rsidRPr="00A4711E">
        <w:rPr>
          <w:rFonts w:eastAsiaTheme="minorHAnsi"/>
          <w:b w:val="0"/>
          <w:sz w:val="28"/>
          <w:szCs w:val="28"/>
          <w:lang w:eastAsia="en-US"/>
        </w:rPr>
        <w:t>пункт</w:t>
      </w:r>
      <w:r w:rsidR="001B7055">
        <w:rPr>
          <w:rFonts w:eastAsiaTheme="minorHAnsi"/>
          <w:b w:val="0"/>
          <w:sz w:val="28"/>
          <w:szCs w:val="28"/>
          <w:lang w:eastAsia="en-US"/>
        </w:rPr>
        <w:t>а</w:t>
      </w:r>
      <w:r w:rsidRPr="00A4711E">
        <w:rPr>
          <w:rFonts w:eastAsiaTheme="minorHAnsi"/>
          <w:b w:val="0"/>
          <w:sz w:val="28"/>
          <w:szCs w:val="28"/>
          <w:lang w:eastAsia="en-US"/>
        </w:rPr>
        <w:t xml:space="preserve"> 29</w:t>
      </w:r>
      <w:r>
        <w:rPr>
          <w:rFonts w:eastAsiaTheme="minorHAnsi"/>
          <w:sz w:val="28"/>
          <w:szCs w:val="28"/>
          <w:lang w:eastAsia="en-US"/>
        </w:rPr>
        <w:t xml:space="preserve"> </w:t>
      </w:r>
      <w:r w:rsidRPr="00A4711E">
        <w:rPr>
          <w:b w:val="0"/>
          <w:color w:val="000000"/>
          <w:sz w:val="28"/>
          <w:szCs w:val="28"/>
        </w:rPr>
        <w:t>раздела</w:t>
      </w:r>
      <w:r w:rsidRPr="00A4711E">
        <w:t xml:space="preserve"> </w:t>
      </w:r>
      <w:r w:rsidRPr="00A4711E">
        <w:rPr>
          <w:b w:val="0"/>
          <w:color w:val="000000"/>
          <w:sz w:val="28"/>
          <w:szCs w:val="28"/>
        </w:rPr>
        <w:t xml:space="preserve">VI приложения к решению </w:t>
      </w:r>
      <w:r w:rsidRPr="00A4711E">
        <w:rPr>
          <w:rFonts w:eastAsiaTheme="minorHAnsi"/>
          <w:b w:val="0"/>
          <w:sz w:val="28"/>
          <w:szCs w:val="28"/>
          <w:lang w:eastAsia="en-US"/>
        </w:rPr>
        <w:t>после слов «обязательных требований» дополнить словами «, требований, установленных муниципальными правовыми актами</w:t>
      </w:r>
      <w:r>
        <w:rPr>
          <w:rFonts w:eastAsiaTheme="minorHAnsi"/>
          <w:b w:val="0"/>
          <w:sz w:val="28"/>
          <w:szCs w:val="28"/>
          <w:lang w:eastAsia="en-US"/>
        </w:rPr>
        <w:t>.</w:t>
      </w:r>
      <w:r w:rsidRPr="00A4711E">
        <w:rPr>
          <w:rFonts w:eastAsiaTheme="minorHAnsi"/>
          <w:b w:val="0"/>
          <w:sz w:val="28"/>
          <w:szCs w:val="28"/>
          <w:lang w:eastAsia="en-US"/>
        </w:rPr>
        <w:t>».</w:t>
      </w:r>
    </w:p>
    <w:p w:rsidR="001B7055" w:rsidRPr="00A4711E" w:rsidRDefault="001B7055" w:rsidP="001B7055">
      <w:pPr>
        <w:pStyle w:val="ConsPlusTitle"/>
        <w:widowControl/>
        <w:ind w:firstLine="709"/>
        <w:jc w:val="both"/>
        <w:rPr>
          <w:rFonts w:eastAsiaTheme="minorHAnsi"/>
          <w:b w:val="0"/>
          <w:sz w:val="28"/>
          <w:szCs w:val="28"/>
          <w:lang w:eastAsia="en-US"/>
        </w:rPr>
      </w:pPr>
      <w:r w:rsidRPr="001B7055">
        <w:rPr>
          <w:rFonts w:eastAsiaTheme="minorHAnsi"/>
          <w:b w:val="0"/>
          <w:sz w:val="28"/>
          <w:szCs w:val="28"/>
          <w:lang w:eastAsia="en-US"/>
        </w:rPr>
        <w:t xml:space="preserve">1.12. </w:t>
      </w:r>
      <w:r w:rsidRPr="00A4711E">
        <w:rPr>
          <w:rFonts w:eastAsiaTheme="minorHAnsi"/>
          <w:b w:val="0"/>
          <w:sz w:val="28"/>
          <w:szCs w:val="28"/>
          <w:lang w:eastAsia="en-US"/>
        </w:rPr>
        <w:t xml:space="preserve">В </w:t>
      </w:r>
      <w:r>
        <w:rPr>
          <w:rFonts w:eastAsiaTheme="minorHAnsi"/>
          <w:b w:val="0"/>
          <w:sz w:val="28"/>
          <w:szCs w:val="28"/>
          <w:lang w:eastAsia="en-US"/>
        </w:rPr>
        <w:t xml:space="preserve">абзаце 1 </w:t>
      </w:r>
      <w:r w:rsidRPr="00A4711E">
        <w:rPr>
          <w:rFonts w:eastAsiaTheme="minorHAnsi"/>
          <w:b w:val="0"/>
          <w:sz w:val="28"/>
          <w:szCs w:val="28"/>
          <w:lang w:eastAsia="en-US"/>
        </w:rPr>
        <w:t>пункт</w:t>
      </w:r>
      <w:r>
        <w:rPr>
          <w:rFonts w:eastAsiaTheme="minorHAnsi"/>
          <w:b w:val="0"/>
          <w:sz w:val="28"/>
          <w:szCs w:val="28"/>
          <w:lang w:eastAsia="en-US"/>
        </w:rPr>
        <w:t>а</w:t>
      </w:r>
      <w:r w:rsidRPr="00A4711E">
        <w:rPr>
          <w:rFonts w:eastAsiaTheme="minorHAnsi"/>
          <w:b w:val="0"/>
          <w:sz w:val="28"/>
          <w:szCs w:val="28"/>
          <w:lang w:eastAsia="en-US"/>
        </w:rPr>
        <w:t xml:space="preserve"> </w:t>
      </w:r>
      <w:r>
        <w:rPr>
          <w:rFonts w:eastAsiaTheme="minorHAnsi"/>
          <w:b w:val="0"/>
          <w:sz w:val="28"/>
          <w:szCs w:val="28"/>
          <w:lang w:eastAsia="en-US"/>
        </w:rPr>
        <w:t>32</w:t>
      </w:r>
      <w:r>
        <w:rPr>
          <w:rFonts w:eastAsiaTheme="minorHAnsi"/>
          <w:sz w:val="28"/>
          <w:szCs w:val="28"/>
          <w:lang w:eastAsia="en-US"/>
        </w:rPr>
        <w:t xml:space="preserve"> </w:t>
      </w:r>
      <w:r w:rsidRPr="00A4711E">
        <w:rPr>
          <w:b w:val="0"/>
          <w:color w:val="000000"/>
          <w:sz w:val="28"/>
          <w:szCs w:val="28"/>
        </w:rPr>
        <w:t>раздела</w:t>
      </w:r>
      <w:r w:rsidRPr="00A4711E">
        <w:t xml:space="preserve"> </w:t>
      </w:r>
      <w:r w:rsidRPr="00A4711E">
        <w:rPr>
          <w:b w:val="0"/>
          <w:color w:val="000000"/>
          <w:sz w:val="28"/>
          <w:szCs w:val="28"/>
        </w:rPr>
        <w:t xml:space="preserve">VI приложения к решению </w:t>
      </w:r>
      <w:r w:rsidRPr="00A4711E">
        <w:rPr>
          <w:rFonts w:eastAsiaTheme="minorHAnsi"/>
          <w:b w:val="0"/>
          <w:sz w:val="28"/>
          <w:szCs w:val="28"/>
          <w:lang w:eastAsia="en-US"/>
        </w:rPr>
        <w:t>после слов «обязательных требований» дополнить словами «, требований, установленных муниципальными правовыми актами</w:t>
      </w:r>
      <w:r>
        <w:rPr>
          <w:rFonts w:eastAsiaTheme="minorHAnsi"/>
          <w:b w:val="0"/>
          <w:sz w:val="28"/>
          <w:szCs w:val="28"/>
          <w:lang w:eastAsia="en-US"/>
        </w:rPr>
        <w:t>,</w:t>
      </w:r>
      <w:r w:rsidRPr="00A4711E">
        <w:rPr>
          <w:rFonts w:eastAsiaTheme="minorHAnsi"/>
          <w:b w:val="0"/>
          <w:sz w:val="28"/>
          <w:szCs w:val="28"/>
          <w:lang w:eastAsia="en-US"/>
        </w:rPr>
        <w:t>».</w:t>
      </w:r>
    </w:p>
    <w:p w:rsidR="00E91C7A" w:rsidRPr="00624FE7" w:rsidRDefault="00E91C7A" w:rsidP="00E91C7A">
      <w:pPr>
        <w:pStyle w:val="ConsPlusTitle"/>
        <w:widowControl/>
        <w:ind w:firstLine="709"/>
        <w:jc w:val="both"/>
        <w:rPr>
          <w:color w:val="000000"/>
          <w:sz w:val="28"/>
          <w:szCs w:val="28"/>
        </w:rPr>
      </w:pPr>
      <w:r w:rsidRPr="00E91C7A">
        <w:rPr>
          <w:rFonts w:eastAsiaTheme="minorHAnsi"/>
          <w:b w:val="0"/>
          <w:sz w:val="28"/>
          <w:szCs w:val="28"/>
          <w:lang w:eastAsia="en-US"/>
        </w:rPr>
        <w:t>1.13.</w:t>
      </w:r>
      <w:r>
        <w:rPr>
          <w:rFonts w:eastAsiaTheme="minorHAnsi"/>
          <w:sz w:val="28"/>
          <w:szCs w:val="28"/>
          <w:lang w:eastAsia="en-US"/>
        </w:rPr>
        <w:t xml:space="preserve"> </w:t>
      </w:r>
      <w:r w:rsidRPr="00624FE7">
        <w:rPr>
          <w:b w:val="0"/>
          <w:sz w:val="28"/>
          <w:szCs w:val="28"/>
        </w:rPr>
        <w:t>П</w:t>
      </w:r>
      <w:r>
        <w:rPr>
          <w:b w:val="0"/>
          <w:sz w:val="28"/>
          <w:szCs w:val="28"/>
        </w:rPr>
        <w:t>одп</w:t>
      </w:r>
      <w:r w:rsidRPr="00624FE7">
        <w:rPr>
          <w:b w:val="0"/>
          <w:sz w:val="28"/>
          <w:szCs w:val="28"/>
        </w:rPr>
        <w:t xml:space="preserve">ункт </w:t>
      </w:r>
      <w:r>
        <w:rPr>
          <w:b w:val="0"/>
          <w:sz w:val="28"/>
          <w:szCs w:val="28"/>
        </w:rPr>
        <w:t xml:space="preserve">40.1 пункта 40 </w:t>
      </w:r>
      <w:r w:rsidRPr="00624FE7">
        <w:rPr>
          <w:b w:val="0"/>
          <w:sz w:val="28"/>
          <w:szCs w:val="28"/>
        </w:rPr>
        <w:t>р</w:t>
      </w:r>
      <w:r w:rsidRPr="00624FE7">
        <w:rPr>
          <w:b w:val="0"/>
          <w:bCs w:val="0"/>
          <w:color w:val="000000"/>
          <w:sz w:val="28"/>
          <w:szCs w:val="28"/>
        </w:rPr>
        <w:t>аздел</w:t>
      </w:r>
      <w:r>
        <w:rPr>
          <w:b w:val="0"/>
          <w:bCs w:val="0"/>
          <w:color w:val="000000"/>
          <w:sz w:val="28"/>
          <w:szCs w:val="28"/>
        </w:rPr>
        <w:t>а</w:t>
      </w:r>
      <w:r w:rsidRPr="00624FE7">
        <w:rPr>
          <w:b w:val="0"/>
          <w:bCs w:val="0"/>
          <w:color w:val="000000"/>
          <w:sz w:val="28"/>
          <w:szCs w:val="28"/>
        </w:rPr>
        <w:t xml:space="preserve"> </w:t>
      </w:r>
      <w:r w:rsidRPr="00624FE7">
        <w:rPr>
          <w:b w:val="0"/>
          <w:color w:val="000000"/>
          <w:sz w:val="28"/>
          <w:szCs w:val="28"/>
          <w:lang w:val="en-US"/>
        </w:rPr>
        <w:t>V</w:t>
      </w:r>
      <w:r w:rsidRPr="00624FE7">
        <w:rPr>
          <w:b w:val="0"/>
          <w:bCs w:val="0"/>
          <w:color w:val="000000"/>
          <w:sz w:val="28"/>
          <w:szCs w:val="28"/>
          <w:lang w:val="en-US"/>
        </w:rPr>
        <w:t>II</w:t>
      </w:r>
      <w:r w:rsidRPr="00624FE7">
        <w:rPr>
          <w:b w:val="0"/>
          <w:color w:val="000000"/>
          <w:sz w:val="28"/>
          <w:szCs w:val="28"/>
        </w:rPr>
        <w:t xml:space="preserve"> приложения к решению</w:t>
      </w:r>
      <w:r>
        <w:rPr>
          <w:b w:val="0"/>
          <w:color w:val="000000"/>
          <w:sz w:val="28"/>
          <w:szCs w:val="28"/>
        </w:rPr>
        <w:t xml:space="preserve"> -</w:t>
      </w:r>
      <w:r w:rsidRPr="00624FE7">
        <w:rPr>
          <w:b w:val="0"/>
          <w:color w:val="000000"/>
          <w:sz w:val="28"/>
          <w:szCs w:val="28"/>
        </w:rPr>
        <w:t xml:space="preserve"> </w:t>
      </w:r>
      <w:r>
        <w:rPr>
          <w:b w:val="0"/>
          <w:color w:val="000000"/>
          <w:sz w:val="28"/>
          <w:szCs w:val="28"/>
        </w:rPr>
        <w:t>исключить.</w:t>
      </w:r>
    </w:p>
    <w:p w:rsidR="00082633" w:rsidRPr="00A4711E" w:rsidRDefault="00E91C7A" w:rsidP="00A57CA4">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 xml:space="preserve">1.14. </w:t>
      </w:r>
      <w:r w:rsidRPr="00E91C7A">
        <w:rPr>
          <w:sz w:val="28"/>
          <w:szCs w:val="28"/>
        </w:rPr>
        <w:t>Подпункт 40.</w:t>
      </w:r>
      <w:r>
        <w:rPr>
          <w:sz w:val="28"/>
          <w:szCs w:val="28"/>
        </w:rPr>
        <w:t>4</w:t>
      </w:r>
      <w:r w:rsidRPr="00E91C7A">
        <w:rPr>
          <w:sz w:val="28"/>
          <w:szCs w:val="28"/>
        </w:rPr>
        <w:t xml:space="preserve"> пункта 40 р</w:t>
      </w:r>
      <w:r w:rsidRPr="00E91C7A">
        <w:rPr>
          <w:color w:val="000000"/>
          <w:sz w:val="28"/>
          <w:szCs w:val="28"/>
        </w:rPr>
        <w:t>аздел</w:t>
      </w:r>
      <w:r w:rsidRPr="00E91C7A">
        <w:rPr>
          <w:bCs/>
          <w:color w:val="000000"/>
          <w:sz w:val="28"/>
          <w:szCs w:val="28"/>
        </w:rPr>
        <w:t>а</w:t>
      </w:r>
      <w:r w:rsidRPr="00E91C7A">
        <w:rPr>
          <w:color w:val="000000"/>
          <w:sz w:val="28"/>
          <w:szCs w:val="28"/>
        </w:rPr>
        <w:t xml:space="preserve"> </w:t>
      </w:r>
      <w:r w:rsidRPr="00E91C7A">
        <w:rPr>
          <w:color w:val="000000"/>
          <w:sz w:val="28"/>
          <w:szCs w:val="28"/>
          <w:lang w:val="en-US"/>
        </w:rPr>
        <w:t>VII</w:t>
      </w:r>
      <w:r w:rsidRPr="00E91C7A">
        <w:rPr>
          <w:color w:val="000000"/>
          <w:sz w:val="28"/>
          <w:szCs w:val="28"/>
        </w:rPr>
        <w:t xml:space="preserve"> приложения к решению</w:t>
      </w:r>
      <w:r>
        <w:rPr>
          <w:rFonts w:eastAsiaTheme="minorHAnsi"/>
          <w:sz w:val="28"/>
          <w:szCs w:val="28"/>
          <w:lang w:eastAsia="en-US"/>
        </w:rPr>
        <w:t xml:space="preserve"> изложить в новой редакции:</w:t>
      </w:r>
    </w:p>
    <w:p w:rsidR="00FC20C4" w:rsidRPr="00E91C7A" w:rsidRDefault="00FC20C4" w:rsidP="00FC20C4">
      <w:pPr>
        <w:widowControl w:val="0"/>
        <w:tabs>
          <w:tab w:val="left" w:pos="900"/>
        </w:tabs>
        <w:adjustRightInd w:val="0"/>
        <w:ind w:firstLine="709"/>
        <w:jc w:val="both"/>
        <w:rPr>
          <w:color w:val="000000"/>
          <w:sz w:val="28"/>
          <w:szCs w:val="28"/>
        </w:rPr>
      </w:pPr>
      <w:r w:rsidRPr="00E91C7A">
        <w:rPr>
          <w:color w:val="000000"/>
          <w:sz w:val="28"/>
          <w:szCs w:val="28"/>
        </w:rPr>
        <w:t>«4</w:t>
      </w:r>
      <w:r w:rsidR="00E91C7A" w:rsidRPr="00E91C7A">
        <w:rPr>
          <w:color w:val="000000"/>
          <w:sz w:val="28"/>
          <w:szCs w:val="28"/>
        </w:rPr>
        <w:t>0.4</w:t>
      </w:r>
      <w:r w:rsidRPr="00E91C7A">
        <w:rPr>
          <w:color w:val="000000"/>
          <w:sz w:val="28"/>
          <w:szCs w:val="28"/>
        </w:rPr>
        <w:t xml:space="preserve">. Орган, осуществляющий муниципальный </w:t>
      </w:r>
      <w:r w:rsidR="00E91C7A" w:rsidRPr="00E91C7A">
        <w:rPr>
          <w:color w:val="000000"/>
          <w:sz w:val="28"/>
          <w:szCs w:val="28"/>
        </w:rPr>
        <w:t xml:space="preserve">жилищный </w:t>
      </w:r>
      <w:r w:rsidRPr="00E91C7A">
        <w:rPr>
          <w:color w:val="000000"/>
          <w:sz w:val="28"/>
          <w:szCs w:val="28"/>
        </w:rPr>
        <w:t>контроль, организует и проводит мероприятия, направленные на профилактику нарушений обязательных требований, требовани</w:t>
      </w:r>
      <w:r w:rsidR="00E91C7A" w:rsidRPr="00E91C7A">
        <w:rPr>
          <w:color w:val="000000"/>
          <w:sz w:val="28"/>
          <w:szCs w:val="28"/>
        </w:rPr>
        <w:t>й</w:t>
      </w:r>
      <w:r w:rsidRPr="00E91C7A">
        <w:rPr>
          <w:color w:val="000000"/>
          <w:sz w:val="28"/>
          <w:szCs w:val="28"/>
        </w:rPr>
        <w:t>, установленных муниципальными правовыми актами</w:t>
      </w:r>
      <w:r w:rsidR="005F620C" w:rsidRPr="00E91C7A">
        <w:rPr>
          <w:color w:val="000000"/>
          <w:sz w:val="28"/>
          <w:szCs w:val="28"/>
        </w:rPr>
        <w:t>,</w:t>
      </w:r>
      <w:r w:rsidRPr="00E91C7A">
        <w:rPr>
          <w:color w:val="000000"/>
          <w:sz w:val="28"/>
          <w:szCs w:val="28"/>
        </w:rPr>
        <w:t xml:space="preserve"> в соответствии со </w:t>
      </w:r>
      <w:r w:rsidRPr="00E91C7A">
        <w:rPr>
          <w:sz w:val="28"/>
          <w:szCs w:val="28"/>
        </w:rPr>
        <w:t>статьёй 8.2</w:t>
      </w:r>
      <w:r w:rsidRPr="00E91C7A">
        <w:rPr>
          <w:color w:val="000000"/>
          <w:sz w:val="28"/>
          <w:szCs w:val="28"/>
        </w:rPr>
        <w:t xml:space="preserve"> Федерального закона.».</w:t>
      </w:r>
    </w:p>
    <w:p w:rsidR="00B576DE" w:rsidRPr="005E38D7" w:rsidRDefault="00967081" w:rsidP="00E91C7A">
      <w:pPr>
        <w:autoSpaceDE w:val="0"/>
        <w:autoSpaceDN w:val="0"/>
        <w:adjustRightInd w:val="0"/>
        <w:ind w:firstLine="720"/>
        <w:jc w:val="both"/>
        <w:rPr>
          <w:color w:val="000000"/>
          <w:sz w:val="28"/>
          <w:szCs w:val="28"/>
        </w:rPr>
      </w:pPr>
      <w:r w:rsidRPr="00624FE7">
        <w:rPr>
          <w:color w:val="000000"/>
          <w:sz w:val="28"/>
          <w:szCs w:val="28"/>
        </w:rPr>
        <w:t>1.</w:t>
      </w:r>
      <w:r w:rsidR="00E05955" w:rsidRPr="00624FE7">
        <w:rPr>
          <w:color w:val="000000"/>
          <w:sz w:val="28"/>
          <w:szCs w:val="28"/>
        </w:rPr>
        <w:t>1</w:t>
      </w:r>
      <w:r w:rsidR="00E91C7A" w:rsidRPr="00E91C7A">
        <w:rPr>
          <w:color w:val="000000"/>
          <w:sz w:val="28"/>
          <w:szCs w:val="28"/>
        </w:rPr>
        <w:t>5</w:t>
      </w:r>
      <w:r w:rsidRPr="00624FE7">
        <w:rPr>
          <w:color w:val="000000"/>
          <w:sz w:val="28"/>
          <w:szCs w:val="28"/>
        </w:rPr>
        <w:t>.</w:t>
      </w:r>
      <w:r w:rsidR="00B576DE" w:rsidRPr="005E38D7">
        <w:rPr>
          <w:sz w:val="28"/>
          <w:szCs w:val="28"/>
        </w:rPr>
        <w:t xml:space="preserve"> П</w:t>
      </w:r>
      <w:r w:rsidR="00B576DE" w:rsidRPr="005E38D7">
        <w:rPr>
          <w:color w:val="000000"/>
          <w:sz w:val="28"/>
          <w:szCs w:val="28"/>
        </w:rPr>
        <w:t xml:space="preserve">риложение к решению дополнить разделом </w:t>
      </w:r>
      <w:r w:rsidR="00B576DE" w:rsidRPr="005E38D7">
        <w:rPr>
          <w:bCs/>
          <w:color w:val="000000"/>
          <w:sz w:val="28"/>
          <w:szCs w:val="28"/>
        </w:rPr>
        <w:t>I</w:t>
      </w:r>
      <w:r w:rsidR="005E38D7" w:rsidRPr="005E38D7">
        <w:rPr>
          <w:bCs/>
          <w:color w:val="000000"/>
          <w:sz w:val="28"/>
          <w:szCs w:val="28"/>
        </w:rPr>
        <w:t>Х</w:t>
      </w:r>
      <w:r w:rsidR="00B576DE" w:rsidRPr="005E38D7">
        <w:rPr>
          <w:bCs/>
          <w:color w:val="000000"/>
          <w:sz w:val="28"/>
          <w:szCs w:val="28"/>
        </w:rPr>
        <w:t xml:space="preserve"> </w:t>
      </w:r>
      <w:r w:rsidR="00B576DE" w:rsidRPr="005E38D7">
        <w:rPr>
          <w:color w:val="000000"/>
          <w:sz w:val="28"/>
          <w:szCs w:val="28"/>
        </w:rPr>
        <w:t>следующего содержания:</w:t>
      </w:r>
    </w:p>
    <w:p w:rsidR="00B576DE" w:rsidRDefault="00B576DE" w:rsidP="00BF3C2E">
      <w:pPr>
        <w:pStyle w:val="ad"/>
        <w:jc w:val="center"/>
        <w:rPr>
          <w:rFonts w:ascii="Times New Roman" w:hAnsi="Times New Roman" w:cs="Times New Roman"/>
          <w:b/>
          <w:sz w:val="28"/>
          <w:szCs w:val="28"/>
        </w:rPr>
      </w:pPr>
      <w:r w:rsidRPr="005E38D7">
        <w:rPr>
          <w:rFonts w:ascii="Times New Roman" w:hAnsi="Times New Roman" w:cs="Times New Roman"/>
          <w:b/>
          <w:bCs/>
          <w:color w:val="000000"/>
          <w:sz w:val="28"/>
          <w:szCs w:val="28"/>
        </w:rPr>
        <w:t xml:space="preserve">«Раздел </w:t>
      </w:r>
      <w:r w:rsidR="005E38D7" w:rsidRPr="005E38D7">
        <w:rPr>
          <w:rFonts w:ascii="Times New Roman" w:hAnsi="Times New Roman" w:cs="Times New Roman"/>
          <w:b/>
          <w:bCs/>
          <w:color w:val="000000"/>
          <w:sz w:val="28"/>
          <w:szCs w:val="28"/>
        </w:rPr>
        <w:t>IХ</w:t>
      </w:r>
      <w:r w:rsidRPr="005E38D7">
        <w:rPr>
          <w:rFonts w:ascii="Times New Roman" w:hAnsi="Times New Roman" w:cs="Times New Roman"/>
          <w:b/>
          <w:bCs/>
          <w:color w:val="000000"/>
          <w:sz w:val="28"/>
          <w:szCs w:val="28"/>
        </w:rPr>
        <w:t>.</w:t>
      </w:r>
      <w:r w:rsidRPr="005E38D7">
        <w:rPr>
          <w:rFonts w:ascii="Times New Roman" w:hAnsi="Times New Roman" w:cs="Times New Roman"/>
          <w:b/>
          <w:sz w:val="28"/>
          <w:szCs w:val="28"/>
        </w:rPr>
        <w:t xml:space="preserve"> Особенности организации и проведения в 2016 - 2018 годах плановых проверок при осуществлении муниципального контроля в отношении субъектов малого предпринимательства</w:t>
      </w:r>
    </w:p>
    <w:p w:rsidR="00BF3C2E" w:rsidRPr="00BF3C2E" w:rsidRDefault="00BF3C2E" w:rsidP="00BF3C2E">
      <w:pPr>
        <w:rPr>
          <w:rFonts w:eastAsiaTheme="minorHAnsi"/>
          <w:lang w:eastAsia="en-US"/>
        </w:rPr>
      </w:pPr>
    </w:p>
    <w:p w:rsidR="00B576DE" w:rsidRPr="00B576DE" w:rsidRDefault="00F136B1" w:rsidP="00B576DE">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45</w:t>
      </w:r>
      <w:r w:rsidR="00B576DE" w:rsidRPr="00D1780E">
        <w:rPr>
          <w:rFonts w:eastAsiaTheme="minorHAnsi"/>
          <w:sz w:val="28"/>
          <w:szCs w:val="28"/>
          <w:lang w:eastAsia="en-US"/>
        </w:rPr>
        <w:t>. С</w:t>
      </w:r>
      <w:r w:rsidR="00B576DE" w:rsidRPr="00B576DE">
        <w:rPr>
          <w:rFonts w:eastAsiaTheme="minorHAnsi"/>
          <w:sz w:val="28"/>
          <w:szCs w:val="28"/>
          <w:lang w:eastAsia="en-US"/>
        </w:rPr>
        <w:t xml:space="preserve">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8" w:history="1">
        <w:r w:rsidR="00B576DE" w:rsidRPr="00D1780E">
          <w:rPr>
            <w:rFonts w:eastAsiaTheme="minorHAnsi"/>
            <w:sz w:val="28"/>
            <w:szCs w:val="28"/>
            <w:lang w:eastAsia="en-US"/>
          </w:rPr>
          <w:t>статьи 4</w:t>
        </w:r>
      </w:hyperlink>
      <w:r w:rsidR="00B576DE" w:rsidRPr="00B576DE">
        <w:rPr>
          <w:rFonts w:eastAsiaTheme="minorHAnsi"/>
          <w:sz w:val="28"/>
          <w:szCs w:val="28"/>
          <w:lang w:eastAsia="en-US"/>
        </w:rPr>
        <w:t xml:space="preserve"> Федерального закона </w:t>
      </w:r>
      <w:r w:rsidR="00BF3C2E">
        <w:rPr>
          <w:rFonts w:eastAsiaTheme="minorHAnsi"/>
          <w:sz w:val="28"/>
          <w:szCs w:val="28"/>
          <w:lang w:eastAsia="en-US"/>
        </w:rPr>
        <w:t xml:space="preserve">        </w:t>
      </w:r>
      <w:bookmarkStart w:id="3" w:name="_GoBack"/>
      <w:bookmarkEnd w:id="3"/>
      <w:r w:rsidR="00B576DE" w:rsidRPr="00B576DE">
        <w:rPr>
          <w:rFonts w:eastAsiaTheme="minorHAnsi"/>
          <w:sz w:val="28"/>
          <w:szCs w:val="28"/>
          <w:lang w:eastAsia="en-US"/>
        </w:rPr>
        <w:lastRenderedPageBreak/>
        <w:t xml:space="preserve">от 24 июля 2007 года </w:t>
      </w:r>
      <w:r w:rsidR="00B576DE" w:rsidRPr="00D1780E">
        <w:rPr>
          <w:rFonts w:eastAsiaTheme="minorHAnsi"/>
          <w:sz w:val="28"/>
          <w:szCs w:val="28"/>
          <w:lang w:eastAsia="en-US"/>
        </w:rPr>
        <w:t>№ 209-ФЗ «</w:t>
      </w:r>
      <w:r w:rsidR="00B576DE" w:rsidRPr="00B576DE">
        <w:rPr>
          <w:rFonts w:eastAsiaTheme="minorHAnsi"/>
          <w:sz w:val="28"/>
          <w:szCs w:val="28"/>
          <w:lang w:eastAsia="en-US"/>
        </w:rPr>
        <w:t>О развитии малого и среднего предпринимательства в Российской Федерации</w:t>
      </w:r>
      <w:r w:rsidR="00B576DE" w:rsidRPr="00D1780E">
        <w:rPr>
          <w:rFonts w:eastAsiaTheme="minorHAnsi"/>
          <w:sz w:val="28"/>
          <w:szCs w:val="28"/>
          <w:lang w:eastAsia="en-US"/>
        </w:rPr>
        <w:t>»</w:t>
      </w:r>
      <w:r w:rsidR="00B576DE" w:rsidRPr="00B576DE">
        <w:rPr>
          <w:rFonts w:eastAsiaTheme="minorHAnsi"/>
          <w:sz w:val="28"/>
          <w:szCs w:val="28"/>
          <w:lang w:eastAsia="en-US"/>
        </w:rPr>
        <w:t xml:space="preserve"> к субъектам малого предпринимательства, за исключением юридических лиц, индивидуальных предпринимателей, осуществляющих виды деятельности, </w:t>
      </w:r>
      <w:hyperlink r:id="rId9" w:history="1">
        <w:r w:rsidR="00B576DE" w:rsidRPr="00D1780E">
          <w:rPr>
            <w:rFonts w:eastAsiaTheme="minorHAnsi"/>
            <w:sz w:val="28"/>
            <w:szCs w:val="28"/>
            <w:lang w:eastAsia="en-US"/>
          </w:rPr>
          <w:t>перечень</w:t>
        </w:r>
      </w:hyperlink>
      <w:r w:rsidR="00B576DE" w:rsidRPr="00B576DE">
        <w:rPr>
          <w:rFonts w:eastAsiaTheme="minorHAnsi"/>
          <w:sz w:val="28"/>
          <w:szCs w:val="28"/>
          <w:lang w:eastAsia="en-US"/>
        </w:rPr>
        <w:t xml:space="preserve"> которых устанавливается Правительством Российской Федерации в соответствии с </w:t>
      </w:r>
      <w:hyperlink w:anchor="sub_99" w:history="1">
        <w:r w:rsidR="00B576DE" w:rsidRPr="00D1780E">
          <w:rPr>
            <w:rFonts w:eastAsiaTheme="minorHAnsi"/>
            <w:sz w:val="28"/>
            <w:szCs w:val="28"/>
            <w:lang w:eastAsia="en-US"/>
          </w:rPr>
          <w:t>частью 9 статьи 9</w:t>
        </w:r>
      </w:hyperlink>
      <w:r w:rsidR="00B576DE" w:rsidRPr="00B576DE">
        <w:rPr>
          <w:rFonts w:eastAsiaTheme="minorHAnsi"/>
          <w:sz w:val="28"/>
          <w:szCs w:val="28"/>
          <w:lang w:eastAsia="en-US"/>
        </w:rPr>
        <w:t xml:space="preserve"> Федерального закона.</w:t>
      </w:r>
    </w:p>
    <w:p w:rsidR="00B576DE" w:rsidRPr="00B576DE" w:rsidRDefault="00F136B1" w:rsidP="00B576DE">
      <w:pPr>
        <w:autoSpaceDE w:val="0"/>
        <w:autoSpaceDN w:val="0"/>
        <w:adjustRightInd w:val="0"/>
        <w:ind w:firstLine="720"/>
        <w:jc w:val="both"/>
        <w:rPr>
          <w:rFonts w:eastAsiaTheme="minorHAnsi"/>
          <w:sz w:val="28"/>
          <w:szCs w:val="28"/>
          <w:lang w:eastAsia="en-US"/>
        </w:rPr>
      </w:pPr>
      <w:bookmarkStart w:id="4" w:name="sub_26102"/>
      <w:r>
        <w:rPr>
          <w:rFonts w:eastAsiaTheme="minorHAnsi"/>
          <w:sz w:val="28"/>
          <w:szCs w:val="28"/>
          <w:lang w:eastAsia="en-US"/>
        </w:rPr>
        <w:t>46</w:t>
      </w:r>
      <w:r w:rsidR="00B576DE" w:rsidRPr="00B576DE">
        <w:rPr>
          <w:rFonts w:eastAsiaTheme="minorHAnsi"/>
          <w:sz w:val="28"/>
          <w:szCs w:val="28"/>
          <w:lang w:eastAsia="en-US"/>
        </w:rPr>
        <w:t xml:space="preserve">. При наличии информации о том, что в отношении указанных в </w:t>
      </w:r>
      <w:r w:rsidR="00B576DE" w:rsidRPr="00D1780E">
        <w:rPr>
          <w:rFonts w:eastAsiaTheme="minorHAnsi"/>
          <w:sz w:val="28"/>
          <w:szCs w:val="28"/>
          <w:lang w:eastAsia="en-US"/>
        </w:rPr>
        <w:t xml:space="preserve">пункте </w:t>
      </w:r>
      <w:r w:rsidR="006240E3">
        <w:rPr>
          <w:rFonts w:eastAsiaTheme="minorHAnsi"/>
          <w:sz w:val="28"/>
          <w:szCs w:val="28"/>
          <w:lang w:eastAsia="en-US"/>
        </w:rPr>
        <w:t>45</w:t>
      </w:r>
      <w:r w:rsidR="00B576DE" w:rsidRPr="00D1780E">
        <w:rPr>
          <w:rFonts w:eastAsiaTheme="minorHAnsi"/>
          <w:sz w:val="28"/>
          <w:szCs w:val="28"/>
          <w:lang w:eastAsia="en-US"/>
        </w:rPr>
        <w:t xml:space="preserve"> раздела </w:t>
      </w:r>
      <w:r w:rsidR="006240E3" w:rsidRPr="006240E3">
        <w:rPr>
          <w:bCs/>
          <w:color w:val="000000"/>
          <w:sz w:val="28"/>
          <w:szCs w:val="28"/>
        </w:rPr>
        <w:t>IХ</w:t>
      </w:r>
      <w:r w:rsidR="006240E3" w:rsidRPr="006240E3">
        <w:rPr>
          <w:rFonts w:eastAsiaTheme="minorHAnsi"/>
          <w:sz w:val="28"/>
          <w:szCs w:val="28"/>
          <w:lang w:eastAsia="en-US"/>
        </w:rPr>
        <w:t xml:space="preserve"> </w:t>
      </w:r>
      <w:r w:rsidR="00B576DE" w:rsidRPr="00B576DE">
        <w:rPr>
          <w:rFonts w:eastAsiaTheme="minorHAnsi"/>
          <w:sz w:val="28"/>
          <w:szCs w:val="28"/>
          <w:lang w:eastAsia="en-US"/>
        </w:rPr>
        <w:t>настояще</w:t>
      </w:r>
      <w:r w:rsidR="00B576DE" w:rsidRPr="00D1780E">
        <w:rPr>
          <w:rFonts w:eastAsiaTheme="minorHAnsi"/>
          <w:sz w:val="28"/>
          <w:szCs w:val="28"/>
          <w:lang w:eastAsia="en-US"/>
        </w:rPr>
        <w:t>го Порядка</w:t>
      </w:r>
      <w:r w:rsidR="00B576DE" w:rsidRPr="00B576DE">
        <w:rPr>
          <w:rFonts w:eastAsiaTheme="minorHAnsi"/>
          <w:sz w:val="28"/>
          <w:szCs w:val="28"/>
          <w:lang w:eastAsia="en-US"/>
        </w:rPr>
        <w:t xml:space="preserve">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10" w:history="1">
        <w:r w:rsidR="00B576DE" w:rsidRPr="00D1780E">
          <w:rPr>
            <w:rFonts w:eastAsiaTheme="minorHAnsi"/>
            <w:sz w:val="28"/>
            <w:szCs w:val="28"/>
            <w:lang w:eastAsia="en-US"/>
          </w:rPr>
          <w:t>Кодексом</w:t>
        </w:r>
      </w:hyperlink>
      <w:r w:rsidR="00B576DE" w:rsidRPr="00B576DE">
        <w:rPr>
          <w:rFonts w:eastAsiaTheme="minorHAnsi"/>
          <w:sz w:val="28"/>
          <w:szCs w:val="28"/>
          <w:lang w:eastAsia="en-US"/>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w:t>
      </w:r>
      <w:hyperlink r:id="rId11" w:history="1">
        <w:r w:rsidR="00B576DE" w:rsidRPr="00D1780E">
          <w:rPr>
            <w:rFonts w:eastAsiaTheme="minorHAnsi"/>
            <w:sz w:val="28"/>
            <w:szCs w:val="28"/>
            <w:lang w:eastAsia="en-US"/>
          </w:rPr>
          <w:t>Федеральным законом</w:t>
        </w:r>
      </w:hyperlink>
      <w:r w:rsidR="00B576DE" w:rsidRPr="00B576DE">
        <w:rPr>
          <w:rFonts w:eastAsiaTheme="minorHAnsi"/>
          <w:sz w:val="28"/>
          <w:szCs w:val="28"/>
          <w:lang w:eastAsia="en-US"/>
        </w:rPr>
        <w:t xml:space="preserve"> от 4 мая 2011 года </w:t>
      </w:r>
      <w:r w:rsidR="00B576DE" w:rsidRPr="00D1780E">
        <w:rPr>
          <w:rFonts w:eastAsiaTheme="minorHAnsi"/>
          <w:sz w:val="28"/>
          <w:szCs w:val="28"/>
          <w:lang w:eastAsia="en-US"/>
        </w:rPr>
        <w:t>№ 99-ФЗ «</w:t>
      </w:r>
      <w:r w:rsidR="00B576DE" w:rsidRPr="00B576DE">
        <w:rPr>
          <w:rFonts w:eastAsiaTheme="minorHAnsi"/>
          <w:sz w:val="28"/>
          <w:szCs w:val="28"/>
          <w:lang w:eastAsia="en-US"/>
        </w:rPr>
        <w:t>О лицензировании отдельных видов деятельности</w:t>
      </w:r>
      <w:r w:rsidR="00B576DE" w:rsidRPr="00D1780E">
        <w:rPr>
          <w:rFonts w:eastAsiaTheme="minorHAnsi"/>
          <w:sz w:val="28"/>
          <w:szCs w:val="28"/>
          <w:lang w:eastAsia="en-US"/>
        </w:rPr>
        <w:t>»</w:t>
      </w:r>
      <w:r w:rsidR="00B576DE" w:rsidRPr="00B576DE">
        <w:rPr>
          <w:rFonts w:eastAsiaTheme="minorHAnsi"/>
          <w:sz w:val="28"/>
          <w:szCs w:val="28"/>
          <w:lang w:eastAsia="en-US"/>
        </w:rPr>
        <w:t xml:space="preserve">, и с даты окончания проведения проверки, по результатам которой вынесено такое постановление либо принято такое решение, прошло менее трех лет,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sub_98" w:history="1">
        <w:r w:rsidR="00B576DE" w:rsidRPr="00D1780E">
          <w:rPr>
            <w:rFonts w:eastAsiaTheme="minorHAnsi"/>
            <w:sz w:val="28"/>
            <w:szCs w:val="28"/>
            <w:lang w:eastAsia="en-US"/>
          </w:rPr>
          <w:t>частью 8 статьи 9</w:t>
        </w:r>
      </w:hyperlink>
      <w:r w:rsidR="00B576DE" w:rsidRPr="00B576DE">
        <w:rPr>
          <w:rFonts w:eastAsiaTheme="minorHAnsi"/>
          <w:sz w:val="28"/>
          <w:szCs w:val="28"/>
          <w:lang w:eastAsia="en-US"/>
        </w:rPr>
        <w:t xml:space="preserve">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sub_94" w:history="1">
        <w:r w:rsidR="00B576DE" w:rsidRPr="00D1780E">
          <w:rPr>
            <w:rFonts w:eastAsiaTheme="minorHAnsi"/>
            <w:sz w:val="28"/>
            <w:szCs w:val="28"/>
            <w:lang w:eastAsia="en-US"/>
          </w:rPr>
          <w:t>частью 4 статьи 9</w:t>
        </w:r>
      </w:hyperlink>
      <w:r w:rsidR="00B576DE" w:rsidRPr="00B576DE">
        <w:rPr>
          <w:rFonts w:eastAsiaTheme="minorHAnsi"/>
          <w:sz w:val="28"/>
          <w:szCs w:val="28"/>
          <w:lang w:eastAsia="en-US"/>
        </w:rPr>
        <w:t xml:space="preserve">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bookmarkEnd w:id="4"/>
    <w:p w:rsidR="00B576DE" w:rsidRPr="00B576DE" w:rsidRDefault="00F136B1" w:rsidP="00B576DE">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47</w:t>
      </w:r>
      <w:r w:rsidR="00171222" w:rsidRPr="00D1780E">
        <w:rPr>
          <w:rFonts w:eastAsiaTheme="minorHAnsi"/>
          <w:sz w:val="28"/>
          <w:szCs w:val="28"/>
          <w:lang w:eastAsia="en-US"/>
        </w:rPr>
        <w:t xml:space="preserve">. </w:t>
      </w:r>
      <w:r w:rsidR="00B576DE" w:rsidRPr="00B576DE">
        <w:rPr>
          <w:rFonts w:eastAsiaTheme="minorHAnsi"/>
          <w:sz w:val="28"/>
          <w:szCs w:val="28"/>
          <w:lang w:eastAsia="en-US"/>
        </w:rPr>
        <w:t xml:space="preserve">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w:t>
      </w:r>
      <w:r w:rsidR="006448AD" w:rsidRPr="00D1780E">
        <w:rPr>
          <w:rFonts w:eastAsiaTheme="minorHAnsi"/>
          <w:sz w:val="28"/>
          <w:szCs w:val="28"/>
          <w:lang w:eastAsia="en-US"/>
        </w:rPr>
        <w:t xml:space="preserve">раздела </w:t>
      </w:r>
      <w:r w:rsidR="0006735E" w:rsidRPr="0006735E">
        <w:rPr>
          <w:bCs/>
          <w:color w:val="000000"/>
          <w:sz w:val="28"/>
          <w:szCs w:val="28"/>
        </w:rPr>
        <w:t>IХ</w:t>
      </w:r>
      <w:r w:rsidR="006448AD" w:rsidRPr="00D1780E">
        <w:rPr>
          <w:rFonts w:eastAsiaTheme="minorHAnsi"/>
          <w:sz w:val="28"/>
          <w:szCs w:val="28"/>
          <w:lang w:eastAsia="en-US"/>
        </w:rPr>
        <w:t xml:space="preserve"> </w:t>
      </w:r>
      <w:r w:rsidR="006448AD" w:rsidRPr="00B576DE">
        <w:rPr>
          <w:rFonts w:eastAsiaTheme="minorHAnsi"/>
          <w:sz w:val="28"/>
          <w:szCs w:val="28"/>
          <w:lang w:eastAsia="en-US"/>
        </w:rPr>
        <w:t>настояще</w:t>
      </w:r>
      <w:r w:rsidR="006448AD" w:rsidRPr="00D1780E">
        <w:rPr>
          <w:rFonts w:eastAsiaTheme="minorHAnsi"/>
          <w:sz w:val="28"/>
          <w:szCs w:val="28"/>
          <w:lang w:eastAsia="en-US"/>
        </w:rPr>
        <w:t>го Порядка</w:t>
      </w:r>
      <w:r w:rsidR="00B576DE" w:rsidRPr="00B576DE">
        <w:rPr>
          <w:rFonts w:eastAsiaTheme="minorHAnsi"/>
          <w:sz w:val="28"/>
          <w:szCs w:val="28"/>
          <w:lang w:eastAsia="en-US"/>
        </w:rPr>
        <w:t>.</w:t>
      </w:r>
      <w:r w:rsidR="00171222" w:rsidRPr="00D1780E">
        <w:rPr>
          <w:rFonts w:eastAsiaTheme="minorHAnsi"/>
          <w:sz w:val="28"/>
          <w:szCs w:val="28"/>
          <w:lang w:eastAsia="en-US"/>
        </w:rPr>
        <w:t>».</w:t>
      </w:r>
    </w:p>
    <w:p w:rsidR="00171222" w:rsidRPr="00D1780E" w:rsidRDefault="00BF3C2E" w:rsidP="00171222">
      <w:pPr>
        <w:ind w:firstLine="709"/>
        <w:jc w:val="both"/>
        <w:rPr>
          <w:sz w:val="28"/>
        </w:rPr>
      </w:pPr>
      <w:hyperlink r:id="rId12">
        <w:r w:rsidR="001958C4" w:rsidRPr="00D1780E">
          <w:rPr>
            <w:rStyle w:val="-"/>
            <w:color w:val="auto"/>
            <w:sz w:val="28"/>
            <w:szCs w:val="28"/>
            <w:u w:val="none"/>
          </w:rPr>
          <w:t>2</w:t>
        </w:r>
      </w:hyperlink>
      <w:r w:rsidR="001958C4" w:rsidRPr="00D1780E">
        <w:rPr>
          <w:sz w:val="28"/>
          <w:szCs w:val="28"/>
        </w:rPr>
        <w:t xml:space="preserve">. </w:t>
      </w:r>
      <w:r w:rsidR="00171222" w:rsidRPr="00D1780E">
        <w:rPr>
          <w:sz w:val="28"/>
        </w:rPr>
        <w:t>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171222" w:rsidRPr="00D1780E" w:rsidRDefault="00171222" w:rsidP="00171222">
      <w:pPr>
        <w:ind w:firstLine="709"/>
        <w:jc w:val="both"/>
        <w:rPr>
          <w:sz w:val="28"/>
        </w:rPr>
      </w:pPr>
      <w:r w:rsidRPr="00D1780E">
        <w:rPr>
          <w:sz w:val="28"/>
        </w:rPr>
        <w:t>3. Решение вступает в силу после его официального обнародования.</w:t>
      </w:r>
    </w:p>
    <w:p w:rsidR="00A27C3F" w:rsidRDefault="00A27C3F" w:rsidP="00A27C3F">
      <w:pPr>
        <w:ind w:firstLine="709"/>
        <w:jc w:val="both"/>
        <w:rPr>
          <w:sz w:val="28"/>
          <w:szCs w:val="28"/>
        </w:rPr>
      </w:pPr>
    </w:p>
    <w:p w:rsidR="00BF3C2E" w:rsidRPr="00D1780E" w:rsidRDefault="00BF3C2E" w:rsidP="00BF3C2E">
      <w:pPr>
        <w:jc w:val="both"/>
        <w:rPr>
          <w:sz w:val="28"/>
          <w:szCs w:val="28"/>
        </w:rPr>
      </w:pPr>
    </w:p>
    <w:tbl>
      <w:tblPr>
        <w:tblW w:w="0" w:type="auto"/>
        <w:tblInd w:w="108" w:type="dxa"/>
        <w:tblLook w:val="04A0" w:firstRow="1" w:lastRow="0" w:firstColumn="1" w:lastColumn="0" w:noHBand="0" w:noVBand="1"/>
      </w:tblPr>
      <w:tblGrid>
        <w:gridCol w:w="4648"/>
        <w:gridCol w:w="4991"/>
      </w:tblGrid>
      <w:tr w:rsidR="00A27C3F" w:rsidRPr="00D608DE" w:rsidTr="00BF3C2E">
        <w:trPr>
          <w:trHeight w:val="85"/>
        </w:trPr>
        <w:tc>
          <w:tcPr>
            <w:tcW w:w="4648" w:type="dxa"/>
          </w:tcPr>
          <w:p w:rsidR="00A27C3F" w:rsidRPr="00D1780E" w:rsidRDefault="00A27C3F" w:rsidP="0095498A">
            <w:pPr>
              <w:pStyle w:val="1"/>
              <w:jc w:val="both"/>
              <w:rPr>
                <w:rFonts w:ascii="Times New Roman" w:hAnsi="Times New Roman"/>
                <w:sz w:val="28"/>
              </w:rPr>
            </w:pPr>
            <w:r w:rsidRPr="00D1780E">
              <w:rPr>
                <w:rFonts w:ascii="Times New Roman" w:hAnsi="Times New Roman"/>
                <w:sz w:val="28"/>
              </w:rPr>
              <w:t>Глава</w:t>
            </w:r>
          </w:p>
          <w:p w:rsidR="00A27C3F" w:rsidRPr="00D1780E" w:rsidRDefault="00A27C3F" w:rsidP="0095498A">
            <w:pPr>
              <w:pStyle w:val="1"/>
              <w:jc w:val="both"/>
              <w:rPr>
                <w:rFonts w:ascii="Times New Roman" w:hAnsi="Times New Roman"/>
                <w:sz w:val="28"/>
              </w:rPr>
            </w:pPr>
            <w:r w:rsidRPr="00D1780E">
              <w:rPr>
                <w:rFonts w:ascii="Times New Roman" w:hAnsi="Times New Roman"/>
                <w:sz w:val="28"/>
              </w:rPr>
              <w:t>Кореновского городского поселения</w:t>
            </w:r>
            <w:r w:rsidR="00BF3C2E">
              <w:rPr>
                <w:rFonts w:ascii="Times New Roman" w:hAnsi="Times New Roman"/>
                <w:sz w:val="28"/>
              </w:rPr>
              <w:t xml:space="preserve"> </w:t>
            </w:r>
            <w:r w:rsidRPr="00D1780E">
              <w:rPr>
                <w:rFonts w:ascii="Times New Roman" w:hAnsi="Times New Roman"/>
                <w:sz w:val="28"/>
              </w:rPr>
              <w:t xml:space="preserve">Кореновского района           </w:t>
            </w:r>
          </w:p>
          <w:p w:rsidR="00A27C3F" w:rsidRPr="00D1780E" w:rsidRDefault="00A27C3F" w:rsidP="0095498A">
            <w:pPr>
              <w:pStyle w:val="1"/>
              <w:jc w:val="both"/>
              <w:rPr>
                <w:rFonts w:ascii="Times New Roman" w:hAnsi="Times New Roman"/>
                <w:sz w:val="28"/>
              </w:rPr>
            </w:pPr>
            <w:r w:rsidRPr="00D1780E">
              <w:rPr>
                <w:rFonts w:ascii="Times New Roman" w:hAnsi="Times New Roman"/>
                <w:sz w:val="28"/>
              </w:rPr>
              <w:t xml:space="preserve">                                           </w:t>
            </w:r>
          </w:p>
          <w:p w:rsidR="00A27C3F" w:rsidRPr="00D1780E" w:rsidRDefault="00A27C3F" w:rsidP="00AD088F">
            <w:pPr>
              <w:pStyle w:val="1"/>
              <w:jc w:val="both"/>
              <w:rPr>
                <w:rFonts w:ascii="Times New Roman" w:hAnsi="Times New Roman"/>
                <w:sz w:val="28"/>
              </w:rPr>
            </w:pPr>
            <w:r w:rsidRPr="00D1780E">
              <w:rPr>
                <w:rFonts w:ascii="Times New Roman" w:hAnsi="Times New Roman"/>
                <w:sz w:val="28"/>
              </w:rPr>
              <w:t xml:space="preserve">                                        </w:t>
            </w:r>
            <w:r w:rsidR="00BF3C2E">
              <w:rPr>
                <w:rFonts w:ascii="Times New Roman" w:hAnsi="Times New Roman"/>
                <w:sz w:val="28"/>
              </w:rPr>
              <w:t xml:space="preserve">  </w:t>
            </w:r>
            <w:r w:rsidRPr="00D1780E">
              <w:rPr>
                <w:rFonts w:ascii="Times New Roman" w:hAnsi="Times New Roman"/>
                <w:sz w:val="28"/>
              </w:rPr>
              <w:t>Е.Н. Пергун</w:t>
            </w:r>
          </w:p>
        </w:tc>
        <w:tc>
          <w:tcPr>
            <w:tcW w:w="4991" w:type="dxa"/>
          </w:tcPr>
          <w:p w:rsidR="00A27C3F" w:rsidRPr="00D1780E" w:rsidRDefault="00A27C3F" w:rsidP="0095498A">
            <w:pPr>
              <w:pStyle w:val="1"/>
              <w:jc w:val="both"/>
              <w:rPr>
                <w:rFonts w:ascii="Times New Roman" w:hAnsi="Times New Roman"/>
                <w:sz w:val="28"/>
              </w:rPr>
            </w:pPr>
            <w:r w:rsidRPr="00D1780E">
              <w:rPr>
                <w:rFonts w:ascii="Times New Roman" w:hAnsi="Times New Roman"/>
                <w:sz w:val="28"/>
              </w:rPr>
              <w:t xml:space="preserve">Председатель Совета  </w:t>
            </w:r>
          </w:p>
          <w:p w:rsidR="00A27C3F" w:rsidRPr="00D1780E" w:rsidRDefault="00A27C3F" w:rsidP="0095498A">
            <w:pPr>
              <w:pStyle w:val="1"/>
              <w:jc w:val="both"/>
              <w:rPr>
                <w:rFonts w:ascii="Times New Roman" w:hAnsi="Times New Roman"/>
                <w:sz w:val="28"/>
              </w:rPr>
            </w:pPr>
            <w:r w:rsidRPr="00D1780E">
              <w:rPr>
                <w:rFonts w:ascii="Times New Roman" w:hAnsi="Times New Roman"/>
                <w:sz w:val="28"/>
              </w:rPr>
              <w:t>Кореновского городского поселения</w:t>
            </w:r>
            <w:r w:rsidR="00BF3C2E">
              <w:rPr>
                <w:rFonts w:ascii="Times New Roman" w:hAnsi="Times New Roman"/>
                <w:sz w:val="28"/>
              </w:rPr>
              <w:t xml:space="preserve"> </w:t>
            </w:r>
            <w:r w:rsidRPr="00D1780E">
              <w:rPr>
                <w:rFonts w:ascii="Times New Roman" w:hAnsi="Times New Roman"/>
                <w:sz w:val="28"/>
              </w:rPr>
              <w:t xml:space="preserve">Кореновского района  </w:t>
            </w:r>
          </w:p>
          <w:p w:rsidR="00A27C3F" w:rsidRPr="00D1780E" w:rsidRDefault="00A27C3F" w:rsidP="0095498A">
            <w:pPr>
              <w:pStyle w:val="1"/>
              <w:jc w:val="both"/>
              <w:rPr>
                <w:rFonts w:ascii="Times New Roman" w:hAnsi="Times New Roman"/>
                <w:sz w:val="28"/>
              </w:rPr>
            </w:pPr>
            <w:r w:rsidRPr="00D1780E">
              <w:rPr>
                <w:rFonts w:ascii="Times New Roman" w:hAnsi="Times New Roman"/>
                <w:sz w:val="28"/>
              </w:rPr>
              <w:t xml:space="preserve">                                     </w:t>
            </w:r>
          </w:p>
          <w:p w:rsidR="00A27C3F" w:rsidRPr="00D608DE" w:rsidRDefault="00A27C3F" w:rsidP="0095498A">
            <w:pPr>
              <w:pStyle w:val="1"/>
              <w:jc w:val="both"/>
              <w:rPr>
                <w:rFonts w:ascii="Times New Roman" w:hAnsi="Times New Roman"/>
                <w:sz w:val="28"/>
              </w:rPr>
            </w:pPr>
            <w:r w:rsidRPr="00D1780E">
              <w:rPr>
                <w:rFonts w:ascii="Times New Roman" w:hAnsi="Times New Roman"/>
                <w:sz w:val="28"/>
              </w:rPr>
              <w:t xml:space="preserve">                                    </w:t>
            </w:r>
            <w:r w:rsidR="00BF3C2E">
              <w:rPr>
                <w:rFonts w:ascii="Times New Roman" w:hAnsi="Times New Roman"/>
                <w:sz w:val="28"/>
              </w:rPr>
              <w:t xml:space="preserve">       </w:t>
            </w:r>
            <w:r w:rsidRPr="00D1780E">
              <w:rPr>
                <w:rFonts w:ascii="Times New Roman" w:hAnsi="Times New Roman"/>
                <w:sz w:val="28"/>
              </w:rPr>
              <w:t>Е.Д. Деляниди</w:t>
            </w:r>
          </w:p>
        </w:tc>
      </w:tr>
    </w:tbl>
    <w:p w:rsidR="00A27C3F" w:rsidRDefault="00A27C3F" w:rsidP="00BF3C2E">
      <w:pPr>
        <w:rPr>
          <w:sz w:val="28"/>
          <w:szCs w:val="28"/>
        </w:rPr>
      </w:pPr>
    </w:p>
    <w:sectPr w:rsidR="00A27C3F" w:rsidSect="00BF3C2E">
      <w:pgSz w:w="11900" w:h="16800"/>
      <w:pgMar w:top="1134" w:right="567" w:bottom="709"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Arial Unicode MS"/>
    <w:charset w:val="CC"/>
    <w:family w:val="auto"/>
    <w:pitch w:val="variable"/>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C3F"/>
    <w:rsid w:val="0006735E"/>
    <w:rsid w:val="00082633"/>
    <w:rsid w:val="00112E53"/>
    <w:rsid w:val="00171222"/>
    <w:rsid w:val="001958C4"/>
    <w:rsid w:val="001B7055"/>
    <w:rsid w:val="001F33EB"/>
    <w:rsid w:val="002102AC"/>
    <w:rsid w:val="00253CAB"/>
    <w:rsid w:val="0028628F"/>
    <w:rsid w:val="00356915"/>
    <w:rsid w:val="00387BAE"/>
    <w:rsid w:val="003D10A4"/>
    <w:rsid w:val="004178A5"/>
    <w:rsid w:val="004616DE"/>
    <w:rsid w:val="0049472E"/>
    <w:rsid w:val="004B37A4"/>
    <w:rsid w:val="004E452F"/>
    <w:rsid w:val="00523392"/>
    <w:rsid w:val="005D3AB0"/>
    <w:rsid w:val="005E38D7"/>
    <w:rsid w:val="005F620C"/>
    <w:rsid w:val="006240E3"/>
    <w:rsid w:val="00624FE7"/>
    <w:rsid w:val="0063476C"/>
    <w:rsid w:val="006448AD"/>
    <w:rsid w:val="00721F7F"/>
    <w:rsid w:val="007A5E50"/>
    <w:rsid w:val="008236C1"/>
    <w:rsid w:val="008269E2"/>
    <w:rsid w:val="00842D49"/>
    <w:rsid w:val="008773EB"/>
    <w:rsid w:val="00930703"/>
    <w:rsid w:val="00967081"/>
    <w:rsid w:val="009968F2"/>
    <w:rsid w:val="009A3B15"/>
    <w:rsid w:val="009B092C"/>
    <w:rsid w:val="00A27C3F"/>
    <w:rsid w:val="00A4711E"/>
    <w:rsid w:val="00A57CA4"/>
    <w:rsid w:val="00AD088F"/>
    <w:rsid w:val="00B41A88"/>
    <w:rsid w:val="00B56EE3"/>
    <w:rsid w:val="00B576DE"/>
    <w:rsid w:val="00BA4E45"/>
    <w:rsid w:val="00BD22F1"/>
    <w:rsid w:val="00BF3C2E"/>
    <w:rsid w:val="00C278A8"/>
    <w:rsid w:val="00CC1265"/>
    <w:rsid w:val="00CC3091"/>
    <w:rsid w:val="00CD4DA2"/>
    <w:rsid w:val="00D1780E"/>
    <w:rsid w:val="00DE38BB"/>
    <w:rsid w:val="00DE4F80"/>
    <w:rsid w:val="00E05955"/>
    <w:rsid w:val="00E11177"/>
    <w:rsid w:val="00E209E8"/>
    <w:rsid w:val="00E83BF3"/>
    <w:rsid w:val="00E91C7A"/>
    <w:rsid w:val="00EA61FE"/>
    <w:rsid w:val="00F03F50"/>
    <w:rsid w:val="00F136B1"/>
    <w:rsid w:val="00F90B9A"/>
    <w:rsid w:val="00FC20C4"/>
    <w:rsid w:val="00FE4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A27C3F"/>
    <w:rPr>
      <w:color w:val="106BBE"/>
    </w:rPr>
  </w:style>
  <w:style w:type="paragraph" w:customStyle="1" w:styleId="1">
    <w:name w:val="Текст1"/>
    <w:basedOn w:val="a"/>
    <w:rsid w:val="00A27C3F"/>
    <w:pPr>
      <w:suppressAutoHyphens/>
    </w:pPr>
    <w:rPr>
      <w:rFonts w:ascii="Courier New" w:hAnsi="Courier New"/>
      <w:sz w:val="20"/>
      <w:szCs w:val="20"/>
      <w:lang w:eastAsia="ar-SA"/>
    </w:rPr>
  </w:style>
  <w:style w:type="table" w:styleId="a4">
    <w:name w:val="Table Grid"/>
    <w:basedOn w:val="a1"/>
    <w:uiPriority w:val="39"/>
    <w:rsid w:val="00A27C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A27C3F"/>
    <w:rPr>
      <w:rFonts w:ascii="Courier New" w:hAnsi="Courier New"/>
      <w:sz w:val="20"/>
      <w:szCs w:val="20"/>
    </w:rPr>
  </w:style>
  <w:style w:type="character" w:customStyle="1" w:styleId="a6">
    <w:name w:val="Текст Знак"/>
    <w:basedOn w:val="a0"/>
    <w:link w:val="a5"/>
    <w:rsid w:val="00A27C3F"/>
    <w:rPr>
      <w:rFonts w:ascii="Courier New" w:eastAsia="Times New Roman" w:hAnsi="Courier New" w:cs="Times New Roman"/>
      <w:sz w:val="20"/>
      <w:szCs w:val="20"/>
      <w:lang w:eastAsia="ru-RU"/>
    </w:rPr>
  </w:style>
  <w:style w:type="paragraph" w:customStyle="1" w:styleId="a7">
    <w:name w:val="Прижатый влево"/>
    <w:basedOn w:val="a"/>
    <w:next w:val="a"/>
    <w:uiPriority w:val="99"/>
    <w:rsid w:val="00A27C3F"/>
    <w:pPr>
      <w:autoSpaceDE w:val="0"/>
      <w:autoSpaceDN w:val="0"/>
      <w:adjustRightInd w:val="0"/>
    </w:pPr>
    <w:rPr>
      <w:rFonts w:ascii="Arial" w:eastAsiaTheme="minorHAnsi" w:hAnsi="Arial" w:cs="Arial"/>
      <w:lang w:eastAsia="en-US"/>
    </w:rPr>
  </w:style>
  <w:style w:type="paragraph" w:styleId="a8">
    <w:name w:val="Balloon Text"/>
    <w:basedOn w:val="a"/>
    <w:link w:val="a9"/>
    <w:uiPriority w:val="99"/>
    <w:semiHidden/>
    <w:unhideWhenUsed/>
    <w:rsid w:val="00BA4E45"/>
    <w:rPr>
      <w:rFonts w:ascii="Segoe UI" w:hAnsi="Segoe UI" w:cs="Segoe UI"/>
      <w:sz w:val="18"/>
      <w:szCs w:val="18"/>
    </w:rPr>
  </w:style>
  <w:style w:type="character" w:customStyle="1" w:styleId="a9">
    <w:name w:val="Текст выноски Знак"/>
    <w:basedOn w:val="a0"/>
    <w:link w:val="a8"/>
    <w:uiPriority w:val="99"/>
    <w:semiHidden/>
    <w:rsid w:val="00BA4E45"/>
    <w:rPr>
      <w:rFonts w:ascii="Segoe UI" w:eastAsia="Times New Roman" w:hAnsi="Segoe UI" w:cs="Segoe UI"/>
      <w:sz w:val="18"/>
      <w:szCs w:val="18"/>
      <w:lang w:eastAsia="ru-RU"/>
    </w:rPr>
  </w:style>
  <w:style w:type="paragraph" w:customStyle="1" w:styleId="ConsPlusNormal">
    <w:name w:val="ConsPlusNormal"/>
    <w:rsid w:val="001958C4"/>
    <w:pPr>
      <w:suppressAutoHyphens/>
      <w:spacing w:after="0" w:line="240" w:lineRule="auto"/>
    </w:pPr>
    <w:rPr>
      <w:rFonts w:ascii="Arial" w:eastAsia="SimSun" w:hAnsi="Arial" w:cs="Arial"/>
      <w:sz w:val="20"/>
      <w:szCs w:val="20"/>
    </w:rPr>
  </w:style>
  <w:style w:type="character" w:customStyle="1" w:styleId="-">
    <w:name w:val="Интернет-ссылка"/>
    <w:rsid w:val="001958C4"/>
    <w:rPr>
      <w:color w:val="000080"/>
      <w:u w:val="single"/>
    </w:rPr>
  </w:style>
  <w:style w:type="paragraph" w:customStyle="1" w:styleId="ConsPlusTitle">
    <w:name w:val="ConsPlusTitle"/>
    <w:rsid w:val="001958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uiPriority w:val="99"/>
    <w:semiHidden/>
    <w:unhideWhenUsed/>
    <w:rsid w:val="008269E2"/>
    <w:rPr>
      <w:color w:val="0000FF"/>
      <w:u w:val="single"/>
    </w:rPr>
  </w:style>
  <w:style w:type="paragraph" w:customStyle="1" w:styleId="ab">
    <w:name w:val="Комментарий"/>
    <w:basedOn w:val="a"/>
    <w:next w:val="a"/>
    <w:uiPriority w:val="99"/>
    <w:rsid w:val="00967081"/>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c">
    <w:name w:val="Информация об изменениях документа"/>
    <w:basedOn w:val="ab"/>
    <w:next w:val="a"/>
    <w:uiPriority w:val="99"/>
    <w:rsid w:val="00967081"/>
    <w:rPr>
      <w:i/>
      <w:iCs/>
    </w:rPr>
  </w:style>
  <w:style w:type="paragraph" w:customStyle="1" w:styleId="ad">
    <w:name w:val="Заголовок статьи"/>
    <w:basedOn w:val="a"/>
    <w:next w:val="a"/>
    <w:uiPriority w:val="99"/>
    <w:rsid w:val="00B576DE"/>
    <w:pPr>
      <w:autoSpaceDE w:val="0"/>
      <w:autoSpaceDN w:val="0"/>
      <w:adjustRightInd w:val="0"/>
      <w:ind w:left="1612" w:hanging="892"/>
      <w:jc w:val="both"/>
    </w:pPr>
    <w:rPr>
      <w:rFonts w:ascii="Arial" w:eastAsiaTheme="minorHAnsi" w:hAnsi="Arial" w:cs="Arial"/>
      <w:lang w:eastAsia="en-US"/>
    </w:rPr>
  </w:style>
  <w:style w:type="character" w:customStyle="1" w:styleId="ae">
    <w:name w:val="Цветовое выделение для Текст"/>
    <w:rsid w:val="00E11177"/>
    <w:rPr>
      <w:sz w:val="24"/>
    </w:rPr>
  </w:style>
  <w:style w:type="paragraph" w:customStyle="1" w:styleId="Standard">
    <w:name w:val="Standard"/>
    <w:rsid w:val="00E11177"/>
    <w:pPr>
      <w:widowControl w:val="0"/>
      <w:suppressAutoHyphens/>
      <w:spacing w:after="0" w:line="240" w:lineRule="auto"/>
      <w:textAlignment w:val="baseline"/>
    </w:pPr>
    <w:rPr>
      <w:rFonts w:ascii="Times New Roman" w:eastAsia="Andale Sans UI" w:hAnsi="Times New Roman" w:cs="Tahoma"/>
      <w:kern w:val="2"/>
      <w:sz w:val="24"/>
      <w:szCs w:val="24"/>
      <w:lang w:val="en-US" w:eastAsia="zh-CN" w:bidi="en-US"/>
    </w:rPr>
  </w:style>
  <w:style w:type="paragraph" w:customStyle="1" w:styleId="Standarduser">
    <w:name w:val="Standard (user)"/>
    <w:rsid w:val="00E11177"/>
    <w:pPr>
      <w:suppressAutoHyphens/>
      <w:spacing w:after="0" w:line="240" w:lineRule="auto"/>
      <w:textAlignment w:val="baseline"/>
    </w:pPr>
    <w:rPr>
      <w:rFonts w:ascii="Times New Roman" w:eastAsia="Times New Roman" w:hAnsi="Times New Roman" w:cs="Times New Roman"/>
      <w:kern w:val="2"/>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A27C3F"/>
    <w:rPr>
      <w:color w:val="106BBE"/>
    </w:rPr>
  </w:style>
  <w:style w:type="paragraph" w:customStyle="1" w:styleId="1">
    <w:name w:val="Текст1"/>
    <w:basedOn w:val="a"/>
    <w:rsid w:val="00A27C3F"/>
    <w:pPr>
      <w:suppressAutoHyphens/>
    </w:pPr>
    <w:rPr>
      <w:rFonts w:ascii="Courier New" w:hAnsi="Courier New"/>
      <w:sz w:val="20"/>
      <w:szCs w:val="20"/>
      <w:lang w:eastAsia="ar-SA"/>
    </w:rPr>
  </w:style>
  <w:style w:type="table" w:styleId="a4">
    <w:name w:val="Table Grid"/>
    <w:basedOn w:val="a1"/>
    <w:uiPriority w:val="39"/>
    <w:rsid w:val="00A27C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A27C3F"/>
    <w:rPr>
      <w:rFonts w:ascii="Courier New" w:hAnsi="Courier New"/>
      <w:sz w:val="20"/>
      <w:szCs w:val="20"/>
    </w:rPr>
  </w:style>
  <w:style w:type="character" w:customStyle="1" w:styleId="a6">
    <w:name w:val="Текст Знак"/>
    <w:basedOn w:val="a0"/>
    <w:link w:val="a5"/>
    <w:rsid w:val="00A27C3F"/>
    <w:rPr>
      <w:rFonts w:ascii="Courier New" w:eastAsia="Times New Roman" w:hAnsi="Courier New" w:cs="Times New Roman"/>
      <w:sz w:val="20"/>
      <w:szCs w:val="20"/>
      <w:lang w:eastAsia="ru-RU"/>
    </w:rPr>
  </w:style>
  <w:style w:type="paragraph" w:customStyle="1" w:styleId="a7">
    <w:name w:val="Прижатый влево"/>
    <w:basedOn w:val="a"/>
    <w:next w:val="a"/>
    <w:uiPriority w:val="99"/>
    <w:rsid w:val="00A27C3F"/>
    <w:pPr>
      <w:autoSpaceDE w:val="0"/>
      <w:autoSpaceDN w:val="0"/>
      <w:adjustRightInd w:val="0"/>
    </w:pPr>
    <w:rPr>
      <w:rFonts w:ascii="Arial" w:eastAsiaTheme="minorHAnsi" w:hAnsi="Arial" w:cs="Arial"/>
      <w:lang w:eastAsia="en-US"/>
    </w:rPr>
  </w:style>
  <w:style w:type="paragraph" w:styleId="a8">
    <w:name w:val="Balloon Text"/>
    <w:basedOn w:val="a"/>
    <w:link w:val="a9"/>
    <w:uiPriority w:val="99"/>
    <w:semiHidden/>
    <w:unhideWhenUsed/>
    <w:rsid w:val="00BA4E45"/>
    <w:rPr>
      <w:rFonts w:ascii="Segoe UI" w:hAnsi="Segoe UI" w:cs="Segoe UI"/>
      <w:sz w:val="18"/>
      <w:szCs w:val="18"/>
    </w:rPr>
  </w:style>
  <w:style w:type="character" w:customStyle="1" w:styleId="a9">
    <w:name w:val="Текст выноски Знак"/>
    <w:basedOn w:val="a0"/>
    <w:link w:val="a8"/>
    <w:uiPriority w:val="99"/>
    <w:semiHidden/>
    <w:rsid w:val="00BA4E45"/>
    <w:rPr>
      <w:rFonts w:ascii="Segoe UI" w:eastAsia="Times New Roman" w:hAnsi="Segoe UI" w:cs="Segoe UI"/>
      <w:sz w:val="18"/>
      <w:szCs w:val="18"/>
      <w:lang w:eastAsia="ru-RU"/>
    </w:rPr>
  </w:style>
  <w:style w:type="paragraph" w:customStyle="1" w:styleId="ConsPlusNormal">
    <w:name w:val="ConsPlusNormal"/>
    <w:rsid w:val="001958C4"/>
    <w:pPr>
      <w:suppressAutoHyphens/>
      <w:spacing w:after="0" w:line="240" w:lineRule="auto"/>
    </w:pPr>
    <w:rPr>
      <w:rFonts w:ascii="Arial" w:eastAsia="SimSun" w:hAnsi="Arial" w:cs="Arial"/>
      <w:sz w:val="20"/>
      <w:szCs w:val="20"/>
    </w:rPr>
  </w:style>
  <w:style w:type="character" w:customStyle="1" w:styleId="-">
    <w:name w:val="Интернет-ссылка"/>
    <w:rsid w:val="001958C4"/>
    <w:rPr>
      <w:color w:val="000080"/>
      <w:u w:val="single"/>
    </w:rPr>
  </w:style>
  <w:style w:type="paragraph" w:customStyle="1" w:styleId="ConsPlusTitle">
    <w:name w:val="ConsPlusTitle"/>
    <w:rsid w:val="001958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uiPriority w:val="99"/>
    <w:semiHidden/>
    <w:unhideWhenUsed/>
    <w:rsid w:val="008269E2"/>
    <w:rPr>
      <w:color w:val="0000FF"/>
      <w:u w:val="single"/>
    </w:rPr>
  </w:style>
  <w:style w:type="paragraph" w:customStyle="1" w:styleId="ab">
    <w:name w:val="Комментарий"/>
    <w:basedOn w:val="a"/>
    <w:next w:val="a"/>
    <w:uiPriority w:val="99"/>
    <w:rsid w:val="00967081"/>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c">
    <w:name w:val="Информация об изменениях документа"/>
    <w:basedOn w:val="ab"/>
    <w:next w:val="a"/>
    <w:uiPriority w:val="99"/>
    <w:rsid w:val="00967081"/>
    <w:rPr>
      <w:i/>
      <w:iCs/>
    </w:rPr>
  </w:style>
  <w:style w:type="paragraph" w:customStyle="1" w:styleId="ad">
    <w:name w:val="Заголовок статьи"/>
    <w:basedOn w:val="a"/>
    <w:next w:val="a"/>
    <w:uiPriority w:val="99"/>
    <w:rsid w:val="00B576DE"/>
    <w:pPr>
      <w:autoSpaceDE w:val="0"/>
      <w:autoSpaceDN w:val="0"/>
      <w:adjustRightInd w:val="0"/>
      <w:ind w:left="1612" w:hanging="892"/>
      <w:jc w:val="both"/>
    </w:pPr>
    <w:rPr>
      <w:rFonts w:ascii="Arial" w:eastAsiaTheme="minorHAnsi" w:hAnsi="Arial" w:cs="Arial"/>
      <w:lang w:eastAsia="en-US"/>
    </w:rPr>
  </w:style>
  <w:style w:type="character" w:customStyle="1" w:styleId="ae">
    <w:name w:val="Цветовое выделение для Текст"/>
    <w:rsid w:val="00E11177"/>
    <w:rPr>
      <w:sz w:val="24"/>
    </w:rPr>
  </w:style>
  <w:style w:type="paragraph" w:customStyle="1" w:styleId="Standard">
    <w:name w:val="Standard"/>
    <w:rsid w:val="00E11177"/>
    <w:pPr>
      <w:widowControl w:val="0"/>
      <w:suppressAutoHyphens/>
      <w:spacing w:after="0" w:line="240" w:lineRule="auto"/>
      <w:textAlignment w:val="baseline"/>
    </w:pPr>
    <w:rPr>
      <w:rFonts w:ascii="Times New Roman" w:eastAsia="Andale Sans UI" w:hAnsi="Times New Roman" w:cs="Tahoma"/>
      <w:kern w:val="2"/>
      <w:sz w:val="24"/>
      <w:szCs w:val="24"/>
      <w:lang w:val="en-US" w:eastAsia="zh-CN" w:bidi="en-US"/>
    </w:rPr>
  </w:style>
  <w:style w:type="paragraph" w:customStyle="1" w:styleId="Standarduser">
    <w:name w:val="Standard (user)"/>
    <w:rsid w:val="00E11177"/>
    <w:pPr>
      <w:suppressAutoHyphens/>
      <w:spacing w:after="0" w:line="240" w:lineRule="auto"/>
      <w:textAlignment w:val="baseline"/>
    </w:pPr>
    <w:rPr>
      <w:rFonts w:ascii="Times New Roman" w:eastAsia="Times New Roman" w:hAnsi="Times New Roman" w:cs="Times New Roman"/>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5485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64247.830/" TargetMode="External"/><Relationship Id="rId12" Type="http://schemas.openxmlformats.org/officeDocument/2006/relationships/hyperlink" Target="consultantplus://offline/ref=24BC676BBF9A4ED709190D6A6516845421A25DAE75A52E46DCF675BDC9B61E5850A3A8F9D1C57AF453B8C7A1E5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2064247.820/" TargetMode="External"/><Relationship Id="rId11" Type="http://schemas.openxmlformats.org/officeDocument/2006/relationships/hyperlink" Target="garantF1://12085475.0" TargetMode="External"/><Relationship Id="rId5" Type="http://schemas.openxmlformats.org/officeDocument/2006/relationships/hyperlink" Target="garantf1://12064247.820/" TargetMode="External"/><Relationship Id="rId10" Type="http://schemas.openxmlformats.org/officeDocument/2006/relationships/hyperlink" Target="garantF1://12025267.30" TargetMode="External"/><Relationship Id="rId4" Type="http://schemas.openxmlformats.org/officeDocument/2006/relationships/webSettings" Target="webSettings.xml"/><Relationship Id="rId9" Type="http://schemas.openxmlformats.org/officeDocument/2006/relationships/hyperlink" Target="garantF1://12071128.1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5</Pages>
  <Words>1980</Words>
  <Characters>11292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Kharchenko</cp:lastModifiedBy>
  <cp:revision>60</cp:revision>
  <cp:lastPrinted>2018-10-16T11:51:00Z</cp:lastPrinted>
  <dcterms:created xsi:type="dcterms:W3CDTF">2017-04-18T05:32:00Z</dcterms:created>
  <dcterms:modified xsi:type="dcterms:W3CDTF">2018-10-16T11:53:00Z</dcterms:modified>
</cp:coreProperties>
</file>