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267" w:rsidRPr="009820E1" w:rsidRDefault="00D33267" w:rsidP="00D33267">
      <w:pPr>
        <w:jc w:val="center"/>
        <w:rPr>
          <w:b/>
          <w:sz w:val="28"/>
        </w:rPr>
      </w:pPr>
      <w:bookmarkStart w:id="0" w:name="_GoBack"/>
      <w:bookmarkEnd w:id="0"/>
      <w:r w:rsidRPr="009820E1">
        <w:rPr>
          <w:b/>
          <w:sz w:val="28"/>
        </w:rPr>
        <w:t xml:space="preserve">Совет Кореновского городского поселения </w:t>
      </w:r>
    </w:p>
    <w:p w:rsidR="00D33267" w:rsidRPr="009820E1" w:rsidRDefault="00D33267" w:rsidP="00D33267">
      <w:pPr>
        <w:jc w:val="center"/>
        <w:rPr>
          <w:b/>
          <w:sz w:val="28"/>
        </w:rPr>
      </w:pPr>
      <w:r w:rsidRPr="009820E1">
        <w:rPr>
          <w:b/>
          <w:sz w:val="28"/>
        </w:rPr>
        <w:t>Кореновского района</w:t>
      </w:r>
    </w:p>
    <w:p w:rsidR="006875DE" w:rsidRPr="009820E1" w:rsidRDefault="006875DE" w:rsidP="00166557">
      <w:pPr>
        <w:jc w:val="center"/>
        <w:rPr>
          <w:b/>
          <w:caps/>
          <w:strike/>
          <w:sz w:val="28"/>
          <w:szCs w:val="28"/>
        </w:rPr>
      </w:pPr>
    </w:p>
    <w:p w:rsidR="00166557" w:rsidRDefault="00CC2B3D" w:rsidP="00166557">
      <w:pPr>
        <w:jc w:val="center"/>
        <w:rPr>
          <w:b/>
          <w:caps/>
          <w:sz w:val="32"/>
          <w:szCs w:val="32"/>
        </w:rPr>
      </w:pPr>
      <w:r>
        <w:rPr>
          <w:b/>
          <w:caps/>
          <w:sz w:val="32"/>
          <w:szCs w:val="32"/>
        </w:rPr>
        <w:t>РЕШЕНИЕ</w:t>
      </w:r>
    </w:p>
    <w:p w:rsidR="00975224" w:rsidRPr="009820E1" w:rsidRDefault="00975224" w:rsidP="00166557">
      <w:pPr>
        <w:jc w:val="center"/>
        <w:rPr>
          <w:b/>
          <w:caps/>
          <w:sz w:val="32"/>
          <w:szCs w:val="32"/>
        </w:rPr>
      </w:pPr>
    </w:p>
    <w:p w:rsidR="00166557" w:rsidRPr="00975224" w:rsidRDefault="00166557" w:rsidP="00166557">
      <w:pPr>
        <w:jc w:val="both"/>
        <w:rPr>
          <w:sz w:val="28"/>
        </w:rPr>
      </w:pPr>
      <w:r w:rsidRPr="00975224">
        <w:rPr>
          <w:sz w:val="28"/>
        </w:rPr>
        <w:t xml:space="preserve">от </w:t>
      </w:r>
      <w:r w:rsidR="00CC2B3D" w:rsidRPr="00975224">
        <w:rPr>
          <w:sz w:val="28"/>
        </w:rPr>
        <w:t>27 ноября 2024 года</w:t>
      </w:r>
      <w:r w:rsidRPr="00975224">
        <w:rPr>
          <w:sz w:val="28"/>
        </w:rPr>
        <w:t xml:space="preserve">                                      </w:t>
      </w:r>
      <w:r w:rsidR="00975224">
        <w:rPr>
          <w:sz w:val="28"/>
        </w:rPr>
        <w:t xml:space="preserve">                 </w:t>
      </w:r>
      <w:r w:rsidRPr="00975224">
        <w:rPr>
          <w:sz w:val="28"/>
        </w:rPr>
        <w:t xml:space="preserve">                                </w:t>
      </w:r>
      <w:r w:rsidR="00CC2B3D" w:rsidRPr="00975224">
        <w:rPr>
          <w:sz w:val="28"/>
        </w:rPr>
        <w:t xml:space="preserve">№ </w:t>
      </w:r>
      <w:r w:rsidR="00975224" w:rsidRPr="00975224">
        <w:rPr>
          <w:sz w:val="28"/>
        </w:rPr>
        <w:t>3</w:t>
      </w:r>
      <w:r w:rsidR="0027160E">
        <w:rPr>
          <w:sz w:val="28"/>
        </w:rPr>
        <w:t>4</w:t>
      </w:r>
    </w:p>
    <w:p w:rsidR="000043E0" w:rsidRPr="00975224" w:rsidRDefault="000043E0" w:rsidP="000043E0">
      <w:pPr>
        <w:jc w:val="center"/>
        <w:rPr>
          <w:sz w:val="18"/>
          <w:szCs w:val="18"/>
        </w:rPr>
      </w:pPr>
    </w:p>
    <w:p w:rsidR="00F66D2D" w:rsidRPr="00975224" w:rsidRDefault="00D33267" w:rsidP="00F66D2D">
      <w:pPr>
        <w:jc w:val="center"/>
        <w:rPr>
          <w:sz w:val="28"/>
          <w:szCs w:val="28"/>
        </w:rPr>
      </w:pPr>
      <w:r w:rsidRPr="00975224">
        <w:rPr>
          <w:sz w:val="28"/>
          <w:szCs w:val="28"/>
        </w:rPr>
        <w:t>г. Кореновск</w:t>
      </w:r>
    </w:p>
    <w:p w:rsidR="00D33267" w:rsidRDefault="00D33267" w:rsidP="00F66D2D">
      <w:pPr>
        <w:jc w:val="center"/>
        <w:rPr>
          <w:b/>
          <w:sz w:val="28"/>
          <w:szCs w:val="28"/>
        </w:rPr>
      </w:pPr>
    </w:p>
    <w:p w:rsidR="00D33267" w:rsidRDefault="00D33267" w:rsidP="00F66D2D">
      <w:pPr>
        <w:jc w:val="center"/>
        <w:rPr>
          <w:b/>
          <w:sz w:val="28"/>
          <w:szCs w:val="28"/>
        </w:rPr>
      </w:pPr>
    </w:p>
    <w:p w:rsidR="00F66D2D" w:rsidRDefault="00F66D2D" w:rsidP="00F66D2D">
      <w:pPr>
        <w:jc w:val="center"/>
        <w:rPr>
          <w:b/>
          <w:sz w:val="28"/>
          <w:szCs w:val="28"/>
        </w:rPr>
      </w:pPr>
      <w:r>
        <w:rPr>
          <w:b/>
          <w:sz w:val="28"/>
          <w:szCs w:val="28"/>
        </w:rPr>
        <w:t>Об утверждении Положения о порядке управления и</w:t>
      </w:r>
    </w:p>
    <w:p w:rsidR="00F66D2D" w:rsidRDefault="00F66D2D" w:rsidP="00F66D2D">
      <w:pPr>
        <w:jc w:val="center"/>
        <w:rPr>
          <w:b/>
          <w:sz w:val="28"/>
          <w:szCs w:val="28"/>
        </w:rPr>
      </w:pPr>
      <w:r>
        <w:rPr>
          <w:b/>
          <w:sz w:val="28"/>
          <w:szCs w:val="28"/>
        </w:rPr>
        <w:t>распоряжения имуществом, находящимся в собственности</w:t>
      </w:r>
    </w:p>
    <w:p w:rsidR="00F66D2D" w:rsidRDefault="00F66D2D" w:rsidP="00F66D2D">
      <w:pPr>
        <w:jc w:val="center"/>
        <w:rPr>
          <w:b/>
          <w:sz w:val="28"/>
          <w:szCs w:val="28"/>
        </w:rPr>
      </w:pPr>
      <w:r>
        <w:rPr>
          <w:b/>
          <w:sz w:val="28"/>
          <w:szCs w:val="28"/>
        </w:rPr>
        <w:t>Кореновского городского поселения Кореновского района</w:t>
      </w:r>
    </w:p>
    <w:p w:rsidR="00F66D2D" w:rsidRDefault="00F66D2D" w:rsidP="00F66D2D">
      <w:pPr>
        <w:jc w:val="center"/>
        <w:rPr>
          <w:b/>
          <w:sz w:val="28"/>
          <w:szCs w:val="28"/>
        </w:rPr>
      </w:pPr>
    </w:p>
    <w:p w:rsidR="00F66D2D" w:rsidRDefault="00F66D2D" w:rsidP="00F66D2D">
      <w:pPr>
        <w:jc w:val="center"/>
        <w:rPr>
          <w:b/>
          <w:sz w:val="28"/>
          <w:szCs w:val="28"/>
        </w:rPr>
      </w:pPr>
    </w:p>
    <w:p w:rsidR="00D33267" w:rsidRPr="00086626" w:rsidRDefault="00D33267" w:rsidP="00F66D2D">
      <w:pPr>
        <w:jc w:val="center"/>
        <w:rPr>
          <w:b/>
          <w:sz w:val="28"/>
          <w:szCs w:val="28"/>
        </w:rPr>
      </w:pPr>
    </w:p>
    <w:p w:rsidR="00F66D2D" w:rsidRPr="00D43BCD" w:rsidRDefault="00F66D2D" w:rsidP="00F66D2D">
      <w:pPr>
        <w:ind w:firstLine="709"/>
        <w:jc w:val="both"/>
        <w:rPr>
          <w:sz w:val="28"/>
          <w:szCs w:val="28"/>
        </w:rPr>
      </w:pPr>
      <w:r w:rsidRPr="00D43BCD">
        <w:rPr>
          <w:sz w:val="28"/>
          <w:szCs w:val="28"/>
        </w:rPr>
        <w:t>В соответствии с Гражданским кодексом Российской Федерации, Федеральными законами от 12 января 1996 года № 7-ФЗ «О некоммерческих организациях», от 21 декабря 2001 № 178-ФЗ «О приватизации государственного и муниципального имущества», от 14 ноября                                         2002 года № 161-ФЗ «О государственных и муниципальных унитарных предприятиях», от 6 октября 2003 года № 131-ФЗ «Об общих принципах организации местного самоуправления в Российской Федерации»,                               от 26 июля 20</w:t>
      </w:r>
      <w:r>
        <w:rPr>
          <w:sz w:val="28"/>
          <w:szCs w:val="28"/>
        </w:rPr>
        <w:t>0</w:t>
      </w:r>
      <w:r w:rsidRPr="00D43BCD">
        <w:rPr>
          <w:sz w:val="28"/>
          <w:szCs w:val="28"/>
        </w:rPr>
        <w:t>6 года № 135-ФЗ «О защите конкуренции», от 3 ноября                             20</w:t>
      </w:r>
      <w:r>
        <w:rPr>
          <w:sz w:val="28"/>
          <w:szCs w:val="28"/>
        </w:rPr>
        <w:t>0</w:t>
      </w:r>
      <w:r w:rsidRPr="00D43BCD">
        <w:rPr>
          <w:sz w:val="28"/>
          <w:szCs w:val="28"/>
        </w:rPr>
        <w:t>6 года № 174-ФЗ «Об автономных учреждениях»,</w:t>
      </w:r>
      <w:r>
        <w:rPr>
          <w:sz w:val="28"/>
          <w:szCs w:val="28"/>
        </w:rPr>
        <w:t xml:space="preserve"> п</w:t>
      </w:r>
      <w:r w:rsidRPr="00BA43B5">
        <w:rPr>
          <w:sz w:val="28"/>
          <w:szCs w:val="28"/>
        </w:rPr>
        <w:t>риказ</w:t>
      </w:r>
      <w:r>
        <w:rPr>
          <w:sz w:val="28"/>
          <w:szCs w:val="28"/>
        </w:rPr>
        <w:t>ом</w:t>
      </w:r>
      <w:r w:rsidRPr="00BA43B5">
        <w:rPr>
          <w:sz w:val="28"/>
          <w:szCs w:val="28"/>
        </w:rPr>
        <w:t xml:space="preserve"> Минфина России от 10 октября 2023 г</w:t>
      </w:r>
      <w:r>
        <w:rPr>
          <w:sz w:val="28"/>
          <w:szCs w:val="28"/>
        </w:rPr>
        <w:t>ода</w:t>
      </w:r>
      <w:r w:rsidRPr="00BA43B5">
        <w:rPr>
          <w:sz w:val="28"/>
          <w:szCs w:val="28"/>
        </w:rPr>
        <w:t xml:space="preserve"> </w:t>
      </w:r>
      <w:r>
        <w:rPr>
          <w:sz w:val="28"/>
          <w:szCs w:val="28"/>
        </w:rPr>
        <w:t>№</w:t>
      </w:r>
      <w:r w:rsidRPr="00BA43B5">
        <w:rPr>
          <w:sz w:val="28"/>
          <w:szCs w:val="28"/>
        </w:rPr>
        <w:t xml:space="preserve"> 163н</w:t>
      </w:r>
      <w:r>
        <w:rPr>
          <w:sz w:val="28"/>
          <w:szCs w:val="28"/>
        </w:rPr>
        <w:t xml:space="preserve"> «</w:t>
      </w:r>
      <w:r w:rsidRPr="00BA43B5">
        <w:rPr>
          <w:sz w:val="28"/>
          <w:szCs w:val="28"/>
        </w:rPr>
        <w:t>Об утверждении Порядка ведения органами местного самоуправления ре</w:t>
      </w:r>
      <w:r>
        <w:rPr>
          <w:sz w:val="28"/>
          <w:szCs w:val="28"/>
        </w:rPr>
        <w:t>естров муниципального имущества»,</w:t>
      </w:r>
      <w:r w:rsidRPr="00D43BCD">
        <w:rPr>
          <w:sz w:val="28"/>
          <w:szCs w:val="28"/>
        </w:rPr>
        <w:t xml:space="preserve"> в целях установления правовой основы эффективного владения, пользования и распоряжения имуществом, находящимся в собственности Кореновского городского поселения Кореновского района, руководствуясь Уставом Кореновского городского поселения Кореновского района, Совет Кореновского городского поселения Кореновского района р е ш и л:</w:t>
      </w:r>
    </w:p>
    <w:p w:rsidR="00F66D2D" w:rsidRPr="00D43BCD" w:rsidRDefault="00F66D2D" w:rsidP="00F66D2D">
      <w:pPr>
        <w:ind w:firstLine="709"/>
        <w:jc w:val="both"/>
        <w:rPr>
          <w:sz w:val="28"/>
          <w:szCs w:val="28"/>
        </w:rPr>
      </w:pPr>
      <w:r w:rsidRPr="00D43BCD">
        <w:rPr>
          <w:sz w:val="28"/>
          <w:szCs w:val="28"/>
        </w:rPr>
        <w:t>1. Утвердить Положение о порядке управления и распоряжения имуществом, находящимся в собственности Кореновского городского поселения Кореновского района (прилагается).</w:t>
      </w:r>
    </w:p>
    <w:p w:rsidR="00F66D2D" w:rsidRPr="00D43BCD" w:rsidRDefault="00F66D2D" w:rsidP="00F66D2D">
      <w:pPr>
        <w:ind w:firstLine="709"/>
        <w:jc w:val="both"/>
        <w:rPr>
          <w:sz w:val="28"/>
          <w:szCs w:val="28"/>
        </w:rPr>
      </w:pPr>
      <w:r>
        <w:rPr>
          <w:sz w:val="28"/>
          <w:szCs w:val="28"/>
        </w:rPr>
        <w:t>2. Признать утратившим силу Решение</w:t>
      </w:r>
      <w:r w:rsidRPr="00D43BCD">
        <w:rPr>
          <w:sz w:val="28"/>
          <w:szCs w:val="28"/>
        </w:rPr>
        <w:t xml:space="preserve"> Совета Кореновского городског</w:t>
      </w:r>
      <w:r>
        <w:rPr>
          <w:sz w:val="28"/>
          <w:szCs w:val="28"/>
        </w:rPr>
        <w:t xml:space="preserve">о поселения Кореновского района </w:t>
      </w:r>
      <w:r w:rsidRPr="00D43BCD">
        <w:rPr>
          <w:sz w:val="28"/>
          <w:szCs w:val="28"/>
        </w:rPr>
        <w:t xml:space="preserve">от </w:t>
      </w:r>
      <w:r>
        <w:rPr>
          <w:sz w:val="28"/>
          <w:szCs w:val="28"/>
        </w:rPr>
        <w:t>25 мая 2022</w:t>
      </w:r>
      <w:r w:rsidRPr="00D43BCD">
        <w:rPr>
          <w:sz w:val="28"/>
          <w:szCs w:val="28"/>
        </w:rPr>
        <w:t xml:space="preserve"> года № </w:t>
      </w:r>
      <w:r>
        <w:rPr>
          <w:sz w:val="28"/>
          <w:szCs w:val="28"/>
        </w:rPr>
        <w:t>303</w:t>
      </w:r>
      <w:r w:rsidRPr="00D43BCD">
        <w:rPr>
          <w:sz w:val="28"/>
          <w:szCs w:val="28"/>
        </w:rPr>
        <w:t xml:space="preserve"> «</w:t>
      </w:r>
      <w:r w:rsidRPr="00DB71A9">
        <w:rPr>
          <w:sz w:val="28"/>
          <w:szCs w:val="28"/>
        </w:rPr>
        <w:t>Об утверждении П</w:t>
      </w:r>
      <w:r>
        <w:rPr>
          <w:sz w:val="28"/>
          <w:szCs w:val="28"/>
        </w:rPr>
        <w:t xml:space="preserve">оложения о порядке управления и </w:t>
      </w:r>
      <w:r w:rsidRPr="00DB71A9">
        <w:rPr>
          <w:sz w:val="28"/>
          <w:szCs w:val="28"/>
        </w:rPr>
        <w:t>распоряжения имуществ</w:t>
      </w:r>
      <w:r>
        <w:rPr>
          <w:sz w:val="28"/>
          <w:szCs w:val="28"/>
        </w:rPr>
        <w:t xml:space="preserve">ом, находящимся в собственности </w:t>
      </w:r>
      <w:r w:rsidRPr="00DB71A9">
        <w:rPr>
          <w:sz w:val="28"/>
          <w:szCs w:val="28"/>
        </w:rPr>
        <w:t>Кореновского городского поселения Кореновского района</w:t>
      </w:r>
      <w:r>
        <w:rPr>
          <w:sz w:val="28"/>
          <w:szCs w:val="28"/>
        </w:rPr>
        <w:t>».</w:t>
      </w:r>
    </w:p>
    <w:p w:rsidR="00F66D2D" w:rsidRDefault="00F66D2D" w:rsidP="00F66D2D">
      <w:pPr>
        <w:ind w:firstLine="709"/>
        <w:jc w:val="both"/>
        <w:rPr>
          <w:sz w:val="28"/>
          <w:szCs w:val="28"/>
        </w:rPr>
      </w:pPr>
      <w:r w:rsidRPr="00D43BCD">
        <w:rPr>
          <w:sz w:val="28"/>
          <w:szCs w:val="28"/>
        </w:rPr>
        <w:t xml:space="preserve">3. Настоящее решение подлежит официальному </w:t>
      </w:r>
      <w:r>
        <w:rPr>
          <w:sz w:val="28"/>
          <w:szCs w:val="28"/>
        </w:rPr>
        <w:t>обнародованию</w:t>
      </w:r>
      <w:r w:rsidRPr="00D43BCD">
        <w:rPr>
          <w:sz w:val="28"/>
          <w:szCs w:val="28"/>
        </w:rPr>
        <w:t xml:space="preserve"> и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866D1A" w:rsidRDefault="00866D1A" w:rsidP="00F66D2D">
      <w:pPr>
        <w:ind w:firstLine="709"/>
        <w:jc w:val="both"/>
        <w:rPr>
          <w:sz w:val="28"/>
          <w:szCs w:val="28"/>
        </w:rPr>
      </w:pPr>
    </w:p>
    <w:p w:rsidR="00D33267" w:rsidRDefault="00D33267" w:rsidP="00F66D2D">
      <w:pPr>
        <w:ind w:firstLine="709"/>
        <w:jc w:val="both"/>
        <w:rPr>
          <w:sz w:val="28"/>
          <w:szCs w:val="28"/>
        </w:rPr>
      </w:pPr>
    </w:p>
    <w:p w:rsidR="00866D1A" w:rsidRPr="00D43BCD" w:rsidRDefault="00866D1A" w:rsidP="00866D1A">
      <w:pPr>
        <w:ind w:firstLine="709"/>
        <w:jc w:val="center"/>
        <w:rPr>
          <w:sz w:val="28"/>
          <w:szCs w:val="28"/>
        </w:rPr>
      </w:pPr>
      <w:r>
        <w:rPr>
          <w:sz w:val="28"/>
          <w:szCs w:val="28"/>
        </w:rPr>
        <w:lastRenderedPageBreak/>
        <w:t>2</w:t>
      </w:r>
    </w:p>
    <w:p w:rsidR="00F66D2D" w:rsidRPr="00D43BCD" w:rsidRDefault="00F66D2D" w:rsidP="00F66D2D">
      <w:pPr>
        <w:ind w:firstLine="709"/>
        <w:jc w:val="both"/>
        <w:rPr>
          <w:sz w:val="28"/>
          <w:szCs w:val="28"/>
        </w:rPr>
      </w:pPr>
      <w:r w:rsidRPr="00D43BCD">
        <w:rPr>
          <w:sz w:val="28"/>
          <w:szCs w:val="28"/>
        </w:rPr>
        <w:t>4. Контроль за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w:t>
      </w:r>
      <w:r>
        <w:rPr>
          <w:sz w:val="28"/>
          <w:szCs w:val="28"/>
        </w:rPr>
        <w:t>Величко</w:t>
      </w:r>
      <w:r w:rsidRPr="00D43BCD">
        <w:rPr>
          <w:sz w:val="28"/>
          <w:szCs w:val="28"/>
        </w:rPr>
        <w:t>).</w:t>
      </w:r>
    </w:p>
    <w:p w:rsidR="00F66D2D" w:rsidRPr="00D43BCD" w:rsidRDefault="00F66D2D" w:rsidP="00F66D2D">
      <w:pPr>
        <w:ind w:firstLine="709"/>
        <w:jc w:val="both"/>
        <w:rPr>
          <w:sz w:val="28"/>
          <w:szCs w:val="28"/>
        </w:rPr>
      </w:pPr>
      <w:r w:rsidRPr="00D43BCD">
        <w:rPr>
          <w:sz w:val="28"/>
          <w:szCs w:val="28"/>
        </w:rPr>
        <w:t xml:space="preserve">5. Решение вступает в силу после его официального </w:t>
      </w:r>
      <w:r>
        <w:rPr>
          <w:sz w:val="28"/>
          <w:szCs w:val="28"/>
        </w:rPr>
        <w:t>обнародования</w:t>
      </w:r>
      <w:r w:rsidRPr="00D43BCD">
        <w:rPr>
          <w:sz w:val="28"/>
          <w:szCs w:val="28"/>
        </w:rPr>
        <w:t>.</w:t>
      </w:r>
    </w:p>
    <w:p w:rsidR="00F66D2D" w:rsidRDefault="00F66D2D" w:rsidP="00F66D2D">
      <w:pPr>
        <w:ind w:firstLine="709"/>
        <w:jc w:val="both"/>
        <w:rPr>
          <w:sz w:val="28"/>
          <w:szCs w:val="28"/>
        </w:rPr>
      </w:pPr>
    </w:p>
    <w:tbl>
      <w:tblPr>
        <w:tblW w:w="0" w:type="auto"/>
        <w:tblInd w:w="108" w:type="dxa"/>
        <w:tblLook w:val="04A0" w:firstRow="1" w:lastRow="0" w:firstColumn="1" w:lastColumn="0" w:noHBand="0" w:noVBand="1"/>
      </w:tblPr>
      <w:tblGrid>
        <w:gridCol w:w="4819"/>
        <w:gridCol w:w="4820"/>
      </w:tblGrid>
      <w:tr w:rsidR="00D33267" w:rsidRPr="00E455CA" w:rsidTr="00E455CA">
        <w:tc>
          <w:tcPr>
            <w:tcW w:w="4819" w:type="dxa"/>
            <w:shd w:val="clear" w:color="auto" w:fill="auto"/>
          </w:tcPr>
          <w:p w:rsidR="00D33267" w:rsidRPr="00E455CA" w:rsidRDefault="00D33267" w:rsidP="00E455CA">
            <w:pPr>
              <w:jc w:val="both"/>
              <w:rPr>
                <w:sz w:val="28"/>
                <w:szCs w:val="28"/>
              </w:rPr>
            </w:pPr>
            <w:r w:rsidRPr="00E455CA">
              <w:rPr>
                <w:sz w:val="28"/>
                <w:szCs w:val="28"/>
              </w:rPr>
              <w:t>Глава</w:t>
            </w:r>
          </w:p>
          <w:p w:rsidR="00D33267" w:rsidRPr="00E455CA" w:rsidRDefault="00D33267" w:rsidP="00E455CA">
            <w:pPr>
              <w:jc w:val="both"/>
              <w:rPr>
                <w:sz w:val="28"/>
                <w:szCs w:val="28"/>
              </w:rPr>
            </w:pPr>
            <w:r w:rsidRPr="00E455CA">
              <w:rPr>
                <w:sz w:val="28"/>
                <w:szCs w:val="28"/>
              </w:rPr>
              <w:t xml:space="preserve">Кореновского городского поселения Кореновского района </w:t>
            </w:r>
          </w:p>
          <w:p w:rsidR="00D33267" w:rsidRPr="00E455CA" w:rsidRDefault="00D33267" w:rsidP="00E455CA">
            <w:pPr>
              <w:jc w:val="both"/>
              <w:rPr>
                <w:sz w:val="28"/>
                <w:szCs w:val="28"/>
              </w:rPr>
            </w:pPr>
            <w:r w:rsidRPr="00E455CA">
              <w:rPr>
                <w:sz w:val="28"/>
                <w:szCs w:val="28"/>
              </w:rPr>
              <w:t xml:space="preserve">                                      М.О. </w:t>
            </w:r>
            <w:proofErr w:type="spellStart"/>
            <w:r w:rsidRPr="00E455CA">
              <w:rPr>
                <w:sz w:val="28"/>
                <w:szCs w:val="28"/>
              </w:rPr>
              <w:t>Шутылев</w:t>
            </w:r>
            <w:proofErr w:type="spellEnd"/>
          </w:p>
        </w:tc>
        <w:tc>
          <w:tcPr>
            <w:tcW w:w="4820" w:type="dxa"/>
            <w:shd w:val="clear" w:color="auto" w:fill="auto"/>
          </w:tcPr>
          <w:p w:rsidR="00D33267" w:rsidRPr="00E455CA" w:rsidRDefault="00D33267" w:rsidP="00E455CA">
            <w:pPr>
              <w:jc w:val="both"/>
              <w:rPr>
                <w:sz w:val="28"/>
                <w:szCs w:val="28"/>
              </w:rPr>
            </w:pPr>
            <w:r w:rsidRPr="00E455CA">
              <w:rPr>
                <w:sz w:val="28"/>
                <w:szCs w:val="28"/>
              </w:rPr>
              <w:t xml:space="preserve">Кореновского городского поселения Кореновского района   </w:t>
            </w:r>
          </w:p>
          <w:p w:rsidR="00D33267" w:rsidRPr="00E455CA" w:rsidRDefault="00D33267" w:rsidP="00E455CA">
            <w:pPr>
              <w:jc w:val="both"/>
              <w:rPr>
                <w:sz w:val="28"/>
                <w:szCs w:val="28"/>
              </w:rPr>
            </w:pPr>
            <w:r w:rsidRPr="00E455CA">
              <w:rPr>
                <w:sz w:val="28"/>
                <w:szCs w:val="28"/>
              </w:rPr>
              <w:t xml:space="preserve">                                      Е.Д. </w:t>
            </w:r>
            <w:proofErr w:type="spellStart"/>
            <w:r w:rsidRPr="00E455CA">
              <w:rPr>
                <w:sz w:val="28"/>
                <w:szCs w:val="28"/>
              </w:rPr>
              <w:t>Деляниди</w:t>
            </w:r>
            <w:proofErr w:type="spellEnd"/>
          </w:p>
          <w:p w:rsidR="00D33267" w:rsidRPr="00E455CA" w:rsidRDefault="00D33267" w:rsidP="00E455CA">
            <w:pPr>
              <w:jc w:val="both"/>
              <w:rPr>
                <w:sz w:val="28"/>
                <w:szCs w:val="28"/>
              </w:rPr>
            </w:pPr>
          </w:p>
        </w:tc>
      </w:tr>
    </w:tbl>
    <w:p w:rsidR="00D33267" w:rsidRDefault="00D33267" w:rsidP="00F66D2D">
      <w:pPr>
        <w:ind w:firstLine="709"/>
        <w:jc w:val="both"/>
        <w:rPr>
          <w:sz w:val="28"/>
          <w:szCs w:val="28"/>
        </w:rPr>
      </w:pPr>
    </w:p>
    <w:p w:rsidR="00D33267" w:rsidRDefault="00D33267" w:rsidP="00F66D2D">
      <w:pPr>
        <w:ind w:firstLine="709"/>
        <w:jc w:val="both"/>
        <w:rPr>
          <w:sz w:val="28"/>
          <w:szCs w:val="28"/>
        </w:rPr>
      </w:pPr>
    </w:p>
    <w:p w:rsidR="00F66D2D" w:rsidRPr="00D43BCD" w:rsidRDefault="00F66D2D" w:rsidP="00F66D2D">
      <w:pPr>
        <w:ind w:firstLine="709"/>
        <w:jc w:val="both"/>
        <w:rPr>
          <w:sz w:val="28"/>
          <w:szCs w:val="28"/>
        </w:rPr>
      </w:pPr>
    </w:p>
    <w:p w:rsidR="00F66D2D" w:rsidRPr="00D43BCD" w:rsidRDefault="00F66D2D" w:rsidP="00F66D2D">
      <w:pPr>
        <w:ind w:firstLine="709"/>
        <w:jc w:val="both"/>
        <w:rPr>
          <w:sz w:val="28"/>
          <w:szCs w:val="28"/>
        </w:rPr>
      </w:pPr>
    </w:p>
    <w:p w:rsidR="00F66D2D" w:rsidRPr="00D43BCD" w:rsidRDefault="00F66D2D" w:rsidP="00F66D2D">
      <w:pPr>
        <w:ind w:firstLine="709"/>
        <w:jc w:val="both"/>
        <w:rPr>
          <w:sz w:val="28"/>
          <w:szCs w:val="28"/>
        </w:rPr>
      </w:pPr>
    </w:p>
    <w:p w:rsidR="00F66D2D" w:rsidRPr="00D43BCD" w:rsidRDefault="00F66D2D" w:rsidP="00F66D2D">
      <w:pPr>
        <w:ind w:firstLine="709"/>
        <w:jc w:val="both"/>
        <w:rPr>
          <w:sz w:val="28"/>
          <w:szCs w:val="28"/>
        </w:rPr>
      </w:pPr>
    </w:p>
    <w:p w:rsidR="00F66D2D" w:rsidRPr="00D43BCD" w:rsidRDefault="00F66D2D" w:rsidP="00F66D2D">
      <w:pPr>
        <w:ind w:firstLine="709"/>
        <w:jc w:val="both"/>
        <w:rPr>
          <w:sz w:val="28"/>
          <w:szCs w:val="28"/>
        </w:rPr>
      </w:pPr>
    </w:p>
    <w:p w:rsidR="00F66D2D" w:rsidRPr="00D43BCD" w:rsidRDefault="00F66D2D" w:rsidP="00F66D2D">
      <w:pPr>
        <w:ind w:firstLine="709"/>
        <w:jc w:val="both"/>
        <w:rPr>
          <w:sz w:val="28"/>
          <w:szCs w:val="28"/>
        </w:rPr>
      </w:pPr>
    </w:p>
    <w:p w:rsidR="00F66D2D" w:rsidRPr="00D43BCD" w:rsidRDefault="00F66D2D" w:rsidP="00F66D2D">
      <w:pPr>
        <w:ind w:firstLine="709"/>
        <w:jc w:val="both"/>
        <w:rPr>
          <w:sz w:val="28"/>
          <w:szCs w:val="28"/>
        </w:rPr>
      </w:pPr>
    </w:p>
    <w:p w:rsidR="00F66D2D" w:rsidRPr="00D43BCD" w:rsidRDefault="00F66D2D" w:rsidP="00F66D2D">
      <w:pPr>
        <w:ind w:firstLine="709"/>
        <w:jc w:val="both"/>
        <w:rPr>
          <w:sz w:val="28"/>
          <w:szCs w:val="28"/>
        </w:rPr>
      </w:pPr>
    </w:p>
    <w:p w:rsidR="00F66D2D" w:rsidRPr="00D43BCD" w:rsidRDefault="00F66D2D" w:rsidP="00F66D2D">
      <w:pPr>
        <w:ind w:firstLine="709"/>
        <w:jc w:val="both"/>
        <w:rPr>
          <w:sz w:val="28"/>
          <w:szCs w:val="28"/>
        </w:rPr>
      </w:pPr>
    </w:p>
    <w:p w:rsidR="00F66D2D" w:rsidRPr="00D43BCD" w:rsidRDefault="00F66D2D" w:rsidP="00F66D2D">
      <w:pPr>
        <w:ind w:firstLine="709"/>
        <w:jc w:val="both"/>
        <w:rPr>
          <w:sz w:val="28"/>
          <w:szCs w:val="28"/>
        </w:rPr>
      </w:pPr>
    </w:p>
    <w:p w:rsidR="00F66D2D" w:rsidRPr="00D43BCD" w:rsidRDefault="00F66D2D" w:rsidP="00F66D2D">
      <w:pPr>
        <w:ind w:firstLine="709"/>
        <w:jc w:val="both"/>
        <w:rPr>
          <w:sz w:val="28"/>
          <w:szCs w:val="28"/>
        </w:rPr>
      </w:pPr>
    </w:p>
    <w:p w:rsidR="00F66D2D" w:rsidRPr="00D43BCD" w:rsidRDefault="00F66D2D" w:rsidP="00F66D2D">
      <w:pPr>
        <w:ind w:firstLine="709"/>
        <w:jc w:val="both"/>
        <w:rPr>
          <w:sz w:val="28"/>
          <w:szCs w:val="28"/>
        </w:rPr>
      </w:pPr>
    </w:p>
    <w:p w:rsidR="00F66D2D" w:rsidRPr="00D43BCD" w:rsidRDefault="00F66D2D" w:rsidP="00F66D2D">
      <w:pPr>
        <w:ind w:firstLine="709"/>
        <w:jc w:val="both"/>
        <w:rPr>
          <w:sz w:val="28"/>
          <w:szCs w:val="28"/>
        </w:rPr>
      </w:pPr>
    </w:p>
    <w:p w:rsidR="00F66D2D" w:rsidRPr="00D43BCD" w:rsidRDefault="00F66D2D" w:rsidP="00F66D2D">
      <w:pPr>
        <w:ind w:firstLine="709"/>
        <w:jc w:val="both"/>
        <w:rPr>
          <w:sz w:val="28"/>
          <w:szCs w:val="28"/>
        </w:rPr>
      </w:pPr>
    </w:p>
    <w:p w:rsidR="00F66D2D" w:rsidRPr="00D43BCD" w:rsidRDefault="00F66D2D" w:rsidP="00F66D2D">
      <w:pPr>
        <w:ind w:firstLine="709"/>
        <w:jc w:val="both"/>
        <w:rPr>
          <w:sz w:val="28"/>
          <w:szCs w:val="28"/>
        </w:rPr>
      </w:pPr>
    </w:p>
    <w:p w:rsidR="00F66D2D" w:rsidRPr="00D43BCD" w:rsidRDefault="00F66D2D" w:rsidP="00F66D2D">
      <w:pPr>
        <w:ind w:firstLine="709"/>
        <w:jc w:val="both"/>
        <w:rPr>
          <w:sz w:val="28"/>
          <w:szCs w:val="28"/>
        </w:rPr>
      </w:pPr>
    </w:p>
    <w:p w:rsidR="00F66D2D" w:rsidRDefault="00F66D2D" w:rsidP="00F66D2D">
      <w:pPr>
        <w:ind w:firstLine="709"/>
        <w:jc w:val="both"/>
        <w:rPr>
          <w:sz w:val="28"/>
          <w:szCs w:val="28"/>
        </w:rPr>
      </w:pPr>
    </w:p>
    <w:p w:rsidR="00F66D2D" w:rsidRDefault="00F66D2D" w:rsidP="00F66D2D">
      <w:pPr>
        <w:ind w:firstLine="709"/>
        <w:jc w:val="both"/>
        <w:rPr>
          <w:sz w:val="28"/>
          <w:szCs w:val="28"/>
        </w:rPr>
      </w:pPr>
    </w:p>
    <w:p w:rsidR="00F66D2D" w:rsidRDefault="00F66D2D" w:rsidP="00F66D2D">
      <w:pPr>
        <w:ind w:firstLine="709"/>
        <w:jc w:val="both"/>
        <w:rPr>
          <w:sz w:val="28"/>
          <w:szCs w:val="28"/>
        </w:rPr>
      </w:pPr>
    </w:p>
    <w:p w:rsidR="00F66D2D" w:rsidRDefault="00F66D2D" w:rsidP="00F66D2D">
      <w:pPr>
        <w:ind w:firstLine="709"/>
        <w:jc w:val="both"/>
        <w:rPr>
          <w:sz w:val="28"/>
          <w:szCs w:val="28"/>
        </w:rPr>
      </w:pPr>
    </w:p>
    <w:p w:rsidR="00F66D2D" w:rsidRDefault="00F66D2D" w:rsidP="00F66D2D">
      <w:pPr>
        <w:jc w:val="both"/>
        <w:rPr>
          <w:sz w:val="28"/>
          <w:szCs w:val="28"/>
        </w:rPr>
      </w:pPr>
    </w:p>
    <w:p w:rsidR="00F66D2D" w:rsidRDefault="00F66D2D" w:rsidP="00F66D2D">
      <w:pPr>
        <w:jc w:val="both"/>
        <w:rPr>
          <w:sz w:val="28"/>
          <w:szCs w:val="28"/>
        </w:rPr>
      </w:pPr>
    </w:p>
    <w:p w:rsidR="00F66D2D" w:rsidRDefault="00F66D2D" w:rsidP="00F66D2D">
      <w:pPr>
        <w:jc w:val="both"/>
        <w:rPr>
          <w:sz w:val="28"/>
          <w:szCs w:val="28"/>
        </w:rPr>
      </w:pPr>
    </w:p>
    <w:p w:rsidR="00F66D2D" w:rsidRDefault="00F66D2D" w:rsidP="00F66D2D">
      <w:pPr>
        <w:jc w:val="both"/>
        <w:rPr>
          <w:sz w:val="28"/>
          <w:szCs w:val="28"/>
        </w:rPr>
      </w:pPr>
    </w:p>
    <w:p w:rsidR="00F66D2D" w:rsidRDefault="00F66D2D" w:rsidP="00F66D2D">
      <w:pPr>
        <w:jc w:val="both"/>
        <w:rPr>
          <w:sz w:val="28"/>
          <w:szCs w:val="28"/>
        </w:rPr>
      </w:pPr>
    </w:p>
    <w:p w:rsidR="00D54EF9" w:rsidRDefault="00D54EF9" w:rsidP="00F66D2D">
      <w:pPr>
        <w:jc w:val="both"/>
        <w:rPr>
          <w:sz w:val="28"/>
          <w:szCs w:val="28"/>
        </w:rPr>
      </w:pPr>
    </w:p>
    <w:p w:rsidR="00D33267" w:rsidRDefault="00D33267" w:rsidP="00F66D2D">
      <w:pPr>
        <w:jc w:val="both"/>
        <w:rPr>
          <w:sz w:val="28"/>
          <w:szCs w:val="28"/>
        </w:rPr>
      </w:pPr>
    </w:p>
    <w:p w:rsidR="00D33267" w:rsidRDefault="00D33267" w:rsidP="00F66D2D">
      <w:pPr>
        <w:jc w:val="both"/>
        <w:rPr>
          <w:sz w:val="28"/>
          <w:szCs w:val="28"/>
        </w:rPr>
      </w:pPr>
    </w:p>
    <w:p w:rsidR="00D33267" w:rsidRDefault="00D33267" w:rsidP="00F66D2D">
      <w:pPr>
        <w:jc w:val="both"/>
        <w:rPr>
          <w:sz w:val="28"/>
          <w:szCs w:val="28"/>
        </w:rPr>
      </w:pPr>
    </w:p>
    <w:p w:rsidR="00F66D2D" w:rsidRDefault="00F66D2D" w:rsidP="00F66D2D">
      <w:pPr>
        <w:jc w:val="both"/>
        <w:rPr>
          <w:sz w:val="28"/>
          <w:szCs w:val="28"/>
        </w:rPr>
      </w:pPr>
    </w:p>
    <w:p w:rsidR="00F66D2D" w:rsidRPr="00D43BCD" w:rsidRDefault="00F66D2D" w:rsidP="00F66D2D">
      <w:pPr>
        <w:jc w:val="both"/>
        <w:rPr>
          <w:sz w:val="28"/>
          <w:szCs w:val="28"/>
        </w:rPr>
      </w:pPr>
    </w:p>
    <w:p w:rsidR="00F66D2D" w:rsidRDefault="00F66D2D" w:rsidP="00F66D2D">
      <w:pPr>
        <w:jc w:val="both"/>
        <w:rPr>
          <w:sz w:val="28"/>
          <w:szCs w:val="28"/>
        </w:rPr>
      </w:pPr>
    </w:p>
    <w:p w:rsidR="00F66D2D" w:rsidRPr="00D43BCD" w:rsidRDefault="00F66D2D" w:rsidP="00F66D2D">
      <w:pPr>
        <w:ind w:firstLine="4962"/>
        <w:jc w:val="center"/>
        <w:rPr>
          <w:sz w:val="28"/>
          <w:szCs w:val="28"/>
        </w:rPr>
      </w:pPr>
      <w:r w:rsidRPr="00D43BCD">
        <w:rPr>
          <w:sz w:val="28"/>
          <w:szCs w:val="28"/>
        </w:rPr>
        <w:lastRenderedPageBreak/>
        <w:t>ПРИЛОЖЕНИЕ</w:t>
      </w:r>
    </w:p>
    <w:p w:rsidR="00F66D2D" w:rsidRPr="00D43BCD" w:rsidRDefault="00F66D2D" w:rsidP="00F66D2D">
      <w:pPr>
        <w:ind w:firstLine="4962"/>
        <w:jc w:val="center"/>
        <w:rPr>
          <w:sz w:val="28"/>
          <w:szCs w:val="28"/>
        </w:rPr>
      </w:pPr>
      <w:r>
        <w:rPr>
          <w:sz w:val="28"/>
          <w:szCs w:val="28"/>
        </w:rPr>
        <w:t xml:space="preserve">к решению </w:t>
      </w:r>
      <w:r w:rsidRPr="00D43BCD">
        <w:rPr>
          <w:sz w:val="28"/>
          <w:szCs w:val="28"/>
        </w:rPr>
        <w:t>Совета</w:t>
      </w:r>
    </w:p>
    <w:p w:rsidR="00F66D2D" w:rsidRPr="00D43BCD" w:rsidRDefault="00F66D2D" w:rsidP="00F66D2D">
      <w:pPr>
        <w:ind w:firstLine="4962"/>
        <w:jc w:val="center"/>
        <w:rPr>
          <w:sz w:val="28"/>
          <w:szCs w:val="28"/>
        </w:rPr>
      </w:pPr>
      <w:r w:rsidRPr="00D43BCD">
        <w:rPr>
          <w:sz w:val="28"/>
          <w:szCs w:val="28"/>
        </w:rPr>
        <w:t>Кореновского городского поселения</w:t>
      </w:r>
    </w:p>
    <w:p w:rsidR="00F66D2D" w:rsidRPr="00D43BCD" w:rsidRDefault="00F66D2D" w:rsidP="00F66D2D">
      <w:pPr>
        <w:ind w:firstLine="4962"/>
        <w:jc w:val="center"/>
        <w:rPr>
          <w:sz w:val="28"/>
          <w:szCs w:val="28"/>
        </w:rPr>
      </w:pPr>
      <w:r w:rsidRPr="00D43BCD">
        <w:rPr>
          <w:sz w:val="28"/>
          <w:szCs w:val="28"/>
        </w:rPr>
        <w:t>Кореновского района</w:t>
      </w:r>
    </w:p>
    <w:p w:rsidR="00F66D2D" w:rsidRPr="00D43BCD" w:rsidRDefault="00F66D2D" w:rsidP="00F66D2D">
      <w:pPr>
        <w:ind w:firstLine="4962"/>
        <w:jc w:val="center"/>
        <w:rPr>
          <w:sz w:val="28"/>
          <w:szCs w:val="28"/>
        </w:rPr>
      </w:pPr>
      <w:r>
        <w:rPr>
          <w:sz w:val="28"/>
          <w:szCs w:val="28"/>
        </w:rPr>
        <w:t xml:space="preserve">от </w:t>
      </w:r>
      <w:r w:rsidR="00975224">
        <w:rPr>
          <w:sz w:val="28"/>
          <w:szCs w:val="28"/>
        </w:rPr>
        <w:t>27.11.2024</w:t>
      </w:r>
      <w:r>
        <w:rPr>
          <w:sz w:val="28"/>
          <w:szCs w:val="28"/>
        </w:rPr>
        <w:t xml:space="preserve"> № </w:t>
      </w:r>
      <w:r w:rsidR="00975224">
        <w:rPr>
          <w:sz w:val="28"/>
          <w:szCs w:val="28"/>
        </w:rPr>
        <w:t>3</w:t>
      </w:r>
      <w:r w:rsidR="0027160E">
        <w:rPr>
          <w:sz w:val="28"/>
          <w:szCs w:val="28"/>
        </w:rPr>
        <w:t>4</w:t>
      </w:r>
    </w:p>
    <w:p w:rsidR="00F66D2D" w:rsidRPr="00D43BCD" w:rsidRDefault="00F66D2D" w:rsidP="00F66D2D">
      <w:pPr>
        <w:ind w:firstLine="709"/>
        <w:jc w:val="both"/>
        <w:rPr>
          <w:sz w:val="28"/>
          <w:szCs w:val="28"/>
        </w:rPr>
      </w:pPr>
    </w:p>
    <w:p w:rsidR="00F66D2D" w:rsidRPr="00D43BCD" w:rsidRDefault="00F66D2D" w:rsidP="00F66D2D">
      <w:pPr>
        <w:jc w:val="center"/>
        <w:rPr>
          <w:sz w:val="28"/>
          <w:szCs w:val="28"/>
        </w:rPr>
      </w:pPr>
      <w:r w:rsidRPr="00D43BCD">
        <w:rPr>
          <w:sz w:val="28"/>
          <w:szCs w:val="28"/>
        </w:rPr>
        <w:t>ПОЛОЖЕНИЕ</w:t>
      </w:r>
    </w:p>
    <w:p w:rsidR="00F66D2D" w:rsidRPr="00D43BCD" w:rsidRDefault="00F66D2D" w:rsidP="00F66D2D">
      <w:pPr>
        <w:jc w:val="center"/>
        <w:rPr>
          <w:sz w:val="28"/>
          <w:szCs w:val="28"/>
        </w:rPr>
      </w:pPr>
      <w:r w:rsidRPr="00D43BCD">
        <w:rPr>
          <w:sz w:val="28"/>
          <w:szCs w:val="28"/>
        </w:rPr>
        <w:t>о порядке управления и распоряжения имуществом,</w:t>
      </w:r>
    </w:p>
    <w:p w:rsidR="00F66D2D" w:rsidRPr="00D43BCD" w:rsidRDefault="00F66D2D" w:rsidP="00F66D2D">
      <w:pPr>
        <w:jc w:val="center"/>
        <w:rPr>
          <w:sz w:val="28"/>
          <w:szCs w:val="28"/>
        </w:rPr>
      </w:pPr>
      <w:r w:rsidRPr="00D43BCD">
        <w:rPr>
          <w:sz w:val="28"/>
          <w:szCs w:val="28"/>
        </w:rPr>
        <w:t>находящимся в собственности Кореновского городского поселения</w:t>
      </w:r>
    </w:p>
    <w:p w:rsidR="00F66D2D" w:rsidRPr="00D43BCD" w:rsidRDefault="00F66D2D" w:rsidP="00F66D2D">
      <w:pPr>
        <w:jc w:val="center"/>
        <w:rPr>
          <w:sz w:val="28"/>
          <w:szCs w:val="28"/>
        </w:rPr>
      </w:pPr>
      <w:r w:rsidRPr="00D43BCD">
        <w:rPr>
          <w:sz w:val="28"/>
          <w:szCs w:val="28"/>
        </w:rPr>
        <w:t>Кореновского района</w:t>
      </w:r>
    </w:p>
    <w:p w:rsidR="00F66D2D" w:rsidRPr="00D43BCD" w:rsidRDefault="00F66D2D" w:rsidP="00F66D2D">
      <w:pPr>
        <w:jc w:val="center"/>
        <w:rPr>
          <w:sz w:val="28"/>
          <w:szCs w:val="28"/>
        </w:rPr>
      </w:pPr>
    </w:p>
    <w:p w:rsidR="00F66D2D" w:rsidRPr="00D43BCD" w:rsidRDefault="00F66D2D" w:rsidP="00F66D2D">
      <w:pPr>
        <w:jc w:val="center"/>
        <w:rPr>
          <w:sz w:val="28"/>
          <w:szCs w:val="28"/>
        </w:rPr>
      </w:pPr>
      <w:r w:rsidRPr="00D43BCD">
        <w:rPr>
          <w:sz w:val="28"/>
          <w:szCs w:val="28"/>
        </w:rPr>
        <w:t>Глава 1. Общие положения</w:t>
      </w:r>
    </w:p>
    <w:p w:rsidR="00F66D2D" w:rsidRPr="00D43BCD" w:rsidRDefault="00F66D2D" w:rsidP="00F66D2D">
      <w:pPr>
        <w:ind w:firstLine="709"/>
        <w:jc w:val="both"/>
        <w:rPr>
          <w:sz w:val="28"/>
          <w:szCs w:val="28"/>
        </w:rPr>
      </w:pPr>
    </w:p>
    <w:p w:rsidR="00F66D2D" w:rsidRPr="00D43BCD" w:rsidRDefault="00F66D2D" w:rsidP="00F66D2D">
      <w:pPr>
        <w:ind w:firstLine="709"/>
        <w:jc w:val="both"/>
        <w:rPr>
          <w:sz w:val="28"/>
          <w:szCs w:val="28"/>
        </w:rPr>
      </w:pPr>
      <w:r w:rsidRPr="00D43BCD">
        <w:rPr>
          <w:sz w:val="28"/>
          <w:szCs w:val="28"/>
        </w:rPr>
        <w:t>1.1. Настоящее Положение устанавливает порядок управления муниципальным имуществом Кореновского городского поселения Кореновского района и регулирует отношения, возникающие по поводу владения, пользования и распоряжения имуществом, находящимся в муниципальной собственности Кореновского городского поселения Кореновского района (далее - Муниципальное имущество), за исключением финансовых ресурсов, земельных и иных природных ресурсов, порядок управления и распоряжения которыми устанавливается иными нормативными правовыми актами.</w:t>
      </w:r>
    </w:p>
    <w:p w:rsidR="00F66D2D" w:rsidRPr="00D43BCD" w:rsidRDefault="00F66D2D" w:rsidP="00F66D2D">
      <w:pPr>
        <w:ind w:firstLine="709"/>
        <w:jc w:val="both"/>
        <w:rPr>
          <w:sz w:val="28"/>
          <w:szCs w:val="28"/>
        </w:rPr>
      </w:pPr>
      <w:r w:rsidRPr="00D43BCD">
        <w:rPr>
          <w:sz w:val="28"/>
          <w:szCs w:val="28"/>
        </w:rPr>
        <w:t>Управление имуществом - организованный процесс принятия и исполнения решений по учету, содержанию имущества Кореновского городского поселения Кореновского района, владению, пользованию и распоряжению таким имуществом, а также по контролю за использованием по назначению муниципального имущества Кореновского городского поселения Кореновского района и его сохранностью.</w:t>
      </w:r>
    </w:p>
    <w:p w:rsidR="00F66D2D" w:rsidRPr="00D43BCD" w:rsidRDefault="00F66D2D" w:rsidP="00F66D2D">
      <w:pPr>
        <w:ind w:firstLine="709"/>
        <w:jc w:val="both"/>
        <w:rPr>
          <w:sz w:val="28"/>
          <w:szCs w:val="28"/>
        </w:rPr>
      </w:pPr>
      <w:r w:rsidRPr="00D43BCD">
        <w:rPr>
          <w:sz w:val="28"/>
          <w:szCs w:val="28"/>
        </w:rPr>
        <w:t>Правовую основу владения, пользования и распоряжения муниципальным имуществом составляют Конституция Российской Федерации, федеральные законы, законы Краснодарского края, иные нормативные правовые акты Российской Федерации, Краснодарского края, Устав Кореновского городского поселения Кореновского района, муниципальные правовые акты.</w:t>
      </w:r>
    </w:p>
    <w:p w:rsidR="00F66D2D" w:rsidRPr="00D43BCD" w:rsidRDefault="00F66D2D" w:rsidP="00F66D2D">
      <w:pPr>
        <w:ind w:firstLine="709"/>
        <w:jc w:val="both"/>
        <w:rPr>
          <w:sz w:val="28"/>
          <w:szCs w:val="28"/>
        </w:rPr>
      </w:pPr>
    </w:p>
    <w:p w:rsidR="00F66D2D" w:rsidRPr="00D43BCD" w:rsidRDefault="00F66D2D" w:rsidP="00F66D2D">
      <w:pPr>
        <w:jc w:val="center"/>
        <w:rPr>
          <w:sz w:val="28"/>
          <w:szCs w:val="28"/>
        </w:rPr>
      </w:pPr>
      <w:r w:rsidRPr="00D43BCD">
        <w:rPr>
          <w:sz w:val="28"/>
          <w:szCs w:val="28"/>
        </w:rPr>
        <w:t>Глава 2. Муниципальная собственность</w:t>
      </w:r>
    </w:p>
    <w:p w:rsidR="00F66D2D" w:rsidRPr="00D43BCD" w:rsidRDefault="00F66D2D" w:rsidP="00F66D2D">
      <w:pPr>
        <w:jc w:val="center"/>
        <w:rPr>
          <w:sz w:val="28"/>
          <w:szCs w:val="28"/>
        </w:rPr>
      </w:pPr>
      <w:r w:rsidRPr="00D43BCD">
        <w:rPr>
          <w:sz w:val="28"/>
          <w:szCs w:val="28"/>
        </w:rPr>
        <w:t>Кореновского городского поселения Кореновского района</w:t>
      </w:r>
    </w:p>
    <w:p w:rsidR="00F66D2D" w:rsidRPr="00D43BCD" w:rsidRDefault="00F66D2D" w:rsidP="00F66D2D">
      <w:pPr>
        <w:ind w:firstLine="709"/>
        <w:jc w:val="both"/>
        <w:rPr>
          <w:sz w:val="28"/>
          <w:szCs w:val="28"/>
        </w:rPr>
      </w:pPr>
    </w:p>
    <w:p w:rsidR="00F66D2D" w:rsidRPr="00D43BCD" w:rsidRDefault="00F66D2D" w:rsidP="00F66D2D">
      <w:pPr>
        <w:ind w:firstLine="709"/>
        <w:jc w:val="both"/>
        <w:rPr>
          <w:sz w:val="28"/>
          <w:szCs w:val="28"/>
        </w:rPr>
      </w:pPr>
      <w:r w:rsidRPr="00D43BCD">
        <w:rPr>
          <w:sz w:val="28"/>
          <w:szCs w:val="28"/>
        </w:rPr>
        <w:t xml:space="preserve">2.1. Имущество, принадлежащее на праве собственности </w:t>
      </w:r>
      <w:proofErr w:type="spellStart"/>
      <w:r w:rsidRPr="00D43BCD">
        <w:rPr>
          <w:sz w:val="28"/>
          <w:szCs w:val="28"/>
        </w:rPr>
        <w:t>Кореновскому</w:t>
      </w:r>
      <w:proofErr w:type="spellEnd"/>
      <w:r w:rsidRPr="00D43BCD">
        <w:rPr>
          <w:sz w:val="28"/>
          <w:szCs w:val="28"/>
        </w:rPr>
        <w:t xml:space="preserve"> городскому поселению Кореновского района, является муниципальной собственностью.</w:t>
      </w:r>
    </w:p>
    <w:p w:rsidR="00975224" w:rsidRPr="00D43BCD" w:rsidRDefault="00975224" w:rsidP="00975224">
      <w:pPr>
        <w:ind w:firstLine="709"/>
        <w:jc w:val="both"/>
        <w:rPr>
          <w:sz w:val="28"/>
          <w:szCs w:val="28"/>
        </w:rPr>
      </w:pPr>
      <w:r w:rsidRPr="00D43BCD">
        <w:rPr>
          <w:sz w:val="28"/>
          <w:szCs w:val="28"/>
        </w:rPr>
        <w:t>2.2. В собственности Кореновского городского поселения Кореновского района может находиться:</w:t>
      </w:r>
    </w:p>
    <w:p w:rsidR="00D33267" w:rsidRDefault="00D33267" w:rsidP="00D33267">
      <w:pPr>
        <w:jc w:val="center"/>
        <w:rPr>
          <w:sz w:val="28"/>
          <w:szCs w:val="28"/>
        </w:rPr>
      </w:pPr>
    </w:p>
    <w:p w:rsidR="00866D1A" w:rsidRDefault="00D54EF9" w:rsidP="00D33267">
      <w:pPr>
        <w:jc w:val="center"/>
        <w:rPr>
          <w:sz w:val="28"/>
          <w:szCs w:val="28"/>
        </w:rPr>
      </w:pPr>
      <w:r>
        <w:rPr>
          <w:sz w:val="28"/>
          <w:szCs w:val="28"/>
        </w:rPr>
        <w:lastRenderedPageBreak/>
        <w:t>2</w:t>
      </w:r>
    </w:p>
    <w:p w:rsidR="00F66D2D" w:rsidRPr="00D43BCD" w:rsidRDefault="00F66D2D" w:rsidP="00F66D2D">
      <w:pPr>
        <w:ind w:firstLine="709"/>
        <w:jc w:val="both"/>
        <w:rPr>
          <w:sz w:val="28"/>
          <w:szCs w:val="28"/>
        </w:rPr>
      </w:pPr>
      <w:r w:rsidRPr="00D43BCD">
        <w:rPr>
          <w:sz w:val="28"/>
          <w:szCs w:val="28"/>
        </w:rPr>
        <w:t>имущество, предназначенное для решения вопросов местного значения, установленных Федеральным законом от 6 октября 2003 года № 131-ФЗ «Об общих принципах организации местного самоуправления в Российской Федерации»;</w:t>
      </w:r>
    </w:p>
    <w:p w:rsidR="00F66D2D" w:rsidRPr="00D43BCD" w:rsidRDefault="00F66D2D" w:rsidP="00F66D2D">
      <w:pPr>
        <w:ind w:firstLine="709"/>
        <w:jc w:val="both"/>
        <w:rPr>
          <w:sz w:val="28"/>
          <w:szCs w:val="28"/>
        </w:rPr>
      </w:pPr>
      <w:r w:rsidRPr="00D43BCD">
        <w:rPr>
          <w:sz w:val="28"/>
          <w:szCs w:val="28"/>
        </w:rPr>
        <w:t>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Краснодарского края;</w:t>
      </w:r>
    </w:p>
    <w:p w:rsidR="00F66D2D" w:rsidRPr="00D43BCD" w:rsidRDefault="00F66D2D" w:rsidP="00F66D2D">
      <w:pPr>
        <w:ind w:firstLine="709"/>
        <w:jc w:val="both"/>
        <w:rPr>
          <w:sz w:val="28"/>
          <w:szCs w:val="28"/>
        </w:rPr>
      </w:pPr>
      <w:r w:rsidRPr="00D43BCD">
        <w:rPr>
          <w:sz w:val="28"/>
          <w:szCs w:val="28"/>
        </w:rPr>
        <w:t>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унитарных предприятий (далее также - муниципальных предприятий) и муниципальных бюджетных, автономных или казенных учреждений (далее также - муниципальных учреждений) в соответствии с решениями Совета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имущество, необходимое для решения вопросов, право решения</w:t>
      </w:r>
      <w:r w:rsidR="00D33267">
        <w:rPr>
          <w:sz w:val="28"/>
          <w:szCs w:val="28"/>
        </w:rPr>
        <w:t>,</w:t>
      </w:r>
      <w:r w:rsidRPr="00D43BCD">
        <w:rPr>
          <w:sz w:val="28"/>
          <w:szCs w:val="28"/>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F66D2D" w:rsidRPr="00D43BCD" w:rsidRDefault="00F66D2D" w:rsidP="00F66D2D">
      <w:pPr>
        <w:ind w:firstLine="709"/>
        <w:jc w:val="both"/>
        <w:rPr>
          <w:sz w:val="28"/>
          <w:szCs w:val="28"/>
        </w:rPr>
      </w:pPr>
      <w:r w:rsidRPr="00D43BCD">
        <w:rPr>
          <w:sz w:val="28"/>
          <w:szCs w:val="28"/>
        </w:rPr>
        <w:t>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6 октября 2003 года № 131-ФЗ «Об общих принципах организации местного самоуправления в Российской Федерации».</w:t>
      </w:r>
    </w:p>
    <w:p w:rsidR="00F66D2D" w:rsidRPr="00D43BCD" w:rsidRDefault="00F66D2D" w:rsidP="00F66D2D">
      <w:pPr>
        <w:ind w:firstLine="709"/>
        <w:jc w:val="both"/>
        <w:rPr>
          <w:sz w:val="28"/>
          <w:szCs w:val="28"/>
        </w:rPr>
      </w:pPr>
      <w:r w:rsidRPr="00D43BCD">
        <w:rPr>
          <w:sz w:val="28"/>
          <w:szCs w:val="28"/>
        </w:rPr>
        <w:t>2.2.1. В случаях возникновения у Кореновского городского поселения Кореновского района права собственности на имущество, не соответствующее требованиям части 1 статьи 50 Федерального закона от 6 октября 2003 года                № 131-ФЗ «Об общих принципах организации местного самоуправления в Российской Федерации»,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F66D2D" w:rsidRPr="00D43BCD" w:rsidRDefault="00F66D2D" w:rsidP="00F66D2D">
      <w:pPr>
        <w:ind w:firstLine="709"/>
        <w:jc w:val="both"/>
        <w:rPr>
          <w:sz w:val="28"/>
          <w:szCs w:val="28"/>
        </w:rPr>
      </w:pPr>
      <w:r w:rsidRPr="00D43BCD">
        <w:rPr>
          <w:sz w:val="28"/>
          <w:szCs w:val="28"/>
        </w:rPr>
        <w:t xml:space="preserve">2.3. В состав имущества, находящегося в муниципальной собственности Кореновского городского поселения Кореновского района, входит имущество органов местного самоуправления, муниципальных автономных учреждений, муниципальных бюджетных учреждений и муниципальных казенных учреждений, муниципальных унитарных предприятий, жилые помещения, другое имущество, принадлежащее </w:t>
      </w:r>
      <w:proofErr w:type="spellStart"/>
      <w:r w:rsidRPr="00D43BCD">
        <w:rPr>
          <w:sz w:val="28"/>
          <w:szCs w:val="28"/>
        </w:rPr>
        <w:t>Кореновскому</w:t>
      </w:r>
      <w:proofErr w:type="spellEnd"/>
      <w:r w:rsidRPr="00D43BCD">
        <w:rPr>
          <w:sz w:val="28"/>
          <w:szCs w:val="28"/>
        </w:rPr>
        <w:t xml:space="preserve"> городскому поселению Кореновского района на праве собственности.</w:t>
      </w:r>
    </w:p>
    <w:p w:rsidR="00F66D2D" w:rsidRPr="00D43BCD" w:rsidRDefault="00F66D2D" w:rsidP="00F66D2D">
      <w:pPr>
        <w:ind w:firstLine="709"/>
        <w:jc w:val="both"/>
        <w:rPr>
          <w:sz w:val="28"/>
          <w:szCs w:val="28"/>
        </w:rPr>
      </w:pPr>
      <w:r w:rsidRPr="00D43BCD">
        <w:rPr>
          <w:sz w:val="28"/>
          <w:szCs w:val="28"/>
        </w:rPr>
        <w:t>2.3.1. Средства бюджета Кореновского городского поселения Кореновского района, а также иное Муниципальное имущество, не закрепленное за муниципальными учреждениями, муниципальными предприятиями, составляют муниципальную казну Кореновского городского поселения Кореновского района (далее - Муниципальная казна).</w:t>
      </w:r>
    </w:p>
    <w:p w:rsidR="00975224" w:rsidRDefault="00975224" w:rsidP="00866D1A">
      <w:pPr>
        <w:ind w:firstLine="709"/>
        <w:jc w:val="center"/>
        <w:rPr>
          <w:sz w:val="28"/>
          <w:szCs w:val="28"/>
        </w:rPr>
      </w:pPr>
    </w:p>
    <w:p w:rsidR="00975224" w:rsidRDefault="00975224" w:rsidP="00866D1A">
      <w:pPr>
        <w:ind w:firstLine="709"/>
        <w:jc w:val="center"/>
        <w:rPr>
          <w:sz w:val="28"/>
          <w:szCs w:val="28"/>
        </w:rPr>
      </w:pPr>
    </w:p>
    <w:p w:rsidR="00866D1A" w:rsidRDefault="00D54EF9" w:rsidP="00866D1A">
      <w:pPr>
        <w:ind w:firstLine="709"/>
        <w:jc w:val="center"/>
        <w:rPr>
          <w:sz w:val="28"/>
          <w:szCs w:val="28"/>
        </w:rPr>
      </w:pPr>
      <w:r>
        <w:rPr>
          <w:sz w:val="28"/>
          <w:szCs w:val="28"/>
        </w:rPr>
        <w:t>3</w:t>
      </w:r>
    </w:p>
    <w:p w:rsidR="00F66D2D" w:rsidRPr="00D43BCD" w:rsidRDefault="00F66D2D" w:rsidP="00F66D2D">
      <w:pPr>
        <w:ind w:firstLine="709"/>
        <w:jc w:val="both"/>
        <w:rPr>
          <w:sz w:val="28"/>
          <w:szCs w:val="28"/>
        </w:rPr>
      </w:pPr>
      <w:r w:rsidRPr="00D43BCD">
        <w:rPr>
          <w:sz w:val="28"/>
          <w:szCs w:val="28"/>
        </w:rPr>
        <w:t>2.3.2. Доходы от использования и продажи муниципального имущества, за исключением имущества муниципальных бюджетных и автономных учреждений, муниципальных предприятий, поступают в местный бюджет в порядке, предусмотренном бюджетным законодательством.</w:t>
      </w:r>
    </w:p>
    <w:p w:rsidR="00F66D2D" w:rsidRPr="00D43BCD" w:rsidRDefault="00F66D2D" w:rsidP="00F66D2D">
      <w:pPr>
        <w:ind w:firstLine="709"/>
        <w:jc w:val="both"/>
        <w:rPr>
          <w:sz w:val="28"/>
          <w:szCs w:val="28"/>
        </w:rPr>
      </w:pPr>
      <w:r w:rsidRPr="00D43BCD">
        <w:rPr>
          <w:sz w:val="28"/>
          <w:szCs w:val="28"/>
        </w:rPr>
        <w:t>2.4. Органы местного самоуправления Кореновского городского поселения Кореновского района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F66D2D" w:rsidRPr="00D43BCD" w:rsidRDefault="00F66D2D" w:rsidP="00F66D2D">
      <w:pPr>
        <w:ind w:firstLine="709"/>
        <w:jc w:val="both"/>
        <w:rPr>
          <w:sz w:val="28"/>
          <w:szCs w:val="28"/>
        </w:rPr>
      </w:pPr>
      <w:r w:rsidRPr="00D43BCD">
        <w:rPr>
          <w:sz w:val="28"/>
          <w:szCs w:val="28"/>
        </w:rPr>
        <w:t>2.4.1. Полномочия собственника муниципального имущества Кореновского городского поселения Кореновского района осуществляет администрация Кореновского городского поселения Кореновского района (далее - администрация). Деятельность Администрации регулируется действующим законодательством Российской Федерации, Краснодарского края, Уставом Кореновского городского поселения Кореновского района и муниципальными правовыми актами.</w:t>
      </w:r>
    </w:p>
    <w:p w:rsidR="00F66D2D" w:rsidRPr="00D43BCD" w:rsidRDefault="00F66D2D" w:rsidP="00F66D2D">
      <w:pPr>
        <w:ind w:firstLine="709"/>
        <w:jc w:val="both"/>
        <w:rPr>
          <w:sz w:val="28"/>
          <w:szCs w:val="28"/>
        </w:rPr>
      </w:pPr>
      <w:r w:rsidRPr="00D43BCD">
        <w:rPr>
          <w:sz w:val="28"/>
          <w:szCs w:val="28"/>
        </w:rPr>
        <w:t>Администрация согласовывает свои действия по распоряжению муниципальным имуществом с Советом Кореновского городского поселения Кореновского района (далее – Совет) в порядке, установленном настоящим Положением, и в соответствии с полномочиями Совета.</w:t>
      </w:r>
    </w:p>
    <w:p w:rsidR="00F66D2D" w:rsidRPr="00D43BCD" w:rsidRDefault="00F66D2D" w:rsidP="00F66D2D">
      <w:pPr>
        <w:ind w:firstLine="709"/>
        <w:jc w:val="both"/>
        <w:rPr>
          <w:sz w:val="28"/>
          <w:szCs w:val="28"/>
        </w:rPr>
      </w:pPr>
      <w:r w:rsidRPr="00D43BCD">
        <w:rPr>
          <w:sz w:val="28"/>
          <w:szCs w:val="28"/>
        </w:rPr>
        <w:t>2.4.2. Органы местного самоуправления и должностные лица местного самоуправления несут ответственность за ненадлежащее исполнение возложенных на них полномочий по управлению и распоряжению муниципальной собственностью в соответствии с действующим законодательством Российской Федерации.</w:t>
      </w:r>
    </w:p>
    <w:p w:rsidR="00F66D2D" w:rsidRPr="00D43BCD" w:rsidRDefault="00F66D2D" w:rsidP="00F66D2D">
      <w:pPr>
        <w:ind w:firstLine="709"/>
        <w:jc w:val="both"/>
        <w:rPr>
          <w:sz w:val="28"/>
          <w:szCs w:val="28"/>
        </w:rPr>
      </w:pPr>
      <w:r w:rsidRPr="00D43BCD">
        <w:rPr>
          <w:sz w:val="28"/>
          <w:szCs w:val="28"/>
        </w:rPr>
        <w:t>2.5. Основания приобретения, осуществления и прекращения права муниципальной собственности устанавливаются федеральными законами.</w:t>
      </w:r>
    </w:p>
    <w:p w:rsidR="00F66D2D" w:rsidRPr="00D43BCD" w:rsidRDefault="00F66D2D" w:rsidP="00F66D2D">
      <w:pPr>
        <w:ind w:firstLine="709"/>
        <w:jc w:val="both"/>
        <w:rPr>
          <w:sz w:val="28"/>
          <w:szCs w:val="28"/>
        </w:rPr>
      </w:pPr>
      <w:r w:rsidRPr="00D43BCD">
        <w:rPr>
          <w:sz w:val="28"/>
          <w:szCs w:val="28"/>
        </w:rPr>
        <w:t>2.6. Право собственности Кореновского городского поселения Кореновского района возникает в порядке и на основаниях, предусмотренных главой 14 Гражданского кодекса Российской Федерации, и в иных случаях, установленных действующим законодательством.</w:t>
      </w:r>
    </w:p>
    <w:p w:rsidR="00F66D2D" w:rsidRPr="00D43BCD" w:rsidRDefault="00F66D2D" w:rsidP="00F66D2D">
      <w:pPr>
        <w:ind w:firstLine="709"/>
        <w:jc w:val="both"/>
        <w:rPr>
          <w:sz w:val="28"/>
          <w:szCs w:val="28"/>
        </w:rPr>
      </w:pPr>
      <w:r w:rsidRPr="00D43BCD">
        <w:rPr>
          <w:sz w:val="28"/>
          <w:szCs w:val="28"/>
        </w:rPr>
        <w:t>2.7. Муниципальное имущество Кореновского городского поселения Кореновского района формируется из:</w:t>
      </w:r>
    </w:p>
    <w:p w:rsidR="00F66D2D" w:rsidRPr="00D43BCD" w:rsidRDefault="00F66D2D" w:rsidP="00F66D2D">
      <w:pPr>
        <w:ind w:firstLine="709"/>
        <w:jc w:val="both"/>
        <w:rPr>
          <w:sz w:val="28"/>
          <w:szCs w:val="28"/>
        </w:rPr>
      </w:pPr>
      <w:r w:rsidRPr="00D43BCD">
        <w:rPr>
          <w:sz w:val="28"/>
          <w:szCs w:val="28"/>
        </w:rPr>
        <w:t>имущества, переданного в муниципальную собственность Кореновского городского поселения Кореновского района в порядке, предусмотренном законодательством о разграничении государственной собственности на федеральную собственность, государственную собственность субъектов Российской Федерации и муниципальную собственность;</w:t>
      </w:r>
    </w:p>
    <w:p w:rsidR="00F66D2D" w:rsidRPr="00D43BCD" w:rsidRDefault="00F66D2D" w:rsidP="00F66D2D">
      <w:pPr>
        <w:ind w:firstLine="709"/>
        <w:jc w:val="both"/>
        <w:rPr>
          <w:sz w:val="28"/>
          <w:szCs w:val="28"/>
        </w:rPr>
      </w:pPr>
      <w:r w:rsidRPr="00D43BCD">
        <w:rPr>
          <w:sz w:val="28"/>
          <w:szCs w:val="28"/>
        </w:rPr>
        <w:t>государственного имущества и объектов, безвозмездно переданных исполнительными органами государственной власти Краснодарского края, и федерального имущества, и объектов, безвозмездно переданных федеральными органами исполнительной власти в связи с разграничением полномочий;</w:t>
      </w:r>
    </w:p>
    <w:p w:rsidR="00866D1A" w:rsidRDefault="00D54EF9" w:rsidP="00866D1A">
      <w:pPr>
        <w:ind w:firstLine="709"/>
        <w:jc w:val="center"/>
        <w:rPr>
          <w:sz w:val="28"/>
          <w:szCs w:val="28"/>
        </w:rPr>
      </w:pPr>
      <w:r>
        <w:rPr>
          <w:sz w:val="28"/>
          <w:szCs w:val="28"/>
        </w:rPr>
        <w:t>4</w:t>
      </w:r>
    </w:p>
    <w:p w:rsidR="00F66D2D" w:rsidRPr="00D43BCD" w:rsidRDefault="00F66D2D" w:rsidP="00F66D2D">
      <w:pPr>
        <w:ind w:firstLine="709"/>
        <w:jc w:val="both"/>
        <w:rPr>
          <w:sz w:val="28"/>
          <w:szCs w:val="28"/>
        </w:rPr>
      </w:pPr>
      <w:r w:rsidRPr="00D43BCD">
        <w:rPr>
          <w:sz w:val="28"/>
          <w:szCs w:val="28"/>
        </w:rPr>
        <w:t>вновь созданного или приобретенного имущества за счет бюджета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имущества, приобретенного в результате коммерческой и некоммерческой деятельности муниципальных учреждений и муниципальных предприятий;</w:t>
      </w:r>
    </w:p>
    <w:p w:rsidR="00F66D2D" w:rsidRPr="00D43BCD" w:rsidRDefault="00F66D2D" w:rsidP="00F66D2D">
      <w:pPr>
        <w:ind w:firstLine="709"/>
        <w:jc w:val="both"/>
        <w:rPr>
          <w:sz w:val="28"/>
          <w:szCs w:val="28"/>
        </w:rPr>
      </w:pPr>
      <w:r w:rsidRPr="00D43BCD">
        <w:rPr>
          <w:sz w:val="28"/>
          <w:szCs w:val="28"/>
        </w:rPr>
        <w:t>полученной продукции, плодов и доходов от использования муниципального имущества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 xml:space="preserve">имущества, приобретенного по основаниям, не противоречащим законодательству Российской Федерации, в том числе на основании договоров купли-продажи, дарения, пожертвования, иных сделок, при переработке вещей, самовольной постройке, находке, существовании бесхозяйных вещей, в силу </w:t>
      </w:r>
      <w:proofErr w:type="spellStart"/>
      <w:r w:rsidRPr="00D43BCD">
        <w:rPr>
          <w:sz w:val="28"/>
          <w:szCs w:val="28"/>
        </w:rPr>
        <w:t>приобретательной</w:t>
      </w:r>
      <w:proofErr w:type="spellEnd"/>
      <w:r w:rsidRPr="00D43BCD">
        <w:rPr>
          <w:sz w:val="28"/>
          <w:szCs w:val="28"/>
        </w:rPr>
        <w:t xml:space="preserve"> давности, и по иным основаниям, определенным законодательством Российской Федерации.</w:t>
      </w:r>
    </w:p>
    <w:p w:rsidR="00F66D2D" w:rsidRPr="00D43BCD" w:rsidRDefault="00F66D2D" w:rsidP="00F66D2D">
      <w:pPr>
        <w:ind w:firstLine="709"/>
        <w:jc w:val="both"/>
        <w:rPr>
          <w:sz w:val="28"/>
          <w:szCs w:val="28"/>
        </w:rPr>
      </w:pPr>
      <w:r w:rsidRPr="00D43BCD">
        <w:rPr>
          <w:sz w:val="28"/>
          <w:szCs w:val="28"/>
        </w:rPr>
        <w:t>2.8. Порядок разграничения государственной собственности в Российской Федерации на федеральную собственность, государственную собственность субъектов Российской Федерации, а также муниципальную собственность определен Постановлением Верховного Совета Российской Федерации от                   27 декабря 1991 года № 3020-I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 Указом Президента Российской Федерации от 22 декабря 1993 года № 2265 «О гарантиях местного самоуправления в Российской Федерации», Федеральным законом от 6 октября 2003 года № 131-ФЗ «Об общих принципах организации местного самоуправления в Российской Федерации».</w:t>
      </w:r>
    </w:p>
    <w:p w:rsidR="00F66D2D" w:rsidRPr="00D43BCD" w:rsidRDefault="00F66D2D" w:rsidP="00F66D2D">
      <w:pPr>
        <w:ind w:firstLine="709"/>
        <w:jc w:val="both"/>
        <w:rPr>
          <w:sz w:val="28"/>
          <w:szCs w:val="28"/>
        </w:rPr>
      </w:pPr>
      <w:r w:rsidRPr="00D43BCD">
        <w:rPr>
          <w:sz w:val="28"/>
          <w:szCs w:val="28"/>
        </w:rPr>
        <w:t>2.9. Находящееся в федеральной собственности или государственной собственности Краснодарского края имущество подлежит безвозмездной передаче в муниципальную собственность Кореновского городского                       поселения Кореновского района в случае, если указанное имущество используется органами местного самоуправления, муниципальными унитарными предприятиями и муниципальными учреждениями для целей, установленных в соответствии со статьей 50 Федерального закона от 6 октября 2003 года № 131-ФЗ «Об общих принципах организации местного самоуправления в Российской Федерации», либо в случае, если нахождение указанного имущества в федеральной собственности или государственной собственности Краснодарского края не допускается, в том числе в результате разграничения полномочий между федеральными органами государственной власти, органами государственной власти Краснодарского края и органами местного самоуправления.</w:t>
      </w:r>
    </w:p>
    <w:p w:rsidR="00866D1A" w:rsidRDefault="00F66D2D" w:rsidP="00F66D2D">
      <w:pPr>
        <w:ind w:firstLine="709"/>
        <w:jc w:val="both"/>
        <w:rPr>
          <w:sz w:val="28"/>
          <w:szCs w:val="28"/>
        </w:rPr>
      </w:pPr>
      <w:r w:rsidRPr="00D43BCD">
        <w:rPr>
          <w:sz w:val="28"/>
          <w:szCs w:val="28"/>
        </w:rPr>
        <w:t xml:space="preserve">2.9.1. Передача объектов федеральной и муниципальной собственности, государственной собственности Краснодарского края и объектов, не вошедших </w:t>
      </w:r>
    </w:p>
    <w:p w:rsidR="00866D1A" w:rsidRDefault="00D54EF9" w:rsidP="00866D1A">
      <w:pPr>
        <w:jc w:val="center"/>
        <w:rPr>
          <w:sz w:val="28"/>
          <w:szCs w:val="28"/>
        </w:rPr>
      </w:pPr>
      <w:r>
        <w:rPr>
          <w:sz w:val="28"/>
          <w:szCs w:val="28"/>
        </w:rPr>
        <w:t>5</w:t>
      </w:r>
    </w:p>
    <w:p w:rsidR="00F66D2D" w:rsidRPr="00D43BCD" w:rsidRDefault="00F66D2D" w:rsidP="00866D1A">
      <w:pPr>
        <w:jc w:val="both"/>
        <w:rPr>
          <w:sz w:val="28"/>
          <w:szCs w:val="28"/>
        </w:rPr>
      </w:pPr>
      <w:r w:rsidRPr="00D43BCD">
        <w:rPr>
          <w:sz w:val="28"/>
          <w:szCs w:val="28"/>
        </w:rPr>
        <w:t>в уставные капиталы акционерных обществ в муниципальную собственность Кореновского городского поселения Кореновского района и объектов муниципальной собственности в федеральную собственность и государственную собственность Краснодарского края, осуществляется в соответствии с федеральным законодательством и законодательством Краснодарского края.</w:t>
      </w:r>
    </w:p>
    <w:p w:rsidR="00F66D2D" w:rsidRPr="00D43BCD" w:rsidRDefault="00F66D2D" w:rsidP="00F66D2D">
      <w:pPr>
        <w:ind w:firstLine="709"/>
        <w:jc w:val="both"/>
        <w:rPr>
          <w:sz w:val="28"/>
          <w:szCs w:val="28"/>
        </w:rPr>
      </w:pPr>
      <w:r w:rsidRPr="00D43BCD">
        <w:rPr>
          <w:sz w:val="28"/>
          <w:szCs w:val="28"/>
        </w:rPr>
        <w:t>2.9.2. Решение о передаче муниципального имущества в федеральную или государственную собственность Краснодарского края, а также муниципальную собственность в порядке разграничения принимается Советом.</w:t>
      </w:r>
    </w:p>
    <w:p w:rsidR="00F66D2D" w:rsidRPr="00D43BCD" w:rsidRDefault="00F66D2D" w:rsidP="00F66D2D">
      <w:pPr>
        <w:ind w:firstLine="709"/>
        <w:jc w:val="both"/>
        <w:rPr>
          <w:sz w:val="28"/>
          <w:szCs w:val="28"/>
        </w:rPr>
      </w:pPr>
      <w:r w:rsidRPr="00D43BCD">
        <w:rPr>
          <w:sz w:val="28"/>
          <w:szCs w:val="28"/>
        </w:rPr>
        <w:t>2.9.3. Решение о принятии имущества в муниципальную собственность Кореновского городского поселения Кореновского района на основании статьи 51 Федерального закона от 6 октября 2003 года № 131-ФЗ «Об общих принципах организации местного самоуправления в Российской Федерации» принимается Советом в отношении недвижимого имущества и имущества, не относящегося к недвижимом</w:t>
      </w:r>
      <w:r>
        <w:rPr>
          <w:sz w:val="28"/>
          <w:szCs w:val="28"/>
        </w:rPr>
        <w:t>у, балансовой стоимостью свыше 5</w:t>
      </w:r>
      <w:r w:rsidRPr="00D43BCD">
        <w:rPr>
          <w:sz w:val="28"/>
          <w:szCs w:val="28"/>
        </w:rPr>
        <w:t>0000 (</w:t>
      </w:r>
      <w:r>
        <w:rPr>
          <w:sz w:val="28"/>
          <w:szCs w:val="28"/>
        </w:rPr>
        <w:t>пятидесяти</w:t>
      </w:r>
      <w:r w:rsidRPr="00D43BCD">
        <w:rPr>
          <w:sz w:val="28"/>
          <w:szCs w:val="28"/>
        </w:rPr>
        <w:t xml:space="preserve"> тысяч) рублей за единицу.</w:t>
      </w:r>
    </w:p>
    <w:p w:rsidR="00F66D2D" w:rsidRPr="00D43BCD" w:rsidRDefault="00F66D2D" w:rsidP="00F66D2D">
      <w:pPr>
        <w:ind w:firstLine="709"/>
        <w:jc w:val="both"/>
        <w:rPr>
          <w:sz w:val="28"/>
          <w:szCs w:val="28"/>
        </w:rPr>
      </w:pPr>
      <w:r w:rsidRPr="00D43BCD">
        <w:rPr>
          <w:sz w:val="28"/>
          <w:szCs w:val="28"/>
        </w:rPr>
        <w:t>В отношении имущества, не относящегося к недвижи</w:t>
      </w:r>
      <w:r>
        <w:rPr>
          <w:sz w:val="28"/>
          <w:szCs w:val="28"/>
        </w:rPr>
        <w:t>мому, балансовой стоимостью до 5</w:t>
      </w:r>
      <w:r w:rsidRPr="00D43BCD">
        <w:rPr>
          <w:sz w:val="28"/>
          <w:szCs w:val="28"/>
        </w:rPr>
        <w:t>0000 (</w:t>
      </w:r>
      <w:r>
        <w:rPr>
          <w:sz w:val="28"/>
          <w:szCs w:val="28"/>
        </w:rPr>
        <w:t>пяти</w:t>
      </w:r>
      <w:r w:rsidRPr="00D43BCD">
        <w:rPr>
          <w:sz w:val="28"/>
          <w:szCs w:val="28"/>
        </w:rPr>
        <w:t>десяти тысяч) рублей за единицу решение принимается администрацией Кореновского городского поселения Кореновского района и оформляется постановлением администрации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2.9.4. Решение о приеме имущества в муниципальную собственность Кореновского городского поселения Кореновского района принимается администрацией Кореновского городского поселения Кореновского района. Решение оформляется постановлением администрации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2.10. Имущество, находящееся в собственности физических и (или) юридических лиц, которое может находиться в муниципальной собственности в соответствии с действующим законодательством, может быть передано ими в муниципальную собственность Кореновского городского поселения Кореновского района безвозмездно (по договору пожертвования) с согласия администрации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2.10.1. Собственник имущества, принявший решение о безвозмездной передаче имущества в муниципальную собственность Кореновского городского поселения Кореновского района, направляет в администрацию Кореновского городского поселения Кореновского района письменное предложение о безвозмездной передаче имущества в муниципальную собственность Кореновского городского поселения Кореновского района с приложением следующих документов:</w:t>
      </w:r>
    </w:p>
    <w:p w:rsidR="00F66D2D" w:rsidRPr="00D43BCD" w:rsidRDefault="00F66D2D" w:rsidP="00F66D2D">
      <w:pPr>
        <w:ind w:firstLine="709"/>
        <w:jc w:val="both"/>
        <w:rPr>
          <w:sz w:val="28"/>
          <w:szCs w:val="28"/>
        </w:rPr>
      </w:pPr>
      <w:r w:rsidRPr="00D43BCD">
        <w:rPr>
          <w:sz w:val="28"/>
          <w:szCs w:val="28"/>
        </w:rPr>
        <w:t>учредительные документы, документ удостоверяющий личность (для физического лица);</w:t>
      </w:r>
    </w:p>
    <w:p w:rsidR="00866D1A" w:rsidRDefault="00F66D2D" w:rsidP="00F66D2D">
      <w:pPr>
        <w:ind w:firstLine="709"/>
        <w:jc w:val="both"/>
        <w:rPr>
          <w:sz w:val="28"/>
          <w:szCs w:val="28"/>
        </w:rPr>
      </w:pPr>
      <w:r w:rsidRPr="00D43BCD">
        <w:rPr>
          <w:sz w:val="28"/>
          <w:szCs w:val="28"/>
        </w:rPr>
        <w:t>решение общего собрания акционеров, учредителей (пайщиков), участников общества, совета директоров или</w:t>
      </w:r>
      <w:r w:rsidR="00866D1A">
        <w:rPr>
          <w:sz w:val="28"/>
          <w:szCs w:val="28"/>
        </w:rPr>
        <w:t xml:space="preserve"> </w:t>
      </w:r>
      <w:r w:rsidRPr="00D43BCD">
        <w:rPr>
          <w:sz w:val="28"/>
          <w:szCs w:val="28"/>
        </w:rPr>
        <w:t xml:space="preserve">решение конкурсного </w:t>
      </w:r>
    </w:p>
    <w:p w:rsidR="00866D1A" w:rsidRDefault="00D54EF9" w:rsidP="00866D1A">
      <w:pPr>
        <w:jc w:val="center"/>
        <w:rPr>
          <w:sz w:val="28"/>
          <w:szCs w:val="28"/>
        </w:rPr>
      </w:pPr>
      <w:r>
        <w:rPr>
          <w:sz w:val="28"/>
          <w:szCs w:val="28"/>
        </w:rPr>
        <w:t>6</w:t>
      </w:r>
    </w:p>
    <w:p w:rsidR="00F66D2D" w:rsidRPr="00D43BCD" w:rsidRDefault="00F66D2D" w:rsidP="00866D1A">
      <w:pPr>
        <w:jc w:val="both"/>
        <w:rPr>
          <w:sz w:val="28"/>
          <w:szCs w:val="28"/>
        </w:rPr>
      </w:pPr>
      <w:r w:rsidRPr="00D43BCD">
        <w:rPr>
          <w:sz w:val="28"/>
          <w:szCs w:val="28"/>
        </w:rPr>
        <w:t>управляющего организации (при проведении процедуры банкротства) о безвозмездной передаче в муниципальную собственность объекта;</w:t>
      </w:r>
    </w:p>
    <w:p w:rsidR="00F66D2D" w:rsidRPr="00D43BCD" w:rsidRDefault="00F66D2D" w:rsidP="00F66D2D">
      <w:pPr>
        <w:ind w:firstLine="709"/>
        <w:jc w:val="both"/>
        <w:rPr>
          <w:sz w:val="28"/>
          <w:szCs w:val="28"/>
        </w:rPr>
      </w:pPr>
      <w:r w:rsidRPr="00D43BCD">
        <w:rPr>
          <w:sz w:val="28"/>
          <w:szCs w:val="28"/>
        </w:rPr>
        <w:t>выписку из Единого государственного реестра недвижимости об основных характеристиках и зарегистрированных правах на объект недвижимости, подтверждающую возникновение права собственности на объект, с приложением правоустанавливающих документов;</w:t>
      </w:r>
    </w:p>
    <w:p w:rsidR="00F66D2D" w:rsidRPr="00D43BCD" w:rsidRDefault="00F66D2D" w:rsidP="00F66D2D">
      <w:pPr>
        <w:ind w:firstLine="709"/>
        <w:jc w:val="both"/>
        <w:rPr>
          <w:sz w:val="28"/>
          <w:szCs w:val="28"/>
        </w:rPr>
      </w:pPr>
      <w:r w:rsidRPr="00D43BCD">
        <w:rPr>
          <w:sz w:val="28"/>
          <w:szCs w:val="28"/>
        </w:rPr>
        <w:t>правоустанавливающие документы на земельный участок и объекты;</w:t>
      </w:r>
    </w:p>
    <w:p w:rsidR="00F66D2D" w:rsidRPr="00D43BCD" w:rsidRDefault="00F66D2D" w:rsidP="00F66D2D">
      <w:pPr>
        <w:ind w:firstLine="709"/>
        <w:jc w:val="both"/>
        <w:rPr>
          <w:sz w:val="28"/>
          <w:szCs w:val="28"/>
        </w:rPr>
      </w:pPr>
      <w:r w:rsidRPr="00D43BCD">
        <w:rPr>
          <w:sz w:val="28"/>
          <w:szCs w:val="28"/>
        </w:rPr>
        <w:t>акт разграничения балансовой принадлежности;</w:t>
      </w:r>
    </w:p>
    <w:p w:rsidR="00F66D2D" w:rsidRPr="00D43BCD" w:rsidRDefault="00F66D2D" w:rsidP="00F66D2D">
      <w:pPr>
        <w:ind w:firstLine="709"/>
        <w:jc w:val="both"/>
        <w:rPr>
          <w:sz w:val="28"/>
          <w:szCs w:val="28"/>
        </w:rPr>
      </w:pPr>
      <w:r w:rsidRPr="00D43BCD">
        <w:rPr>
          <w:sz w:val="28"/>
          <w:szCs w:val="28"/>
        </w:rPr>
        <w:t>документы, подтверждающие право собственности на движимое имущество.</w:t>
      </w:r>
    </w:p>
    <w:p w:rsidR="00F66D2D" w:rsidRPr="00D43BCD" w:rsidRDefault="00F66D2D" w:rsidP="00F66D2D">
      <w:pPr>
        <w:ind w:firstLine="709"/>
        <w:jc w:val="both"/>
        <w:rPr>
          <w:sz w:val="28"/>
          <w:szCs w:val="28"/>
        </w:rPr>
      </w:pPr>
      <w:r w:rsidRPr="00D43BCD">
        <w:rPr>
          <w:sz w:val="28"/>
          <w:szCs w:val="28"/>
        </w:rPr>
        <w:t>2.10.2. На основании представленных собственником имущества документов администрацией Кореновского городского поселения Кореновского района принимается решение о безвозмездном приеме в муниципальную собственность объекта. Решение оформляется в форме соответствующего постановления. Администрация заключает договор собственником имущества и подписывает акт приема-передачи.</w:t>
      </w:r>
    </w:p>
    <w:p w:rsidR="00F66D2D" w:rsidRPr="00D43BCD" w:rsidRDefault="00F66D2D" w:rsidP="00F66D2D">
      <w:pPr>
        <w:ind w:firstLine="709"/>
        <w:jc w:val="both"/>
        <w:rPr>
          <w:sz w:val="28"/>
          <w:szCs w:val="28"/>
        </w:rPr>
      </w:pPr>
      <w:r w:rsidRPr="00D43BCD">
        <w:rPr>
          <w:sz w:val="28"/>
          <w:szCs w:val="28"/>
        </w:rPr>
        <w:t>2.11. Приобретение права собственности на движимое и недвижимое имущество по сделкам, в том числе по инвестиционным договорам, а также при переработке вещей, самовольной постройке, находке, существовании бесхозяйных вещей, в силу приобретательской давности и по иным законным основаниям осуществляется в порядке, установленном гражданским законодательством.</w:t>
      </w:r>
    </w:p>
    <w:p w:rsidR="00F66D2D" w:rsidRPr="00D43BCD" w:rsidRDefault="00F66D2D" w:rsidP="00F66D2D">
      <w:pPr>
        <w:ind w:firstLine="709"/>
        <w:jc w:val="both"/>
        <w:rPr>
          <w:sz w:val="28"/>
          <w:szCs w:val="28"/>
        </w:rPr>
      </w:pPr>
      <w:r w:rsidRPr="00D43BCD">
        <w:rPr>
          <w:sz w:val="28"/>
          <w:szCs w:val="28"/>
        </w:rPr>
        <w:t>2.11.1. Приобретение имущества в муниципальную собственность за счет средств бюджета Кореновского городского поселения Кореновского района осуществляется в порядке, установленном действующим законодательством. Органы местного самоуправления и муниципальные учреждения могут приобретать имущество в пределах установленных лимитов бюджетных обязательств на очередной финансовый год.</w:t>
      </w:r>
    </w:p>
    <w:p w:rsidR="00F66D2D" w:rsidRPr="00D43BCD" w:rsidRDefault="00F66D2D" w:rsidP="00F66D2D">
      <w:pPr>
        <w:ind w:firstLine="709"/>
        <w:jc w:val="both"/>
        <w:rPr>
          <w:sz w:val="28"/>
          <w:szCs w:val="28"/>
        </w:rPr>
      </w:pPr>
      <w:r w:rsidRPr="00D43BCD">
        <w:rPr>
          <w:sz w:val="28"/>
          <w:szCs w:val="28"/>
        </w:rPr>
        <w:t>2.11.2. Бесхозяйные недвижимые вещи в соответствии со статьей 225 Гражданского кодекса Российской Федерации ставятся отделом имущественных и земельных отношений администрации Кореновского городского поселения Кореновского района на учет в органе, осуществляющем государственную регистрацию прав на недвижимое имущество и сделок с ним.</w:t>
      </w:r>
    </w:p>
    <w:p w:rsidR="00F66D2D" w:rsidRPr="00D43BCD" w:rsidRDefault="00F66D2D" w:rsidP="00F66D2D">
      <w:pPr>
        <w:ind w:firstLine="709"/>
        <w:jc w:val="both"/>
        <w:rPr>
          <w:sz w:val="28"/>
          <w:szCs w:val="28"/>
        </w:rPr>
      </w:pPr>
      <w:r w:rsidRPr="00D43BCD">
        <w:rPr>
          <w:sz w:val="28"/>
          <w:szCs w:val="28"/>
        </w:rPr>
        <w:t>По истечении года со дня постановки бесхозяйной недвижимой вещи на учет администрация Кореновского городского поселения Кореновского района может обратиться в суд с требованием о признании права муниципальной собственности на эту вещь.</w:t>
      </w:r>
    </w:p>
    <w:p w:rsidR="00F66D2D" w:rsidRPr="00D43BCD" w:rsidRDefault="00F66D2D" w:rsidP="00F66D2D">
      <w:pPr>
        <w:ind w:firstLine="709"/>
        <w:jc w:val="both"/>
        <w:rPr>
          <w:sz w:val="28"/>
          <w:szCs w:val="28"/>
        </w:rPr>
      </w:pPr>
      <w:r w:rsidRPr="00D43BCD">
        <w:rPr>
          <w:sz w:val="28"/>
          <w:szCs w:val="28"/>
        </w:rPr>
        <w:t>2.12. Право муниципальной собственности Кореновского городского поселения Кореновского района прекращается в порядке и на основаниях, предусмотренных главой 15 Гражданского кодекса Российской Федерации, и в иных случаях, установленных нормативными правовыми актами Российской Федерации.</w:t>
      </w:r>
    </w:p>
    <w:p w:rsidR="00866D1A" w:rsidRDefault="00866D1A" w:rsidP="00F66D2D">
      <w:pPr>
        <w:ind w:firstLine="709"/>
        <w:jc w:val="both"/>
        <w:rPr>
          <w:sz w:val="28"/>
          <w:szCs w:val="28"/>
        </w:rPr>
      </w:pPr>
    </w:p>
    <w:p w:rsidR="00866D1A" w:rsidRDefault="00D54EF9" w:rsidP="00866D1A">
      <w:pPr>
        <w:ind w:firstLine="709"/>
        <w:jc w:val="center"/>
        <w:rPr>
          <w:sz w:val="28"/>
          <w:szCs w:val="28"/>
        </w:rPr>
      </w:pPr>
      <w:r>
        <w:rPr>
          <w:sz w:val="28"/>
          <w:szCs w:val="28"/>
        </w:rPr>
        <w:t>7</w:t>
      </w:r>
    </w:p>
    <w:p w:rsidR="00F66D2D" w:rsidRPr="00D43BCD" w:rsidRDefault="00F66D2D" w:rsidP="00F66D2D">
      <w:pPr>
        <w:ind w:firstLine="709"/>
        <w:jc w:val="both"/>
        <w:rPr>
          <w:sz w:val="28"/>
          <w:szCs w:val="28"/>
        </w:rPr>
      </w:pPr>
      <w:r w:rsidRPr="00D43BCD">
        <w:rPr>
          <w:sz w:val="28"/>
          <w:szCs w:val="28"/>
        </w:rPr>
        <w:t>2.12.1. Основаниями прекращения права муниципальной собственности являются:</w:t>
      </w:r>
    </w:p>
    <w:p w:rsidR="00F66D2D" w:rsidRPr="00D43BCD" w:rsidRDefault="00F66D2D" w:rsidP="00F66D2D">
      <w:pPr>
        <w:ind w:firstLine="709"/>
        <w:jc w:val="both"/>
        <w:rPr>
          <w:sz w:val="28"/>
          <w:szCs w:val="28"/>
        </w:rPr>
      </w:pPr>
      <w:r w:rsidRPr="00D43BCD">
        <w:rPr>
          <w:sz w:val="28"/>
          <w:szCs w:val="28"/>
        </w:rPr>
        <w:t>передача имущества в федеральную собственность или государственную собственность Краснодарского края, муниципальную собственность муниципального образования Кореновский район в порядке разграничения полномочий, а также по иным основаниям;</w:t>
      </w:r>
    </w:p>
    <w:p w:rsidR="00F66D2D" w:rsidRPr="00D43BCD" w:rsidRDefault="00F66D2D" w:rsidP="00F66D2D">
      <w:pPr>
        <w:ind w:firstLine="709"/>
        <w:jc w:val="both"/>
        <w:rPr>
          <w:sz w:val="28"/>
          <w:szCs w:val="28"/>
        </w:rPr>
      </w:pPr>
      <w:r w:rsidRPr="00D43BCD">
        <w:rPr>
          <w:sz w:val="28"/>
          <w:szCs w:val="28"/>
        </w:rPr>
        <w:t>приватизация муниципального имущества в соответствии с законодательством о приватизации и иное отчуждение имущества в установленном законодательством Российской Федерации порядке;</w:t>
      </w:r>
    </w:p>
    <w:p w:rsidR="00F66D2D" w:rsidRPr="00D43BCD" w:rsidRDefault="00F66D2D" w:rsidP="00F66D2D">
      <w:pPr>
        <w:ind w:firstLine="709"/>
        <w:jc w:val="both"/>
        <w:rPr>
          <w:sz w:val="28"/>
          <w:szCs w:val="28"/>
        </w:rPr>
      </w:pPr>
      <w:r w:rsidRPr="00D43BCD">
        <w:rPr>
          <w:sz w:val="28"/>
          <w:szCs w:val="28"/>
        </w:rPr>
        <w:t>прекращение существования имущества в результате списания, гибели, уничтожения, полного потребления, физического и морального износа и иных причин в соответствии с законодательством Российской Федерации.</w:t>
      </w:r>
    </w:p>
    <w:p w:rsidR="00F66D2D" w:rsidRPr="00D43BCD" w:rsidRDefault="00F66D2D" w:rsidP="00F66D2D">
      <w:pPr>
        <w:ind w:firstLine="709"/>
        <w:jc w:val="both"/>
        <w:rPr>
          <w:sz w:val="28"/>
          <w:szCs w:val="28"/>
        </w:rPr>
      </w:pPr>
      <w:r w:rsidRPr="00D43BCD">
        <w:rPr>
          <w:sz w:val="28"/>
          <w:szCs w:val="28"/>
        </w:rPr>
        <w:t>2.13.1. Имущество, находящееся в муниципальной собственности Кореновского городского поселения Кореновского района, признанное непригодным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 либо выбывшим из владения, пользования и распоряжения вследствие гибели или уничтожения, в том числе помимо воли владельца, а также с невозможностью установления его местонахождения подлежит списанию.</w:t>
      </w:r>
    </w:p>
    <w:p w:rsidR="00F66D2D" w:rsidRPr="00D43BCD" w:rsidRDefault="00F66D2D" w:rsidP="00F66D2D">
      <w:pPr>
        <w:ind w:firstLine="709"/>
        <w:jc w:val="both"/>
        <w:rPr>
          <w:sz w:val="28"/>
          <w:szCs w:val="28"/>
        </w:rPr>
      </w:pPr>
      <w:r w:rsidRPr="00D43BCD">
        <w:rPr>
          <w:sz w:val="28"/>
          <w:szCs w:val="28"/>
        </w:rPr>
        <w:t>2.13.2. Списание имущества, находящегося в муниципальной собственности Кореновского городского поселения Кореновского района, осуществляется в порядке, установленном муниципальным правовым актом администрации Кореновского городского поселения Кореновского района.</w:t>
      </w:r>
    </w:p>
    <w:p w:rsidR="00F66D2D" w:rsidRPr="00D43BCD" w:rsidRDefault="00F66D2D" w:rsidP="00F66D2D">
      <w:pPr>
        <w:ind w:firstLine="709"/>
        <w:jc w:val="both"/>
        <w:rPr>
          <w:sz w:val="28"/>
          <w:szCs w:val="28"/>
        </w:rPr>
      </w:pPr>
    </w:p>
    <w:p w:rsidR="00F66D2D" w:rsidRPr="00D43BCD" w:rsidRDefault="00F66D2D" w:rsidP="00F66D2D">
      <w:pPr>
        <w:jc w:val="center"/>
        <w:rPr>
          <w:sz w:val="28"/>
          <w:szCs w:val="28"/>
        </w:rPr>
      </w:pPr>
      <w:r w:rsidRPr="00D43BCD">
        <w:rPr>
          <w:sz w:val="28"/>
          <w:szCs w:val="28"/>
        </w:rPr>
        <w:t>Глава 3. Учет и регистрация муниципального имущества</w:t>
      </w:r>
    </w:p>
    <w:p w:rsidR="00F66D2D" w:rsidRPr="00D43BCD" w:rsidRDefault="00F66D2D" w:rsidP="00F66D2D">
      <w:pPr>
        <w:ind w:firstLine="709"/>
        <w:jc w:val="both"/>
        <w:rPr>
          <w:sz w:val="28"/>
          <w:szCs w:val="28"/>
        </w:rPr>
      </w:pPr>
    </w:p>
    <w:p w:rsidR="00F66D2D" w:rsidRPr="00D43BCD" w:rsidRDefault="00F66D2D" w:rsidP="00F66D2D">
      <w:pPr>
        <w:ind w:firstLine="709"/>
        <w:jc w:val="both"/>
        <w:rPr>
          <w:sz w:val="28"/>
          <w:szCs w:val="28"/>
        </w:rPr>
      </w:pPr>
      <w:r w:rsidRPr="00D43BCD">
        <w:rPr>
          <w:sz w:val="28"/>
          <w:szCs w:val="28"/>
        </w:rPr>
        <w:t>3.1. Имущество, находящееся в собственности Кореновского городского поселения Кореновского района, подлежит учету в реестре муниципального имущества Кореновского городского поселения Кореновского района (далее - Реестр) в случаях, установленных действующим законодательством.</w:t>
      </w:r>
    </w:p>
    <w:p w:rsidR="00F66D2D" w:rsidRPr="00D43BCD" w:rsidRDefault="00F66D2D" w:rsidP="00F66D2D">
      <w:pPr>
        <w:ind w:firstLine="709"/>
        <w:jc w:val="both"/>
        <w:rPr>
          <w:sz w:val="28"/>
          <w:szCs w:val="28"/>
        </w:rPr>
      </w:pPr>
      <w:r w:rsidRPr="00D43BCD">
        <w:rPr>
          <w:sz w:val="28"/>
          <w:szCs w:val="28"/>
        </w:rPr>
        <w:t>3.1.1. Ведение Реестра осуществляется в порядке, установленном уполномоченным Правительством Российской Федерации федеральным органом исполнительной власти</w:t>
      </w:r>
      <w:r>
        <w:rPr>
          <w:sz w:val="28"/>
          <w:szCs w:val="28"/>
        </w:rPr>
        <w:t xml:space="preserve"> в электронном виде</w:t>
      </w:r>
      <w:r w:rsidRPr="00D43BCD">
        <w:rPr>
          <w:sz w:val="28"/>
          <w:szCs w:val="28"/>
        </w:rPr>
        <w:t>.</w:t>
      </w:r>
    </w:p>
    <w:p w:rsidR="00F66D2D" w:rsidRPr="00D43BCD" w:rsidRDefault="00F66D2D" w:rsidP="00F66D2D">
      <w:pPr>
        <w:ind w:firstLine="709"/>
        <w:jc w:val="both"/>
        <w:rPr>
          <w:sz w:val="28"/>
          <w:szCs w:val="28"/>
        </w:rPr>
      </w:pPr>
      <w:r w:rsidRPr="00D43BCD">
        <w:rPr>
          <w:sz w:val="28"/>
          <w:szCs w:val="28"/>
        </w:rPr>
        <w:t>3.1.2. Органом администрации Кореновского городского поселения Кореновского района, уполномоченным вести Реестр, является отдел имущественных и земельных отношений администрации Кореновского городского поселения Кореновского района</w:t>
      </w:r>
      <w:r>
        <w:rPr>
          <w:sz w:val="28"/>
          <w:szCs w:val="28"/>
        </w:rPr>
        <w:t xml:space="preserve"> (далее – Отдел)</w:t>
      </w:r>
      <w:r w:rsidRPr="00D43BCD">
        <w:rPr>
          <w:sz w:val="28"/>
          <w:szCs w:val="28"/>
        </w:rPr>
        <w:t>.</w:t>
      </w:r>
    </w:p>
    <w:p w:rsidR="00F66D2D" w:rsidRPr="00D43BCD" w:rsidRDefault="00F66D2D" w:rsidP="00F66D2D">
      <w:pPr>
        <w:ind w:firstLine="709"/>
        <w:jc w:val="both"/>
        <w:rPr>
          <w:sz w:val="28"/>
          <w:szCs w:val="28"/>
        </w:rPr>
      </w:pPr>
      <w:r w:rsidRPr="00D43BCD">
        <w:rPr>
          <w:sz w:val="28"/>
          <w:szCs w:val="28"/>
        </w:rPr>
        <w:t>3.1.3. Объектами учета в Реестре являются:</w:t>
      </w:r>
    </w:p>
    <w:p w:rsidR="00866D1A" w:rsidRDefault="00F66D2D" w:rsidP="00F66D2D">
      <w:pPr>
        <w:ind w:firstLine="709"/>
        <w:jc w:val="both"/>
        <w:rPr>
          <w:sz w:val="28"/>
          <w:szCs w:val="28"/>
        </w:rPr>
      </w:pPr>
      <w:r w:rsidRPr="00CE05C0">
        <w:rPr>
          <w:sz w:val="28"/>
          <w:szCs w:val="28"/>
        </w:rPr>
        <w:t>находящееся в муниципальной собственности недвижимое имущество (земельный участок или прочно связанный с землей объект, перемещение которого без несоразмерного ущерба его назначению невозможно, в том числе здание,</w:t>
      </w:r>
      <w:r w:rsidR="00866D1A">
        <w:rPr>
          <w:sz w:val="28"/>
          <w:szCs w:val="28"/>
        </w:rPr>
        <w:t xml:space="preserve"> </w:t>
      </w:r>
      <w:r w:rsidRPr="00CE05C0">
        <w:rPr>
          <w:sz w:val="28"/>
          <w:szCs w:val="28"/>
        </w:rPr>
        <w:t>сооружение,</w:t>
      </w:r>
      <w:r w:rsidR="00866D1A">
        <w:rPr>
          <w:sz w:val="28"/>
          <w:szCs w:val="28"/>
        </w:rPr>
        <w:t xml:space="preserve"> </w:t>
      </w:r>
      <w:r w:rsidRPr="00CE05C0">
        <w:rPr>
          <w:sz w:val="28"/>
          <w:szCs w:val="28"/>
        </w:rPr>
        <w:t>объект незавершенного</w:t>
      </w:r>
      <w:r w:rsidR="00866D1A">
        <w:rPr>
          <w:sz w:val="28"/>
          <w:szCs w:val="28"/>
        </w:rPr>
        <w:t xml:space="preserve"> </w:t>
      </w:r>
      <w:r w:rsidRPr="00CE05C0">
        <w:rPr>
          <w:sz w:val="28"/>
          <w:szCs w:val="28"/>
        </w:rPr>
        <w:t xml:space="preserve">строительства, единый </w:t>
      </w:r>
    </w:p>
    <w:p w:rsidR="00866D1A" w:rsidRDefault="00D54EF9" w:rsidP="00866D1A">
      <w:pPr>
        <w:ind w:firstLine="709"/>
        <w:jc w:val="center"/>
        <w:rPr>
          <w:sz w:val="28"/>
          <w:szCs w:val="28"/>
        </w:rPr>
      </w:pPr>
      <w:r>
        <w:rPr>
          <w:sz w:val="28"/>
          <w:szCs w:val="28"/>
        </w:rPr>
        <w:t>8</w:t>
      </w:r>
    </w:p>
    <w:p w:rsidR="00F66D2D" w:rsidRDefault="00F66D2D" w:rsidP="00866D1A">
      <w:pPr>
        <w:jc w:val="both"/>
        <w:rPr>
          <w:sz w:val="28"/>
          <w:szCs w:val="28"/>
        </w:rPr>
      </w:pPr>
      <w:r w:rsidRPr="00CE05C0">
        <w:rPr>
          <w:sz w:val="28"/>
          <w:szCs w:val="28"/>
        </w:rPr>
        <w:t xml:space="preserve">недвижимый комплекс, а также жилые и нежилые помещения, </w:t>
      </w:r>
      <w:proofErr w:type="spellStart"/>
      <w:r w:rsidRPr="00CE05C0">
        <w:rPr>
          <w:sz w:val="28"/>
          <w:szCs w:val="28"/>
        </w:rPr>
        <w:t>машино</w:t>
      </w:r>
      <w:proofErr w:type="spellEnd"/>
      <w:r w:rsidRPr="00CE05C0">
        <w:rPr>
          <w:sz w:val="28"/>
          <w:szCs w:val="28"/>
        </w:rPr>
        <w:t>-места и подлежащие государственной регистрации воздушные и морские суда, суда внутреннего плавания либо иное имущество, отнесенное законом к недвижимым вещам);</w:t>
      </w:r>
    </w:p>
    <w:p w:rsidR="00F66D2D" w:rsidRPr="00AD12AE" w:rsidRDefault="00F66D2D" w:rsidP="00F66D2D">
      <w:pPr>
        <w:ind w:firstLine="709"/>
        <w:jc w:val="both"/>
        <w:rPr>
          <w:sz w:val="28"/>
          <w:szCs w:val="28"/>
        </w:rPr>
      </w:pPr>
      <w:r w:rsidRPr="00CE05C0">
        <w:rPr>
          <w:sz w:val="28"/>
          <w:szCs w:val="28"/>
        </w:rPr>
        <w:t xml:space="preserve">находящееся в муниципальной собственности движимое имущество (в том числе документарные ценные бумаги (акции) либо иное не относящееся к недвижимым вещам имущество, стоимость которого превышает </w:t>
      </w:r>
      <w:r w:rsidR="00D33267">
        <w:rPr>
          <w:sz w:val="28"/>
          <w:szCs w:val="28"/>
        </w:rPr>
        <w:t xml:space="preserve">                            </w:t>
      </w:r>
      <w:r>
        <w:rPr>
          <w:sz w:val="28"/>
          <w:szCs w:val="28"/>
        </w:rPr>
        <w:t>5</w:t>
      </w:r>
      <w:r w:rsidRPr="00CE05C0">
        <w:rPr>
          <w:sz w:val="28"/>
          <w:szCs w:val="28"/>
        </w:rPr>
        <w:t>0000 (</w:t>
      </w:r>
      <w:r>
        <w:rPr>
          <w:sz w:val="28"/>
          <w:szCs w:val="28"/>
        </w:rPr>
        <w:t>пять</w:t>
      </w:r>
      <w:r w:rsidRPr="00CE05C0">
        <w:rPr>
          <w:sz w:val="28"/>
          <w:szCs w:val="28"/>
        </w:rPr>
        <w:t>десят тысяч) рублей, а также особо ценное движимое имущество, закрепленное за муниципальными автономными и бюджетными учреждениями, определенное в соответствии с Федеральным законом от 3 ноября 2006 года № 174-ФЗ «Об автономных учреждениях», Федеральным законом от 12 января 1996 года № 7-ФЗ «О некоммерческих организациях»);</w:t>
      </w:r>
      <w:r w:rsidRPr="00AD12AE">
        <w:rPr>
          <w:sz w:val="28"/>
          <w:szCs w:val="28"/>
        </w:rPr>
        <w:t xml:space="preserve"> </w:t>
      </w:r>
    </w:p>
    <w:p w:rsidR="00F66D2D" w:rsidRDefault="00F66D2D" w:rsidP="00F66D2D">
      <w:pPr>
        <w:ind w:firstLine="709"/>
        <w:jc w:val="both"/>
        <w:rPr>
          <w:sz w:val="28"/>
          <w:szCs w:val="28"/>
        </w:rPr>
      </w:pPr>
      <w:r w:rsidRPr="00AD12AE">
        <w:rPr>
          <w:sz w:val="28"/>
          <w:szCs w:val="28"/>
        </w:rPr>
        <w:t>иное имущество (в том числе бездокументарные ценные бумаги</w:t>
      </w:r>
      <w:r>
        <w:rPr>
          <w:sz w:val="28"/>
          <w:szCs w:val="28"/>
        </w:rPr>
        <w:t xml:space="preserve">), не относящееся к недвижимым и движимым вещам, стоимость которого </w:t>
      </w:r>
      <w:r w:rsidRPr="00CE05C0">
        <w:rPr>
          <w:sz w:val="28"/>
          <w:szCs w:val="28"/>
        </w:rPr>
        <w:t xml:space="preserve">превышает </w:t>
      </w:r>
      <w:r>
        <w:rPr>
          <w:sz w:val="28"/>
          <w:szCs w:val="28"/>
        </w:rPr>
        <w:t>5</w:t>
      </w:r>
      <w:r w:rsidRPr="00CE05C0">
        <w:rPr>
          <w:sz w:val="28"/>
          <w:szCs w:val="28"/>
        </w:rPr>
        <w:t>0000 (</w:t>
      </w:r>
      <w:r>
        <w:rPr>
          <w:sz w:val="28"/>
          <w:szCs w:val="28"/>
        </w:rPr>
        <w:t>пять</w:t>
      </w:r>
      <w:r w:rsidRPr="00CE05C0">
        <w:rPr>
          <w:sz w:val="28"/>
          <w:szCs w:val="28"/>
        </w:rPr>
        <w:t>десят тысяч) рублей</w:t>
      </w:r>
      <w:r>
        <w:rPr>
          <w:sz w:val="28"/>
          <w:szCs w:val="28"/>
        </w:rPr>
        <w:t>.</w:t>
      </w:r>
    </w:p>
    <w:p w:rsidR="00F66D2D" w:rsidRDefault="00F66D2D" w:rsidP="00F66D2D">
      <w:pPr>
        <w:ind w:firstLine="709"/>
        <w:jc w:val="both"/>
        <w:rPr>
          <w:sz w:val="28"/>
          <w:szCs w:val="28"/>
        </w:rPr>
      </w:pPr>
      <w:r w:rsidRPr="00971B4D">
        <w:rPr>
          <w:sz w:val="28"/>
          <w:szCs w:val="28"/>
        </w:rPr>
        <w:t xml:space="preserve">3.1.4. Реестр состоит из </w:t>
      </w:r>
      <w:r>
        <w:rPr>
          <w:sz w:val="28"/>
          <w:szCs w:val="28"/>
        </w:rPr>
        <w:t>3</w:t>
      </w:r>
      <w:r w:rsidRPr="00971B4D">
        <w:rPr>
          <w:sz w:val="28"/>
          <w:szCs w:val="28"/>
        </w:rPr>
        <w:t xml:space="preserve"> разделов.</w:t>
      </w:r>
      <w:r w:rsidRPr="00A857FE">
        <w:t xml:space="preserve"> </w:t>
      </w:r>
      <w:r w:rsidRPr="00A857FE">
        <w:rPr>
          <w:sz w:val="28"/>
          <w:szCs w:val="28"/>
        </w:rPr>
        <w:t xml:space="preserve">В раздел 1 вносятся сведения о недвижимом имуществе, в раздел 2 вносятся сведения о движимом и об ином имуществе, в раздел 3 вносятся сведения о лицах, обладающих правами на имущество и сведениями о нем. </w:t>
      </w:r>
    </w:p>
    <w:p w:rsidR="00F66D2D" w:rsidRDefault="00F66D2D" w:rsidP="00F66D2D">
      <w:pPr>
        <w:ind w:firstLine="709"/>
        <w:jc w:val="both"/>
        <w:rPr>
          <w:sz w:val="28"/>
          <w:szCs w:val="28"/>
        </w:rPr>
      </w:pPr>
      <w:r w:rsidRPr="00A857FE">
        <w:rPr>
          <w:sz w:val="28"/>
          <w:szCs w:val="28"/>
        </w:rPr>
        <w:t>Разделы состоят из подразделов, в каждый из которых вносятся сведения соответственно о видах недвижимого, движимого и иного имущества и лицах, обладающих правами на объекты учета и сведениями о них. В разделы 1, 2, 3 сведения вносятся с приложением подтверждающих документов.</w:t>
      </w:r>
    </w:p>
    <w:p w:rsidR="00F66D2D" w:rsidRDefault="00F66D2D" w:rsidP="00F66D2D">
      <w:pPr>
        <w:ind w:firstLine="709"/>
        <w:jc w:val="both"/>
        <w:rPr>
          <w:sz w:val="28"/>
          <w:szCs w:val="28"/>
        </w:rPr>
      </w:pPr>
      <w:r w:rsidRPr="00831BBD">
        <w:rPr>
          <w:sz w:val="28"/>
          <w:szCs w:val="28"/>
        </w:rPr>
        <w:t xml:space="preserve">Состав сведений, подлежащих отражению в </w:t>
      </w:r>
      <w:r>
        <w:rPr>
          <w:sz w:val="28"/>
          <w:szCs w:val="28"/>
        </w:rPr>
        <w:t xml:space="preserve">подразделах Реестра </w:t>
      </w:r>
      <w:r w:rsidRPr="00536392">
        <w:rPr>
          <w:sz w:val="28"/>
          <w:szCs w:val="28"/>
        </w:rPr>
        <w:t>определен пунктом 13 приказа Минфина России от 10 октября 2023 года           № 163н «Об утверждении Порядка ведения органами местного самоуправления реестров муниципального имущества».</w:t>
      </w:r>
    </w:p>
    <w:p w:rsidR="00F66D2D" w:rsidRPr="000136B7" w:rsidRDefault="00F66D2D" w:rsidP="00F66D2D">
      <w:pPr>
        <w:tabs>
          <w:tab w:val="left" w:pos="0"/>
        </w:tabs>
        <w:ind w:firstLine="709"/>
        <w:jc w:val="both"/>
        <w:rPr>
          <w:sz w:val="28"/>
        </w:rPr>
      </w:pPr>
      <w:r w:rsidRPr="000136B7">
        <w:rPr>
          <w:sz w:val="28"/>
        </w:rPr>
        <w:t>Сведения об объекте учета, в том числе о лицах, обладающих правами на муниципальное имущество или сведениями о нем, не вносятся в разделы в случае их отсутствия, за исключением сведений о стоимости имущества, которые имеются у правообладателя.</w:t>
      </w:r>
    </w:p>
    <w:p w:rsidR="00F66D2D" w:rsidRDefault="00F66D2D" w:rsidP="00F66D2D">
      <w:pPr>
        <w:tabs>
          <w:tab w:val="left" w:pos="0"/>
        </w:tabs>
        <w:ind w:firstLine="709"/>
        <w:jc w:val="both"/>
        <w:rPr>
          <w:sz w:val="28"/>
        </w:rPr>
      </w:pPr>
      <w:r w:rsidRPr="000136B7">
        <w:rPr>
          <w:sz w:val="28"/>
        </w:rPr>
        <w:t>Ведение учета объекта учета без указания стоимостной оценки не допускается.</w:t>
      </w:r>
    </w:p>
    <w:p w:rsidR="00F66D2D" w:rsidRPr="00D43BCD" w:rsidRDefault="00F66D2D" w:rsidP="00F66D2D">
      <w:pPr>
        <w:ind w:firstLine="709"/>
        <w:jc w:val="both"/>
        <w:rPr>
          <w:sz w:val="28"/>
          <w:szCs w:val="28"/>
        </w:rPr>
      </w:pPr>
      <w:r>
        <w:rPr>
          <w:sz w:val="28"/>
          <w:szCs w:val="28"/>
        </w:rPr>
        <w:t>3.1.5</w:t>
      </w:r>
      <w:r w:rsidRPr="00D43BCD">
        <w:rPr>
          <w:sz w:val="28"/>
          <w:szCs w:val="28"/>
        </w:rPr>
        <w:t>. Виды особо ценного движимого имущества и перечни особо ценного движимого имущества муниципальных бюджетных и автономных учреждений определяются в порядке, установленном администрацией Кореновского городского поселения Кореновского района.</w:t>
      </w:r>
    </w:p>
    <w:p w:rsidR="00F66D2D" w:rsidRDefault="00F66D2D" w:rsidP="00F66D2D">
      <w:pPr>
        <w:ind w:firstLine="709"/>
        <w:jc w:val="both"/>
        <w:rPr>
          <w:sz w:val="28"/>
          <w:szCs w:val="28"/>
        </w:rPr>
      </w:pPr>
      <w:r>
        <w:rPr>
          <w:sz w:val="28"/>
          <w:szCs w:val="28"/>
        </w:rPr>
        <w:t>3.1.6</w:t>
      </w:r>
      <w:r w:rsidRPr="00D43BCD">
        <w:rPr>
          <w:sz w:val="28"/>
          <w:szCs w:val="28"/>
        </w:rPr>
        <w:t xml:space="preserve">. </w:t>
      </w:r>
      <w:r>
        <w:rPr>
          <w:sz w:val="28"/>
          <w:szCs w:val="28"/>
        </w:rPr>
        <w:t>Решение о включении,</w:t>
      </w:r>
      <w:r w:rsidRPr="00D43BCD">
        <w:rPr>
          <w:sz w:val="28"/>
          <w:szCs w:val="28"/>
        </w:rPr>
        <w:t xml:space="preserve"> изменени</w:t>
      </w:r>
      <w:r>
        <w:rPr>
          <w:sz w:val="28"/>
          <w:szCs w:val="28"/>
        </w:rPr>
        <w:t>и</w:t>
      </w:r>
      <w:r w:rsidRPr="00D43BCD">
        <w:rPr>
          <w:sz w:val="28"/>
          <w:szCs w:val="28"/>
        </w:rPr>
        <w:t xml:space="preserve"> или исключени</w:t>
      </w:r>
      <w:r>
        <w:rPr>
          <w:sz w:val="28"/>
          <w:szCs w:val="28"/>
        </w:rPr>
        <w:t>и</w:t>
      </w:r>
      <w:r w:rsidRPr="00D43BCD">
        <w:rPr>
          <w:sz w:val="28"/>
          <w:szCs w:val="28"/>
        </w:rPr>
        <w:t xml:space="preserve"> сведений о муниципальном имуществе из Реестра </w:t>
      </w:r>
      <w:r>
        <w:rPr>
          <w:sz w:val="28"/>
          <w:szCs w:val="28"/>
        </w:rPr>
        <w:t>принимаются</w:t>
      </w:r>
      <w:r w:rsidRPr="00D43BCD">
        <w:rPr>
          <w:sz w:val="28"/>
          <w:szCs w:val="28"/>
        </w:rPr>
        <w:t xml:space="preserve"> на основании постановления администрации Кореновского городского поселения Кореновского района</w:t>
      </w:r>
      <w:r>
        <w:rPr>
          <w:sz w:val="28"/>
          <w:szCs w:val="28"/>
        </w:rPr>
        <w:t xml:space="preserve"> в срок не более 14 (четырнадцати) дней со дня поступления заявления и подтверждающих документов, необходимых для принятия соответствующего решения.</w:t>
      </w:r>
    </w:p>
    <w:p w:rsidR="00866D1A" w:rsidRDefault="00D54EF9" w:rsidP="00866D1A">
      <w:pPr>
        <w:ind w:firstLine="709"/>
        <w:jc w:val="center"/>
        <w:rPr>
          <w:sz w:val="28"/>
          <w:szCs w:val="28"/>
        </w:rPr>
      </w:pPr>
      <w:r>
        <w:rPr>
          <w:sz w:val="28"/>
          <w:szCs w:val="28"/>
        </w:rPr>
        <w:t>9</w:t>
      </w:r>
    </w:p>
    <w:p w:rsidR="00F66D2D" w:rsidRDefault="00F66D2D" w:rsidP="00F66D2D">
      <w:pPr>
        <w:ind w:firstLine="709"/>
        <w:jc w:val="both"/>
        <w:rPr>
          <w:sz w:val="28"/>
          <w:szCs w:val="28"/>
        </w:rPr>
      </w:pPr>
      <w:r>
        <w:rPr>
          <w:sz w:val="28"/>
          <w:szCs w:val="28"/>
        </w:rPr>
        <w:t>Отдел принимает решение о приостановлении процедуры учета в Реестре объекта учета, в следующих случаях:</w:t>
      </w:r>
    </w:p>
    <w:p w:rsidR="00F66D2D" w:rsidRPr="0086596E" w:rsidRDefault="00F66D2D" w:rsidP="00F66D2D">
      <w:pPr>
        <w:ind w:firstLine="709"/>
        <w:jc w:val="both"/>
        <w:rPr>
          <w:sz w:val="28"/>
          <w:szCs w:val="28"/>
        </w:rPr>
      </w:pPr>
      <w:r>
        <w:rPr>
          <w:sz w:val="28"/>
          <w:szCs w:val="28"/>
        </w:rPr>
        <w:t xml:space="preserve">- </w:t>
      </w:r>
      <w:r w:rsidRPr="0086596E">
        <w:rPr>
          <w:sz w:val="28"/>
          <w:szCs w:val="28"/>
        </w:rPr>
        <w:t>установлены неполнота и (или) недостоверность содержащихся в документах правообладателя сведений;</w:t>
      </w:r>
    </w:p>
    <w:p w:rsidR="00F66D2D" w:rsidRDefault="00F66D2D" w:rsidP="00F66D2D">
      <w:pPr>
        <w:ind w:firstLine="709"/>
        <w:jc w:val="both"/>
        <w:rPr>
          <w:sz w:val="28"/>
          <w:szCs w:val="28"/>
        </w:rPr>
      </w:pPr>
      <w:r>
        <w:rPr>
          <w:sz w:val="28"/>
          <w:szCs w:val="28"/>
        </w:rPr>
        <w:t xml:space="preserve">- </w:t>
      </w:r>
      <w:r w:rsidRPr="0086596E">
        <w:rPr>
          <w:sz w:val="28"/>
          <w:szCs w:val="28"/>
        </w:rPr>
        <w:t>документы, представленные правообладателем, не соответствуют требованиям, установленным</w:t>
      </w:r>
      <w:r w:rsidRPr="0086596E">
        <w:t xml:space="preserve"> </w:t>
      </w:r>
      <w:r>
        <w:rPr>
          <w:sz w:val="28"/>
          <w:szCs w:val="28"/>
        </w:rPr>
        <w:t>Порядком</w:t>
      </w:r>
      <w:r w:rsidRPr="0086596E">
        <w:rPr>
          <w:sz w:val="28"/>
          <w:szCs w:val="28"/>
        </w:rPr>
        <w:t xml:space="preserve"> ведения органами местного самоуправления реестров муниципального имущества</w:t>
      </w:r>
      <w:r>
        <w:rPr>
          <w:sz w:val="28"/>
          <w:szCs w:val="28"/>
        </w:rPr>
        <w:t xml:space="preserve">, утвержденным </w:t>
      </w:r>
      <w:r w:rsidRPr="0086596E">
        <w:rPr>
          <w:sz w:val="28"/>
          <w:szCs w:val="28"/>
        </w:rPr>
        <w:t>Приказ</w:t>
      </w:r>
      <w:r>
        <w:rPr>
          <w:sz w:val="28"/>
          <w:szCs w:val="28"/>
        </w:rPr>
        <w:t>ом</w:t>
      </w:r>
      <w:r w:rsidRPr="0086596E">
        <w:rPr>
          <w:sz w:val="28"/>
          <w:szCs w:val="28"/>
        </w:rPr>
        <w:t xml:space="preserve"> Минф</w:t>
      </w:r>
      <w:r>
        <w:rPr>
          <w:sz w:val="28"/>
          <w:szCs w:val="28"/>
        </w:rPr>
        <w:t>ина России от 10 октября 2023 года</w:t>
      </w:r>
      <w:r w:rsidRPr="0086596E">
        <w:rPr>
          <w:sz w:val="28"/>
          <w:szCs w:val="28"/>
        </w:rPr>
        <w:t xml:space="preserve"> </w:t>
      </w:r>
      <w:r>
        <w:rPr>
          <w:sz w:val="28"/>
          <w:szCs w:val="28"/>
        </w:rPr>
        <w:t>№</w:t>
      </w:r>
      <w:r w:rsidRPr="0086596E">
        <w:rPr>
          <w:sz w:val="28"/>
          <w:szCs w:val="28"/>
        </w:rPr>
        <w:t xml:space="preserve"> 163н</w:t>
      </w:r>
      <w:r>
        <w:rPr>
          <w:sz w:val="28"/>
          <w:szCs w:val="28"/>
        </w:rPr>
        <w:t xml:space="preserve"> «</w:t>
      </w:r>
      <w:r w:rsidRPr="0086596E">
        <w:rPr>
          <w:sz w:val="28"/>
          <w:szCs w:val="28"/>
        </w:rPr>
        <w:t>Об утверждении Порядка ведения органами местного самоуправления ре</w:t>
      </w:r>
      <w:r>
        <w:rPr>
          <w:sz w:val="28"/>
          <w:szCs w:val="28"/>
        </w:rPr>
        <w:t>естров муниципального имущества»</w:t>
      </w:r>
      <w:r w:rsidRPr="0086596E">
        <w:rPr>
          <w:sz w:val="28"/>
          <w:szCs w:val="28"/>
        </w:rPr>
        <w:t>, законодательством Российской Федерации и правовыми актами</w:t>
      </w:r>
      <w:r>
        <w:rPr>
          <w:sz w:val="28"/>
          <w:szCs w:val="28"/>
        </w:rPr>
        <w:t xml:space="preserve"> администрации Кореновского городского поселения Кореновского района</w:t>
      </w:r>
      <w:r w:rsidRPr="0086596E">
        <w:rPr>
          <w:sz w:val="28"/>
          <w:szCs w:val="28"/>
        </w:rPr>
        <w:t>.</w:t>
      </w:r>
    </w:p>
    <w:p w:rsidR="00F66D2D" w:rsidRDefault="00F66D2D" w:rsidP="00F66D2D">
      <w:pPr>
        <w:ind w:firstLine="709"/>
        <w:jc w:val="both"/>
        <w:rPr>
          <w:sz w:val="28"/>
          <w:szCs w:val="28"/>
        </w:rPr>
      </w:pPr>
      <w:r w:rsidRPr="0086596E">
        <w:rPr>
          <w:sz w:val="28"/>
          <w:szCs w:val="28"/>
        </w:rPr>
        <w:t xml:space="preserve">В случае принятия </w:t>
      </w:r>
      <w:r>
        <w:rPr>
          <w:sz w:val="28"/>
          <w:szCs w:val="28"/>
        </w:rPr>
        <w:t>Отделом указанного</w:t>
      </w:r>
      <w:r w:rsidRPr="0086596E">
        <w:rPr>
          <w:sz w:val="28"/>
          <w:szCs w:val="28"/>
        </w:rPr>
        <w:t xml:space="preserve"> решения, </w:t>
      </w:r>
      <w:r>
        <w:rPr>
          <w:sz w:val="28"/>
          <w:szCs w:val="28"/>
        </w:rPr>
        <w:t>Отдел</w:t>
      </w:r>
      <w:r w:rsidRPr="0086596E">
        <w:rPr>
          <w:sz w:val="28"/>
          <w:szCs w:val="28"/>
        </w:rPr>
        <w:t xml:space="preserve"> направляет правообладателю требование в 7-дневный срок со дня его получения направить сведения и документы, подтверждающие недостающие сведения о муниципальном имуществе.</w:t>
      </w:r>
    </w:p>
    <w:p w:rsidR="00F66D2D" w:rsidRPr="004A314E" w:rsidRDefault="00F66D2D" w:rsidP="00F66D2D">
      <w:pPr>
        <w:ind w:firstLine="709"/>
        <w:jc w:val="both"/>
        <w:rPr>
          <w:sz w:val="28"/>
          <w:szCs w:val="28"/>
        </w:rPr>
      </w:pPr>
      <w:r>
        <w:rPr>
          <w:sz w:val="28"/>
          <w:szCs w:val="28"/>
        </w:rPr>
        <w:t xml:space="preserve">3.1.6.1. </w:t>
      </w:r>
      <w:r w:rsidRPr="004A314E">
        <w:rPr>
          <w:sz w:val="28"/>
          <w:szCs w:val="28"/>
        </w:rPr>
        <w:t xml:space="preserve">В случае выявления имущества, сведения о котором не учтены в </w:t>
      </w:r>
      <w:r>
        <w:rPr>
          <w:sz w:val="28"/>
          <w:szCs w:val="28"/>
        </w:rPr>
        <w:t>Реестре</w:t>
      </w:r>
      <w:r w:rsidRPr="004A314E">
        <w:rPr>
          <w:sz w:val="28"/>
          <w:szCs w:val="28"/>
        </w:rPr>
        <w:t xml:space="preserve"> и (или) новые сведения о котором не представлены для внесения изменений в </w:t>
      </w:r>
      <w:r>
        <w:rPr>
          <w:sz w:val="28"/>
          <w:szCs w:val="28"/>
        </w:rPr>
        <w:t>Р</w:t>
      </w:r>
      <w:r w:rsidRPr="004A314E">
        <w:rPr>
          <w:sz w:val="28"/>
          <w:szCs w:val="28"/>
        </w:rPr>
        <w:t xml:space="preserve">еестр, и установлено, что это имущество находится в муниципальной собственности, либо выявлено имущество, не находящееся в муниципальной собственности, которое учтено в </w:t>
      </w:r>
      <w:r>
        <w:rPr>
          <w:sz w:val="28"/>
          <w:szCs w:val="28"/>
        </w:rPr>
        <w:t>Р</w:t>
      </w:r>
      <w:r w:rsidRPr="004A314E">
        <w:rPr>
          <w:sz w:val="28"/>
          <w:szCs w:val="28"/>
        </w:rPr>
        <w:t xml:space="preserve">еестре, </w:t>
      </w:r>
      <w:r>
        <w:rPr>
          <w:sz w:val="28"/>
          <w:szCs w:val="28"/>
        </w:rPr>
        <w:t>Отдел</w:t>
      </w:r>
      <w:r w:rsidRPr="004A314E">
        <w:rPr>
          <w:sz w:val="28"/>
          <w:szCs w:val="28"/>
        </w:rPr>
        <w:t xml:space="preserve"> в 7-дневный срок:</w:t>
      </w:r>
    </w:p>
    <w:p w:rsidR="00F66D2D" w:rsidRPr="004A314E" w:rsidRDefault="00F66D2D" w:rsidP="00F66D2D">
      <w:pPr>
        <w:ind w:firstLine="709"/>
        <w:jc w:val="both"/>
        <w:rPr>
          <w:sz w:val="28"/>
          <w:szCs w:val="28"/>
        </w:rPr>
      </w:pPr>
      <w:r w:rsidRPr="004A314E">
        <w:rPr>
          <w:sz w:val="28"/>
          <w:szCs w:val="28"/>
        </w:rPr>
        <w:t xml:space="preserve">а) вносит в </w:t>
      </w:r>
      <w:r>
        <w:rPr>
          <w:sz w:val="28"/>
          <w:szCs w:val="28"/>
        </w:rPr>
        <w:t>Р</w:t>
      </w:r>
      <w:r w:rsidRPr="004A314E">
        <w:rPr>
          <w:sz w:val="28"/>
          <w:szCs w:val="28"/>
        </w:rPr>
        <w:t>еестр сведения об объекте учета, в том числе о правообладателях (при наличии);</w:t>
      </w:r>
    </w:p>
    <w:p w:rsidR="00F66D2D" w:rsidRDefault="00F66D2D" w:rsidP="00F66D2D">
      <w:pPr>
        <w:ind w:firstLine="709"/>
        <w:jc w:val="both"/>
        <w:rPr>
          <w:sz w:val="28"/>
          <w:szCs w:val="28"/>
        </w:rPr>
      </w:pPr>
      <w:r w:rsidRPr="004A314E">
        <w:rPr>
          <w:sz w:val="28"/>
          <w:szCs w:val="28"/>
        </w:rPr>
        <w:t xml:space="preserve">б) направляет правообладателю (при наличии сведений о нем) требование в 7-дневный срок со дня его получения направить сведения об объекте учета и (или) заявление об изменении сведений либо об их исключении из </w:t>
      </w:r>
      <w:r>
        <w:rPr>
          <w:sz w:val="28"/>
          <w:szCs w:val="28"/>
        </w:rPr>
        <w:t>Р</w:t>
      </w:r>
      <w:r w:rsidRPr="004A314E">
        <w:rPr>
          <w:sz w:val="28"/>
          <w:szCs w:val="28"/>
        </w:rPr>
        <w:t xml:space="preserve">еестра в уполномоченный орган (в том числе с дополнительными документами, подтверждающими недостающие в </w:t>
      </w:r>
      <w:r>
        <w:rPr>
          <w:sz w:val="28"/>
          <w:szCs w:val="28"/>
        </w:rPr>
        <w:t>Р</w:t>
      </w:r>
      <w:r w:rsidRPr="004A314E">
        <w:rPr>
          <w:sz w:val="28"/>
          <w:szCs w:val="28"/>
        </w:rPr>
        <w:t>еестре сведения).</w:t>
      </w:r>
    </w:p>
    <w:p w:rsidR="00F66D2D" w:rsidRDefault="00F66D2D" w:rsidP="00F66D2D">
      <w:pPr>
        <w:ind w:firstLine="709"/>
        <w:jc w:val="both"/>
        <w:rPr>
          <w:sz w:val="28"/>
          <w:szCs w:val="28"/>
        </w:rPr>
      </w:pPr>
      <w:r>
        <w:rPr>
          <w:sz w:val="28"/>
          <w:szCs w:val="28"/>
        </w:rPr>
        <w:t>3.1.6.2.</w:t>
      </w:r>
      <w:r w:rsidRPr="00E00B8F">
        <w:t xml:space="preserve"> </w:t>
      </w:r>
      <w:r w:rsidRPr="00E00B8F">
        <w:rPr>
          <w:sz w:val="28"/>
          <w:szCs w:val="28"/>
        </w:rPr>
        <w:t xml:space="preserve">Внесение сведений в </w:t>
      </w:r>
      <w:r>
        <w:rPr>
          <w:sz w:val="28"/>
          <w:szCs w:val="28"/>
        </w:rPr>
        <w:t>Р</w:t>
      </w:r>
      <w:r w:rsidRPr="00E00B8F">
        <w:rPr>
          <w:sz w:val="28"/>
          <w:szCs w:val="28"/>
        </w:rPr>
        <w:t xml:space="preserve">еестр о возникновении права муниципальной собственности на имущество и о принятии его в муниципальную казну, а также внесение изменений в сведения о таком имуществе и (или) о лицах, обладающих сведениями о нем, в том числе о прекращении права хозяйственного ведения, оперативного управления, постоянного (бессрочного) пользования, пожизненного наследуемого владения или в силу закона на объект учета, принадлежавший правообладателю, осуществляется </w:t>
      </w:r>
      <w:r>
        <w:rPr>
          <w:sz w:val="28"/>
          <w:szCs w:val="28"/>
        </w:rPr>
        <w:t>Отделом</w:t>
      </w:r>
      <w:r w:rsidRPr="00E00B8F">
        <w:rPr>
          <w:sz w:val="28"/>
          <w:szCs w:val="28"/>
        </w:rPr>
        <w:t xml:space="preserve"> в порядке, </w:t>
      </w:r>
      <w:r w:rsidRPr="00536392">
        <w:rPr>
          <w:sz w:val="28"/>
          <w:szCs w:val="28"/>
        </w:rPr>
        <w:t>установленном пунктами 15 - 23 приказа Минфина России от 10 октября 2023 года  № 163н «Об утверждении Порядка ведения органами местного самоуправления реестров муниципального имущества»</w:t>
      </w:r>
      <w:r>
        <w:rPr>
          <w:sz w:val="28"/>
          <w:szCs w:val="28"/>
        </w:rPr>
        <w:t>.</w:t>
      </w:r>
    </w:p>
    <w:p w:rsidR="00866D1A" w:rsidRDefault="00F66D2D" w:rsidP="00F66D2D">
      <w:pPr>
        <w:ind w:firstLine="709"/>
        <w:jc w:val="both"/>
        <w:rPr>
          <w:sz w:val="28"/>
          <w:szCs w:val="28"/>
        </w:rPr>
      </w:pPr>
      <w:r>
        <w:rPr>
          <w:sz w:val="28"/>
          <w:szCs w:val="28"/>
        </w:rPr>
        <w:t xml:space="preserve">3.2. </w:t>
      </w:r>
      <w:r w:rsidRPr="0086596E">
        <w:rPr>
          <w:sz w:val="28"/>
          <w:szCs w:val="28"/>
        </w:rPr>
        <w:t>Заявления, обра</w:t>
      </w:r>
      <w:r>
        <w:rPr>
          <w:sz w:val="28"/>
          <w:szCs w:val="28"/>
        </w:rPr>
        <w:t>щения о внесении сведений в Реестр, исключении сведений из Реестра, об изменении сведений об объекте учета, а также форма требования,</w:t>
      </w:r>
      <w:r w:rsidR="00866D1A">
        <w:rPr>
          <w:sz w:val="28"/>
          <w:szCs w:val="28"/>
        </w:rPr>
        <w:t xml:space="preserve"> </w:t>
      </w:r>
      <w:r>
        <w:rPr>
          <w:sz w:val="28"/>
          <w:szCs w:val="28"/>
        </w:rPr>
        <w:t>указанные</w:t>
      </w:r>
      <w:r w:rsidR="00D33267">
        <w:rPr>
          <w:sz w:val="28"/>
          <w:szCs w:val="28"/>
        </w:rPr>
        <w:t xml:space="preserve"> </w:t>
      </w:r>
      <w:r>
        <w:rPr>
          <w:sz w:val="28"/>
          <w:szCs w:val="28"/>
        </w:rPr>
        <w:t>в</w:t>
      </w:r>
      <w:r w:rsidR="00D33267">
        <w:rPr>
          <w:sz w:val="28"/>
          <w:szCs w:val="28"/>
        </w:rPr>
        <w:t xml:space="preserve"> </w:t>
      </w:r>
      <w:r>
        <w:rPr>
          <w:sz w:val="28"/>
          <w:szCs w:val="28"/>
        </w:rPr>
        <w:t>разделе</w:t>
      </w:r>
      <w:r w:rsidR="00866D1A">
        <w:rPr>
          <w:sz w:val="28"/>
          <w:szCs w:val="28"/>
        </w:rPr>
        <w:t xml:space="preserve"> </w:t>
      </w:r>
      <w:r>
        <w:rPr>
          <w:sz w:val="28"/>
          <w:szCs w:val="28"/>
        </w:rPr>
        <w:t>3.1</w:t>
      </w:r>
      <w:r w:rsidR="00866D1A">
        <w:rPr>
          <w:sz w:val="28"/>
          <w:szCs w:val="28"/>
        </w:rPr>
        <w:t xml:space="preserve"> </w:t>
      </w:r>
      <w:r>
        <w:rPr>
          <w:sz w:val="28"/>
          <w:szCs w:val="28"/>
        </w:rPr>
        <w:t>настоящего</w:t>
      </w:r>
      <w:r w:rsidR="00866D1A">
        <w:rPr>
          <w:sz w:val="28"/>
          <w:szCs w:val="28"/>
        </w:rPr>
        <w:t xml:space="preserve"> </w:t>
      </w:r>
      <w:r>
        <w:rPr>
          <w:sz w:val="28"/>
          <w:szCs w:val="28"/>
        </w:rPr>
        <w:t xml:space="preserve"> раздела, составляются в </w:t>
      </w:r>
    </w:p>
    <w:p w:rsidR="00866D1A" w:rsidRDefault="00866D1A" w:rsidP="00F66D2D">
      <w:pPr>
        <w:ind w:firstLine="709"/>
        <w:jc w:val="both"/>
        <w:rPr>
          <w:sz w:val="28"/>
          <w:szCs w:val="28"/>
        </w:rPr>
      </w:pPr>
    </w:p>
    <w:p w:rsidR="00866D1A" w:rsidRDefault="00D54EF9" w:rsidP="00866D1A">
      <w:pPr>
        <w:ind w:firstLine="709"/>
        <w:jc w:val="center"/>
        <w:rPr>
          <w:sz w:val="28"/>
          <w:szCs w:val="28"/>
        </w:rPr>
      </w:pPr>
      <w:r>
        <w:rPr>
          <w:sz w:val="28"/>
          <w:szCs w:val="28"/>
        </w:rPr>
        <w:t>10</w:t>
      </w:r>
    </w:p>
    <w:p w:rsidR="00F66D2D" w:rsidRDefault="00F66D2D" w:rsidP="00866D1A">
      <w:pPr>
        <w:jc w:val="both"/>
        <w:rPr>
          <w:sz w:val="28"/>
          <w:szCs w:val="28"/>
        </w:rPr>
      </w:pPr>
      <w:r>
        <w:rPr>
          <w:sz w:val="28"/>
          <w:szCs w:val="28"/>
        </w:rPr>
        <w:t>произвольной форме, отражающей их суть и направляются на бумажных носителях.</w:t>
      </w:r>
    </w:p>
    <w:p w:rsidR="00F66D2D" w:rsidRPr="00D43BCD" w:rsidRDefault="00F66D2D" w:rsidP="00F66D2D">
      <w:pPr>
        <w:ind w:firstLine="709"/>
        <w:jc w:val="both"/>
        <w:rPr>
          <w:sz w:val="28"/>
          <w:szCs w:val="28"/>
        </w:rPr>
      </w:pPr>
      <w:r w:rsidRPr="00C22DD1">
        <w:rPr>
          <w:sz w:val="28"/>
        </w:rPr>
        <w:t>Предоставление информации об объектах учета заинтересованным лиц</w:t>
      </w:r>
      <w:r>
        <w:rPr>
          <w:sz w:val="28"/>
        </w:rPr>
        <w:t>ам осуществляется безвозмездно.</w:t>
      </w:r>
    </w:p>
    <w:p w:rsidR="00F66D2D" w:rsidRPr="00D43BCD" w:rsidRDefault="00F66D2D" w:rsidP="00F66D2D">
      <w:pPr>
        <w:ind w:firstLine="709"/>
        <w:jc w:val="both"/>
        <w:rPr>
          <w:sz w:val="28"/>
          <w:szCs w:val="28"/>
        </w:rPr>
      </w:pPr>
      <w:r>
        <w:rPr>
          <w:sz w:val="28"/>
          <w:szCs w:val="28"/>
        </w:rPr>
        <w:t>3.3</w:t>
      </w:r>
      <w:r w:rsidRPr="00D43BCD">
        <w:rPr>
          <w:sz w:val="28"/>
          <w:szCs w:val="28"/>
        </w:rPr>
        <w:t xml:space="preserve">. Муниципальное имущество, не подлежащее включению в Реестр, учитывается на балансах муниципальных учреждений, муниципальных предприятий, за которыми оно закреплено на праве оперативного управления, праве хозяйственного ведения соответственно. Сведения об имуществе, учитываемом на балансах муниципальных учреждений, муниципальных предприятий, ежегодно предоставляются ими в </w:t>
      </w:r>
      <w:r>
        <w:rPr>
          <w:sz w:val="28"/>
          <w:szCs w:val="28"/>
        </w:rPr>
        <w:t>Отдел</w:t>
      </w:r>
      <w:r w:rsidRPr="00D43BCD">
        <w:rPr>
          <w:sz w:val="28"/>
          <w:szCs w:val="28"/>
        </w:rPr>
        <w:t xml:space="preserve"> в виде инвентаризационных описей основных средств, оформленных по результатам проведенной инвентаризации.</w:t>
      </w:r>
    </w:p>
    <w:p w:rsidR="00F66D2D" w:rsidRPr="00D43BCD" w:rsidRDefault="00F66D2D" w:rsidP="00F66D2D">
      <w:pPr>
        <w:ind w:firstLine="709"/>
        <w:jc w:val="both"/>
        <w:rPr>
          <w:sz w:val="28"/>
          <w:szCs w:val="28"/>
        </w:rPr>
      </w:pPr>
      <w:r>
        <w:rPr>
          <w:sz w:val="28"/>
          <w:szCs w:val="28"/>
        </w:rPr>
        <w:t>3.3</w:t>
      </w:r>
      <w:r w:rsidRPr="00D43BCD">
        <w:rPr>
          <w:sz w:val="28"/>
          <w:szCs w:val="28"/>
        </w:rPr>
        <w:t>.1. Муниципальное имущество, не закрепленное на праве оперативного управления за муниципальными учреждениями, на праве хозяйственного ведения за муниципальными предприятиями, составляет муниципальную казну Кореновского городского поселения Кореновского района.</w:t>
      </w:r>
    </w:p>
    <w:p w:rsidR="00F66D2D" w:rsidRPr="00D43BCD" w:rsidRDefault="00F66D2D" w:rsidP="00F66D2D">
      <w:pPr>
        <w:ind w:firstLine="709"/>
        <w:jc w:val="both"/>
        <w:rPr>
          <w:sz w:val="28"/>
          <w:szCs w:val="28"/>
        </w:rPr>
      </w:pPr>
      <w:r>
        <w:rPr>
          <w:sz w:val="28"/>
          <w:szCs w:val="28"/>
        </w:rPr>
        <w:t>3.3</w:t>
      </w:r>
      <w:r w:rsidRPr="00D43BCD">
        <w:rPr>
          <w:sz w:val="28"/>
          <w:szCs w:val="28"/>
        </w:rPr>
        <w:t>.2. Учет имущества, составляющего муниципальную казну, осуществляется администрацией Кореновского городского поселения Кореновского района путем ведения бюджетного учета и реестра муниципального имущества Кореновского городского поселения Кореновского района.</w:t>
      </w:r>
    </w:p>
    <w:p w:rsidR="00F66D2D" w:rsidRPr="00D43BCD" w:rsidRDefault="00F66D2D" w:rsidP="00F66D2D">
      <w:pPr>
        <w:ind w:firstLine="709"/>
        <w:jc w:val="both"/>
        <w:rPr>
          <w:sz w:val="28"/>
          <w:szCs w:val="28"/>
        </w:rPr>
      </w:pPr>
      <w:r>
        <w:rPr>
          <w:sz w:val="28"/>
          <w:szCs w:val="28"/>
        </w:rPr>
        <w:t>3.3</w:t>
      </w:r>
      <w:r w:rsidRPr="00D43BCD">
        <w:rPr>
          <w:sz w:val="28"/>
          <w:szCs w:val="28"/>
        </w:rPr>
        <w:t>.3. Включение имущества в состав муниципальной казны, либо исключение имущества из состава муниципальной казны осуществляется на основании муниципального правового акта администрации Кореновского городского поселения Кореновского района в соответствии с действующим законодательством Российской Федерации.</w:t>
      </w:r>
    </w:p>
    <w:p w:rsidR="00F66D2D" w:rsidRPr="00D43BCD" w:rsidRDefault="00F66D2D" w:rsidP="00F66D2D">
      <w:pPr>
        <w:ind w:firstLine="709"/>
        <w:jc w:val="both"/>
        <w:rPr>
          <w:sz w:val="28"/>
          <w:szCs w:val="28"/>
        </w:rPr>
      </w:pPr>
      <w:r>
        <w:rPr>
          <w:sz w:val="28"/>
          <w:szCs w:val="28"/>
        </w:rPr>
        <w:t>3.3</w:t>
      </w:r>
      <w:r w:rsidRPr="00D43BCD">
        <w:rPr>
          <w:sz w:val="28"/>
          <w:szCs w:val="28"/>
        </w:rPr>
        <w:t>.4. Условия и порядок передачи имущества, составляющего муниципальную казну, в аренду, безвозмездное пользование, залог, доверительное управление и распоряжение им иными способами регулируются действующим законодательством Российской Федерации, Краснодарского края, муниципальными нормативными правовыми актами, а также соответствующими договорами.</w:t>
      </w:r>
    </w:p>
    <w:p w:rsidR="00F66D2D" w:rsidRPr="00D43BCD" w:rsidRDefault="00F66D2D" w:rsidP="00F66D2D">
      <w:pPr>
        <w:ind w:firstLine="709"/>
        <w:jc w:val="both"/>
        <w:rPr>
          <w:sz w:val="28"/>
          <w:szCs w:val="28"/>
        </w:rPr>
      </w:pPr>
      <w:r w:rsidRPr="00D43BCD">
        <w:rPr>
          <w:sz w:val="28"/>
          <w:szCs w:val="28"/>
        </w:rPr>
        <w:t>3.</w:t>
      </w:r>
      <w:r>
        <w:rPr>
          <w:sz w:val="28"/>
          <w:szCs w:val="28"/>
        </w:rPr>
        <w:t>4</w:t>
      </w:r>
      <w:r w:rsidRPr="00D43BCD">
        <w:rPr>
          <w:sz w:val="28"/>
          <w:szCs w:val="28"/>
        </w:rPr>
        <w:t>. Право муниципальной собственности, другие вещные права на принятое, приобретенное и вновь созданное недвижимое имущество подлежат государственной регистрации в соответствии с Федеральным законом от                   13 июля 2015 года № 218-ФЗ «О государственной регистрации недвижимости».</w:t>
      </w:r>
    </w:p>
    <w:p w:rsidR="00F66D2D" w:rsidRDefault="00F66D2D" w:rsidP="00F66D2D">
      <w:pPr>
        <w:ind w:firstLine="709"/>
        <w:jc w:val="both"/>
        <w:rPr>
          <w:sz w:val="28"/>
          <w:szCs w:val="28"/>
        </w:rPr>
      </w:pPr>
      <w:r w:rsidRPr="00D43BCD">
        <w:rPr>
          <w:sz w:val="28"/>
          <w:szCs w:val="28"/>
        </w:rPr>
        <w:t>3.</w:t>
      </w:r>
      <w:r>
        <w:rPr>
          <w:sz w:val="28"/>
          <w:szCs w:val="28"/>
        </w:rPr>
        <w:t>4</w:t>
      </w:r>
      <w:r w:rsidRPr="00D43BCD">
        <w:rPr>
          <w:sz w:val="28"/>
          <w:szCs w:val="28"/>
        </w:rPr>
        <w:t xml:space="preserve">.1. Государственную регистрацию права муниципальной собственности на недвижимое имущество и сделок с ним от имени Кореновского городского поселения Кореновского района осуществляет администрация Кореновского городского поселения Кореновского района в лице </w:t>
      </w:r>
      <w:r>
        <w:rPr>
          <w:sz w:val="28"/>
          <w:szCs w:val="28"/>
        </w:rPr>
        <w:t>Отдела</w:t>
      </w:r>
      <w:r w:rsidRPr="00D43BCD">
        <w:rPr>
          <w:sz w:val="28"/>
          <w:szCs w:val="28"/>
        </w:rPr>
        <w:t>.</w:t>
      </w:r>
    </w:p>
    <w:p w:rsidR="00EF503D" w:rsidRDefault="00EF503D" w:rsidP="00F66D2D">
      <w:pPr>
        <w:ind w:firstLine="709"/>
        <w:jc w:val="both"/>
        <w:rPr>
          <w:sz w:val="28"/>
          <w:szCs w:val="28"/>
        </w:rPr>
      </w:pPr>
    </w:p>
    <w:p w:rsidR="00D33267" w:rsidRDefault="00D33267" w:rsidP="00EF503D">
      <w:pPr>
        <w:ind w:firstLine="709"/>
        <w:jc w:val="center"/>
        <w:rPr>
          <w:sz w:val="28"/>
          <w:szCs w:val="28"/>
        </w:rPr>
      </w:pPr>
    </w:p>
    <w:p w:rsidR="00EF503D" w:rsidRPr="00D43BCD" w:rsidRDefault="00D54EF9" w:rsidP="00EF503D">
      <w:pPr>
        <w:ind w:firstLine="709"/>
        <w:jc w:val="center"/>
        <w:rPr>
          <w:sz w:val="28"/>
          <w:szCs w:val="28"/>
        </w:rPr>
      </w:pPr>
      <w:r>
        <w:rPr>
          <w:sz w:val="28"/>
          <w:szCs w:val="28"/>
        </w:rPr>
        <w:t>11</w:t>
      </w:r>
    </w:p>
    <w:p w:rsidR="00F66D2D" w:rsidRPr="00D43BCD" w:rsidRDefault="00F66D2D" w:rsidP="00F66D2D">
      <w:pPr>
        <w:ind w:firstLine="709"/>
        <w:jc w:val="both"/>
        <w:rPr>
          <w:sz w:val="28"/>
          <w:szCs w:val="28"/>
        </w:rPr>
      </w:pPr>
      <w:r w:rsidRPr="00D43BCD">
        <w:rPr>
          <w:sz w:val="28"/>
          <w:szCs w:val="28"/>
        </w:rPr>
        <w:t>3.</w:t>
      </w:r>
      <w:r>
        <w:rPr>
          <w:sz w:val="28"/>
          <w:szCs w:val="28"/>
        </w:rPr>
        <w:t>4</w:t>
      </w:r>
      <w:r w:rsidRPr="00D43BCD">
        <w:rPr>
          <w:sz w:val="28"/>
          <w:szCs w:val="28"/>
        </w:rPr>
        <w:t>.2. Организация работы по подготовке документов для государственной регистрации права оперативного управления, права хозяйственного ведения на закрепленное муниципальное недвижимое имущество осуществляется муниципальными учреждениями, муниципальными предприятиями.</w:t>
      </w:r>
    </w:p>
    <w:p w:rsidR="00F66D2D" w:rsidRPr="00D43BCD" w:rsidRDefault="00F66D2D" w:rsidP="00F66D2D">
      <w:pPr>
        <w:ind w:firstLine="709"/>
        <w:jc w:val="both"/>
        <w:rPr>
          <w:sz w:val="28"/>
          <w:szCs w:val="28"/>
        </w:rPr>
      </w:pPr>
    </w:p>
    <w:p w:rsidR="00F66D2D" w:rsidRDefault="00F66D2D" w:rsidP="00F66D2D">
      <w:pPr>
        <w:jc w:val="center"/>
        <w:rPr>
          <w:sz w:val="28"/>
          <w:szCs w:val="28"/>
        </w:rPr>
      </w:pPr>
      <w:r w:rsidRPr="00D43BCD">
        <w:rPr>
          <w:sz w:val="28"/>
          <w:szCs w:val="28"/>
        </w:rPr>
        <w:t>Глава 4. Управление и распоряжение муниципальным</w:t>
      </w:r>
    </w:p>
    <w:p w:rsidR="00F66D2D" w:rsidRDefault="00F66D2D" w:rsidP="00F66D2D">
      <w:pPr>
        <w:jc w:val="center"/>
        <w:rPr>
          <w:sz w:val="28"/>
          <w:szCs w:val="28"/>
        </w:rPr>
      </w:pPr>
      <w:r w:rsidRPr="00D43BCD">
        <w:rPr>
          <w:sz w:val="28"/>
          <w:szCs w:val="28"/>
        </w:rPr>
        <w:t>имуществом Кореновского городского поселени</w:t>
      </w:r>
      <w:r>
        <w:rPr>
          <w:sz w:val="28"/>
          <w:szCs w:val="28"/>
        </w:rPr>
        <w:t>я</w:t>
      </w:r>
    </w:p>
    <w:p w:rsidR="00F66D2D" w:rsidRPr="00D43BCD" w:rsidRDefault="00F66D2D" w:rsidP="00F66D2D">
      <w:pPr>
        <w:jc w:val="center"/>
        <w:rPr>
          <w:sz w:val="28"/>
          <w:szCs w:val="28"/>
        </w:rPr>
      </w:pPr>
      <w:r w:rsidRPr="00D43BCD">
        <w:rPr>
          <w:sz w:val="28"/>
          <w:szCs w:val="28"/>
        </w:rPr>
        <w:t>Кореновского района</w:t>
      </w:r>
    </w:p>
    <w:p w:rsidR="00F66D2D" w:rsidRPr="00D43BCD" w:rsidRDefault="00F66D2D" w:rsidP="00F66D2D">
      <w:pPr>
        <w:ind w:firstLine="709"/>
        <w:jc w:val="both"/>
        <w:rPr>
          <w:sz w:val="28"/>
          <w:szCs w:val="28"/>
        </w:rPr>
      </w:pPr>
    </w:p>
    <w:p w:rsidR="00F66D2D" w:rsidRPr="00D43BCD" w:rsidRDefault="00F66D2D" w:rsidP="00F66D2D">
      <w:pPr>
        <w:ind w:firstLine="709"/>
        <w:jc w:val="both"/>
        <w:rPr>
          <w:sz w:val="28"/>
          <w:szCs w:val="28"/>
        </w:rPr>
      </w:pPr>
      <w:r w:rsidRPr="00D43BCD">
        <w:rPr>
          <w:sz w:val="28"/>
          <w:szCs w:val="28"/>
        </w:rPr>
        <w:t>4.1. Распоряжение муниципальным имуществом Кореновского городского поселения Кореновского района может осуществляться путем закрепления имущества за муниципальными предприятиями на праве хозяйственного ведения, за муниципальными казенными предприятиями, за муниципальными учреждениями на праве оперативного управления, а также путем передачи в аренду, в наем, в безвозмездное пользование, в доверительное управление, внесения в качестве вкладов (долей) в уставный (складочный) капитал хозяйственных товариществ и обществ, путем залога, ипотеки имущества, приватизации, продажи, передачи федеральную собственность и государственную собственность Краснодарского края, иными способами, определенными законодательством Российской Федерации.</w:t>
      </w:r>
    </w:p>
    <w:p w:rsidR="00F66D2D" w:rsidRPr="00D43BCD" w:rsidRDefault="00F66D2D" w:rsidP="00F66D2D">
      <w:pPr>
        <w:ind w:firstLine="709"/>
        <w:jc w:val="both"/>
        <w:rPr>
          <w:sz w:val="28"/>
          <w:szCs w:val="28"/>
        </w:rPr>
      </w:pPr>
      <w:r w:rsidRPr="00D43BCD">
        <w:rPr>
          <w:sz w:val="28"/>
          <w:szCs w:val="28"/>
        </w:rPr>
        <w:t>4.2. В Кореновском городском поселении Кореновского района создаются и действуют следующие типы муниципальных учреждений и предприятий: муниципальные бюджетные учреждения, муниципальные автономные учреждения, муниципальные казенные учреждения, муниципальные унитарные предприятия.</w:t>
      </w:r>
    </w:p>
    <w:p w:rsidR="00F66D2D" w:rsidRPr="00D43BCD" w:rsidRDefault="00F66D2D" w:rsidP="00F66D2D">
      <w:pPr>
        <w:ind w:firstLine="709"/>
        <w:jc w:val="both"/>
        <w:rPr>
          <w:sz w:val="28"/>
          <w:szCs w:val="28"/>
        </w:rPr>
      </w:pPr>
      <w:r w:rsidRPr="00D43BCD">
        <w:rPr>
          <w:sz w:val="28"/>
          <w:szCs w:val="28"/>
        </w:rPr>
        <w:t>4.2.1. Порядок принятия решения о создании, реорганизации, изменении типа и ликвидации муниципального учреждения, утверждения уставов муниципальных учреждений и внесения в них изменений, устанавливается муниципальным правовым актом администрации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4.2.2. Порядок принятия решений о создании, реорганизации и ликвидации муниципальных предприятий устанавливается решением Совета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 xml:space="preserve">4.2.3. Учредителем муниципального предприятия и муниципального учреждения и собственником его имущества является </w:t>
      </w:r>
      <w:proofErr w:type="spellStart"/>
      <w:r w:rsidRPr="00D43BCD">
        <w:rPr>
          <w:sz w:val="28"/>
          <w:szCs w:val="28"/>
        </w:rPr>
        <w:t>Кореновское</w:t>
      </w:r>
      <w:proofErr w:type="spellEnd"/>
      <w:r w:rsidRPr="00D43BCD">
        <w:rPr>
          <w:sz w:val="28"/>
          <w:szCs w:val="28"/>
        </w:rPr>
        <w:t xml:space="preserve"> городское поселение Кореновского района. От имени Кореновского городского поселения Кореновского района функции и полномочия учредителя муниципального предприятия и муниципального учреждения осуществляет администрация Кореновского городского поселения Кореновского района.</w:t>
      </w:r>
    </w:p>
    <w:p w:rsidR="0093215A" w:rsidRDefault="00F66D2D" w:rsidP="00F66D2D">
      <w:pPr>
        <w:ind w:firstLine="709"/>
        <w:jc w:val="both"/>
        <w:rPr>
          <w:sz w:val="28"/>
          <w:szCs w:val="28"/>
        </w:rPr>
      </w:pPr>
      <w:r w:rsidRPr="00D43BCD">
        <w:rPr>
          <w:sz w:val="28"/>
          <w:szCs w:val="28"/>
        </w:rPr>
        <w:t>4.2.4. Порядок определения состава имущества, закрепляемого за муниципальным предприятием на праве хозяйственного ведения или на праве оперативного управления,</w:t>
      </w:r>
      <w:r w:rsidR="0093215A">
        <w:rPr>
          <w:sz w:val="28"/>
          <w:szCs w:val="28"/>
        </w:rPr>
        <w:t xml:space="preserve"> </w:t>
      </w:r>
      <w:r w:rsidRPr="00D43BCD">
        <w:rPr>
          <w:sz w:val="28"/>
          <w:szCs w:val="28"/>
        </w:rPr>
        <w:t>порядок</w:t>
      </w:r>
      <w:r w:rsidR="00D33267">
        <w:rPr>
          <w:sz w:val="28"/>
          <w:szCs w:val="28"/>
        </w:rPr>
        <w:t xml:space="preserve"> </w:t>
      </w:r>
      <w:r w:rsidRPr="00D43BCD">
        <w:rPr>
          <w:sz w:val="28"/>
          <w:szCs w:val="28"/>
        </w:rPr>
        <w:t>утверждения</w:t>
      </w:r>
      <w:r w:rsidR="0093215A">
        <w:rPr>
          <w:sz w:val="28"/>
          <w:szCs w:val="28"/>
        </w:rPr>
        <w:t xml:space="preserve"> </w:t>
      </w:r>
      <w:r w:rsidRPr="00D43BCD">
        <w:rPr>
          <w:sz w:val="28"/>
          <w:szCs w:val="28"/>
        </w:rPr>
        <w:t xml:space="preserve">устава муниципального </w:t>
      </w:r>
    </w:p>
    <w:p w:rsidR="0093215A" w:rsidRDefault="00D54EF9" w:rsidP="0093215A">
      <w:pPr>
        <w:jc w:val="center"/>
        <w:rPr>
          <w:sz w:val="28"/>
          <w:szCs w:val="28"/>
        </w:rPr>
      </w:pPr>
      <w:r>
        <w:rPr>
          <w:sz w:val="28"/>
          <w:szCs w:val="28"/>
        </w:rPr>
        <w:t>12</w:t>
      </w:r>
    </w:p>
    <w:p w:rsidR="00F66D2D" w:rsidRPr="00D43BCD" w:rsidRDefault="00F66D2D" w:rsidP="0093215A">
      <w:pPr>
        <w:jc w:val="both"/>
        <w:rPr>
          <w:sz w:val="28"/>
          <w:szCs w:val="28"/>
        </w:rPr>
      </w:pPr>
      <w:r w:rsidRPr="00D43BCD">
        <w:rPr>
          <w:sz w:val="28"/>
          <w:szCs w:val="28"/>
        </w:rPr>
        <w:t>предприятия, а также порядок осуществления администрацией Кореновского городского поселения Кореновского района функций и полномочий учредителя муниципального предприятия устанавливается муниципальным правовым актом администрации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4.2.5. Порядок осуществления администрацией Кореновского городского поселения Кореновского района функций и полномочий учредителя муниципального учреждения, а также порядок контроля за деятельностью муниципального учреждения устанавливается муниципальным правовым актом администрации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4.3. Передача муниципального имущества муниципальным предприятиям, муниципальным учреждениям осуществляется в соответствии с законодательством Российской Федерации на основании постановления администрации Кореновского городского поселения Кореновского района и соответствующего акта о приеме-передаче, подписанного принимающей стороной, передающей стороной (прежним балансодержателем).</w:t>
      </w:r>
    </w:p>
    <w:p w:rsidR="00F66D2D" w:rsidRPr="00D43BCD" w:rsidRDefault="00F66D2D" w:rsidP="00F66D2D">
      <w:pPr>
        <w:ind w:firstLine="709"/>
        <w:jc w:val="both"/>
        <w:rPr>
          <w:sz w:val="28"/>
          <w:szCs w:val="28"/>
        </w:rPr>
      </w:pPr>
      <w:r w:rsidRPr="00D43BCD">
        <w:rPr>
          <w:sz w:val="28"/>
          <w:szCs w:val="28"/>
        </w:rPr>
        <w:t>4.3.1. Права и обязанности муниципальных унитарных предприятий, муниципальных учреждений в отношении закрепленного за ними муниципального имущества устанавливаются законодательством Российской Федерации, соответствующими Уставами и Положениями.</w:t>
      </w:r>
    </w:p>
    <w:p w:rsidR="00F66D2D" w:rsidRPr="00D43BCD" w:rsidRDefault="00F66D2D" w:rsidP="00F66D2D">
      <w:pPr>
        <w:ind w:firstLine="709"/>
        <w:jc w:val="both"/>
        <w:rPr>
          <w:sz w:val="28"/>
          <w:szCs w:val="28"/>
        </w:rPr>
      </w:pPr>
      <w:r w:rsidRPr="00D43BCD">
        <w:rPr>
          <w:sz w:val="28"/>
          <w:szCs w:val="28"/>
        </w:rPr>
        <w:t>4.3.2. Право хозяйственного ведения и право оперативного управления имуществом прекращаются по основаниям и в порядке, предусмотренным Гражданским кодексом РФ,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F66D2D" w:rsidRPr="00D43BCD" w:rsidRDefault="00F66D2D" w:rsidP="00F66D2D">
      <w:pPr>
        <w:ind w:firstLine="709"/>
        <w:jc w:val="both"/>
        <w:rPr>
          <w:sz w:val="28"/>
          <w:szCs w:val="28"/>
        </w:rPr>
      </w:pPr>
      <w:r w:rsidRPr="00D43BCD">
        <w:rPr>
          <w:sz w:val="28"/>
          <w:szCs w:val="28"/>
        </w:rPr>
        <w:t>4.3.3. При ликвидации муниципального унитарного предприятия, муниципального учреждения с правами юридического лица в установленном законодательством порядке, имущество, оставшееся в хозяйственном ведении предприятия после удовлетворения требований кредиторов, и имущество, закрепленное на праве оперативного управления, поступает в муниципальную казну.</w:t>
      </w:r>
    </w:p>
    <w:p w:rsidR="00F66D2D" w:rsidRDefault="00F66D2D" w:rsidP="00F66D2D">
      <w:pPr>
        <w:ind w:firstLine="709"/>
        <w:jc w:val="both"/>
        <w:rPr>
          <w:sz w:val="28"/>
          <w:szCs w:val="28"/>
        </w:rPr>
      </w:pPr>
      <w:r w:rsidRPr="00D43BCD">
        <w:rPr>
          <w:sz w:val="28"/>
          <w:szCs w:val="28"/>
        </w:rPr>
        <w:t>4.4.1. В соответствии с главой 34, главой 36 Гражданского кодекса Российской Федерации в аренду, безвозмездное пользование могут быть переданы находящиеся в муниципальной собственности здания, сооружения, нежилые помещения, имущественные комплексы, иное недвижимое и движимое имущество, за исключением муниципального имущества, сдача которого в аренду или безвозмездное пользование не допускается в соответствии с законодательством Российской Федерации.</w:t>
      </w:r>
    </w:p>
    <w:p w:rsidR="0093215A" w:rsidRDefault="00F66D2D" w:rsidP="00F66D2D">
      <w:pPr>
        <w:ind w:firstLine="709"/>
        <w:jc w:val="both"/>
        <w:rPr>
          <w:sz w:val="28"/>
          <w:szCs w:val="28"/>
        </w:rPr>
      </w:pPr>
      <w:r w:rsidRPr="001E409B">
        <w:rPr>
          <w:sz w:val="28"/>
          <w:szCs w:val="28"/>
        </w:rPr>
        <w:t>4.4.2. Заключение договоров аренды в отношении муниципального имущества, закрепленного на праве хозяйственного ведения либо оперативного управления за муниципальными организациями культуры, осуществляется без проведения конкурсов или аукционов в порядке и на условиях, которые определяются Правительством Российской</w:t>
      </w:r>
      <w:r w:rsidR="0093215A">
        <w:rPr>
          <w:sz w:val="28"/>
          <w:szCs w:val="28"/>
        </w:rPr>
        <w:t xml:space="preserve"> </w:t>
      </w:r>
      <w:r w:rsidRPr="001E409B">
        <w:rPr>
          <w:sz w:val="28"/>
          <w:szCs w:val="28"/>
        </w:rPr>
        <w:t xml:space="preserve"> Федерации, в</w:t>
      </w:r>
      <w:r w:rsidR="0093215A">
        <w:rPr>
          <w:sz w:val="28"/>
          <w:szCs w:val="28"/>
        </w:rPr>
        <w:t xml:space="preserve"> </w:t>
      </w:r>
      <w:r w:rsidRPr="001E409B">
        <w:rPr>
          <w:sz w:val="28"/>
          <w:szCs w:val="28"/>
        </w:rPr>
        <w:t>случае</w:t>
      </w:r>
      <w:r w:rsidR="0093215A">
        <w:rPr>
          <w:sz w:val="28"/>
          <w:szCs w:val="28"/>
        </w:rPr>
        <w:t xml:space="preserve"> </w:t>
      </w:r>
      <w:r w:rsidRPr="001E409B">
        <w:rPr>
          <w:sz w:val="28"/>
          <w:szCs w:val="28"/>
        </w:rPr>
        <w:t xml:space="preserve">заключения </w:t>
      </w:r>
    </w:p>
    <w:p w:rsidR="0093215A" w:rsidRDefault="0093215A" w:rsidP="0093215A">
      <w:pPr>
        <w:jc w:val="center"/>
        <w:rPr>
          <w:sz w:val="28"/>
          <w:szCs w:val="28"/>
        </w:rPr>
      </w:pPr>
      <w:r>
        <w:rPr>
          <w:sz w:val="28"/>
          <w:szCs w:val="28"/>
        </w:rPr>
        <w:t>1</w:t>
      </w:r>
      <w:r w:rsidR="00D54EF9">
        <w:rPr>
          <w:sz w:val="28"/>
          <w:szCs w:val="28"/>
        </w:rPr>
        <w:t>3</w:t>
      </w:r>
    </w:p>
    <w:p w:rsidR="00F66D2D" w:rsidRPr="007920C3" w:rsidRDefault="00F66D2D" w:rsidP="0093215A">
      <w:pPr>
        <w:jc w:val="both"/>
        <w:rPr>
          <w:sz w:val="28"/>
          <w:szCs w:val="28"/>
        </w:rPr>
      </w:pPr>
      <w:r w:rsidRPr="001E409B">
        <w:rPr>
          <w:sz w:val="28"/>
          <w:szCs w:val="28"/>
        </w:rPr>
        <w:t>этих договоров: с организациями общественного питания в целях создания необходимых условий для организации питания посетителей и работников государственных или муниципальных организаций культуры, с юридическими лицами и индивидуальными предпринимателями, осуществляющими розни</w:t>
      </w:r>
      <w:r w:rsidRPr="007920C3">
        <w:rPr>
          <w:sz w:val="28"/>
          <w:szCs w:val="28"/>
        </w:rPr>
        <w:t>чную торговлю сувенирной, издательской и аудиовизуальной продукцией, в целях организации соответствующей целям деятельности государственных или муниципальных организаций культуры розничной торговли сувенирной, издательской и аудиовизуальной продукцией для обеспечения потребностей посетителей указанных организаций культуры.</w:t>
      </w:r>
    </w:p>
    <w:p w:rsidR="00F66D2D" w:rsidRPr="007920C3" w:rsidRDefault="00F66D2D" w:rsidP="00F66D2D">
      <w:pPr>
        <w:ind w:firstLine="709"/>
        <w:jc w:val="both"/>
        <w:rPr>
          <w:sz w:val="28"/>
          <w:szCs w:val="28"/>
        </w:rPr>
      </w:pPr>
      <w:r w:rsidRPr="007920C3">
        <w:rPr>
          <w:sz w:val="28"/>
          <w:szCs w:val="28"/>
        </w:rPr>
        <w:t>Передача организацией культуры в аренду имущества подлежит согласованию с администрацией Кореновского городского поселения Кореновского района в порядке, установленном нормативно правовым актом администрации Кореновского городского поселения Кореновского района.</w:t>
      </w:r>
    </w:p>
    <w:p w:rsidR="00F66D2D" w:rsidRPr="007920C3" w:rsidRDefault="00F66D2D" w:rsidP="00F66D2D">
      <w:pPr>
        <w:ind w:firstLine="709"/>
        <w:jc w:val="both"/>
        <w:rPr>
          <w:sz w:val="28"/>
          <w:szCs w:val="28"/>
        </w:rPr>
      </w:pPr>
      <w:r w:rsidRPr="007920C3">
        <w:rPr>
          <w:sz w:val="28"/>
          <w:szCs w:val="28"/>
        </w:rPr>
        <w:t xml:space="preserve">4.4.3. Заключение договоров аренды, договоров безвозмездного пользования в отношении муниципального имущества, относящегося к сценическому оформлению спектакля (представления) или стационарному сценическому оборудованию и закрепленного на праве оперативного управления за муниципальными организациями культуры, для использования указанного имущества в театрально-зрелищных, культурно-просветительских или зрелищно-развлекательных мероприятиях осуществляется без проведения конкурсов или аукционов в порядке, на условиях и в соответствии с перечнем видов указанного имущества, которые определяются Правительством Российской Федерации. </w:t>
      </w:r>
    </w:p>
    <w:p w:rsidR="00F66D2D" w:rsidRPr="007920C3" w:rsidRDefault="00F66D2D" w:rsidP="00F66D2D">
      <w:pPr>
        <w:ind w:firstLine="709"/>
        <w:jc w:val="both"/>
        <w:rPr>
          <w:sz w:val="28"/>
          <w:szCs w:val="28"/>
        </w:rPr>
      </w:pPr>
      <w:r w:rsidRPr="007920C3">
        <w:rPr>
          <w:sz w:val="28"/>
          <w:szCs w:val="28"/>
        </w:rPr>
        <w:t>Передача организацией культуры в аренду или безвозмездное пользование сценического имущества, за исключением особо ценного движимого имущества, осуществляется самостоятельно организацией культуры.</w:t>
      </w:r>
    </w:p>
    <w:p w:rsidR="00F66D2D" w:rsidRDefault="00F66D2D" w:rsidP="00F66D2D">
      <w:pPr>
        <w:ind w:firstLine="709"/>
        <w:jc w:val="both"/>
        <w:rPr>
          <w:sz w:val="28"/>
          <w:szCs w:val="28"/>
        </w:rPr>
      </w:pPr>
      <w:r w:rsidRPr="007920C3">
        <w:rPr>
          <w:sz w:val="28"/>
          <w:szCs w:val="28"/>
        </w:rPr>
        <w:t>Передача организацией культуры в аренду или безвозмездное пользование сценического имущества, отнесенного к особо ценному движимому имуществу, подлежит согласованию с администрацией Кореновского городского поселения Кореновского района</w:t>
      </w:r>
      <w:r w:rsidRPr="00A973D1">
        <w:t xml:space="preserve"> </w:t>
      </w:r>
      <w:r w:rsidRPr="00A973D1">
        <w:rPr>
          <w:sz w:val="28"/>
          <w:szCs w:val="28"/>
        </w:rPr>
        <w:t>в порядке, установленном нормативно правовым актом администрации Кореновского городского поселения Кореновского района.</w:t>
      </w:r>
    </w:p>
    <w:p w:rsidR="00F66D2D" w:rsidRDefault="00F66D2D" w:rsidP="00F66D2D">
      <w:pPr>
        <w:ind w:firstLine="709"/>
        <w:jc w:val="both"/>
        <w:rPr>
          <w:sz w:val="28"/>
          <w:szCs w:val="28"/>
        </w:rPr>
      </w:pPr>
      <w:r w:rsidRPr="006649C1">
        <w:rPr>
          <w:sz w:val="28"/>
          <w:szCs w:val="28"/>
        </w:rPr>
        <w:t>4.4.4.</w:t>
      </w:r>
      <w:r w:rsidRPr="00D43BCD">
        <w:rPr>
          <w:sz w:val="28"/>
          <w:szCs w:val="28"/>
        </w:rPr>
        <w:t xml:space="preserve"> Методика определения размера годовой арендной платы за пользование имуществом, находящимся в муниципальной собственности Кореновского городского поселения Кореновского района, утверждается постановлением администрации Кореновского городского поселения Кореновского района.</w:t>
      </w:r>
    </w:p>
    <w:p w:rsidR="0093215A" w:rsidRDefault="00F66D2D" w:rsidP="00F66D2D">
      <w:pPr>
        <w:ind w:firstLine="709"/>
        <w:jc w:val="both"/>
        <w:rPr>
          <w:sz w:val="28"/>
          <w:szCs w:val="28"/>
        </w:rPr>
      </w:pPr>
      <w:r w:rsidRPr="006649C1">
        <w:rPr>
          <w:sz w:val="28"/>
          <w:szCs w:val="28"/>
        </w:rPr>
        <w:t xml:space="preserve">4.4.5. По истечении срока договора аренды муниципального имущества, заключенного по результатам проведения торгов или без их проведения в соответствии с законодательством Российской Федерации, за исключением случаев, указанных в части 2 статьи 17.1 Федерального закона от 26 июля                    2006 года № 135-ФЗ «О защите конкуренции», заключение такого договора на </w:t>
      </w:r>
    </w:p>
    <w:p w:rsidR="0093215A" w:rsidRDefault="00D54EF9" w:rsidP="0093215A">
      <w:pPr>
        <w:jc w:val="center"/>
        <w:rPr>
          <w:sz w:val="28"/>
          <w:szCs w:val="28"/>
        </w:rPr>
      </w:pPr>
      <w:r>
        <w:rPr>
          <w:sz w:val="28"/>
          <w:szCs w:val="28"/>
        </w:rPr>
        <w:t>14</w:t>
      </w:r>
    </w:p>
    <w:p w:rsidR="00F66D2D" w:rsidRPr="006649C1" w:rsidRDefault="00F66D2D" w:rsidP="0093215A">
      <w:pPr>
        <w:jc w:val="both"/>
        <w:rPr>
          <w:sz w:val="28"/>
          <w:szCs w:val="28"/>
        </w:rPr>
      </w:pPr>
      <w:r w:rsidRPr="006649C1">
        <w:rPr>
          <w:sz w:val="28"/>
          <w:szCs w:val="28"/>
        </w:rPr>
        <w:t>новый срок с арендатором, надлежащим образом</w:t>
      </w:r>
      <w:r w:rsidR="00D33267">
        <w:rPr>
          <w:sz w:val="28"/>
          <w:szCs w:val="28"/>
        </w:rPr>
        <w:t>,</w:t>
      </w:r>
      <w:r w:rsidRPr="006649C1">
        <w:rPr>
          <w:sz w:val="28"/>
          <w:szCs w:val="28"/>
        </w:rPr>
        <w:t xml:space="preserve">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p>
    <w:p w:rsidR="00F66D2D" w:rsidRPr="006649C1" w:rsidRDefault="00F66D2D" w:rsidP="00F66D2D">
      <w:pPr>
        <w:ind w:firstLine="709"/>
        <w:jc w:val="both"/>
        <w:rPr>
          <w:sz w:val="28"/>
          <w:szCs w:val="28"/>
        </w:rPr>
      </w:pPr>
      <w:r w:rsidRPr="006649C1">
        <w:rPr>
          <w:sz w:val="28"/>
          <w:szCs w:val="28"/>
        </w:rPr>
        <w:t>размер арендной платы определяется по результатам оценки рыночной стоимости объекта, проводимой в соответствии с законодательством, регулирующим оценочную деятельность в Российской Федерации, если иное не установлено другим законодательством Российской Федерации;</w:t>
      </w:r>
    </w:p>
    <w:p w:rsidR="00F66D2D" w:rsidRPr="006649C1" w:rsidRDefault="00F66D2D" w:rsidP="00F66D2D">
      <w:pPr>
        <w:ind w:firstLine="709"/>
        <w:jc w:val="both"/>
        <w:rPr>
          <w:sz w:val="28"/>
          <w:szCs w:val="28"/>
        </w:rPr>
      </w:pPr>
      <w:r w:rsidRPr="006649C1">
        <w:rPr>
          <w:sz w:val="28"/>
          <w:szCs w:val="28"/>
        </w:rPr>
        <w:t>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w:t>
      </w:r>
    </w:p>
    <w:p w:rsidR="00F66D2D" w:rsidRPr="006649C1" w:rsidRDefault="00F66D2D" w:rsidP="00F66D2D">
      <w:pPr>
        <w:ind w:firstLine="709"/>
        <w:jc w:val="both"/>
        <w:rPr>
          <w:sz w:val="28"/>
          <w:szCs w:val="28"/>
        </w:rPr>
      </w:pPr>
      <w:r w:rsidRPr="006649C1">
        <w:rPr>
          <w:sz w:val="28"/>
          <w:szCs w:val="28"/>
        </w:rPr>
        <w:t>4.4.6. Заключение договоров безвозмездного пользования в отношении муниципального имущества, закрепленного на праве хозяйственного ведения либо оперативного управления за муниципальными унитарными предприятиями, осуществляется без проведения конкурсов или аукционов с научными организациями и организациями, осуществляющими образовательную деятельность, в целях использования такого имущества для проведения научных исследований и разработок или практической подготовки обучающихся.</w:t>
      </w:r>
    </w:p>
    <w:p w:rsidR="00F66D2D" w:rsidRPr="00D43BCD" w:rsidRDefault="00F66D2D" w:rsidP="00F66D2D">
      <w:pPr>
        <w:ind w:firstLine="709"/>
        <w:jc w:val="both"/>
        <w:rPr>
          <w:sz w:val="28"/>
          <w:szCs w:val="28"/>
        </w:rPr>
      </w:pPr>
      <w:r w:rsidRPr="00D43BCD">
        <w:rPr>
          <w:sz w:val="28"/>
          <w:szCs w:val="28"/>
        </w:rPr>
        <w:t>4.5.1. Муниципальное имущество может быть предметом залога для обеспечения долговых обязательств Кореновского городского поселения Кореновского района или муниципальных предприятий и муниципальных учреждений в соответствии с параграфом 3 главы 23 Гражданского кодекса Российской Федерации.</w:t>
      </w:r>
    </w:p>
    <w:p w:rsidR="00F66D2D" w:rsidRPr="00D43BCD" w:rsidRDefault="00F66D2D" w:rsidP="00F66D2D">
      <w:pPr>
        <w:ind w:firstLine="709"/>
        <w:jc w:val="both"/>
        <w:rPr>
          <w:sz w:val="28"/>
          <w:szCs w:val="28"/>
        </w:rPr>
      </w:pPr>
      <w:r w:rsidRPr="00D43BCD">
        <w:rPr>
          <w:sz w:val="28"/>
          <w:szCs w:val="28"/>
        </w:rPr>
        <w:t>4.5.2. Залог движимого и недвижимого имущества, находящегося в муниципальной казне, осуществляется по согласованию с администрацией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4.5.3. Залог недвижимого имущества и особо ценного движимого имущества, закрепленного собственником (учредителем) за муниципальным автономным учреждением или приобретенного автономным учреждением за счет средств, выделенных ему собственником (учредителем) на приобретение такого имущества, осуществляется по согласованию администрацией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Залог остального движимого и недвижимого имущества, находящегося на праве оперативного управления у муниципального автономного учреждения, осуществляется учреждением самостоятельно, если иное не предусмотрено действующим законодательством. В случае, если залог такого имущества подпадает под признаки крупной сделки или сделки, в совершении которой имеется заинтересованность, такая сделка совершается с предварительного одобрения наблюдательного совета муниципального автономного учреждения.</w:t>
      </w:r>
    </w:p>
    <w:p w:rsidR="0093215A" w:rsidRDefault="00F66D2D" w:rsidP="00F66D2D">
      <w:pPr>
        <w:ind w:firstLine="709"/>
        <w:jc w:val="both"/>
        <w:rPr>
          <w:sz w:val="28"/>
          <w:szCs w:val="28"/>
        </w:rPr>
      </w:pPr>
      <w:r w:rsidRPr="00D43BCD">
        <w:rPr>
          <w:sz w:val="28"/>
          <w:szCs w:val="28"/>
        </w:rPr>
        <w:t xml:space="preserve">4.5.4. Залог недвижимого имущества муниципального бюджетного учреждения, а также залог особо ценного движимого имущества, закрепленного </w:t>
      </w:r>
    </w:p>
    <w:p w:rsidR="0093215A" w:rsidRDefault="00D54EF9" w:rsidP="0093215A">
      <w:pPr>
        <w:jc w:val="center"/>
        <w:rPr>
          <w:sz w:val="28"/>
          <w:szCs w:val="28"/>
        </w:rPr>
      </w:pPr>
      <w:r>
        <w:rPr>
          <w:sz w:val="28"/>
          <w:szCs w:val="28"/>
        </w:rPr>
        <w:t>15</w:t>
      </w:r>
    </w:p>
    <w:p w:rsidR="00F66D2D" w:rsidRPr="00D43BCD" w:rsidRDefault="00F66D2D" w:rsidP="0093215A">
      <w:pPr>
        <w:jc w:val="both"/>
        <w:rPr>
          <w:sz w:val="28"/>
          <w:szCs w:val="28"/>
        </w:rPr>
      </w:pPr>
      <w:r w:rsidRPr="00D43BCD">
        <w:rPr>
          <w:sz w:val="28"/>
          <w:szCs w:val="28"/>
        </w:rPr>
        <w:t>за муниципальным бюджетным учреждением собственником или приобретенного муниципальным бюджетным учреждением за счет средств, выделенных ему собственником на приобретение такого имущества, осуществляется по согласованию с администрацией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Залог остального движимого имущества, находящегося на праве оперативного управления, осуществляется муниципальным бюджетным учреждением самостоятельно, если иное не предусмотрено действующим законодательством. В случае, если залог такого имущества подпадает под признаки крупной сделки или сделки, в совершении которой имеется заинтересованность, такая сделка совершается с предварительного согласия администрации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4.5.5. Залог недвижимого и движимого имущества, закрепленного на праве оперативного управления за муниципальным казенным учреждением, осуществляется по согласованию с администрацией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4.5.6. Залог недвижимого и движимого имущества, закрепленного на праве хозяйственного ведения за муниципальным унитарным предприятием, осуществляется по согласованию с администрацией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4.5.7. Согласование залога муниципального имущества оформляется соответствующим постановлением администрации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 xml:space="preserve">4.6.1. </w:t>
      </w:r>
      <w:proofErr w:type="spellStart"/>
      <w:r w:rsidRPr="00D43BCD">
        <w:rPr>
          <w:sz w:val="28"/>
          <w:szCs w:val="28"/>
        </w:rPr>
        <w:t>Кореновское</w:t>
      </w:r>
      <w:proofErr w:type="spellEnd"/>
      <w:r w:rsidRPr="00D43BCD">
        <w:rPr>
          <w:sz w:val="28"/>
          <w:szCs w:val="28"/>
        </w:rPr>
        <w:t xml:space="preserve"> городское поселение Кореновского района вправе участвовать в хозяйственных обществах и некоммерческих организациях, в организационно-правовых формах, установленных законом.</w:t>
      </w:r>
    </w:p>
    <w:p w:rsidR="00F66D2D" w:rsidRPr="00D43BCD" w:rsidRDefault="00F66D2D" w:rsidP="00F66D2D">
      <w:pPr>
        <w:ind w:firstLine="709"/>
        <w:jc w:val="both"/>
        <w:rPr>
          <w:sz w:val="28"/>
          <w:szCs w:val="28"/>
        </w:rPr>
      </w:pPr>
      <w:r w:rsidRPr="00D43BCD">
        <w:rPr>
          <w:sz w:val="28"/>
          <w:szCs w:val="28"/>
        </w:rPr>
        <w:t>4.6.2. Участие Кореновского городского поселения Кореновского района в хозяйственных обществах и некоммерческих организациях осуществляется в порядке, установленном законодательством Российской Федерации.</w:t>
      </w:r>
    </w:p>
    <w:p w:rsidR="00F66D2D" w:rsidRPr="00D43BCD" w:rsidRDefault="00F66D2D" w:rsidP="00F66D2D">
      <w:pPr>
        <w:ind w:firstLine="709"/>
        <w:jc w:val="both"/>
        <w:rPr>
          <w:sz w:val="28"/>
          <w:szCs w:val="28"/>
        </w:rPr>
      </w:pPr>
      <w:r w:rsidRPr="00D43BCD">
        <w:rPr>
          <w:sz w:val="28"/>
          <w:szCs w:val="28"/>
        </w:rPr>
        <w:t>4.6.3. Решение об участии Кореновского городского поселения Кореновского района в хозяйственных обществах и некоммерческих организациях путем внесения муниципального имущества в соответствии с законодательством Российской Федерации в качестве вклада в уставные капиталы хозяйственных обществ и в качестве взноса в некоммерческие организации принимается Советом.</w:t>
      </w:r>
    </w:p>
    <w:p w:rsidR="00F66D2D" w:rsidRPr="00D43BCD" w:rsidRDefault="00F66D2D" w:rsidP="00F66D2D">
      <w:pPr>
        <w:ind w:firstLine="709"/>
        <w:jc w:val="both"/>
        <w:rPr>
          <w:sz w:val="28"/>
          <w:szCs w:val="28"/>
        </w:rPr>
      </w:pPr>
      <w:r w:rsidRPr="00D43BCD">
        <w:rPr>
          <w:sz w:val="28"/>
          <w:szCs w:val="28"/>
        </w:rPr>
        <w:t xml:space="preserve">4.6.4. Интересы </w:t>
      </w:r>
      <w:r w:rsidRPr="00B05EAF">
        <w:rPr>
          <w:sz w:val="28"/>
          <w:szCs w:val="28"/>
        </w:rPr>
        <w:t xml:space="preserve">администрации </w:t>
      </w:r>
      <w:r w:rsidRPr="00D43BCD">
        <w:rPr>
          <w:sz w:val="28"/>
          <w:szCs w:val="28"/>
        </w:rPr>
        <w:t>Кореновского городского поселения Кореновского района в хозяйственных обществах, акции (доли в уставном капитале) которых находятся в муниципальной собственности, представляет администрация Кореновского городского поселения Кореновского района.</w:t>
      </w:r>
    </w:p>
    <w:p w:rsidR="0093215A" w:rsidRDefault="00F66D2D" w:rsidP="00F66D2D">
      <w:pPr>
        <w:ind w:firstLine="709"/>
        <w:jc w:val="both"/>
        <w:rPr>
          <w:sz w:val="28"/>
          <w:szCs w:val="28"/>
        </w:rPr>
      </w:pPr>
      <w:r w:rsidRPr="00D43BCD">
        <w:rPr>
          <w:sz w:val="28"/>
          <w:szCs w:val="28"/>
        </w:rPr>
        <w:t xml:space="preserve">Представление интересов </w:t>
      </w:r>
      <w:r w:rsidRPr="00B05EAF">
        <w:rPr>
          <w:sz w:val="28"/>
          <w:szCs w:val="28"/>
        </w:rPr>
        <w:t xml:space="preserve">администрации </w:t>
      </w:r>
      <w:r w:rsidRPr="00D43BCD">
        <w:rPr>
          <w:sz w:val="28"/>
          <w:szCs w:val="28"/>
        </w:rPr>
        <w:t>Кореновского городского поселения Кореновского района в хозяйственных обществах осуществляется по</w:t>
      </w:r>
      <w:r>
        <w:rPr>
          <w:sz w:val="28"/>
          <w:szCs w:val="28"/>
        </w:rPr>
        <w:t>средством участия представителей</w:t>
      </w:r>
      <w:r w:rsidRPr="00D43BCD">
        <w:rPr>
          <w:sz w:val="28"/>
          <w:szCs w:val="28"/>
        </w:rPr>
        <w:t xml:space="preserve"> </w:t>
      </w:r>
      <w:r>
        <w:rPr>
          <w:sz w:val="28"/>
          <w:szCs w:val="28"/>
        </w:rPr>
        <w:t xml:space="preserve">администрации </w:t>
      </w:r>
      <w:r w:rsidRPr="00D43BCD">
        <w:rPr>
          <w:sz w:val="28"/>
          <w:szCs w:val="28"/>
        </w:rPr>
        <w:t>Кореновского городского поселения Кореновского</w:t>
      </w:r>
      <w:r w:rsidR="0093215A">
        <w:rPr>
          <w:sz w:val="28"/>
          <w:szCs w:val="28"/>
        </w:rPr>
        <w:t xml:space="preserve"> </w:t>
      </w:r>
      <w:r w:rsidRPr="00D43BCD">
        <w:rPr>
          <w:sz w:val="28"/>
          <w:szCs w:val="28"/>
        </w:rPr>
        <w:t xml:space="preserve">района в работе органов управления и ревизионных </w:t>
      </w:r>
    </w:p>
    <w:p w:rsidR="0093215A" w:rsidRDefault="00D54EF9" w:rsidP="0093215A">
      <w:pPr>
        <w:jc w:val="center"/>
        <w:rPr>
          <w:sz w:val="28"/>
          <w:szCs w:val="28"/>
        </w:rPr>
      </w:pPr>
      <w:r>
        <w:rPr>
          <w:sz w:val="28"/>
          <w:szCs w:val="28"/>
        </w:rPr>
        <w:t>16</w:t>
      </w:r>
    </w:p>
    <w:p w:rsidR="00F66D2D" w:rsidRPr="00D43BCD" w:rsidRDefault="00F66D2D" w:rsidP="0093215A">
      <w:pPr>
        <w:jc w:val="both"/>
        <w:rPr>
          <w:sz w:val="28"/>
          <w:szCs w:val="28"/>
        </w:rPr>
      </w:pPr>
      <w:r w:rsidRPr="00D43BCD">
        <w:rPr>
          <w:sz w:val="28"/>
          <w:szCs w:val="28"/>
        </w:rPr>
        <w:t>комиссиях хозяйственных обществ, а также иными способами, предусмотренными законодательством Российской Федерации.</w:t>
      </w:r>
    </w:p>
    <w:p w:rsidR="00F66D2D" w:rsidRPr="00D43BCD" w:rsidRDefault="00F66D2D" w:rsidP="00F66D2D">
      <w:pPr>
        <w:ind w:firstLine="709"/>
        <w:jc w:val="both"/>
        <w:rPr>
          <w:sz w:val="28"/>
          <w:szCs w:val="28"/>
        </w:rPr>
      </w:pPr>
      <w:r w:rsidRPr="00D43BCD">
        <w:rPr>
          <w:sz w:val="28"/>
          <w:szCs w:val="28"/>
        </w:rPr>
        <w:t>Порядок назначения и деятельности представителей</w:t>
      </w:r>
      <w:r>
        <w:rPr>
          <w:sz w:val="28"/>
          <w:szCs w:val="28"/>
        </w:rPr>
        <w:t xml:space="preserve"> администрации </w:t>
      </w:r>
      <w:r w:rsidRPr="00D43BCD">
        <w:rPr>
          <w:sz w:val="28"/>
          <w:szCs w:val="28"/>
        </w:rPr>
        <w:t xml:space="preserve">Кореновского городского поселения Кореновского района в органах управления и ревизионных комиссиях хозяйственных обществ, акции (доли) которых закреплены в муниципальной собственности, определяется муниципальным правовым актом </w:t>
      </w:r>
      <w:r>
        <w:rPr>
          <w:sz w:val="28"/>
          <w:szCs w:val="28"/>
        </w:rPr>
        <w:t xml:space="preserve">администрации </w:t>
      </w:r>
      <w:r w:rsidRPr="00D43BCD">
        <w:rPr>
          <w:sz w:val="28"/>
          <w:szCs w:val="28"/>
        </w:rPr>
        <w:t>Кореновского городского поселения Кореновского района в соответствии с действующим законодательством Российской Федерации.</w:t>
      </w:r>
    </w:p>
    <w:p w:rsidR="00F66D2D" w:rsidRPr="00D43BCD" w:rsidRDefault="00F66D2D" w:rsidP="00F66D2D">
      <w:pPr>
        <w:ind w:firstLine="709"/>
        <w:jc w:val="both"/>
        <w:rPr>
          <w:sz w:val="28"/>
          <w:szCs w:val="28"/>
        </w:rPr>
      </w:pPr>
      <w:r w:rsidRPr="00D43BCD">
        <w:rPr>
          <w:sz w:val="28"/>
          <w:szCs w:val="28"/>
        </w:rPr>
        <w:t>В хозяйственных обществах, все акции (доли в уставном капитале) которых находятся в собственности Кореновского городского поселения Кореновского района и не закреплены за муниципальными унитарными предприятиями или муниципальными учреждениями, полномочия общего собрания общества осуществляются администрацией Кореновского городского поселения Кореновского района. Решения общего собрания общества оформляются решением единственного акционера (участника) в форме постановления администрации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Порядок принятия решений единственным акционером (участником) хозяйственных обществ, все акции (доли в уставном капитале) которых находятся в собственности Кореновского городского поселения Кореновского района и не закреплены за муниципальными предприятиями и муниципальными учреждениями, определяется муниципальным правовым актом администрации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4.6.5. Участие Кореновского городского поселения Кореновского района в автономной некоммерческой организации осуществляется в порядке, установленном администрацией Кореновского городского поселения Кореновского района.</w:t>
      </w:r>
    </w:p>
    <w:p w:rsidR="00F66D2D" w:rsidRDefault="00F66D2D" w:rsidP="00F66D2D">
      <w:pPr>
        <w:ind w:firstLine="709"/>
        <w:jc w:val="both"/>
        <w:rPr>
          <w:sz w:val="28"/>
          <w:szCs w:val="28"/>
        </w:rPr>
      </w:pPr>
      <w:r w:rsidRPr="00D43BCD">
        <w:rPr>
          <w:sz w:val="28"/>
          <w:szCs w:val="28"/>
        </w:rPr>
        <w:t>4.7.1. Приватизация имущества, находящегося в муниципальной собственности Кореновского городского поселения Кореновского района, осуществляется в порядке, предусмотренном Федеральным законом от                         21 декабря 2001 года № 178-ФЗ «О приватизации государственного и муниципального имущества» (далее - Федеральный закон).</w:t>
      </w:r>
    </w:p>
    <w:p w:rsidR="00F66D2D" w:rsidRDefault="00F66D2D" w:rsidP="00F66D2D">
      <w:pPr>
        <w:ind w:firstLine="709"/>
        <w:jc w:val="both"/>
        <w:rPr>
          <w:sz w:val="28"/>
          <w:szCs w:val="28"/>
        </w:rPr>
      </w:pPr>
      <w:r>
        <w:rPr>
          <w:sz w:val="28"/>
          <w:szCs w:val="28"/>
        </w:rPr>
        <w:t xml:space="preserve">Особенности приватизации </w:t>
      </w:r>
      <w:r w:rsidRPr="00FF5E29">
        <w:rPr>
          <w:sz w:val="28"/>
          <w:szCs w:val="28"/>
        </w:rPr>
        <w:t>объектов культурного наследия, включенных в реестр объектов культурного наследия</w:t>
      </w:r>
      <w:r>
        <w:rPr>
          <w:sz w:val="28"/>
          <w:szCs w:val="28"/>
        </w:rPr>
        <w:t xml:space="preserve">, </w:t>
      </w:r>
      <w:r w:rsidRPr="00FF5E29">
        <w:rPr>
          <w:sz w:val="28"/>
          <w:szCs w:val="28"/>
        </w:rPr>
        <w:t>объектов социально-культурного и коммунально-бытового назначения</w:t>
      </w:r>
      <w:r>
        <w:rPr>
          <w:sz w:val="28"/>
          <w:szCs w:val="28"/>
        </w:rPr>
        <w:t xml:space="preserve">, </w:t>
      </w:r>
      <w:r w:rsidRPr="00FF5E29">
        <w:rPr>
          <w:sz w:val="28"/>
          <w:szCs w:val="28"/>
        </w:rPr>
        <w:t>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w:t>
      </w:r>
      <w:r>
        <w:rPr>
          <w:sz w:val="28"/>
          <w:szCs w:val="28"/>
        </w:rPr>
        <w:t xml:space="preserve"> установлены Федеральным законом.</w:t>
      </w:r>
    </w:p>
    <w:p w:rsidR="00F66D2D" w:rsidRPr="00D43BCD" w:rsidRDefault="00F66D2D" w:rsidP="00F66D2D">
      <w:pPr>
        <w:ind w:firstLine="709"/>
        <w:jc w:val="both"/>
        <w:rPr>
          <w:sz w:val="28"/>
          <w:szCs w:val="28"/>
        </w:rPr>
      </w:pPr>
      <w:r w:rsidRPr="00D43BCD">
        <w:rPr>
          <w:sz w:val="28"/>
          <w:szCs w:val="28"/>
        </w:rPr>
        <w:t>4.7.2. Продавцом муниципального имущества Кореновского городского поселения Кореновского района является администрация Кореновского городского поселения Кореновского района.</w:t>
      </w:r>
    </w:p>
    <w:p w:rsidR="0093215A" w:rsidRDefault="00D54EF9" w:rsidP="0093215A">
      <w:pPr>
        <w:ind w:firstLine="709"/>
        <w:jc w:val="center"/>
        <w:rPr>
          <w:sz w:val="28"/>
          <w:szCs w:val="28"/>
        </w:rPr>
      </w:pPr>
      <w:r>
        <w:rPr>
          <w:sz w:val="28"/>
          <w:szCs w:val="28"/>
        </w:rPr>
        <w:t>17</w:t>
      </w:r>
    </w:p>
    <w:p w:rsidR="00F66D2D" w:rsidRPr="00D43BCD" w:rsidRDefault="00F66D2D" w:rsidP="00F66D2D">
      <w:pPr>
        <w:ind w:firstLine="709"/>
        <w:jc w:val="both"/>
        <w:rPr>
          <w:sz w:val="28"/>
          <w:szCs w:val="28"/>
        </w:rPr>
      </w:pPr>
      <w:r w:rsidRPr="00D43BCD">
        <w:rPr>
          <w:sz w:val="28"/>
          <w:szCs w:val="28"/>
        </w:rPr>
        <w:t xml:space="preserve">Организацию проведения приватизации имущества, находящегося в собственности Кореновского городского поселения Кореновского района, осуществляет администрация Кореновского городского поселения Кореновского района в лице </w:t>
      </w:r>
      <w:r>
        <w:rPr>
          <w:sz w:val="28"/>
          <w:szCs w:val="28"/>
        </w:rPr>
        <w:t>Отдела</w:t>
      </w:r>
      <w:r w:rsidRPr="00D43BCD">
        <w:rPr>
          <w:sz w:val="28"/>
          <w:szCs w:val="28"/>
        </w:rPr>
        <w:t>.</w:t>
      </w:r>
    </w:p>
    <w:p w:rsidR="00F66D2D" w:rsidRPr="00D43BCD" w:rsidRDefault="00F66D2D" w:rsidP="00F66D2D">
      <w:pPr>
        <w:ind w:firstLine="709"/>
        <w:jc w:val="both"/>
        <w:rPr>
          <w:sz w:val="28"/>
          <w:szCs w:val="28"/>
        </w:rPr>
      </w:pPr>
      <w:r w:rsidRPr="00D43BCD">
        <w:rPr>
          <w:sz w:val="28"/>
          <w:szCs w:val="28"/>
        </w:rPr>
        <w:t>Администрацией Кореновского городского поселения Кореновского района создается комиссия по приватизации имущества Кореновского городского поселения Кореновского района (далее - Комиссия). Положение и состав Комиссии определяются муниципальным правовым актом администрации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4.7.3. Приватизация имущества, находящегося в муниципальной собственности Кореновского городского поселения Кореновского района, осуществляется на основании Прогнозного плана (программы) приватизации муниципального имущества, утверждаемого решением Совета Кореновского городского поселения Кореновского района на очередной период.</w:t>
      </w:r>
    </w:p>
    <w:p w:rsidR="00F66D2D" w:rsidRPr="00D43BCD" w:rsidRDefault="00F66D2D" w:rsidP="00F66D2D">
      <w:pPr>
        <w:ind w:firstLine="709"/>
        <w:jc w:val="both"/>
        <w:rPr>
          <w:sz w:val="28"/>
          <w:szCs w:val="28"/>
        </w:rPr>
      </w:pPr>
      <w:r w:rsidRPr="00D43BCD">
        <w:rPr>
          <w:sz w:val="28"/>
          <w:szCs w:val="28"/>
        </w:rPr>
        <w:t>4.7.4. Проект Прогнозного плана (программы) приватизации муниципального имущества разрабатывается отделом имущественных и земельных отношений в соответствии с Порядком планирования приватизации муниципального имущества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Порядок планирования приватизации муниципального имущества Кореновского городского поселения Кореновского района определяется муниципальным правовым актом администрации Кореновского городского поселения Кореновского района, в соответствии с порядком разработки прогнозных планов (программ) приватизации государственного и муниципального имущества, установленным Правительством Российской Федерации.</w:t>
      </w:r>
    </w:p>
    <w:p w:rsidR="00F66D2D" w:rsidRPr="00D43BCD" w:rsidRDefault="00F66D2D" w:rsidP="00F66D2D">
      <w:pPr>
        <w:ind w:firstLine="709"/>
        <w:jc w:val="both"/>
        <w:rPr>
          <w:sz w:val="28"/>
          <w:szCs w:val="28"/>
        </w:rPr>
      </w:pPr>
      <w:r w:rsidRPr="00D43BCD">
        <w:rPr>
          <w:sz w:val="28"/>
          <w:szCs w:val="28"/>
        </w:rPr>
        <w:t>4.7.5. Отчет о реализации Прогнозного плана (программы) приватизации муниципального имущества ежегодно утверждается решением Совета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Информация о результатах приватизации муниципального имущества за прошедший год ежегодно представляется в уполномоченный орган администрации муниципального образования Кореновский район в соответствии с формами отчетов об итогах исполнения прогнозных планов (программ) приватизации государственного и муниципального имущества, утверждаемыми Правительством Российской Федерации.</w:t>
      </w:r>
    </w:p>
    <w:p w:rsidR="00F66D2D" w:rsidRPr="00D43BCD" w:rsidRDefault="00F66D2D" w:rsidP="00F66D2D">
      <w:pPr>
        <w:ind w:firstLine="709"/>
        <w:jc w:val="both"/>
        <w:rPr>
          <w:sz w:val="28"/>
          <w:szCs w:val="28"/>
        </w:rPr>
      </w:pPr>
      <w:r w:rsidRPr="00D43BCD">
        <w:rPr>
          <w:sz w:val="28"/>
          <w:szCs w:val="28"/>
        </w:rPr>
        <w:t>4.7.6. Объектами приватизации являются здания, сооружения, нежилые помещения в жилых домах, включая встроенно-пристроенные, не завершенные строительством объекты, предприятия и иные объекты муниципальной собственности.</w:t>
      </w:r>
    </w:p>
    <w:p w:rsidR="0093215A" w:rsidRDefault="00F66D2D" w:rsidP="00F66D2D">
      <w:pPr>
        <w:ind w:firstLine="709"/>
        <w:jc w:val="both"/>
        <w:rPr>
          <w:sz w:val="28"/>
          <w:szCs w:val="28"/>
        </w:rPr>
      </w:pPr>
      <w:r w:rsidRPr="00D43BCD">
        <w:rPr>
          <w:sz w:val="28"/>
          <w:szCs w:val="28"/>
        </w:rPr>
        <w:t>Приватизации не подлежит имущество, отнесенное Федеральными законами к объектам гражданских прав, оборот которых не допускается (объектам,</w:t>
      </w:r>
      <w:r w:rsidR="0093215A">
        <w:rPr>
          <w:sz w:val="28"/>
          <w:szCs w:val="28"/>
        </w:rPr>
        <w:t xml:space="preserve"> </w:t>
      </w:r>
      <w:r w:rsidRPr="00D43BCD">
        <w:rPr>
          <w:sz w:val="28"/>
          <w:szCs w:val="28"/>
        </w:rPr>
        <w:t>изъятым</w:t>
      </w:r>
      <w:r w:rsidR="0093215A">
        <w:rPr>
          <w:sz w:val="28"/>
          <w:szCs w:val="28"/>
        </w:rPr>
        <w:t xml:space="preserve"> </w:t>
      </w:r>
      <w:r w:rsidRPr="00D43BCD">
        <w:rPr>
          <w:sz w:val="28"/>
          <w:szCs w:val="28"/>
        </w:rPr>
        <w:t>из</w:t>
      </w:r>
      <w:r w:rsidR="0093215A">
        <w:rPr>
          <w:sz w:val="28"/>
          <w:szCs w:val="28"/>
        </w:rPr>
        <w:t xml:space="preserve"> </w:t>
      </w:r>
      <w:r w:rsidRPr="00D43BCD">
        <w:rPr>
          <w:sz w:val="28"/>
          <w:szCs w:val="28"/>
        </w:rPr>
        <w:t>оборота), а</w:t>
      </w:r>
      <w:r w:rsidR="0093215A">
        <w:rPr>
          <w:sz w:val="28"/>
          <w:szCs w:val="28"/>
        </w:rPr>
        <w:t xml:space="preserve"> </w:t>
      </w:r>
      <w:r w:rsidRPr="00D43BCD">
        <w:rPr>
          <w:sz w:val="28"/>
          <w:szCs w:val="28"/>
        </w:rPr>
        <w:t>также</w:t>
      </w:r>
      <w:r w:rsidR="0093215A">
        <w:rPr>
          <w:sz w:val="28"/>
          <w:szCs w:val="28"/>
        </w:rPr>
        <w:t xml:space="preserve"> </w:t>
      </w:r>
      <w:r w:rsidRPr="00D43BCD">
        <w:rPr>
          <w:sz w:val="28"/>
          <w:szCs w:val="28"/>
        </w:rPr>
        <w:t>имущество,</w:t>
      </w:r>
      <w:r w:rsidR="0093215A">
        <w:rPr>
          <w:sz w:val="28"/>
          <w:szCs w:val="28"/>
        </w:rPr>
        <w:t xml:space="preserve"> </w:t>
      </w:r>
      <w:r w:rsidRPr="00D43BCD">
        <w:rPr>
          <w:sz w:val="28"/>
          <w:szCs w:val="28"/>
        </w:rPr>
        <w:t>которое</w:t>
      </w:r>
      <w:r w:rsidR="0093215A">
        <w:rPr>
          <w:sz w:val="28"/>
          <w:szCs w:val="28"/>
        </w:rPr>
        <w:t xml:space="preserve"> </w:t>
      </w:r>
      <w:r w:rsidRPr="00D43BCD">
        <w:rPr>
          <w:sz w:val="28"/>
          <w:szCs w:val="28"/>
        </w:rPr>
        <w:t>в</w:t>
      </w:r>
      <w:r w:rsidR="0093215A">
        <w:rPr>
          <w:sz w:val="28"/>
          <w:szCs w:val="28"/>
        </w:rPr>
        <w:t xml:space="preserve"> </w:t>
      </w:r>
      <w:r w:rsidRPr="00D43BCD">
        <w:rPr>
          <w:sz w:val="28"/>
          <w:szCs w:val="28"/>
        </w:rPr>
        <w:t xml:space="preserve">порядке, </w:t>
      </w:r>
    </w:p>
    <w:p w:rsidR="0093215A" w:rsidRDefault="0093215A" w:rsidP="0093215A">
      <w:pPr>
        <w:jc w:val="both"/>
        <w:rPr>
          <w:sz w:val="28"/>
          <w:szCs w:val="28"/>
        </w:rPr>
      </w:pPr>
    </w:p>
    <w:p w:rsidR="0093215A" w:rsidRDefault="00D54EF9" w:rsidP="0093215A">
      <w:pPr>
        <w:jc w:val="center"/>
        <w:rPr>
          <w:sz w:val="28"/>
          <w:szCs w:val="28"/>
        </w:rPr>
      </w:pPr>
      <w:r>
        <w:rPr>
          <w:sz w:val="28"/>
          <w:szCs w:val="28"/>
        </w:rPr>
        <w:t>18</w:t>
      </w:r>
    </w:p>
    <w:p w:rsidR="00F66D2D" w:rsidRPr="00D43BCD" w:rsidRDefault="00F66D2D" w:rsidP="0093215A">
      <w:pPr>
        <w:jc w:val="both"/>
        <w:rPr>
          <w:sz w:val="28"/>
          <w:szCs w:val="28"/>
        </w:rPr>
      </w:pPr>
      <w:r w:rsidRPr="00D43BCD">
        <w:rPr>
          <w:sz w:val="28"/>
          <w:szCs w:val="28"/>
        </w:rPr>
        <w:t>установленном федеральными законами, может находиться только в государственной или муниципальной собственности.</w:t>
      </w:r>
    </w:p>
    <w:p w:rsidR="00F66D2D" w:rsidRPr="00D43BCD" w:rsidRDefault="00F66D2D" w:rsidP="00F66D2D">
      <w:pPr>
        <w:ind w:firstLine="709"/>
        <w:jc w:val="both"/>
        <w:rPr>
          <w:sz w:val="28"/>
          <w:szCs w:val="28"/>
        </w:rPr>
      </w:pPr>
      <w:r w:rsidRPr="00D43BCD">
        <w:rPr>
          <w:sz w:val="28"/>
          <w:szCs w:val="28"/>
        </w:rPr>
        <w:t>4.7.7. 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муниципальную собственность акций акционерных обществ, в уставный капитал которых вносится Муниципальное имущество, либо акций, долей в уставном капитале хозяйственных обществ, созданных путем преобразования предприятий).</w:t>
      </w:r>
    </w:p>
    <w:p w:rsidR="00F66D2D" w:rsidRPr="00D43BCD" w:rsidRDefault="00F66D2D" w:rsidP="00F66D2D">
      <w:pPr>
        <w:ind w:firstLine="709"/>
        <w:jc w:val="both"/>
        <w:rPr>
          <w:sz w:val="28"/>
          <w:szCs w:val="28"/>
        </w:rPr>
      </w:pPr>
      <w:r w:rsidRPr="00D43BCD">
        <w:rPr>
          <w:sz w:val="28"/>
          <w:szCs w:val="28"/>
        </w:rPr>
        <w:t>Начальная цена подлежащего приватизации муниципального имущества устанавливается в случаях, предусмотренных Федеральным законом,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«Интернет» информационного сообщения о продаже муниципального имущества прошло не более чем шесть месяцев.</w:t>
      </w:r>
    </w:p>
    <w:p w:rsidR="00F66D2D" w:rsidRPr="00D43BCD" w:rsidRDefault="00F66D2D" w:rsidP="00F66D2D">
      <w:pPr>
        <w:ind w:firstLine="709"/>
        <w:jc w:val="both"/>
        <w:rPr>
          <w:sz w:val="28"/>
          <w:szCs w:val="28"/>
        </w:rPr>
      </w:pPr>
      <w:r w:rsidRPr="00D43BCD">
        <w:rPr>
          <w:sz w:val="28"/>
          <w:szCs w:val="28"/>
        </w:rPr>
        <w:t>4.7.8. Средства, полученные в результате приватизации, направляются в бюджет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4.7.9. Приватизация объектов муниципальной собственности осуществляется способами, предусмотренными Федеральным законом.</w:t>
      </w:r>
    </w:p>
    <w:p w:rsidR="00F66D2D" w:rsidRPr="00D43BCD" w:rsidRDefault="00F66D2D" w:rsidP="00F66D2D">
      <w:pPr>
        <w:ind w:firstLine="709"/>
        <w:jc w:val="both"/>
        <w:rPr>
          <w:sz w:val="28"/>
          <w:szCs w:val="28"/>
        </w:rPr>
      </w:pPr>
      <w:r w:rsidRPr="00D43BCD">
        <w:rPr>
          <w:sz w:val="28"/>
          <w:szCs w:val="28"/>
        </w:rPr>
        <w:t xml:space="preserve">4.7.10. Продажа приватизируемого имущества на аукционе (в том числе специализированном аукционе), конкурсе, посредством публичного предложения или </w:t>
      </w:r>
      <w:r>
        <w:rPr>
          <w:sz w:val="28"/>
          <w:szCs w:val="28"/>
        </w:rPr>
        <w:t>по минимально допустимой цене</w:t>
      </w:r>
      <w:r w:rsidRPr="00D43BCD">
        <w:rPr>
          <w:sz w:val="28"/>
          <w:szCs w:val="28"/>
        </w:rPr>
        <w:t xml:space="preserve"> осуществляется только в электронной форме на электронной площадке оператором электронной площадки.</w:t>
      </w:r>
    </w:p>
    <w:p w:rsidR="00F66D2D" w:rsidRPr="00D43BCD" w:rsidRDefault="00F66D2D" w:rsidP="00F66D2D">
      <w:pPr>
        <w:ind w:firstLine="709"/>
        <w:jc w:val="both"/>
        <w:rPr>
          <w:sz w:val="28"/>
          <w:szCs w:val="28"/>
        </w:rPr>
      </w:pPr>
      <w:r w:rsidRPr="00D43BCD">
        <w:rPr>
          <w:sz w:val="28"/>
          <w:szCs w:val="28"/>
        </w:rPr>
        <w:t>Продавец принимает решение о привлечении оператора электронной площадки и заключает с ним договор. Решение оформляется муниципальным правовым актом.</w:t>
      </w:r>
    </w:p>
    <w:p w:rsidR="00F66D2D" w:rsidRPr="00D43BCD" w:rsidRDefault="00F66D2D" w:rsidP="00F66D2D">
      <w:pPr>
        <w:ind w:firstLine="709"/>
        <w:jc w:val="both"/>
        <w:rPr>
          <w:sz w:val="28"/>
          <w:szCs w:val="28"/>
        </w:rPr>
      </w:pPr>
      <w:r w:rsidRPr="00D43BCD">
        <w:rPr>
          <w:sz w:val="28"/>
          <w:szCs w:val="28"/>
        </w:rPr>
        <w:t>Продавец при продаже муниципального имущества заключает с победителем договор купли-продажи в форме электронного документа.</w:t>
      </w:r>
    </w:p>
    <w:p w:rsidR="00F66D2D" w:rsidRPr="00D43BCD" w:rsidRDefault="00F66D2D" w:rsidP="00F66D2D">
      <w:pPr>
        <w:ind w:firstLine="709"/>
        <w:jc w:val="both"/>
        <w:rPr>
          <w:sz w:val="28"/>
          <w:szCs w:val="28"/>
        </w:rPr>
      </w:pPr>
      <w:r w:rsidRPr="00D43BCD">
        <w:rPr>
          <w:sz w:val="28"/>
          <w:szCs w:val="28"/>
        </w:rPr>
        <w:t>4.7.11. Решение об условиях приватизации имущества, находящегося в собственности Кореновского городского поселения Кореновского района, принимает</w:t>
      </w:r>
      <w:r>
        <w:rPr>
          <w:sz w:val="28"/>
          <w:szCs w:val="28"/>
        </w:rPr>
        <w:t xml:space="preserve">ся на основании муниципального правового акта </w:t>
      </w:r>
      <w:r w:rsidRPr="00D43BCD">
        <w:rPr>
          <w:sz w:val="28"/>
          <w:szCs w:val="28"/>
        </w:rPr>
        <w:t>администрации Кореновского городского поселения Кореновского района в соответствии с прогнозным планом (программой) приватизации.</w:t>
      </w:r>
    </w:p>
    <w:p w:rsidR="00F66D2D" w:rsidRPr="00D43BCD" w:rsidRDefault="00F66D2D" w:rsidP="00F66D2D">
      <w:pPr>
        <w:ind w:firstLine="709"/>
        <w:jc w:val="both"/>
        <w:rPr>
          <w:sz w:val="28"/>
          <w:szCs w:val="28"/>
        </w:rPr>
      </w:pPr>
      <w:r w:rsidRPr="00D43BCD">
        <w:rPr>
          <w:sz w:val="28"/>
          <w:szCs w:val="28"/>
        </w:rPr>
        <w:t>4.7.12. В решении об условиях приватизации имущества должны содержаться следующие сведения:</w:t>
      </w:r>
    </w:p>
    <w:p w:rsidR="00F66D2D" w:rsidRPr="00D43BCD" w:rsidRDefault="00F66D2D" w:rsidP="00F66D2D">
      <w:pPr>
        <w:ind w:firstLine="709"/>
        <w:jc w:val="both"/>
        <w:rPr>
          <w:sz w:val="28"/>
          <w:szCs w:val="28"/>
        </w:rPr>
      </w:pPr>
      <w:r w:rsidRPr="00D43BCD">
        <w:rPr>
          <w:sz w:val="28"/>
          <w:szCs w:val="28"/>
        </w:rPr>
        <w:t>наименование имущества и иные позволяющие его индивидуализировать данные (характеристика имущества);</w:t>
      </w:r>
    </w:p>
    <w:p w:rsidR="00F66D2D" w:rsidRPr="00D43BCD" w:rsidRDefault="00F66D2D" w:rsidP="00F66D2D">
      <w:pPr>
        <w:ind w:firstLine="709"/>
        <w:jc w:val="both"/>
        <w:rPr>
          <w:sz w:val="28"/>
          <w:szCs w:val="28"/>
        </w:rPr>
      </w:pPr>
      <w:r w:rsidRPr="00D43BCD">
        <w:rPr>
          <w:sz w:val="28"/>
          <w:szCs w:val="28"/>
        </w:rPr>
        <w:t>способ приватизации имущества; начальная цена имущества;</w:t>
      </w:r>
    </w:p>
    <w:p w:rsidR="00F66D2D" w:rsidRPr="00D43BCD" w:rsidRDefault="00F66D2D" w:rsidP="00F66D2D">
      <w:pPr>
        <w:ind w:firstLine="709"/>
        <w:jc w:val="both"/>
        <w:rPr>
          <w:sz w:val="28"/>
          <w:szCs w:val="28"/>
        </w:rPr>
      </w:pPr>
      <w:r w:rsidRPr="00D43BCD">
        <w:rPr>
          <w:sz w:val="28"/>
          <w:szCs w:val="28"/>
        </w:rPr>
        <w:t>срок рассрочки платежа (в случае ее предоставления); иные необходимые для приватизации имущества сведения.</w:t>
      </w:r>
    </w:p>
    <w:p w:rsidR="0093215A" w:rsidRDefault="0093215A" w:rsidP="00F66D2D">
      <w:pPr>
        <w:ind w:firstLine="709"/>
        <w:jc w:val="both"/>
        <w:rPr>
          <w:sz w:val="28"/>
          <w:szCs w:val="28"/>
        </w:rPr>
      </w:pPr>
    </w:p>
    <w:p w:rsidR="0093215A" w:rsidRDefault="0093215A" w:rsidP="00F66D2D">
      <w:pPr>
        <w:ind w:firstLine="709"/>
        <w:jc w:val="both"/>
        <w:rPr>
          <w:sz w:val="28"/>
          <w:szCs w:val="28"/>
        </w:rPr>
      </w:pPr>
    </w:p>
    <w:p w:rsidR="0093215A" w:rsidRDefault="00D54EF9" w:rsidP="0093215A">
      <w:pPr>
        <w:ind w:firstLine="709"/>
        <w:jc w:val="center"/>
        <w:rPr>
          <w:sz w:val="28"/>
          <w:szCs w:val="28"/>
        </w:rPr>
      </w:pPr>
      <w:r>
        <w:rPr>
          <w:sz w:val="28"/>
          <w:szCs w:val="28"/>
        </w:rPr>
        <w:t>19</w:t>
      </w:r>
    </w:p>
    <w:p w:rsidR="00F66D2D" w:rsidRPr="00536392" w:rsidRDefault="00F66D2D" w:rsidP="00F66D2D">
      <w:pPr>
        <w:ind w:firstLine="709"/>
        <w:jc w:val="both"/>
        <w:rPr>
          <w:sz w:val="28"/>
          <w:szCs w:val="28"/>
        </w:rPr>
      </w:pPr>
      <w:r w:rsidRPr="00536392">
        <w:rPr>
          <w:sz w:val="28"/>
          <w:szCs w:val="28"/>
        </w:rPr>
        <w:t>В случае приватизации имущественного комплекса унитарного предприятия решением об условиях приватизации имущества также утверждается:</w:t>
      </w:r>
    </w:p>
    <w:p w:rsidR="00F66D2D" w:rsidRPr="00536392" w:rsidRDefault="00F66D2D" w:rsidP="00F66D2D">
      <w:pPr>
        <w:ind w:firstLine="709"/>
        <w:jc w:val="both"/>
        <w:rPr>
          <w:sz w:val="28"/>
          <w:szCs w:val="28"/>
        </w:rPr>
      </w:pPr>
      <w:r w:rsidRPr="00536392">
        <w:rPr>
          <w:sz w:val="28"/>
          <w:szCs w:val="28"/>
        </w:rPr>
        <w:t>состав подлежащего приватизации имущественного комплекса унитарного предприятия;</w:t>
      </w:r>
    </w:p>
    <w:p w:rsidR="00F66D2D" w:rsidRPr="00536392" w:rsidRDefault="00F66D2D" w:rsidP="00F66D2D">
      <w:pPr>
        <w:ind w:firstLine="709"/>
        <w:jc w:val="both"/>
        <w:rPr>
          <w:sz w:val="28"/>
          <w:szCs w:val="28"/>
        </w:rPr>
      </w:pPr>
      <w:r w:rsidRPr="00536392">
        <w:rPr>
          <w:sz w:val="28"/>
          <w:szCs w:val="28"/>
        </w:rPr>
        <w:t>перечень объектов (в том числе исключительных прав), не подлежащих приватизации в составе имущественного комплекса унитарного предприятия;</w:t>
      </w:r>
    </w:p>
    <w:p w:rsidR="00F66D2D" w:rsidRPr="00536392" w:rsidRDefault="00F66D2D" w:rsidP="00F66D2D">
      <w:pPr>
        <w:ind w:firstLine="709"/>
        <w:jc w:val="both"/>
        <w:rPr>
          <w:sz w:val="28"/>
          <w:szCs w:val="28"/>
        </w:rPr>
      </w:pPr>
      <w:r w:rsidRPr="00536392">
        <w:rPr>
          <w:sz w:val="28"/>
          <w:szCs w:val="28"/>
        </w:rPr>
        <w:t>размер уставного капитала акционерного общества или общества с ограниченной ответственностью, создаваемых посредством преобразования унитарного предприятия;</w:t>
      </w:r>
    </w:p>
    <w:p w:rsidR="00F66D2D" w:rsidRPr="00536392" w:rsidRDefault="00F66D2D" w:rsidP="00F66D2D">
      <w:pPr>
        <w:ind w:firstLine="709"/>
        <w:jc w:val="both"/>
        <w:rPr>
          <w:sz w:val="28"/>
          <w:szCs w:val="28"/>
        </w:rPr>
      </w:pPr>
      <w:r w:rsidRPr="00536392">
        <w:rPr>
          <w:sz w:val="28"/>
          <w:szCs w:val="28"/>
        </w:rPr>
        <w:t>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 - муниципального образования.</w:t>
      </w:r>
    </w:p>
    <w:p w:rsidR="00F66D2D" w:rsidRPr="00536392" w:rsidRDefault="00F66D2D" w:rsidP="00F66D2D">
      <w:pPr>
        <w:ind w:firstLine="709"/>
        <w:jc w:val="both"/>
        <w:rPr>
          <w:sz w:val="28"/>
          <w:szCs w:val="28"/>
        </w:rPr>
      </w:pPr>
      <w:r w:rsidRPr="00536392">
        <w:rPr>
          <w:sz w:val="28"/>
          <w:szCs w:val="28"/>
        </w:rPr>
        <w:t>Решение об условиях приватизации объекта культурного наследия, включенного в реестр объектов культурного наследия, должно содержать информацию об отнесении такого объекта к объектам культурного наследия, включенным в реестр объектов культурного наследия.</w:t>
      </w:r>
    </w:p>
    <w:p w:rsidR="00F66D2D" w:rsidRPr="00536392" w:rsidRDefault="00F66D2D" w:rsidP="00F66D2D">
      <w:pPr>
        <w:ind w:firstLine="709"/>
        <w:jc w:val="both"/>
        <w:rPr>
          <w:sz w:val="28"/>
          <w:szCs w:val="28"/>
        </w:rPr>
      </w:pPr>
      <w:r w:rsidRPr="00536392">
        <w:rPr>
          <w:sz w:val="28"/>
          <w:szCs w:val="28"/>
        </w:rPr>
        <w:t>К решению об условиях приватизации объекта культурного наследия, включенного в реестр объектов культурного наследия, должны прилагаться копии охранного обязательства на объект культурного наследия, включенный в реестр объектов культурного наследия, утвержденного в порядке, предусмотренном статьей 47.6 Федерального закона от 25 июня 2002 года        № 73-ФЗ «Об объектах культурного наследия (памятниках истории и культуры) народов Российской Федерации», и паспорта объекта культурного наследия, предусмотренного статьей 21 указанного Федерального закона (при его наличии), а в случае, предусмотренном пунктом 8 статьи 48 указанного Федерального закона, - копии иного охранного документа и паспорта объекта культурного наследия (при его наличии).</w:t>
      </w:r>
    </w:p>
    <w:p w:rsidR="00F66D2D" w:rsidRPr="00536392" w:rsidRDefault="00F66D2D" w:rsidP="00F66D2D">
      <w:pPr>
        <w:ind w:firstLine="709"/>
        <w:jc w:val="both"/>
        <w:rPr>
          <w:sz w:val="28"/>
          <w:szCs w:val="28"/>
        </w:rPr>
      </w:pPr>
      <w:r w:rsidRPr="00536392">
        <w:rPr>
          <w:sz w:val="28"/>
          <w:szCs w:val="28"/>
        </w:rPr>
        <w:t>Обязательным условием приватизации объектов социально-культурного и коммунально-бытового назначения (за иск</w:t>
      </w:r>
      <w:r>
        <w:rPr>
          <w:sz w:val="28"/>
          <w:szCs w:val="28"/>
        </w:rPr>
        <w:t xml:space="preserve">лючением объектов, указанных в  </w:t>
      </w:r>
      <w:r w:rsidRPr="00536392">
        <w:rPr>
          <w:sz w:val="28"/>
          <w:szCs w:val="28"/>
        </w:rPr>
        <w:t>статье 30.1 Федерального закона от 21 декабря 2001 года № 178-ФЗ «О приватизации государственного и муниципального имущества») является сохранение их назначения в течение срока, установленного решением об условиях приватизации таких объектов, но не более чем в течение пяти лет со дня перехода прав на приватизируемое имущество к его приобретателю в порядке приватизации, а объектов социальной инфраструктуры для детей не более чем в течение десяти лет.</w:t>
      </w:r>
    </w:p>
    <w:p w:rsidR="00F66D2D" w:rsidRDefault="00F66D2D" w:rsidP="00F66D2D">
      <w:pPr>
        <w:ind w:firstLine="709"/>
        <w:jc w:val="both"/>
        <w:rPr>
          <w:sz w:val="28"/>
          <w:szCs w:val="28"/>
        </w:rPr>
      </w:pPr>
      <w:r w:rsidRPr="00536392">
        <w:rPr>
          <w:sz w:val="28"/>
          <w:szCs w:val="28"/>
        </w:rPr>
        <w:t>Решение об условиях приватизации объекта газоснабжения и договор купли-продажи объекта газоснабжения должны содержать в качестве существенного условия обременение объекта газоснабжения эксплуатационными обязательствами.</w:t>
      </w:r>
      <w:r>
        <w:rPr>
          <w:sz w:val="28"/>
          <w:szCs w:val="28"/>
        </w:rPr>
        <w:t xml:space="preserve"> </w:t>
      </w:r>
    </w:p>
    <w:p w:rsidR="00F66D2D" w:rsidRPr="00D43BCD" w:rsidRDefault="00F66D2D" w:rsidP="00F66D2D">
      <w:pPr>
        <w:ind w:firstLine="709"/>
        <w:jc w:val="both"/>
        <w:rPr>
          <w:sz w:val="28"/>
          <w:szCs w:val="28"/>
        </w:rPr>
      </w:pPr>
      <w:r w:rsidRPr="00D43BCD">
        <w:rPr>
          <w:sz w:val="28"/>
          <w:szCs w:val="28"/>
        </w:rPr>
        <w:t>4.7.13. Информационное обеспечение приватизации муниципального имущества осуществляется в соответствии с Федеральным законом.</w:t>
      </w:r>
    </w:p>
    <w:p w:rsidR="0093215A" w:rsidRDefault="00D54EF9" w:rsidP="0093215A">
      <w:pPr>
        <w:ind w:firstLine="709"/>
        <w:jc w:val="center"/>
        <w:rPr>
          <w:sz w:val="28"/>
          <w:szCs w:val="28"/>
        </w:rPr>
      </w:pPr>
      <w:r>
        <w:rPr>
          <w:sz w:val="28"/>
          <w:szCs w:val="28"/>
        </w:rPr>
        <w:t>20</w:t>
      </w:r>
    </w:p>
    <w:p w:rsidR="00F66D2D" w:rsidRPr="00D43BCD" w:rsidRDefault="00F66D2D" w:rsidP="00F66D2D">
      <w:pPr>
        <w:ind w:firstLine="709"/>
        <w:jc w:val="both"/>
        <w:rPr>
          <w:sz w:val="28"/>
          <w:szCs w:val="28"/>
        </w:rPr>
      </w:pPr>
      <w:r w:rsidRPr="00D43BCD">
        <w:rPr>
          <w:sz w:val="28"/>
          <w:szCs w:val="28"/>
        </w:rPr>
        <w:t>4.7.14. Порядок оплаты муниципального имущества, находящегося в муниципальной собственности Кореновского городского поселения Кореновского района, определяется муниципальным правовым актом администрации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 xml:space="preserve">4.7.15. Порядок подведения итогов продажи муниципального имущества и порядок заключения с покупателем договора купли-продажи муниципального имущества </w:t>
      </w:r>
      <w:r>
        <w:rPr>
          <w:sz w:val="28"/>
          <w:szCs w:val="28"/>
        </w:rPr>
        <w:t>по минимально допустимой цене</w:t>
      </w:r>
      <w:r w:rsidRPr="00D43BCD">
        <w:rPr>
          <w:sz w:val="28"/>
          <w:szCs w:val="28"/>
        </w:rPr>
        <w:t xml:space="preserve"> определяются муниципальным правовым актом администрации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4.8.1. Продажа муниципального имущества, закрепленного на праве оперативного управления за муниципальным учреждением, осуществляется в установленном законодательством Российской Федерации порядке.</w:t>
      </w:r>
    </w:p>
    <w:p w:rsidR="00F66D2D" w:rsidRPr="00D43BCD" w:rsidRDefault="00F66D2D" w:rsidP="00F66D2D">
      <w:pPr>
        <w:ind w:firstLine="709"/>
        <w:jc w:val="both"/>
        <w:rPr>
          <w:sz w:val="28"/>
          <w:szCs w:val="28"/>
        </w:rPr>
      </w:pPr>
      <w:r w:rsidRPr="00D43BCD">
        <w:rPr>
          <w:sz w:val="28"/>
          <w:szCs w:val="28"/>
        </w:rPr>
        <w:t>4.8.2. Продажа недвижимого имущества и особо ценного движимого имущества, закрепленного собственником (учредителем) за муниципальным автономным учреждением или приобретенного автономным учреждением за счет средств, выделенных ему собственником на приобретение такого имущества, осуществляется учреждением по согласованию с администрацией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Продажа остального движимого и недвижимого имущества, находящегося на праве оперативного управления у муниципального автономного учреждения, осуществляется учреждением самостоятельно, если иное не предусмотрено действующим законодательством. В случае, если продажа такого имущества подпадает под признаки крупной сделки или сделки, в совершении которой имеется заинтересованность, такая сделка совершается с предварительного одобрения наблюдательного совета муниципального автономного учреждения.</w:t>
      </w:r>
    </w:p>
    <w:p w:rsidR="00F66D2D" w:rsidRPr="00D43BCD" w:rsidRDefault="00F66D2D" w:rsidP="00F66D2D">
      <w:pPr>
        <w:ind w:firstLine="709"/>
        <w:jc w:val="both"/>
        <w:rPr>
          <w:sz w:val="28"/>
          <w:szCs w:val="28"/>
        </w:rPr>
      </w:pPr>
      <w:r w:rsidRPr="00D43BCD">
        <w:rPr>
          <w:sz w:val="28"/>
          <w:szCs w:val="28"/>
        </w:rPr>
        <w:t>4.8.3. Продажа недвижимого имущества, находящегося на праве оперативного управления у муниципального бюджетного учреждения, а также особо ценного движимого имущества, закрепленного за муниципальным бюджетным учреждением собственником или приобретенного муниципальным бюджетным учреждением за счет средств, выделенных ему собственником на приобретение такого имущества, осуществляется учреждением по согласованию с администрацией Кореновского городского поселения Кореновского района.</w:t>
      </w:r>
    </w:p>
    <w:p w:rsidR="00C76359" w:rsidRDefault="00F66D2D" w:rsidP="00F66D2D">
      <w:pPr>
        <w:ind w:firstLine="709"/>
        <w:jc w:val="both"/>
        <w:rPr>
          <w:sz w:val="28"/>
          <w:szCs w:val="28"/>
        </w:rPr>
      </w:pPr>
      <w:r w:rsidRPr="00D43BCD">
        <w:rPr>
          <w:sz w:val="28"/>
          <w:szCs w:val="28"/>
        </w:rPr>
        <w:t>Продажа остального движимого имущества, находящегося на праве оперативного управления, осуществляется муниципальным бюджетным учреждением самостоятельно, если иное не предусмотрено действующим законодательством. В случае, если продажа такого имущества подпадает под признаки крупной сделки или сделки, в совершении которой имеется заинтересованность, такая сделка совершается с предварительного согласия администрации Кореновского городского поселения Кореновского района. Согласование</w:t>
      </w:r>
      <w:r w:rsidR="00C76359">
        <w:rPr>
          <w:sz w:val="28"/>
          <w:szCs w:val="28"/>
        </w:rPr>
        <w:t xml:space="preserve"> </w:t>
      </w:r>
      <w:r w:rsidRPr="00D43BCD">
        <w:rPr>
          <w:sz w:val="28"/>
          <w:szCs w:val="28"/>
        </w:rPr>
        <w:t xml:space="preserve">осуществляется на основании обращения руководителя </w:t>
      </w:r>
    </w:p>
    <w:p w:rsidR="00C76359" w:rsidRDefault="00C76359" w:rsidP="00C76359">
      <w:pPr>
        <w:jc w:val="both"/>
        <w:rPr>
          <w:sz w:val="28"/>
          <w:szCs w:val="28"/>
        </w:rPr>
      </w:pPr>
    </w:p>
    <w:p w:rsidR="00C76359" w:rsidRDefault="00C76359" w:rsidP="00C76359">
      <w:pPr>
        <w:jc w:val="center"/>
        <w:rPr>
          <w:sz w:val="28"/>
          <w:szCs w:val="28"/>
        </w:rPr>
      </w:pPr>
      <w:r>
        <w:rPr>
          <w:sz w:val="28"/>
          <w:szCs w:val="28"/>
        </w:rPr>
        <w:t>2</w:t>
      </w:r>
      <w:r w:rsidR="00D54EF9">
        <w:rPr>
          <w:sz w:val="28"/>
          <w:szCs w:val="28"/>
        </w:rPr>
        <w:t>1</w:t>
      </w:r>
    </w:p>
    <w:p w:rsidR="00F66D2D" w:rsidRPr="00D43BCD" w:rsidRDefault="00F66D2D" w:rsidP="00C76359">
      <w:pPr>
        <w:jc w:val="both"/>
        <w:rPr>
          <w:sz w:val="28"/>
          <w:szCs w:val="28"/>
        </w:rPr>
      </w:pPr>
      <w:r w:rsidRPr="00D43BCD">
        <w:rPr>
          <w:sz w:val="28"/>
          <w:szCs w:val="28"/>
        </w:rPr>
        <w:t>муниципального бюджетного учреждения и оформляется постановлением администрации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4.8.4. Казенное учреждение не вправе отчуждать либо иным способом распоряжаться имуществом без согласия собственника имущества. Продажа недвижимого и движимого имущества, находящегося на праве оперативного управления у муниципального казенного учреждения, осуществляется учреждением по согласованию с администрацией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4.8.5. Продажа муниципального имущества, закрепленного за муниципальным предприятием на праве хозяйственного ведения, осуществляется в соответствии с законодательством Российской Федерации при условии согласования продажи недвижимого и движимого имущества с администрацией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Вырученные от продажи средства поступают муниципальному предприятию и направляются исключительно на развитие предприятия или погашение задолженности по заработной плате, налоговым и иным обязательным платежам.</w:t>
      </w:r>
    </w:p>
    <w:p w:rsidR="00F66D2D" w:rsidRPr="00D43BCD" w:rsidRDefault="00F66D2D" w:rsidP="00F66D2D">
      <w:pPr>
        <w:ind w:firstLine="709"/>
        <w:jc w:val="both"/>
        <w:rPr>
          <w:sz w:val="28"/>
          <w:szCs w:val="28"/>
        </w:rPr>
      </w:pPr>
      <w:r w:rsidRPr="00D43BCD">
        <w:rPr>
          <w:sz w:val="28"/>
          <w:szCs w:val="28"/>
        </w:rPr>
        <w:t xml:space="preserve">4.8.6. Согласование продажи муниципального имущества оформляется соответствующим </w:t>
      </w:r>
      <w:r>
        <w:rPr>
          <w:sz w:val="28"/>
          <w:szCs w:val="28"/>
        </w:rPr>
        <w:t>постановлением</w:t>
      </w:r>
      <w:r w:rsidRPr="00D43BCD">
        <w:rPr>
          <w:sz w:val="28"/>
          <w:szCs w:val="28"/>
        </w:rPr>
        <w:t xml:space="preserve"> администрации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4.9.1. Особенности участия субъектов малого и среднего предпринимательства в приватизации арендуемого муниципального недвижимого имущества установлены Федеральным законом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Законом Краснодарского края «О развитии малого и среднего предпринимательства Краснодарского края», муниципальными правовыми актами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4.9.2. Срок рассрочки оплаты приобретаемого субъектами малого и среднего предпринимательства арендуемого имущества определяется муниципальным правовым актом администрации Кореновского городского поселения Кореновского района, утверждающим порядок оплаты муниципального имущества, находящегося в муниципальной собственности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4.10.1. Ответственность за сохранность, эффективное использование, а также использование по назначению муниципального имущества, закрепленного за муниципальным учреждением, муниципальным предприятием, несет соответственно руководитель учреждения, предприятия, в установленном порядке.</w:t>
      </w:r>
    </w:p>
    <w:p w:rsidR="00C76359" w:rsidRDefault="00C76359" w:rsidP="00F66D2D">
      <w:pPr>
        <w:ind w:firstLine="709"/>
        <w:jc w:val="both"/>
        <w:rPr>
          <w:sz w:val="28"/>
          <w:szCs w:val="28"/>
        </w:rPr>
      </w:pPr>
    </w:p>
    <w:p w:rsidR="00C76359" w:rsidRDefault="00D54EF9" w:rsidP="00C76359">
      <w:pPr>
        <w:ind w:firstLine="709"/>
        <w:jc w:val="center"/>
        <w:rPr>
          <w:sz w:val="28"/>
          <w:szCs w:val="28"/>
        </w:rPr>
      </w:pPr>
      <w:r>
        <w:rPr>
          <w:sz w:val="28"/>
          <w:szCs w:val="28"/>
        </w:rPr>
        <w:t>22</w:t>
      </w:r>
    </w:p>
    <w:p w:rsidR="00F66D2D" w:rsidRPr="00D43BCD" w:rsidRDefault="00F66D2D" w:rsidP="00F66D2D">
      <w:pPr>
        <w:ind w:firstLine="709"/>
        <w:jc w:val="both"/>
        <w:rPr>
          <w:sz w:val="28"/>
          <w:szCs w:val="28"/>
        </w:rPr>
      </w:pPr>
      <w:r w:rsidRPr="00D43BCD">
        <w:rPr>
          <w:sz w:val="28"/>
          <w:szCs w:val="28"/>
        </w:rPr>
        <w:t>4.10.2. Контроль за сохранностью и использованием по назначению имущества осуществляется посредством проведения проверок целевого использования муниципального имущества в порядке, определенном постановлением администрации Кореновского городского поселения Кореновского района.</w:t>
      </w:r>
    </w:p>
    <w:p w:rsidR="00F66D2D" w:rsidRPr="00F5397B" w:rsidRDefault="00F66D2D" w:rsidP="00F66D2D">
      <w:pPr>
        <w:ind w:firstLine="709"/>
        <w:jc w:val="both"/>
        <w:rPr>
          <w:sz w:val="28"/>
          <w:szCs w:val="28"/>
        </w:rPr>
      </w:pPr>
    </w:p>
    <w:p w:rsidR="00F66D2D" w:rsidRDefault="00F66D2D" w:rsidP="00F66D2D">
      <w:pPr>
        <w:ind w:firstLine="709"/>
        <w:jc w:val="both"/>
        <w:rPr>
          <w:sz w:val="28"/>
          <w:szCs w:val="28"/>
        </w:rPr>
      </w:pPr>
    </w:p>
    <w:p w:rsidR="00F66D2D" w:rsidRPr="00F5397B" w:rsidRDefault="00F66D2D" w:rsidP="00F66D2D">
      <w:pPr>
        <w:ind w:firstLine="709"/>
        <w:jc w:val="both"/>
        <w:rPr>
          <w:sz w:val="28"/>
          <w:szCs w:val="28"/>
        </w:rPr>
      </w:pPr>
    </w:p>
    <w:p w:rsidR="00F66D2D" w:rsidRPr="00D43BCD" w:rsidRDefault="00F66D2D" w:rsidP="00F66D2D">
      <w:pPr>
        <w:jc w:val="both"/>
        <w:rPr>
          <w:sz w:val="28"/>
          <w:szCs w:val="28"/>
        </w:rPr>
      </w:pPr>
      <w:r w:rsidRPr="00D43BCD">
        <w:rPr>
          <w:sz w:val="28"/>
          <w:szCs w:val="28"/>
        </w:rPr>
        <w:t>Начальник отдела имущественных</w:t>
      </w:r>
    </w:p>
    <w:p w:rsidR="00F66D2D" w:rsidRPr="00D43BCD" w:rsidRDefault="00F66D2D" w:rsidP="00F66D2D">
      <w:pPr>
        <w:jc w:val="both"/>
        <w:rPr>
          <w:sz w:val="28"/>
          <w:szCs w:val="28"/>
        </w:rPr>
      </w:pPr>
      <w:r w:rsidRPr="00D43BCD">
        <w:rPr>
          <w:sz w:val="28"/>
          <w:szCs w:val="28"/>
        </w:rPr>
        <w:t xml:space="preserve">и земельных отношений администрации </w:t>
      </w:r>
    </w:p>
    <w:p w:rsidR="00F66D2D" w:rsidRPr="00D43BCD" w:rsidRDefault="00F66D2D" w:rsidP="00F66D2D">
      <w:pPr>
        <w:jc w:val="both"/>
        <w:rPr>
          <w:sz w:val="28"/>
          <w:szCs w:val="28"/>
        </w:rPr>
      </w:pPr>
      <w:r w:rsidRPr="00D43BCD">
        <w:rPr>
          <w:sz w:val="28"/>
          <w:szCs w:val="28"/>
        </w:rPr>
        <w:t xml:space="preserve">Кореновского городского поселения </w:t>
      </w:r>
    </w:p>
    <w:p w:rsidR="00F66D2D" w:rsidRPr="00D43BCD" w:rsidRDefault="00F66D2D" w:rsidP="00F66D2D">
      <w:pPr>
        <w:jc w:val="both"/>
        <w:rPr>
          <w:sz w:val="28"/>
          <w:szCs w:val="28"/>
        </w:rPr>
      </w:pPr>
      <w:r w:rsidRPr="00D43BCD">
        <w:rPr>
          <w:sz w:val="28"/>
          <w:szCs w:val="28"/>
        </w:rPr>
        <w:t xml:space="preserve">Кореновского района             </w:t>
      </w:r>
      <w:r>
        <w:rPr>
          <w:sz w:val="28"/>
          <w:szCs w:val="28"/>
        </w:rPr>
        <w:t xml:space="preserve">                  </w:t>
      </w:r>
      <w:r>
        <w:rPr>
          <w:sz w:val="28"/>
          <w:szCs w:val="28"/>
        </w:rPr>
        <w:tab/>
      </w:r>
      <w:r>
        <w:rPr>
          <w:sz w:val="28"/>
          <w:szCs w:val="28"/>
        </w:rPr>
        <w:tab/>
      </w:r>
      <w:r>
        <w:rPr>
          <w:sz w:val="28"/>
          <w:szCs w:val="28"/>
        </w:rPr>
        <w:tab/>
      </w:r>
      <w:r>
        <w:rPr>
          <w:sz w:val="28"/>
          <w:szCs w:val="28"/>
        </w:rPr>
        <w:tab/>
        <w:t xml:space="preserve">         </w:t>
      </w:r>
      <w:r w:rsidRPr="00D43BCD">
        <w:rPr>
          <w:sz w:val="28"/>
          <w:szCs w:val="28"/>
        </w:rPr>
        <w:t xml:space="preserve"> </w:t>
      </w:r>
      <w:r>
        <w:rPr>
          <w:sz w:val="28"/>
          <w:szCs w:val="28"/>
        </w:rPr>
        <w:t>Я.С. Синицына</w:t>
      </w:r>
    </w:p>
    <w:p w:rsidR="008666EF" w:rsidRDefault="008666EF" w:rsidP="000043E0">
      <w:pPr>
        <w:jc w:val="center"/>
        <w:rPr>
          <w:sz w:val="28"/>
          <w:szCs w:val="28"/>
        </w:rPr>
      </w:pPr>
    </w:p>
    <w:sectPr w:rsidR="008666EF" w:rsidSect="00F66D2D">
      <w:headerReference w:type="default" r:id="rId8"/>
      <w:type w:val="continuous"/>
      <w:pgSz w:w="11906" w:h="16838"/>
      <w:pgMar w:top="1134" w:right="567" w:bottom="993" w:left="1701" w:header="1134"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155" w:rsidRDefault="00246155" w:rsidP="009E13AD">
      <w:r>
        <w:separator/>
      </w:r>
    </w:p>
  </w:endnote>
  <w:endnote w:type="continuationSeparator" w:id="0">
    <w:p w:rsidR="00246155" w:rsidRDefault="00246155" w:rsidP="009E1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aloon">
    <w:altName w:val="Times New Roman"/>
    <w:charset w:val="00"/>
    <w:family w:val="auto"/>
    <w:pitch w:val="variable"/>
  </w:font>
  <w:font w:name="Lohit Hindi">
    <w:altName w:val="MS Gothic"/>
    <w:charset w:val="80"/>
    <w:family w:val="auto"/>
    <w:pitch w:val="default"/>
  </w:font>
  <w:font w:name="Tahoma">
    <w:panose1 w:val="020B0604030504040204"/>
    <w:charset w:val="CC"/>
    <w:family w:val="swiss"/>
    <w:pitch w:val="variable"/>
    <w:sig w:usb0="E1002EFF" w:usb1="C000605B" w:usb2="00000029" w:usb3="00000000" w:csb0="000101FF" w:csb1="00000000"/>
  </w:font>
  <w:font w:name="DejaVu Sans">
    <w:altName w:val="Arial"/>
    <w:charset w:val="CC"/>
    <w:family w:val="swiss"/>
    <w:pitch w:val="variable"/>
  </w:font>
  <w:font w:name="Lucida Sans Unicode">
    <w:panose1 w:val="020B0602030504020204"/>
    <w:charset w:val="CC"/>
    <w:family w:val="swiss"/>
    <w:pitch w:val="variable"/>
    <w:sig w:usb0="80000AFF" w:usb1="0000396B" w:usb2="00000000" w:usb3="00000000" w:csb0="000000BF" w:csb1="00000000"/>
  </w:font>
  <w:font w:name="AR PL KaitiM GB">
    <w:altName w:val="Times New Roman"/>
    <w:charset w:val="00"/>
    <w:family w:val="auto"/>
    <w:pitch w:val="variable"/>
  </w:font>
  <w:font w:name="Mangal">
    <w:altName w:val="Courier New"/>
    <w:panose1 w:val="00000400000000000000"/>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155" w:rsidRDefault="00246155" w:rsidP="009E13AD">
      <w:r>
        <w:separator/>
      </w:r>
    </w:p>
  </w:footnote>
  <w:footnote w:type="continuationSeparator" w:id="0">
    <w:p w:rsidR="00246155" w:rsidRDefault="00246155" w:rsidP="009E1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D2D" w:rsidRPr="00866D1A" w:rsidRDefault="00F66D2D" w:rsidP="006875DE">
    <w:pPr>
      <w:pStyle w:val="aa"/>
      <w:jc w:val="center"/>
      <w:rPr>
        <w:sz w:val="28"/>
        <w:szCs w:val="28"/>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1F15CD9"/>
    <w:multiLevelType w:val="multilevel"/>
    <w:tmpl w:val="97563AC6"/>
    <w:styleLink w:val="WW8Num6"/>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 w15:restartNumberingAfterBreak="0">
    <w:nsid w:val="25347678"/>
    <w:multiLevelType w:val="multilevel"/>
    <w:tmpl w:val="46825972"/>
    <w:styleLink w:val="WW8Num7"/>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 w15:restartNumberingAfterBreak="0">
    <w:nsid w:val="2F951599"/>
    <w:multiLevelType w:val="multilevel"/>
    <w:tmpl w:val="766A1ED8"/>
    <w:styleLink w:val="WW8Num10"/>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 w15:restartNumberingAfterBreak="0">
    <w:nsid w:val="36255E11"/>
    <w:multiLevelType w:val="multilevel"/>
    <w:tmpl w:val="FDCC13EC"/>
    <w:styleLink w:val="WW8Num2"/>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6" w15:restartNumberingAfterBreak="0">
    <w:nsid w:val="3CF24716"/>
    <w:multiLevelType w:val="multilevel"/>
    <w:tmpl w:val="BA3291DC"/>
    <w:styleLink w:val="WW8Num5"/>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7" w15:restartNumberingAfterBreak="0">
    <w:nsid w:val="45242E39"/>
    <w:multiLevelType w:val="multilevel"/>
    <w:tmpl w:val="F6FA5F16"/>
    <w:styleLink w:val="WW8Num1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8" w15:restartNumberingAfterBreak="0">
    <w:nsid w:val="476C3A31"/>
    <w:multiLevelType w:val="multilevel"/>
    <w:tmpl w:val="50ECD826"/>
    <w:styleLink w:val="WW8Num3"/>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9" w15:restartNumberingAfterBreak="0">
    <w:nsid w:val="49CC5607"/>
    <w:multiLevelType w:val="multilevel"/>
    <w:tmpl w:val="2DA47976"/>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0" w15:restartNumberingAfterBreak="0">
    <w:nsid w:val="5B1C0C2C"/>
    <w:multiLevelType w:val="multilevel"/>
    <w:tmpl w:val="FF40F36C"/>
    <w:styleLink w:val="WW8Num1"/>
    <w:lvl w:ilvl="0">
      <w:start w:val="1"/>
      <w:numFmt w:val="decimal"/>
      <w:lvlText w:val="%1."/>
      <w:lvlJc w:val="left"/>
      <w:pPr>
        <w:ind w:left="0" w:firstLine="0"/>
      </w:pPr>
      <w:rPr>
        <w:rFonts w:hint="default"/>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1" w15:restartNumberingAfterBreak="0">
    <w:nsid w:val="5C65689E"/>
    <w:multiLevelType w:val="multilevel"/>
    <w:tmpl w:val="9E8613D6"/>
    <w:styleLink w:val="WW8Num9"/>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2" w15:restartNumberingAfterBreak="0">
    <w:nsid w:val="60636F79"/>
    <w:multiLevelType w:val="multilevel"/>
    <w:tmpl w:val="89A4D3D0"/>
    <w:styleLink w:val="WW8Num4"/>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3" w15:restartNumberingAfterBreak="0">
    <w:nsid w:val="60D51533"/>
    <w:multiLevelType w:val="multilevel"/>
    <w:tmpl w:val="B2028658"/>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64A3A16"/>
    <w:multiLevelType w:val="hybridMultilevel"/>
    <w:tmpl w:val="2D36E146"/>
    <w:lvl w:ilvl="0" w:tplc="C09CB048">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7A804599"/>
    <w:multiLevelType w:val="hybridMultilevel"/>
    <w:tmpl w:val="BBBEF4FE"/>
    <w:lvl w:ilvl="0" w:tplc="C36A3D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7A9D2EB2"/>
    <w:multiLevelType w:val="multilevel"/>
    <w:tmpl w:val="52669B78"/>
    <w:styleLink w:val="WW8Num8"/>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1"/>
  </w:num>
  <w:num w:numId="36">
    <w:abstractNumId w:val="14"/>
  </w:num>
  <w:num w:numId="37">
    <w:abstractNumId w:val="15"/>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120"/>
  <w:drawingGridVerticalSpacing w:val="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5B5B"/>
    <w:rsid w:val="000043E0"/>
    <w:rsid w:val="0001570C"/>
    <w:rsid w:val="0002693E"/>
    <w:rsid w:val="000317CC"/>
    <w:rsid w:val="00062E25"/>
    <w:rsid w:val="000737F5"/>
    <w:rsid w:val="0008311E"/>
    <w:rsid w:val="00086C21"/>
    <w:rsid w:val="00087AD1"/>
    <w:rsid w:val="000905AB"/>
    <w:rsid w:val="00091552"/>
    <w:rsid w:val="00091A30"/>
    <w:rsid w:val="00095FE0"/>
    <w:rsid w:val="000B08B4"/>
    <w:rsid w:val="000B1037"/>
    <w:rsid w:val="000C0C64"/>
    <w:rsid w:val="000D71FB"/>
    <w:rsid w:val="00107B53"/>
    <w:rsid w:val="001109EA"/>
    <w:rsid w:val="00133C69"/>
    <w:rsid w:val="001360DC"/>
    <w:rsid w:val="00146383"/>
    <w:rsid w:val="00155CB7"/>
    <w:rsid w:val="00166557"/>
    <w:rsid w:val="0018429C"/>
    <w:rsid w:val="001976E8"/>
    <w:rsid w:val="001A1A5B"/>
    <w:rsid w:val="001A4D85"/>
    <w:rsid w:val="001B648D"/>
    <w:rsid w:val="001C1FA2"/>
    <w:rsid w:val="001D3CD5"/>
    <w:rsid w:val="001E063F"/>
    <w:rsid w:val="001F3F81"/>
    <w:rsid w:val="002105AF"/>
    <w:rsid w:val="00223017"/>
    <w:rsid w:val="00234D30"/>
    <w:rsid w:val="00243F32"/>
    <w:rsid w:val="00246155"/>
    <w:rsid w:val="0027160E"/>
    <w:rsid w:val="00273577"/>
    <w:rsid w:val="00274A53"/>
    <w:rsid w:val="002925A6"/>
    <w:rsid w:val="00296CD7"/>
    <w:rsid w:val="002A0ED2"/>
    <w:rsid w:val="002A1EA1"/>
    <w:rsid w:val="002A6AB6"/>
    <w:rsid w:val="002B0F68"/>
    <w:rsid w:val="002C1410"/>
    <w:rsid w:val="002D0920"/>
    <w:rsid w:val="002D2E0B"/>
    <w:rsid w:val="002D31CA"/>
    <w:rsid w:val="002E0678"/>
    <w:rsid w:val="002E2E53"/>
    <w:rsid w:val="002E3EB4"/>
    <w:rsid w:val="00302038"/>
    <w:rsid w:val="003025CF"/>
    <w:rsid w:val="00315107"/>
    <w:rsid w:val="00320588"/>
    <w:rsid w:val="003326A3"/>
    <w:rsid w:val="00336378"/>
    <w:rsid w:val="00354323"/>
    <w:rsid w:val="00371576"/>
    <w:rsid w:val="003863F9"/>
    <w:rsid w:val="003A115C"/>
    <w:rsid w:val="003A21D6"/>
    <w:rsid w:val="003A3ACB"/>
    <w:rsid w:val="003A6DE7"/>
    <w:rsid w:val="003E319F"/>
    <w:rsid w:val="00407D0B"/>
    <w:rsid w:val="004221F2"/>
    <w:rsid w:val="00430D5D"/>
    <w:rsid w:val="00437710"/>
    <w:rsid w:val="00440874"/>
    <w:rsid w:val="0044170C"/>
    <w:rsid w:val="00441C0A"/>
    <w:rsid w:val="004610A3"/>
    <w:rsid w:val="0047751F"/>
    <w:rsid w:val="004804D0"/>
    <w:rsid w:val="00481076"/>
    <w:rsid w:val="00487AE7"/>
    <w:rsid w:val="004928C0"/>
    <w:rsid w:val="004B11DE"/>
    <w:rsid w:val="004B7B72"/>
    <w:rsid w:val="004C3F7E"/>
    <w:rsid w:val="004C5B5B"/>
    <w:rsid w:val="004D4F30"/>
    <w:rsid w:val="004E7EFC"/>
    <w:rsid w:val="004F1B8B"/>
    <w:rsid w:val="00517F32"/>
    <w:rsid w:val="00526E2B"/>
    <w:rsid w:val="00534EA7"/>
    <w:rsid w:val="00542CBD"/>
    <w:rsid w:val="005625CB"/>
    <w:rsid w:val="00564865"/>
    <w:rsid w:val="00564B55"/>
    <w:rsid w:val="00565982"/>
    <w:rsid w:val="00581DFE"/>
    <w:rsid w:val="005839C8"/>
    <w:rsid w:val="00590DD8"/>
    <w:rsid w:val="005A0046"/>
    <w:rsid w:val="005A0D02"/>
    <w:rsid w:val="005A6911"/>
    <w:rsid w:val="005C4540"/>
    <w:rsid w:val="005E1A84"/>
    <w:rsid w:val="00613E24"/>
    <w:rsid w:val="00622DEE"/>
    <w:rsid w:val="00631F06"/>
    <w:rsid w:val="0065202E"/>
    <w:rsid w:val="006815D1"/>
    <w:rsid w:val="006875DE"/>
    <w:rsid w:val="006A01A6"/>
    <w:rsid w:val="006A290B"/>
    <w:rsid w:val="006A4BBF"/>
    <w:rsid w:val="006A4C47"/>
    <w:rsid w:val="006B6974"/>
    <w:rsid w:val="006D3AB8"/>
    <w:rsid w:val="006F616C"/>
    <w:rsid w:val="00723636"/>
    <w:rsid w:val="0072610D"/>
    <w:rsid w:val="00726577"/>
    <w:rsid w:val="00737F3D"/>
    <w:rsid w:val="00745E1C"/>
    <w:rsid w:val="00760C29"/>
    <w:rsid w:val="00764EF2"/>
    <w:rsid w:val="00786246"/>
    <w:rsid w:val="007908BE"/>
    <w:rsid w:val="0079793C"/>
    <w:rsid w:val="007A0D07"/>
    <w:rsid w:val="007C19A3"/>
    <w:rsid w:val="007C3ECD"/>
    <w:rsid w:val="007D5612"/>
    <w:rsid w:val="007F4E13"/>
    <w:rsid w:val="007F63DC"/>
    <w:rsid w:val="0080118F"/>
    <w:rsid w:val="00804AEA"/>
    <w:rsid w:val="00816895"/>
    <w:rsid w:val="008439AE"/>
    <w:rsid w:val="00860FD7"/>
    <w:rsid w:val="008666EF"/>
    <w:rsid w:val="00866D1A"/>
    <w:rsid w:val="008836D9"/>
    <w:rsid w:val="008A3A8D"/>
    <w:rsid w:val="008C0DF7"/>
    <w:rsid w:val="008C19F6"/>
    <w:rsid w:val="008C40A8"/>
    <w:rsid w:val="008D3386"/>
    <w:rsid w:val="008E4346"/>
    <w:rsid w:val="008F023C"/>
    <w:rsid w:val="008F328B"/>
    <w:rsid w:val="00917D55"/>
    <w:rsid w:val="009208EB"/>
    <w:rsid w:val="00927DF7"/>
    <w:rsid w:val="00927E93"/>
    <w:rsid w:val="0093215A"/>
    <w:rsid w:val="00935D8C"/>
    <w:rsid w:val="009362D6"/>
    <w:rsid w:val="00942E39"/>
    <w:rsid w:val="00945088"/>
    <w:rsid w:val="0096244A"/>
    <w:rsid w:val="00975224"/>
    <w:rsid w:val="00977786"/>
    <w:rsid w:val="00981CDB"/>
    <w:rsid w:val="009820E1"/>
    <w:rsid w:val="00992006"/>
    <w:rsid w:val="0099670B"/>
    <w:rsid w:val="009B56CA"/>
    <w:rsid w:val="009C5F60"/>
    <w:rsid w:val="009D4E2F"/>
    <w:rsid w:val="009E13AD"/>
    <w:rsid w:val="009E1ABE"/>
    <w:rsid w:val="009E78F6"/>
    <w:rsid w:val="00A073CD"/>
    <w:rsid w:val="00A105CC"/>
    <w:rsid w:val="00A11ED5"/>
    <w:rsid w:val="00A27295"/>
    <w:rsid w:val="00A3408C"/>
    <w:rsid w:val="00A559A7"/>
    <w:rsid w:val="00A7153C"/>
    <w:rsid w:val="00A92B1B"/>
    <w:rsid w:val="00AD0CA4"/>
    <w:rsid w:val="00AF4320"/>
    <w:rsid w:val="00B1140E"/>
    <w:rsid w:val="00B15C4B"/>
    <w:rsid w:val="00B26D44"/>
    <w:rsid w:val="00B44982"/>
    <w:rsid w:val="00B70209"/>
    <w:rsid w:val="00B71748"/>
    <w:rsid w:val="00B73672"/>
    <w:rsid w:val="00B92063"/>
    <w:rsid w:val="00B9378A"/>
    <w:rsid w:val="00BB2DD9"/>
    <w:rsid w:val="00BC276A"/>
    <w:rsid w:val="00BD17D4"/>
    <w:rsid w:val="00BE14A5"/>
    <w:rsid w:val="00BE343A"/>
    <w:rsid w:val="00C10358"/>
    <w:rsid w:val="00C70380"/>
    <w:rsid w:val="00C70FC4"/>
    <w:rsid w:val="00C715B4"/>
    <w:rsid w:val="00C74654"/>
    <w:rsid w:val="00C76359"/>
    <w:rsid w:val="00C848F4"/>
    <w:rsid w:val="00C85B40"/>
    <w:rsid w:val="00C91FA8"/>
    <w:rsid w:val="00CA23F4"/>
    <w:rsid w:val="00CB5B00"/>
    <w:rsid w:val="00CB6148"/>
    <w:rsid w:val="00CC2B3D"/>
    <w:rsid w:val="00CE371D"/>
    <w:rsid w:val="00D02894"/>
    <w:rsid w:val="00D07399"/>
    <w:rsid w:val="00D1691C"/>
    <w:rsid w:val="00D2422B"/>
    <w:rsid w:val="00D273BC"/>
    <w:rsid w:val="00D27FEF"/>
    <w:rsid w:val="00D33267"/>
    <w:rsid w:val="00D36982"/>
    <w:rsid w:val="00D37FD1"/>
    <w:rsid w:val="00D46939"/>
    <w:rsid w:val="00D47647"/>
    <w:rsid w:val="00D51227"/>
    <w:rsid w:val="00D53F00"/>
    <w:rsid w:val="00D54EF9"/>
    <w:rsid w:val="00D62E12"/>
    <w:rsid w:val="00D7197A"/>
    <w:rsid w:val="00D86181"/>
    <w:rsid w:val="00D87BDB"/>
    <w:rsid w:val="00DA389E"/>
    <w:rsid w:val="00DA4144"/>
    <w:rsid w:val="00DB1ECD"/>
    <w:rsid w:val="00DB63C2"/>
    <w:rsid w:val="00DF119C"/>
    <w:rsid w:val="00E11E7C"/>
    <w:rsid w:val="00E2398C"/>
    <w:rsid w:val="00E25CB0"/>
    <w:rsid w:val="00E455CA"/>
    <w:rsid w:val="00E4746F"/>
    <w:rsid w:val="00E5636D"/>
    <w:rsid w:val="00E74D0E"/>
    <w:rsid w:val="00E80218"/>
    <w:rsid w:val="00E80AF6"/>
    <w:rsid w:val="00E960B0"/>
    <w:rsid w:val="00EA796D"/>
    <w:rsid w:val="00ED77AA"/>
    <w:rsid w:val="00EE06B9"/>
    <w:rsid w:val="00EF503D"/>
    <w:rsid w:val="00F04432"/>
    <w:rsid w:val="00F17696"/>
    <w:rsid w:val="00F345E3"/>
    <w:rsid w:val="00F66D2D"/>
    <w:rsid w:val="00F91925"/>
    <w:rsid w:val="00F930AD"/>
    <w:rsid w:val="00F97F80"/>
    <w:rsid w:val="00FA61D0"/>
    <w:rsid w:val="00FB7A46"/>
    <w:rsid w:val="00FF40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5:chartTrackingRefBased/>
  <w15:docId w15:val="{0BD81AA0-598E-412B-8139-504982FFA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0"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7647"/>
    <w:pPr>
      <w:suppressAutoHyphens/>
    </w:pPr>
    <w:rPr>
      <w:sz w:val="24"/>
      <w:szCs w:val="24"/>
      <w:lang w:eastAsia="ar-SA"/>
    </w:rPr>
  </w:style>
  <w:style w:type="paragraph" w:styleId="1">
    <w:name w:val="heading 1"/>
    <w:basedOn w:val="a"/>
    <w:next w:val="a"/>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paragraph" w:styleId="4">
    <w:name w:val="heading 4"/>
    <w:basedOn w:val="a"/>
    <w:next w:val="a"/>
    <w:qFormat/>
    <w:pPr>
      <w:keepNext/>
      <w:numPr>
        <w:ilvl w:val="3"/>
        <w:numId w:val="1"/>
      </w:numPr>
      <w:spacing w:before="240" w:after="60"/>
      <w:outlineLvl w:val="3"/>
    </w:pPr>
    <w:rPr>
      <w:b/>
      <w:bCs/>
      <w:sz w:val="28"/>
      <w:szCs w:val="28"/>
    </w:rPr>
  </w:style>
  <w:style w:type="paragraph" w:styleId="6">
    <w:name w:val="heading 6"/>
    <w:basedOn w:val="a"/>
    <w:next w:val="a"/>
    <w:qFormat/>
    <w:pPr>
      <w:keepNext/>
      <w:numPr>
        <w:ilvl w:val="5"/>
        <w:numId w:val="1"/>
      </w:numPr>
      <w:outlineLvl w:val="5"/>
    </w:pPr>
    <w:rPr>
      <w:b/>
      <w:sz w:val="28"/>
      <w:szCs w:val="20"/>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tyle>
  <w:style w:type="character" w:styleId="a3">
    <w:name w:val="page number"/>
    <w:basedOn w:val="10"/>
  </w:style>
  <w:style w:type="character" w:customStyle="1" w:styleId="a4">
    <w:name w:val="Основной текст Знак"/>
    <w:rPr>
      <w:sz w:val="24"/>
      <w:szCs w:val="24"/>
    </w:rPr>
  </w:style>
  <w:style w:type="character" w:customStyle="1" w:styleId="a5">
    <w:name w:val="Название Знак"/>
    <w:rPr>
      <w:rFonts w:ascii="Saloon" w:hAnsi="Saloon" w:cs="Saloon"/>
      <w:spacing w:val="30"/>
      <w:sz w:val="44"/>
    </w:rPr>
  </w:style>
  <w:style w:type="character" w:customStyle="1" w:styleId="a6">
    <w:name w:val="Основной текст с отступом Знак"/>
    <w:rPr>
      <w:sz w:val="24"/>
      <w:szCs w:val="24"/>
    </w:rPr>
  </w:style>
  <w:style w:type="paragraph" w:customStyle="1" w:styleId="a7">
    <w:name w:val="Title"/>
    <w:basedOn w:val="a"/>
    <w:next w:val="a8"/>
    <w:pPr>
      <w:jc w:val="center"/>
    </w:pPr>
    <w:rPr>
      <w:rFonts w:ascii="Saloon" w:hAnsi="Saloon" w:cs="Saloon"/>
      <w:spacing w:val="30"/>
      <w:sz w:val="44"/>
      <w:szCs w:val="20"/>
    </w:rPr>
  </w:style>
  <w:style w:type="paragraph" w:styleId="a8">
    <w:name w:val="Body Text"/>
    <w:basedOn w:val="a"/>
    <w:pPr>
      <w:spacing w:after="120"/>
    </w:pPr>
  </w:style>
  <w:style w:type="paragraph" w:styleId="a9">
    <w:name w:val="List"/>
    <w:basedOn w:val="a8"/>
    <w:rPr>
      <w:rFonts w:cs="Lohit Hindi"/>
    </w:rPr>
  </w:style>
  <w:style w:type="paragraph" w:customStyle="1" w:styleId="11">
    <w:name w:val="Название1"/>
    <w:basedOn w:val="a"/>
    <w:pPr>
      <w:suppressLineNumbers/>
      <w:spacing w:before="120" w:after="120"/>
    </w:pPr>
    <w:rPr>
      <w:rFonts w:cs="Lohit Hindi"/>
      <w:i/>
      <w:iCs/>
    </w:rPr>
  </w:style>
  <w:style w:type="paragraph" w:customStyle="1" w:styleId="12">
    <w:name w:val="Указатель1"/>
    <w:basedOn w:val="a"/>
    <w:pPr>
      <w:suppressLineNumbers/>
    </w:pPr>
    <w:rPr>
      <w:rFonts w:cs="Lohit Hindi"/>
    </w:rPr>
  </w:style>
  <w:style w:type="paragraph" w:styleId="aa">
    <w:name w:val="header"/>
    <w:basedOn w:val="a"/>
    <w:link w:val="ab"/>
    <w:uiPriority w:val="99"/>
    <w:pPr>
      <w:tabs>
        <w:tab w:val="center" w:pos="4677"/>
        <w:tab w:val="right" w:pos="9355"/>
      </w:tabs>
    </w:pPr>
    <w:rPr>
      <w:lang w:val="x-none"/>
    </w:rPr>
  </w:style>
  <w:style w:type="paragraph" w:styleId="ac">
    <w:name w:val="footer"/>
    <w:basedOn w:val="a"/>
    <w:link w:val="ad"/>
    <w:pPr>
      <w:tabs>
        <w:tab w:val="center" w:pos="4677"/>
        <w:tab w:val="right" w:pos="9355"/>
      </w:tabs>
    </w:pPr>
    <w:rPr>
      <w:lang w:val="x-none"/>
    </w:rPr>
  </w:style>
  <w:style w:type="paragraph" w:customStyle="1" w:styleId="ConsPlusTitle">
    <w:name w:val="ConsPlusTitle"/>
    <w:basedOn w:val="a"/>
    <w:next w:val="a"/>
    <w:pPr>
      <w:widowControl w:val="0"/>
      <w:autoSpaceDE w:val="0"/>
    </w:pPr>
    <w:rPr>
      <w:rFonts w:ascii="Arial" w:eastAsia="Arial" w:hAnsi="Arial" w:cs="Arial"/>
      <w:b/>
      <w:bCs/>
      <w:sz w:val="20"/>
      <w:szCs w:val="20"/>
      <w:lang w:eastAsia="ru-RU" w:bidi="ru-RU"/>
    </w:rPr>
  </w:style>
  <w:style w:type="paragraph" w:customStyle="1" w:styleId="13">
    <w:name w:val="Схема документа1"/>
    <w:basedOn w:val="a"/>
    <w:pPr>
      <w:shd w:val="clear" w:color="auto" w:fill="000080"/>
    </w:pPr>
    <w:rPr>
      <w:rFonts w:ascii="Tahoma" w:hAnsi="Tahoma" w:cs="Tahoma"/>
      <w:sz w:val="20"/>
      <w:szCs w:val="20"/>
    </w:rPr>
  </w:style>
  <w:style w:type="paragraph" w:customStyle="1" w:styleId="ae">
    <w:name w:val="Знак"/>
    <w:basedOn w:val="a"/>
    <w:pPr>
      <w:spacing w:before="280" w:after="280"/>
    </w:pPr>
    <w:rPr>
      <w:rFonts w:ascii="Tahoma" w:hAnsi="Tahoma" w:cs="Tahoma"/>
      <w:sz w:val="20"/>
      <w:szCs w:val="20"/>
      <w:lang w:val="en-US"/>
    </w:rPr>
  </w:style>
  <w:style w:type="paragraph" w:styleId="af">
    <w:name w:val="Body Text Indent"/>
    <w:basedOn w:val="a"/>
    <w:pPr>
      <w:spacing w:after="120"/>
      <w:ind w:left="283"/>
    </w:pPr>
  </w:style>
  <w:style w:type="paragraph" w:customStyle="1" w:styleId="af0">
    <w:name w:val="Содержимое таблицы"/>
    <w:basedOn w:val="a"/>
    <w:pPr>
      <w:widowControl w:val="0"/>
      <w:suppressLineNumbers/>
    </w:pPr>
    <w:rPr>
      <w:rFonts w:eastAsia="DejaVu Sans"/>
      <w:kern w:val="1"/>
      <w:sz w:val="28"/>
    </w:rPr>
  </w:style>
  <w:style w:type="paragraph" w:customStyle="1" w:styleId="af1">
    <w:name w:val="Заголовок таблицы"/>
    <w:basedOn w:val="af0"/>
    <w:pPr>
      <w:jc w:val="center"/>
    </w:pPr>
    <w:rPr>
      <w:b/>
      <w:bCs/>
    </w:rPr>
  </w:style>
  <w:style w:type="table" w:styleId="af2">
    <w:name w:val="Table Grid"/>
    <w:basedOn w:val="a1"/>
    <w:rsid w:val="00564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043E0"/>
    <w:pPr>
      <w:suppressAutoHyphens/>
      <w:autoSpaceDN w:val="0"/>
    </w:pPr>
    <w:rPr>
      <w:kern w:val="3"/>
      <w:lang w:eastAsia="zh-CN"/>
    </w:rPr>
  </w:style>
  <w:style w:type="paragraph" w:customStyle="1" w:styleId="Textbody">
    <w:name w:val="Text body"/>
    <w:basedOn w:val="Standard"/>
    <w:rsid w:val="000043E0"/>
    <w:pPr>
      <w:suppressAutoHyphens w:val="0"/>
      <w:jc w:val="both"/>
    </w:pPr>
    <w:rPr>
      <w:sz w:val="28"/>
    </w:rPr>
  </w:style>
  <w:style w:type="paragraph" w:customStyle="1" w:styleId="Heading">
    <w:name w:val="Heading"/>
    <w:basedOn w:val="Standard"/>
    <w:next w:val="Textbody"/>
    <w:rsid w:val="000043E0"/>
    <w:pPr>
      <w:keepNext/>
      <w:spacing w:before="240" w:after="120"/>
    </w:pPr>
    <w:rPr>
      <w:rFonts w:eastAsia="Lucida Sans Unicode" w:cs="Tahoma"/>
      <w:sz w:val="28"/>
      <w:szCs w:val="28"/>
    </w:rPr>
  </w:style>
  <w:style w:type="paragraph" w:customStyle="1" w:styleId="Index">
    <w:name w:val="Index"/>
    <w:basedOn w:val="Standard"/>
    <w:rsid w:val="000043E0"/>
    <w:pPr>
      <w:suppressLineNumbers/>
    </w:pPr>
  </w:style>
  <w:style w:type="paragraph" w:customStyle="1" w:styleId="TableContents">
    <w:name w:val="Table Contents"/>
    <w:basedOn w:val="Standard"/>
    <w:rsid w:val="000043E0"/>
    <w:pPr>
      <w:suppressLineNumbers/>
    </w:pPr>
  </w:style>
  <w:style w:type="paragraph" w:customStyle="1" w:styleId="TableHeading">
    <w:name w:val="Table Heading"/>
    <w:basedOn w:val="TableContents"/>
    <w:rsid w:val="000043E0"/>
    <w:pPr>
      <w:jc w:val="center"/>
    </w:pPr>
    <w:rPr>
      <w:b/>
      <w:bCs/>
    </w:rPr>
  </w:style>
  <w:style w:type="paragraph" w:customStyle="1" w:styleId="Headerleft">
    <w:name w:val="Header left"/>
    <w:basedOn w:val="Standard"/>
    <w:rsid w:val="000043E0"/>
    <w:pPr>
      <w:suppressLineNumbers/>
      <w:tabs>
        <w:tab w:val="center" w:pos="4819"/>
        <w:tab w:val="right" w:pos="9638"/>
      </w:tabs>
    </w:pPr>
  </w:style>
  <w:style w:type="paragraph" w:styleId="af3">
    <w:name w:val="Balloon Text"/>
    <w:basedOn w:val="a"/>
    <w:link w:val="af4"/>
    <w:semiHidden/>
    <w:unhideWhenUsed/>
    <w:rsid w:val="000043E0"/>
    <w:pPr>
      <w:widowControl w:val="0"/>
      <w:autoSpaceDN w:val="0"/>
    </w:pPr>
    <w:rPr>
      <w:rFonts w:ascii="Tahoma" w:eastAsia="AR PL KaitiM GB" w:hAnsi="Tahoma" w:cs="Mangal"/>
      <w:kern w:val="3"/>
      <w:sz w:val="16"/>
      <w:szCs w:val="14"/>
      <w:lang w:val="x-none" w:eastAsia="zh-CN" w:bidi="hi-IN"/>
    </w:rPr>
  </w:style>
  <w:style w:type="character" w:customStyle="1" w:styleId="af4">
    <w:name w:val="Текст выноски Знак"/>
    <w:link w:val="af3"/>
    <w:semiHidden/>
    <w:rsid w:val="000043E0"/>
    <w:rPr>
      <w:rFonts w:ascii="Tahoma" w:eastAsia="AR PL KaitiM GB" w:hAnsi="Tahoma" w:cs="Mangal"/>
      <w:kern w:val="3"/>
      <w:sz w:val="16"/>
      <w:szCs w:val="14"/>
      <w:lang w:eastAsia="zh-CN" w:bidi="hi-IN"/>
    </w:rPr>
  </w:style>
  <w:style w:type="character" w:customStyle="1" w:styleId="ad">
    <w:name w:val="Нижний колонтитул Знак"/>
    <w:link w:val="ac"/>
    <w:rsid w:val="000043E0"/>
    <w:rPr>
      <w:sz w:val="24"/>
      <w:szCs w:val="24"/>
      <w:lang w:eastAsia="ar-SA"/>
    </w:rPr>
  </w:style>
  <w:style w:type="character" w:customStyle="1" w:styleId="ab">
    <w:name w:val="Верхний колонтитул Знак"/>
    <w:link w:val="aa"/>
    <w:uiPriority w:val="99"/>
    <w:rsid w:val="000043E0"/>
    <w:rPr>
      <w:sz w:val="24"/>
      <w:szCs w:val="24"/>
      <w:lang w:eastAsia="ar-SA"/>
    </w:rPr>
  </w:style>
  <w:style w:type="character" w:customStyle="1" w:styleId="Absatz-Standardschriftart">
    <w:name w:val="Absatz-Standardschriftart"/>
    <w:rsid w:val="000043E0"/>
  </w:style>
  <w:style w:type="character" w:customStyle="1" w:styleId="WW-Absatz-Standardschriftart">
    <w:name w:val="WW-Absatz-Standardschriftart"/>
    <w:rsid w:val="000043E0"/>
  </w:style>
  <w:style w:type="character" w:customStyle="1" w:styleId="WW-Absatz-Standardschriftart1">
    <w:name w:val="WW-Absatz-Standardschriftart1"/>
    <w:rsid w:val="000043E0"/>
  </w:style>
  <w:style w:type="character" w:customStyle="1" w:styleId="WW-Absatz-Standardschriftart11">
    <w:name w:val="WW-Absatz-Standardschriftart11"/>
    <w:rsid w:val="000043E0"/>
  </w:style>
  <w:style w:type="character" w:customStyle="1" w:styleId="WW-Absatz-Standardschriftart111">
    <w:name w:val="WW-Absatz-Standardschriftart111"/>
    <w:rsid w:val="000043E0"/>
  </w:style>
  <w:style w:type="character" w:customStyle="1" w:styleId="WW-Absatz-Standardschriftart1111">
    <w:name w:val="WW-Absatz-Standardschriftart1111"/>
    <w:rsid w:val="000043E0"/>
  </w:style>
  <w:style w:type="character" w:customStyle="1" w:styleId="WW-Absatz-Standardschriftart11111">
    <w:name w:val="WW-Absatz-Standardschriftart11111"/>
    <w:rsid w:val="000043E0"/>
  </w:style>
  <w:style w:type="character" w:customStyle="1" w:styleId="WW-Absatz-Standardschriftart111111">
    <w:name w:val="WW-Absatz-Standardschriftart111111"/>
    <w:rsid w:val="000043E0"/>
  </w:style>
  <w:style w:type="character" w:customStyle="1" w:styleId="WW-Absatz-Standardschriftart1111111">
    <w:name w:val="WW-Absatz-Standardschriftart1111111"/>
    <w:rsid w:val="000043E0"/>
  </w:style>
  <w:style w:type="character" w:customStyle="1" w:styleId="WW8Num1z0">
    <w:name w:val="WW8Num1z0"/>
    <w:rsid w:val="000043E0"/>
    <w:rPr>
      <w:rFonts w:ascii="Symbol" w:hAnsi="Symbol" w:cs="OpenSymbol, 'Arial Unicode MS'" w:hint="default"/>
    </w:rPr>
  </w:style>
  <w:style w:type="character" w:customStyle="1" w:styleId="WW-Absatz-Standardschriftart11111111">
    <w:name w:val="WW-Absatz-Standardschriftart11111111"/>
    <w:rsid w:val="000043E0"/>
  </w:style>
  <w:style w:type="character" w:customStyle="1" w:styleId="WW-Absatz-Standardschriftart111111111">
    <w:name w:val="WW-Absatz-Standardschriftart111111111"/>
    <w:rsid w:val="000043E0"/>
  </w:style>
  <w:style w:type="character" w:customStyle="1" w:styleId="WW-Absatz-Standardschriftart1111111111">
    <w:name w:val="WW-Absatz-Standardschriftart1111111111"/>
    <w:rsid w:val="000043E0"/>
  </w:style>
  <w:style w:type="character" w:customStyle="1" w:styleId="WW-Absatz-Standardschriftart11111111111">
    <w:name w:val="WW-Absatz-Standardschriftart11111111111"/>
    <w:rsid w:val="000043E0"/>
  </w:style>
  <w:style w:type="character" w:customStyle="1" w:styleId="WW-Absatz-Standardschriftart111111111111">
    <w:name w:val="WW-Absatz-Standardschriftart111111111111"/>
    <w:rsid w:val="000043E0"/>
  </w:style>
  <w:style w:type="character" w:customStyle="1" w:styleId="WW-Absatz-Standardschriftart1111111111111">
    <w:name w:val="WW-Absatz-Standardschriftart1111111111111"/>
    <w:rsid w:val="000043E0"/>
  </w:style>
  <w:style w:type="character" w:customStyle="1" w:styleId="WW-Absatz-Standardschriftart11111111111111">
    <w:name w:val="WW-Absatz-Standardschriftart11111111111111"/>
    <w:rsid w:val="000043E0"/>
  </w:style>
  <w:style w:type="character" w:customStyle="1" w:styleId="WW-Absatz-Standardschriftart111111111111111">
    <w:name w:val="WW-Absatz-Standardschriftart111111111111111"/>
    <w:rsid w:val="000043E0"/>
  </w:style>
  <w:style w:type="character" w:customStyle="1" w:styleId="WW-Absatz-Standardschriftart1111111111111111">
    <w:name w:val="WW-Absatz-Standardschriftart1111111111111111"/>
    <w:rsid w:val="000043E0"/>
  </w:style>
  <w:style w:type="character" w:customStyle="1" w:styleId="WW-Absatz-Standardschriftart11111111111111111">
    <w:name w:val="WW-Absatz-Standardschriftart11111111111111111"/>
    <w:rsid w:val="000043E0"/>
  </w:style>
  <w:style w:type="character" w:customStyle="1" w:styleId="WW-Absatz-Standardschriftart111111111111111111">
    <w:name w:val="WW-Absatz-Standardschriftart111111111111111111"/>
    <w:rsid w:val="000043E0"/>
  </w:style>
  <w:style w:type="character" w:customStyle="1" w:styleId="WW-Absatz-Standardschriftart1111111111111111111">
    <w:name w:val="WW-Absatz-Standardschriftart1111111111111111111"/>
    <w:rsid w:val="000043E0"/>
  </w:style>
  <w:style w:type="character" w:customStyle="1" w:styleId="WW-Absatz-Standardschriftart11111111111111111111">
    <w:name w:val="WW-Absatz-Standardschriftart11111111111111111111"/>
    <w:rsid w:val="000043E0"/>
  </w:style>
  <w:style w:type="character" w:customStyle="1" w:styleId="WW-Absatz-Standardschriftart111111111111111111111">
    <w:name w:val="WW-Absatz-Standardschriftart111111111111111111111"/>
    <w:rsid w:val="000043E0"/>
  </w:style>
  <w:style w:type="character" w:customStyle="1" w:styleId="WW-Absatz-Standardschriftart1111111111111111111111">
    <w:name w:val="WW-Absatz-Standardschriftart1111111111111111111111"/>
    <w:rsid w:val="000043E0"/>
  </w:style>
  <w:style w:type="character" w:customStyle="1" w:styleId="WW-Absatz-Standardschriftart11111111111111111111111">
    <w:name w:val="WW-Absatz-Standardschriftart11111111111111111111111"/>
    <w:rsid w:val="000043E0"/>
  </w:style>
  <w:style w:type="character" w:customStyle="1" w:styleId="WW-Absatz-Standardschriftart111111111111111111111111">
    <w:name w:val="WW-Absatz-Standardschriftart111111111111111111111111"/>
    <w:rsid w:val="000043E0"/>
  </w:style>
  <w:style w:type="character" w:customStyle="1" w:styleId="WW-Absatz-Standardschriftart1111111111111111111111111">
    <w:name w:val="WW-Absatz-Standardschriftart1111111111111111111111111"/>
    <w:rsid w:val="000043E0"/>
  </w:style>
  <w:style w:type="character" w:customStyle="1" w:styleId="WW-Absatz-Standardschriftart11111111111111111111111111">
    <w:name w:val="WW-Absatz-Standardschriftart11111111111111111111111111"/>
    <w:rsid w:val="000043E0"/>
  </w:style>
  <w:style w:type="character" w:customStyle="1" w:styleId="WW-Absatz-Standardschriftart111111111111111111111111111">
    <w:name w:val="WW-Absatz-Standardschriftart111111111111111111111111111"/>
    <w:rsid w:val="000043E0"/>
  </w:style>
  <w:style w:type="character" w:customStyle="1" w:styleId="WW-Absatz-Standardschriftart1111111111111111111111111111">
    <w:name w:val="WW-Absatz-Standardschriftart1111111111111111111111111111"/>
    <w:rsid w:val="000043E0"/>
  </w:style>
  <w:style w:type="character" w:customStyle="1" w:styleId="WW-Absatz-Standardschriftart11111111111111111111111111111">
    <w:name w:val="WW-Absatz-Standardschriftart11111111111111111111111111111"/>
    <w:rsid w:val="000043E0"/>
  </w:style>
  <w:style w:type="character" w:customStyle="1" w:styleId="WW-Absatz-Standardschriftart111111111111111111111111111111">
    <w:name w:val="WW-Absatz-Standardschriftart111111111111111111111111111111"/>
    <w:rsid w:val="000043E0"/>
  </w:style>
  <w:style w:type="character" w:customStyle="1" w:styleId="WW-Absatz-Standardschriftart1111111111111111111111111111111">
    <w:name w:val="WW-Absatz-Standardschriftart1111111111111111111111111111111"/>
    <w:rsid w:val="000043E0"/>
  </w:style>
  <w:style w:type="character" w:customStyle="1" w:styleId="WW-Absatz-Standardschriftart11111111111111111111111111111111">
    <w:name w:val="WW-Absatz-Standardschriftart11111111111111111111111111111111"/>
    <w:rsid w:val="000043E0"/>
  </w:style>
  <w:style w:type="character" w:customStyle="1" w:styleId="WW-Absatz-Standardschriftart111111111111111111111111111111111">
    <w:name w:val="WW-Absatz-Standardschriftart111111111111111111111111111111111"/>
    <w:rsid w:val="000043E0"/>
  </w:style>
  <w:style w:type="character" w:customStyle="1" w:styleId="WW-Absatz-Standardschriftart1111111111111111111111111111111111">
    <w:name w:val="WW-Absatz-Standardschriftart1111111111111111111111111111111111"/>
    <w:rsid w:val="000043E0"/>
  </w:style>
  <w:style w:type="character" w:customStyle="1" w:styleId="WW-Absatz-Standardschriftart11111111111111111111111111111111111">
    <w:name w:val="WW-Absatz-Standardschriftart11111111111111111111111111111111111"/>
    <w:rsid w:val="000043E0"/>
  </w:style>
  <w:style w:type="character" w:customStyle="1" w:styleId="WW-Absatz-Standardschriftart111111111111111111111111111111111111">
    <w:name w:val="WW-Absatz-Standardschriftart111111111111111111111111111111111111"/>
    <w:rsid w:val="000043E0"/>
  </w:style>
  <w:style w:type="character" w:customStyle="1" w:styleId="WW-Absatz-Standardschriftart1111111111111111111111111111111111111">
    <w:name w:val="WW-Absatz-Standardschriftart1111111111111111111111111111111111111"/>
    <w:rsid w:val="000043E0"/>
  </w:style>
  <w:style w:type="character" w:customStyle="1" w:styleId="NumberingSymbols">
    <w:name w:val="Numbering Symbols"/>
    <w:rsid w:val="000043E0"/>
  </w:style>
  <w:style w:type="character" w:customStyle="1" w:styleId="BulletSymbols">
    <w:name w:val="Bullet Symbols"/>
    <w:rsid w:val="000043E0"/>
    <w:rPr>
      <w:rFonts w:ascii="OpenSymbol, 'Arial Unicode MS'" w:eastAsia="OpenSymbol, 'Arial Unicode MS'" w:hAnsi="OpenSymbol, 'Arial Unicode MS'" w:cs="OpenSymbol, 'Arial Unicode MS'" w:hint="default"/>
    </w:rPr>
  </w:style>
  <w:style w:type="paragraph" w:styleId="af5">
    <w:name w:val="caption"/>
    <w:basedOn w:val="Standard"/>
    <w:semiHidden/>
    <w:unhideWhenUsed/>
    <w:qFormat/>
    <w:rsid w:val="000043E0"/>
    <w:pPr>
      <w:suppressLineNumbers/>
      <w:spacing w:before="120" w:after="120"/>
    </w:pPr>
    <w:rPr>
      <w:i/>
      <w:iCs/>
      <w:sz w:val="28"/>
      <w:szCs w:val="24"/>
    </w:rPr>
  </w:style>
  <w:style w:type="numbering" w:customStyle="1" w:styleId="WW8Num1">
    <w:name w:val="WW8Num1"/>
    <w:rsid w:val="000043E0"/>
    <w:pPr>
      <w:numPr>
        <w:numId w:val="4"/>
      </w:numPr>
    </w:pPr>
  </w:style>
  <w:style w:type="numbering" w:customStyle="1" w:styleId="WW8Num2">
    <w:name w:val="WW8Num2"/>
    <w:rsid w:val="000043E0"/>
    <w:pPr>
      <w:numPr>
        <w:numId w:val="7"/>
      </w:numPr>
    </w:pPr>
  </w:style>
  <w:style w:type="numbering" w:customStyle="1" w:styleId="WW8Num3">
    <w:name w:val="WW8Num3"/>
    <w:rsid w:val="000043E0"/>
    <w:pPr>
      <w:numPr>
        <w:numId w:val="10"/>
      </w:numPr>
    </w:pPr>
  </w:style>
  <w:style w:type="numbering" w:customStyle="1" w:styleId="WW8Num4">
    <w:name w:val="WW8Num4"/>
    <w:rsid w:val="000043E0"/>
    <w:pPr>
      <w:numPr>
        <w:numId w:val="13"/>
      </w:numPr>
    </w:pPr>
  </w:style>
  <w:style w:type="numbering" w:customStyle="1" w:styleId="WW8Num5">
    <w:name w:val="WW8Num5"/>
    <w:rsid w:val="000043E0"/>
    <w:pPr>
      <w:numPr>
        <w:numId w:val="16"/>
      </w:numPr>
    </w:pPr>
  </w:style>
  <w:style w:type="numbering" w:customStyle="1" w:styleId="WW8Num6">
    <w:name w:val="WW8Num6"/>
    <w:rsid w:val="000043E0"/>
    <w:pPr>
      <w:numPr>
        <w:numId w:val="19"/>
      </w:numPr>
    </w:pPr>
  </w:style>
  <w:style w:type="numbering" w:customStyle="1" w:styleId="WW8Num8">
    <w:name w:val="WW8Num8"/>
    <w:rsid w:val="000043E0"/>
    <w:pPr>
      <w:numPr>
        <w:numId w:val="22"/>
      </w:numPr>
    </w:pPr>
  </w:style>
  <w:style w:type="numbering" w:customStyle="1" w:styleId="WW8Num7">
    <w:name w:val="WW8Num7"/>
    <w:rsid w:val="000043E0"/>
    <w:pPr>
      <w:numPr>
        <w:numId w:val="25"/>
      </w:numPr>
    </w:pPr>
  </w:style>
  <w:style w:type="numbering" w:customStyle="1" w:styleId="WW8Num10">
    <w:name w:val="WW8Num10"/>
    <w:rsid w:val="000043E0"/>
    <w:pPr>
      <w:numPr>
        <w:numId w:val="28"/>
      </w:numPr>
    </w:pPr>
  </w:style>
  <w:style w:type="numbering" w:customStyle="1" w:styleId="WW8Num9">
    <w:name w:val="WW8Num9"/>
    <w:rsid w:val="000043E0"/>
    <w:pPr>
      <w:numPr>
        <w:numId w:val="31"/>
      </w:numPr>
    </w:pPr>
  </w:style>
  <w:style w:type="numbering" w:customStyle="1" w:styleId="WW8Num11">
    <w:name w:val="WW8Num11"/>
    <w:rsid w:val="000043E0"/>
    <w:pPr>
      <w:numPr>
        <w:numId w:val="34"/>
      </w:numPr>
    </w:pPr>
  </w:style>
  <w:style w:type="paragraph" w:styleId="af6">
    <w:name w:val="List Paragraph"/>
    <w:basedOn w:val="a"/>
    <w:uiPriority w:val="34"/>
    <w:qFormat/>
    <w:rsid w:val="00D87BD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269903">
      <w:bodyDiv w:val="1"/>
      <w:marLeft w:val="0"/>
      <w:marRight w:val="0"/>
      <w:marTop w:val="0"/>
      <w:marBottom w:val="0"/>
      <w:divBdr>
        <w:top w:val="none" w:sz="0" w:space="0" w:color="auto"/>
        <w:left w:val="none" w:sz="0" w:space="0" w:color="auto"/>
        <w:bottom w:val="none" w:sz="0" w:space="0" w:color="auto"/>
        <w:right w:val="none" w:sz="0" w:space="0" w:color="auto"/>
      </w:divBdr>
    </w:div>
    <w:div w:id="985084908">
      <w:bodyDiv w:val="1"/>
      <w:marLeft w:val="0"/>
      <w:marRight w:val="0"/>
      <w:marTop w:val="0"/>
      <w:marBottom w:val="0"/>
      <w:divBdr>
        <w:top w:val="none" w:sz="0" w:space="0" w:color="auto"/>
        <w:left w:val="none" w:sz="0" w:space="0" w:color="auto"/>
        <w:bottom w:val="none" w:sz="0" w:space="0" w:color="auto"/>
        <w:right w:val="none" w:sz="0" w:space="0" w:color="auto"/>
      </w:divBdr>
    </w:div>
    <w:div w:id="1440177498">
      <w:bodyDiv w:val="1"/>
      <w:marLeft w:val="0"/>
      <w:marRight w:val="0"/>
      <w:marTop w:val="0"/>
      <w:marBottom w:val="0"/>
      <w:divBdr>
        <w:top w:val="none" w:sz="0" w:space="0" w:color="auto"/>
        <w:left w:val="none" w:sz="0" w:space="0" w:color="auto"/>
        <w:bottom w:val="none" w:sz="0" w:space="0" w:color="auto"/>
        <w:right w:val="none" w:sz="0" w:space="0" w:color="auto"/>
      </w:divBdr>
    </w:div>
    <w:div w:id="1531147801">
      <w:bodyDiv w:val="1"/>
      <w:marLeft w:val="0"/>
      <w:marRight w:val="0"/>
      <w:marTop w:val="0"/>
      <w:marBottom w:val="0"/>
      <w:divBdr>
        <w:top w:val="none" w:sz="0" w:space="0" w:color="auto"/>
        <w:left w:val="none" w:sz="0" w:space="0" w:color="auto"/>
        <w:bottom w:val="none" w:sz="0" w:space="0" w:color="auto"/>
        <w:right w:val="none" w:sz="0" w:space="0" w:color="auto"/>
      </w:divBdr>
    </w:div>
    <w:div w:id="1796630466">
      <w:bodyDiv w:val="1"/>
      <w:marLeft w:val="0"/>
      <w:marRight w:val="0"/>
      <w:marTop w:val="0"/>
      <w:marBottom w:val="0"/>
      <w:divBdr>
        <w:top w:val="none" w:sz="0" w:space="0" w:color="auto"/>
        <w:left w:val="none" w:sz="0" w:space="0" w:color="auto"/>
        <w:bottom w:val="none" w:sz="0" w:space="0" w:color="auto"/>
        <w:right w:val="none" w:sz="0" w:space="0" w:color="auto"/>
      </w:divBdr>
    </w:div>
    <w:div w:id="1870606903">
      <w:bodyDiv w:val="1"/>
      <w:marLeft w:val="0"/>
      <w:marRight w:val="0"/>
      <w:marTop w:val="0"/>
      <w:marBottom w:val="0"/>
      <w:divBdr>
        <w:top w:val="none" w:sz="0" w:space="0" w:color="auto"/>
        <w:left w:val="none" w:sz="0" w:space="0" w:color="auto"/>
        <w:bottom w:val="none" w:sz="0" w:space="0" w:color="auto"/>
        <w:right w:val="none" w:sz="0" w:space="0" w:color="auto"/>
      </w:divBdr>
    </w:div>
    <w:div w:id="190128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6EB07-1EEA-45C9-B87F-01AF878DA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8531</Words>
  <Characters>48628</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В соответствии с Законом Краснодарского края от 29 декабря 2006 года № 1176-КЗ «О разграничении имущества, находящегося в собственности муниципального образования Кореновский район, между вновь образованными городским, сельскими поселениями и муниципальн</vt:lpstr>
    </vt:vector>
  </TitlesOfParts>
  <Company>Microsoft</Company>
  <LinksUpToDate>false</LinksUpToDate>
  <CharactersWithSpaces>57045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соответствии с Законом Краснодарского края от 29 декабря 2006 года № 1176-КЗ «О разграничении имущества, находящегося в собственности муниципального образования Кореновский район, между вновь образованными городским, сельскими поселениями и муниципальн</dc:title>
  <dc:subject/>
  <dc:creator>Денис</dc:creator>
  <cp:keywords/>
  <cp:lastModifiedBy>User</cp:lastModifiedBy>
  <cp:revision>2</cp:revision>
  <cp:lastPrinted>2024-11-28T08:15:00Z</cp:lastPrinted>
  <dcterms:created xsi:type="dcterms:W3CDTF">2025-03-06T14:41:00Z</dcterms:created>
  <dcterms:modified xsi:type="dcterms:W3CDTF">2025-03-06T14:41:00Z</dcterms:modified>
</cp:coreProperties>
</file>