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1E" w:rsidRPr="00A6751E" w:rsidRDefault="00A6751E" w:rsidP="00A6751E">
      <w:p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A6751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7318B81" wp14:editId="69A90CF9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1E" w:rsidRPr="00A6751E" w:rsidRDefault="00A6751E" w:rsidP="00A6751E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A6751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6751E" w:rsidRPr="00A6751E" w:rsidRDefault="00A6751E" w:rsidP="00A6751E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A6751E">
        <w:rPr>
          <w:b/>
          <w:sz w:val="28"/>
          <w:szCs w:val="28"/>
          <w:lang w:eastAsia="ar-SA"/>
        </w:rPr>
        <w:t>КОРЕНОВСКОГО РАЙОНА</w:t>
      </w:r>
    </w:p>
    <w:p w:rsidR="00A6751E" w:rsidRPr="00A6751E" w:rsidRDefault="00A6751E" w:rsidP="00A6751E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A6751E">
        <w:rPr>
          <w:b/>
          <w:sz w:val="36"/>
          <w:szCs w:val="36"/>
          <w:lang w:eastAsia="ar-SA"/>
        </w:rPr>
        <w:t>ПОСТАНОВЛЕНИЕ</w:t>
      </w:r>
    </w:p>
    <w:p w:rsidR="00A6751E" w:rsidRPr="00A6751E" w:rsidRDefault="00A6751E" w:rsidP="00A6751E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A6751E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7</w:t>
      </w:r>
      <w:r w:rsidRPr="00A6751E">
        <w:rPr>
          <w:sz w:val="28"/>
          <w:szCs w:val="28"/>
          <w:lang w:eastAsia="ar-SA"/>
        </w:rPr>
        <w:t xml:space="preserve">.10.2017   </w:t>
      </w:r>
      <w:r w:rsidRPr="00A6751E">
        <w:rPr>
          <w:sz w:val="28"/>
          <w:szCs w:val="28"/>
          <w:lang w:eastAsia="ar-SA"/>
        </w:rPr>
        <w:tab/>
      </w:r>
      <w:r w:rsidRPr="00A6751E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6751E">
        <w:rPr>
          <w:sz w:val="28"/>
          <w:szCs w:val="28"/>
          <w:lang w:eastAsia="ar-SA"/>
        </w:rPr>
        <w:tab/>
      </w:r>
      <w:r w:rsidRPr="00A6751E">
        <w:rPr>
          <w:sz w:val="28"/>
          <w:szCs w:val="28"/>
          <w:lang w:eastAsia="ar-SA"/>
        </w:rPr>
        <w:tab/>
      </w:r>
      <w:proofErr w:type="gramStart"/>
      <w:r w:rsidRPr="00A6751E">
        <w:rPr>
          <w:sz w:val="28"/>
          <w:szCs w:val="28"/>
          <w:lang w:eastAsia="ar-SA"/>
        </w:rPr>
        <w:tab/>
        <w:t xml:space="preserve">  №</w:t>
      </w:r>
      <w:proofErr w:type="gramEnd"/>
      <w:r w:rsidRPr="00A6751E">
        <w:rPr>
          <w:sz w:val="28"/>
          <w:szCs w:val="28"/>
          <w:lang w:eastAsia="ar-SA"/>
        </w:rPr>
        <w:t xml:space="preserve"> 19</w:t>
      </w:r>
      <w:r>
        <w:rPr>
          <w:sz w:val="28"/>
          <w:szCs w:val="28"/>
          <w:lang w:eastAsia="ar-SA"/>
        </w:rPr>
        <w:t>57</w:t>
      </w:r>
    </w:p>
    <w:p w:rsidR="00A6751E" w:rsidRPr="00A6751E" w:rsidRDefault="00A6751E" w:rsidP="00A6751E">
      <w:pPr>
        <w:tabs>
          <w:tab w:val="left" w:pos="708"/>
        </w:tabs>
        <w:autoSpaceDN w:val="0"/>
        <w:jc w:val="center"/>
        <w:rPr>
          <w:color w:val="000000"/>
          <w:sz w:val="24"/>
          <w:shd w:val="clear" w:color="auto" w:fill="FFFFFF"/>
        </w:rPr>
      </w:pPr>
      <w:r w:rsidRPr="00A6751E">
        <w:rPr>
          <w:sz w:val="28"/>
          <w:szCs w:val="28"/>
          <w:lang w:eastAsia="ar-SA"/>
        </w:rPr>
        <w:t>г. Кореновск</w:t>
      </w:r>
    </w:p>
    <w:p w:rsidR="00C36F10" w:rsidRDefault="00C36F10" w:rsidP="00061CA9">
      <w:pPr>
        <w:jc w:val="center"/>
        <w:rPr>
          <w:b/>
          <w:sz w:val="26"/>
          <w:szCs w:val="26"/>
        </w:rPr>
      </w:pPr>
    </w:p>
    <w:p w:rsidR="00061CA9" w:rsidRPr="00181950" w:rsidRDefault="00061CA9" w:rsidP="00B24B46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О внесении изменения в постановление администрации</w:t>
      </w:r>
    </w:p>
    <w:p w:rsidR="00061CA9" w:rsidRPr="00181950" w:rsidRDefault="00061CA9" w:rsidP="00B24B46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</w:p>
    <w:p w:rsidR="00061CA9" w:rsidRPr="00181950" w:rsidRDefault="00061CA9" w:rsidP="00B24B46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от 6 декабря 2016 года № 2292 «Об утверждении ведомственной</w:t>
      </w:r>
    </w:p>
    <w:p w:rsidR="00061CA9" w:rsidRPr="00181950" w:rsidRDefault="00061CA9" w:rsidP="00B24B46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целевой программы «Развитие культуры на территории</w:t>
      </w:r>
    </w:p>
    <w:p w:rsidR="00061CA9" w:rsidRPr="00181950" w:rsidRDefault="00061CA9" w:rsidP="00B24B46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</w:p>
    <w:p w:rsidR="00061CA9" w:rsidRPr="00181950" w:rsidRDefault="00061CA9" w:rsidP="00B24B46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на 2017 год»</w:t>
      </w:r>
    </w:p>
    <w:p w:rsidR="00FB0C7E" w:rsidRDefault="00FB0C7E" w:rsidP="00061CA9">
      <w:pPr>
        <w:ind w:firstLine="709"/>
        <w:jc w:val="both"/>
        <w:rPr>
          <w:bCs/>
          <w:kern w:val="32"/>
          <w:sz w:val="16"/>
          <w:szCs w:val="16"/>
        </w:rPr>
      </w:pPr>
    </w:p>
    <w:p w:rsidR="00A6751E" w:rsidRPr="00A6751E" w:rsidRDefault="00A6751E" w:rsidP="00061CA9">
      <w:pPr>
        <w:ind w:firstLine="709"/>
        <w:jc w:val="both"/>
        <w:rPr>
          <w:bCs/>
          <w:kern w:val="32"/>
          <w:sz w:val="16"/>
          <w:szCs w:val="16"/>
        </w:rPr>
      </w:pPr>
    </w:p>
    <w:p w:rsidR="00061CA9" w:rsidRPr="00181950" w:rsidRDefault="00061CA9" w:rsidP="00B24B46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181950">
        <w:rPr>
          <w:bCs/>
          <w:kern w:val="32"/>
          <w:sz w:val="28"/>
          <w:szCs w:val="28"/>
        </w:rPr>
        <w:t>В целях обеспечения эффективности реализации мероприятий ведомственной целевой программы «Развитие культуры на территории Кореновского городского поселения Кореновского района на 2017 год», утвержденной постановлением администрации Кореновского городского поселения Кореновского района от 6 декабря 2016 года № 2292, администрация Кореновского городског</w:t>
      </w:r>
      <w:r w:rsidR="00AE6555" w:rsidRPr="00181950">
        <w:rPr>
          <w:bCs/>
          <w:kern w:val="32"/>
          <w:sz w:val="28"/>
          <w:szCs w:val="28"/>
        </w:rPr>
        <w:t xml:space="preserve">о поселения Кореновского района </w:t>
      </w:r>
      <w:r w:rsidRPr="00181950">
        <w:rPr>
          <w:bCs/>
          <w:kern w:val="32"/>
          <w:sz w:val="28"/>
          <w:szCs w:val="28"/>
        </w:rPr>
        <w:t xml:space="preserve">п о с </w:t>
      </w:r>
      <w:proofErr w:type="gramStart"/>
      <w:r w:rsidRPr="00181950">
        <w:rPr>
          <w:bCs/>
          <w:kern w:val="32"/>
          <w:sz w:val="28"/>
          <w:szCs w:val="28"/>
        </w:rPr>
        <w:t>т</w:t>
      </w:r>
      <w:proofErr w:type="gramEnd"/>
      <w:r w:rsidRPr="00181950">
        <w:rPr>
          <w:bCs/>
          <w:kern w:val="32"/>
          <w:sz w:val="28"/>
          <w:szCs w:val="28"/>
        </w:rPr>
        <w:t xml:space="preserve"> а н о в л я е т:</w:t>
      </w:r>
    </w:p>
    <w:p w:rsidR="00061CA9" w:rsidRPr="00181950" w:rsidRDefault="00061CA9" w:rsidP="00B24B46">
      <w:pPr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>1. Внести в постановление администрации Кореновского городского поселения Кореновского района от 6 декабря 2016 года № 2292</w:t>
      </w:r>
      <w:r w:rsidR="00B24B46">
        <w:rPr>
          <w:sz w:val="28"/>
          <w:szCs w:val="28"/>
        </w:rPr>
        <w:t xml:space="preserve"> </w:t>
      </w:r>
      <w:r w:rsidRPr="00181950">
        <w:rPr>
          <w:sz w:val="28"/>
          <w:szCs w:val="28"/>
        </w:rPr>
        <w:t>«Об</w:t>
      </w:r>
      <w:r w:rsidR="00B24B46">
        <w:rPr>
          <w:sz w:val="28"/>
          <w:szCs w:val="28"/>
        </w:rPr>
        <w:t xml:space="preserve"> </w:t>
      </w:r>
      <w:r w:rsidRPr="00181950">
        <w:rPr>
          <w:sz w:val="28"/>
          <w:szCs w:val="28"/>
        </w:rPr>
        <w:t>утверждении ведомственной целевой программы «Развитие культуры на территории Кореновского городского п</w:t>
      </w:r>
      <w:r w:rsidR="00C31407" w:rsidRPr="00181950">
        <w:rPr>
          <w:sz w:val="28"/>
          <w:szCs w:val="28"/>
        </w:rPr>
        <w:t xml:space="preserve">оселения Кореновского района на </w:t>
      </w:r>
      <w:r w:rsidRPr="00181950">
        <w:rPr>
          <w:sz w:val="28"/>
          <w:szCs w:val="28"/>
        </w:rPr>
        <w:t>2017 год» изменение:</w:t>
      </w:r>
    </w:p>
    <w:p w:rsidR="00061CA9" w:rsidRPr="00181950" w:rsidRDefault="00061CA9" w:rsidP="00B24B46">
      <w:pPr>
        <w:ind w:firstLine="709"/>
        <w:jc w:val="both"/>
        <w:rPr>
          <w:b/>
          <w:sz w:val="28"/>
          <w:szCs w:val="28"/>
        </w:rPr>
      </w:pPr>
      <w:r w:rsidRPr="00181950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3F571D" w:rsidRPr="00181950" w:rsidRDefault="003F571D" w:rsidP="00B24B4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 w:rsidR="00AE6555" w:rsidRPr="00181950">
        <w:rPr>
          <w:sz w:val="28"/>
          <w:szCs w:val="28"/>
        </w:rPr>
        <w:t>Устинова</w:t>
      </w:r>
      <w:r w:rsidRPr="00181950">
        <w:rPr>
          <w:sz w:val="28"/>
          <w:szCs w:val="28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31407" w:rsidRPr="00181950" w:rsidRDefault="00C31407" w:rsidP="00A6751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3. Признать утратившим силу постановление администрации Кореновского городского поселения Кореновского района от </w:t>
      </w:r>
      <w:r w:rsidR="00C36F10">
        <w:rPr>
          <w:sz w:val="28"/>
          <w:szCs w:val="28"/>
        </w:rPr>
        <w:t>24</w:t>
      </w:r>
      <w:r w:rsidR="00AB5AC9">
        <w:rPr>
          <w:sz w:val="28"/>
          <w:szCs w:val="28"/>
        </w:rPr>
        <w:t xml:space="preserve"> августа </w:t>
      </w:r>
      <w:r w:rsidR="00B24B46">
        <w:rPr>
          <w:sz w:val="28"/>
          <w:szCs w:val="28"/>
        </w:rPr>
        <w:t xml:space="preserve">                         </w:t>
      </w:r>
      <w:r w:rsidR="00AB5AC9">
        <w:rPr>
          <w:sz w:val="28"/>
          <w:szCs w:val="28"/>
        </w:rPr>
        <w:t>2017</w:t>
      </w:r>
      <w:r w:rsidRPr="00181950">
        <w:rPr>
          <w:sz w:val="28"/>
          <w:szCs w:val="28"/>
        </w:rPr>
        <w:t xml:space="preserve"> года №</w:t>
      </w:r>
      <w:r w:rsidR="00C36F10">
        <w:rPr>
          <w:sz w:val="28"/>
          <w:szCs w:val="28"/>
        </w:rPr>
        <w:t>1603</w:t>
      </w:r>
      <w:r w:rsidRPr="00181950">
        <w:rPr>
          <w:sz w:val="28"/>
          <w:szCs w:val="28"/>
        </w:rPr>
        <w:t xml:space="preserve"> «О внесении изменений в постановление администрации Кореновского городского поселения Кореновского района от </w:t>
      </w:r>
      <w:r w:rsidR="00AB5AC9" w:rsidRPr="00AB5AC9">
        <w:rPr>
          <w:sz w:val="28"/>
          <w:szCs w:val="28"/>
        </w:rPr>
        <w:t xml:space="preserve">6 декабря </w:t>
      </w:r>
      <w:r w:rsidRPr="00AB5AC9">
        <w:rPr>
          <w:sz w:val="28"/>
          <w:szCs w:val="28"/>
        </w:rPr>
        <w:t xml:space="preserve">2016 </w:t>
      </w:r>
      <w:r w:rsidRPr="00181950">
        <w:rPr>
          <w:sz w:val="28"/>
          <w:szCs w:val="28"/>
        </w:rPr>
        <w:t>года №</w:t>
      </w:r>
      <w:r w:rsidR="00B24B46">
        <w:rPr>
          <w:sz w:val="28"/>
          <w:szCs w:val="28"/>
        </w:rPr>
        <w:t xml:space="preserve"> </w:t>
      </w:r>
      <w:r w:rsidRPr="00181950">
        <w:rPr>
          <w:sz w:val="28"/>
          <w:szCs w:val="28"/>
        </w:rPr>
        <w:t>2292 «Об утверждении ведомственной целевой программы «Развитие культуры на территории Кореновского городского поселения Кореновского района на 2017 год».</w:t>
      </w:r>
    </w:p>
    <w:p w:rsidR="003F571D" w:rsidRPr="00181950" w:rsidRDefault="00C31407" w:rsidP="00B24B46">
      <w:pPr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>4</w:t>
      </w:r>
      <w:r w:rsidR="003F571D" w:rsidRPr="00181950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C36F10" w:rsidRDefault="00C36F10" w:rsidP="00061CA9">
      <w:pPr>
        <w:jc w:val="both"/>
        <w:rPr>
          <w:sz w:val="16"/>
          <w:szCs w:val="16"/>
        </w:rPr>
      </w:pPr>
    </w:p>
    <w:p w:rsidR="00A6751E" w:rsidRDefault="00A6751E" w:rsidP="00061CA9">
      <w:pPr>
        <w:jc w:val="both"/>
        <w:rPr>
          <w:sz w:val="16"/>
          <w:szCs w:val="16"/>
        </w:rPr>
      </w:pPr>
    </w:p>
    <w:p w:rsidR="00AE6555" w:rsidRPr="00181950" w:rsidRDefault="00C36F10" w:rsidP="00AE655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61CA9" w:rsidRPr="00181950" w:rsidRDefault="00061CA9" w:rsidP="00061CA9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>Кореновского городского поселения</w:t>
      </w:r>
    </w:p>
    <w:p w:rsidR="003F571D" w:rsidRDefault="00061CA9" w:rsidP="00061CA9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Кореновского район                                                                          </w:t>
      </w:r>
      <w:r w:rsidR="00AE6555" w:rsidRPr="00181950">
        <w:rPr>
          <w:sz w:val="28"/>
          <w:szCs w:val="28"/>
        </w:rPr>
        <w:t xml:space="preserve"> </w:t>
      </w:r>
      <w:r w:rsidR="00C31407" w:rsidRPr="00181950">
        <w:rPr>
          <w:sz w:val="28"/>
          <w:szCs w:val="28"/>
        </w:rPr>
        <w:t xml:space="preserve">       </w:t>
      </w:r>
      <w:r w:rsidR="00C36F10">
        <w:rPr>
          <w:sz w:val="28"/>
          <w:szCs w:val="28"/>
        </w:rPr>
        <w:t xml:space="preserve"> М.В. Колесова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1769"/>
        <w:gridCol w:w="4676"/>
      </w:tblGrid>
      <w:tr w:rsidR="00BF2F90" w:rsidRPr="004F0AF1" w:rsidTr="0036267A">
        <w:tc>
          <w:tcPr>
            <w:tcW w:w="3193" w:type="dxa"/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BF2F90" w:rsidRPr="004F0AF1" w:rsidRDefault="00A6751E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27.10.2017</w:t>
            </w:r>
            <w:r w:rsidR="005B561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1957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2F90" w:rsidRPr="004F0AF1" w:rsidTr="0036267A">
        <w:tc>
          <w:tcPr>
            <w:tcW w:w="3193" w:type="dxa"/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BF2F90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«</w:t>
            </w: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BF2F90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УТВЕРЖДЕНА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4F0AF1">
              <w:rPr>
                <w:sz w:val="28"/>
                <w:szCs w:val="28"/>
              </w:rPr>
              <w:t xml:space="preserve"> администрации Кореновского городского поселения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06.12.2016 № 2292</w:t>
            </w:r>
          </w:p>
        </w:tc>
      </w:tr>
    </w:tbl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ВЕДОМСТВЕННАЯ ЦЕЛЕВАЯ ПРОГРАММА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«Развитие культуры на территории Кореновского городского поселения Кореновского района на 2017 год»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ПАСПОРТ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 xml:space="preserve">ведомственной целевой программы «Развитие культуры на территории Кореновского городского поселения Кореновского района </w:t>
      </w:r>
    </w:p>
    <w:p w:rsidR="00BF2F90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на 2017 год»</w:t>
      </w:r>
    </w:p>
    <w:p w:rsidR="003E75A6" w:rsidRDefault="003E75A6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794"/>
      </w:tblGrid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AE6555" w:rsidRDefault="00BF2F90" w:rsidP="00C314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6555">
              <w:rPr>
                <w:sz w:val="24"/>
                <w:szCs w:val="24"/>
              </w:rPr>
              <w:t>Ведомственная целевая программа «Развитие</w:t>
            </w:r>
            <w:r w:rsidR="00AE6555" w:rsidRPr="00AE6555">
              <w:rPr>
                <w:sz w:val="24"/>
                <w:szCs w:val="24"/>
              </w:rPr>
              <w:t xml:space="preserve"> </w:t>
            </w:r>
            <w:r w:rsidRPr="00AE6555">
              <w:rPr>
                <w:sz w:val="24"/>
                <w:szCs w:val="24"/>
              </w:rPr>
              <w:t>культуры на территории Кореновского городского поселения Кореновского района на 2017 год»</w:t>
            </w:r>
            <w:r w:rsidR="00AE6555" w:rsidRPr="00AE6555">
              <w:rPr>
                <w:sz w:val="24"/>
                <w:szCs w:val="24"/>
              </w:rPr>
              <w:t xml:space="preserve"> </w:t>
            </w:r>
            <w:r w:rsidRPr="00AE6555">
              <w:rPr>
                <w:sz w:val="24"/>
                <w:szCs w:val="24"/>
              </w:rPr>
              <w:t>(далее Программа)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Постановление главы администрации (губернатора) Краснодарского края от 22.10.2015 года № 986 «Об утверждении государственной программы Краснодарского края «Развитие культуры</w:t>
            </w:r>
            <w:r>
              <w:rPr>
                <w:sz w:val="24"/>
                <w:szCs w:val="24"/>
              </w:rPr>
              <w:t>»</w:t>
            </w:r>
            <w:r w:rsidRPr="004F0AF1">
              <w:rPr>
                <w:rFonts w:cs="Arial"/>
                <w:sz w:val="24"/>
                <w:szCs w:val="24"/>
              </w:rPr>
              <w:t>, постановление администрации Кореновского городского поселения Кореновского района от 19 марта 2013 года № 291 «Об утверждении плана мероприятий («дорожной карты») «Изменения в отраслях социальной сферы Кореновского городского поселения Кореновского района, направленные на повышение эффективности сферы культуры» (с изменениями от 27.02.2015 № 222)</w:t>
            </w:r>
            <w:r w:rsidRPr="004F0AF1">
              <w:rPr>
                <w:sz w:val="24"/>
                <w:szCs w:val="24"/>
              </w:rPr>
              <w:t xml:space="preserve"> 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FE64D8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FE64D8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FE64D8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 xml:space="preserve">Организационно-кадровый отдел администрации Кореновского городского поселения Кореновского района, муниципальные бюджетные учреждения культуры Кореновского городского поселения </w:t>
            </w:r>
          </w:p>
        </w:tc>
      </w:tr>
      <w:tr w:rsidR="00BF2F90" w:rsidRPr="004F0AF1" w:rsidTr="0036267A">
        <w:trPr>
          <w:trHeight w:val="454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t>Цели  и</w:t>
            </w:r>
            <w:proofErr w:type="gramEnd"/>
            <w:r w:rsidRPr="004F0AF1">
              <w:rPr>
                <w:sz w:val="24"/>
                <w:szCs w:val="24"/>
              </w:rPr>
              <w:t xml:space="preserve"> задачи </w:t>
            </w:r>
            <w:r w:rsidRPr="004F0AF1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FE64D8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lastRenderedPageBreak/>
              <w:t xml:space="preserve">Формирование приоритетного культурного и гуманитарного </w:t>
            </w:r>
            <w:r w:rsidRPr="00FE64D8">
              <w:rPr>
                <w:sz w:val="24"/>
                <w:szCs w:val="24"/>
              </w:rPr>
              <w:lastRenderedPageBreak/>
              <w:t>развития личности, укрепление единства народов посредством обеспечения доступа граждан к культурным ценностям и реализация творческого потенциала населения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2017 год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Объем и источники финансирования целевой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Общий объем финансирования Программы составляет                     </w:t>
            </w:r>
            <w:r w:rsidR="00E15953">
              <w:rPr>
                <w:sz w:val="24"/>
                <w:szCs w:val="24"/>
              </w:rPr>
              <w:t>21062610</w:t>
            </w:r>
            <w:r w:rsidR="00451EB2" w:rsidRPr="009263E2">
              <w:rPr>
                <w:sz w:val="24"/>
                <w:szCs w:val="24"/>
              </w:rPr>
              <w:t>,00</w:t>
            </w:r>
            <w:r w:rsidR="00451EB2">
              <w:rPr>
                <w:sz w:val="24"/>
                <w:szCs w:val="24"/>
              </w:rPr>
              <w:t xml:space="preserve"> </w:t>
            </w:r>
            <w:r w:rsidRPr="004F0AF1">
              <w:rPr>
                <w:sz w:val="24"/>
                <w:szCs w:val="24"/>
              </w:rPr>
              <w:t>рублей:</w:t>
            </w:r>
          </w:p>
          <w:p w:rsidR="00BF2F90" w:rsidRPr="00451EB2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- местный бюджет финансирования Программы составляет </w:t>
            </w:r>
            <w:r w:rsidR="00451EB2" w:rsidRPr="00451EB2">
              <w:rPr>
                <w:sz w:val="24"/>
                <w:szCs w:val="24"/>
              </w:rPr>
              <w:t>9991610</w:t>
            </w:r>
            <w:r w:rsidRPr="00451EB2">
              <w:rPr>
                <w:sz w:val="24"/>
                <w:szCs w:val="24"/>
              </w:rPr>
              <w:t xml:space="preserve">,00 рублей, </w:t>
            </w:r>
          </w:p>
          <w:p w:rsidR="00BF2F90" w:rsidRPr="00451EB2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EB2">
              <w:rPr>
                <w:sz w:val="24"/>
                <w:szCs w:val="24"/>
              </w:rPr>
              <w:t xml:space="preserve">- краевой бюджет финансирования Программы составляет          </w:t>
            </w:r>
          </w:p>
          <w:p w:rsidR="00BF2F90" w:rsidRPr="004F0AF1" w:rsidRDefault="00C36F10" w:rsidP="00953B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11071000</w:t>
            </w:r>
            <w:r w:rsidR="00BF2F90" w:rsidRPr="00451EB2">
              <w:rPr>
                <w:sz w:val="24"/>
                <w:szCs w:val="24"/>
              </w:rPr>
              <w:t>,00 рублей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4F0AF1">
        <w:rPr>
          <w:rFonts w:cs="Arial"/>
          <w:sz w:val="28"/>
          <w:szCs w:val="28"/>
        </w:rPr>
        <w:t>1.Обоснование необходимости разработки Программы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На территории Кореновского городского поселения функционируют следующие учреждения культуры: Муниципальное бюджетное учреждение «Городской дом культуры Кореновского городского поселения № 1», Муниципальное бюджетное учреждение «Историко-краеведческий музей», муниципальное бюджетное </w:t>
      </w:r>
      <w:proofErr w:type="spellStart"/>
      <w:r w:rsidRPr="004F0AF1">
        <w:rPr>
          <w:sz w:val="28"/>
          <w:szCs w:val="28"/>
        </w:rPr>
        <w:t>киновидеозрелищное</w:t>
      </w:r>
      <w:proofErr w:type="spellEnd"/>
      <w:r w:rsidRPr="004F0AF1">
        <w:rPr>
          <w:sz w:val="28"/>
          <w:szCs w:val="28"/>
        </w:rPr>
        <w:t xml:space="preserve"> учреждение, Муниципальное бюджетное учреждение «Городской парк культуры и отдыха, Муниципальное бюджетное учреждение «Центральная городская библиотека». Последние годы проведена определенная работа по поддержке, развитию и сохранению учреждений культуры. Удалось сохранить сеть культурно - досуговых учреждений.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творческую личность, провести интересно с пользой свой досуг. 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</w:t>
      </w:r>
      <w:r w:rsidRPr="004F0AF1">
        <w:rPr>
          <w:rFonts w:ascii="Arial" w:hAnsi="Arial" w:cs="Calibri"/>
          <w:sz w:val="28"/>
          <w:szCs w:val="28"/>
        </w:rPr>
        <w:t xml:space="preserve"> </w:t>
      </w:r>
      <w:r w:rsidRPr="004F0AF1">
        <w:rPr>
          <w:sz w:val="28"/>
          <w:szCs w:val="28"/>
        </w:rPr>
        <w:t>проблем</w:t>
      </w:r>
      <w:r w:rsidRPr="004F0AF1">
        <w:rPr>
          <w:rFonts w:ascii="Arial" w:hAnsi="Arial" w:cs="Calibri"/>
          <w:sz w:val="28"/>
          <w:szCs w:val="28"/>
        </w:rPr>
        <w:t xml:space="preserve">. 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Заработная плата работников культуры, искусства и кинематографии значительно ниже, чем в среднем по отраслям социальной сферы, что приводит к невозможности привлечения для работы молодых специалистов с новыми знаниями и навыками, и как следствие старению кадров и оттоку их из отрасли.</w:t>
      </w:r>
    </w:p>
    <w:p w:rsidR="00BF2F90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0AF1">
        <w:rPr>
          <w:sz w:val="28"/>
          <w:szCs w:val="28"/>
        </w:rPr>
        <w:lastRenderedPageBreak/>
        <w:t>2. Цели и задачи Программы</w:t>
      </w:r>
    </w:p>
    <w:p w:rsidR="00BF2F90" w:rsidRPr="004F0AF1" w:rsidRDefault="00BF2F90" w:rsidP="00B24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Основными целями программы являются:</w:t>
      </w:r>
    </w:p>
    <w:p w:rsidR="00BF2F90" w:rsidRPr="004F0AF1" w:rsidRDefault="00BF2F90" w:rsidP="00B24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расширение доступа различных категорий населения поселения к достижениям культуры;</w:t>
      </w:r>
    </w:p>
    <w:p w:rsidR="00BF2F90" w:rsidRPr="004F0AF1" w:rsidRDefault="00BF2F90" w:rsidP="00B24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2) сохранение и оптимизация кадров в отрасли культуры.</w:t>
      </w:r>
    </w:p>
    <w:p w:rsidR="00BF2F90" w:rsidRPr="004F0AF1" w:rsidRDefault="00BF2F90" w:rsidP="00B24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BF2F90" w:rsidRPr="004F0AF1" w:rsidRDefault="00BF2F90" w:rsidP="00B24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стимулирование отдельных категорий работников муниципальных учреждений в сфере культуры.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2F90" w:rsidRPr="004F0AF1" w:rsidRDefault="00BF2F90" w:rsidP="00BF2F9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Сроки реализации Программы</w:t>
      </w:r>
    </w:p>
    <w:p w:rsidR="00BF2F90" w:rsidRPr="004F0AF1" w:rsidRDefault="00BF2F90" w:rsidP="00B24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Срок реализации программы - 2017 год</w:t>
      </w:r>
    </w:p>
    <w:p w:rsidR="00BF2F90" w:rsidRPr="004F0AF1" w:rsidRDefault="00BF2F90" w:rsidP="00B24B4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2F90" w:rsidRPr="004F0AF1" w:rsidRDefault="00BF2F90" w:rsidP="00BF2F9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4F0AF1">
        <w:rPr>
          <w:sz w:val="28"/>
          <w:szCs w:val="28"/>
        </w:rPr>
        <w:t>Ресурсное обеспечение Программы</w:t>
      </w:r>
    </w:p>
    <w:p w:rsidR="00BF2F90" w:rsidRPr="00451EB2" w:rsidRDefault="00BF2F90" w:rsidP="00B24B4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Объемы и источники </w:t>
      </w:r>
      <w:r w:rsidRPr="00451EB2">
        <w:rPr>
          <w:sz w:val="28"/>
          <w:szCs w:val="28"/>
        </w:rPr>
        <w:t xml:space="preserve">финансирования Программы определяются Перечнем мероприятий Программы. Финансирование Программы осуществляется за счет средств местного и краевого бюджета в сумме </w:t>
      </w:r>
      <w:r w:rsidR="00E15953" w:rsidRPr="00E15953">
        <w:rPr>
          <w:sz w:val="28"/>
          <w:szCs w:val="28"/>
        </w:rPr>
        <w:t>21062610,00</w:t>
      </w:r>
      <w:r w:rsidR="00E15953">
        <w:rPr>
          <w:sz w:val="24"/>
          <w:szCs w:val="24"/>
        </w:rPr>
        <w:t xml:space="preserve"> </w:t>
      </w:r>
      <w:r w:rsidR="00451EB2" w:rsidRPr="00451EB2">
        <w:rPr>
          <w:sz w:val="28"/>
          <w:szCs w:val="28"/>
        </w:rPr>
        <w:t>рублей</w:t>
      </w:r>
      <w:r w:rsidRPr="00451EB2">
        <w:rPr>
          <w:sz w:val="28"/>
          <w:szCs w:val="28"/>
        </w:rPr>
        <w:t>.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</w:p>
    <w:p w:rsidR="008807D2" w:rsidRDefault="008807D2" w:rsidP="008807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8807D2" w:rsidRDefault="008807D2" w:rsidP="008807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967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58"/>
        <w:gridCol w:w="850"/>
        <w:gridCol w:w="1420"/>
        <w:gridCol w:w="1440"/>
        <w:gridCol w:w="1491"/>
        <w:gridCol w:w="115"/>
        <w:gridCol w:w="1607"/>
      </w:tblGrid>
      <w:tr w:rsidR="008807D2" w:rsidTr="008807D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>, всего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заказчик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8807D2" w:rsidTr="008807D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07D2" w:rsidTr="008807D2">
        <w:tc>
          <w:tcPr>
            <w:tcW w:w="9671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</w:tr>
      <w:tr w:rsidR="008807D2" w:rsidTr="008807D2">
        <w:trPr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1037D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  <w:r w:rsidR="00953BF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2" w:rsidRDefault="001E52BF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9636610</w:t>
            </w:r>
            <w:r w:rsidR="008807D2">
              <w:rPr>
                <w:sz w:val="24"/>
                <w:szCs w:val="24"/>
              </w:rPr>
              <w:t>,00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8807D2" w:rsidTr="008807D2">
        <w:trPr>
          <w:trHeight w:val="600"/>
        </w:trPr>
        <w:tc>
          <w:tcPr>
            <w:tcW w:w="9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2" w:rsidRDefault="00E15953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7817000</w:t>
            </w:r>
            <w:r w:rsidR="008807D2">
              <w:rPr>
                <w:sz w:val="24"/>
                <w:szCs w:val="24"/>
              </w:rPr>
              <w:t>,00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</w:tr>
      <w:tr w:rsidR="008807D2" w:rsidTr="008807D2">
        <w:tc>
          <w:tcPr>
            <w:tcW w:w="967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</w:tr>
      <w:tr w:rsidR="008807D2" w:rsidTr="008807D2"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1037D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средней заработной платы </w:t>
            </w:r>
            <w:r>
              <w:rPr>
                <w:sz w:val="24"/>
                <w:szCs w:val="24"/>
              </w:rPr>
              <w:lastRenderedPageBreak/>
              <w:t>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Кореновского </w:t>
            </w:r>
            <w:r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355000,00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Администра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Организационно-кадровый отдел </w:t>
            </w:r>
            <w:r>
              <w:rPr>
                <w:sz w:val="24"/>
                <w:szCs w:val="24"/>
              </w:rPr>
              <w:lastRenderedPageBreak/>
              <w:t>администрации Кореновского поселения Кореновского района</w:t>
            </w:r>
          </w:p>
        </w:tc>
      </w:tr>
      <w:tr w:rsidR="008807D2" w:rsidTr="008807D2">
        <w:tc>
          <w:tcPr>
            <w:tcW w:w="96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3254000,00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</w:tr>
      <w:tr w:rsidR="008807D2" w:rsidTr="008807D2">
        <w:tc>
          <w:tcPr>
            <w:tcW w:w="36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Pr="00E15953" w:rsidRDefault="00E15953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15953">
              <w:rPr>
                <w:sz w:val="24"/>
                <w:szCs w:val="24"/>
              </w:rPr>
              <w:t>21062610,00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8807D2" w:rsidRDefault="008807D2" w:rsidP="008807D2">
      <w:pPr>
        <w:widowControl w:val="0"/>
        <w:autoSpaceDE w:val="0"/>
        <w:autoSpaceDN w:val="0"/>
        <w:adjustRightInd w:val="0"/>
        <w:rPr>
          <w:sz w:val="28"/>
          <w:szCs w:val="28"/>
          <w:lang w:eastAsia="hi-IN" w:bidi="hi-IN"/>
        </w:rPr>
      </w:pPr>
    </w:p>
    <w:p w:rsidR="008807D2" w:rsidRDefault="008807D2" w:rsidP="008807D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6. Механизм реализации Программы</w:t>
      </w:r>
    </w:p>
    <w:p w:rsidR="008807D2" w:rsidRDefault="008807D2" w:rsidP="00B24B46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Заказчиком Программы является администрация Кореновского городского поселения Кореновского района.</w:t>
      </w:r>
    </w:p>
    <w:p w:rsidR="008807D2" w:rsidRDefault="008807D2" w:rsidP="00B24B46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Организационно-кадровый отдел администрации Кореновского городского поселения Кореновского района является разработчиками Программы.</w:t>
      </w:r>
    </w:p>
    <w:p w:rsidR="008807D2" w:rsidRDefault="008807D2" w:rsidP="00B24B4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8807D2" w:rsidRDefault="008807D2" w:rsidP="00B24B4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Координатор целевой Программы:</w:t>
      </w:r>
    </w:p>
    <w:p w:rsidR="008807D2" w:rsidRDefault="008807D2" w:rsidP="00B24B4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координацию деятельности исполнителей мероприятий целевой Программы;</w:t>
      </w:r>
    </w:p>
    <w:p w:rsidR="008807D2" w:rsidRDefault="008807D2" w:rsidP="00B24B4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нормативно-правовое и методическое обеспечение реализации целевой Программы;</w:t>
      </w:r>
    </w:p>
    <w:p w:rsidR="008807D2" w:rsidRDefault="008807D2" w:rsidP="00B24B4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8807D2" w:rsidRDefault="008807D2" w:rsidP="00B24B4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8807D2" w:rsidRDefault="008807D2" w:rsidP="00B24B4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готовит доклад о реализации целевой Программы;</w:t>
      </w:r>
    </w:p>
    <w:p w:rsidR="008807D2" w:rsidRDefault="008807D2" w:rsidP="00B24B4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8807D2" w:rsidRDefault="008807D2" w:rsidP="00B24B4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8807D2" w:rsidRDefault="008807D2" w:rsidP="00B24B4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8807D2" w:rsidRDefault="008807D2" w:rsidP="00B24B4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контроль за ходом реализации целевой Программы в целом.</w:t>
      </w:r>
    </w:p>
    <w:p w:rsidR="008807D2" w:rsidRDefault="008807D2" w:rsidP="00B24B46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8807D2" w:rsidRDefault="008807D2" w:rsidP="00B24B4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Ход и результаты выполнения бюджетных обязательств Кореновского городского поселения Кореновского района рассматриваются на заседаниях </w:t>
      </w:r>
      <w:r>
        <w:rPr>
          <w:rFonts w:eastAsia="Arial"/>
          <w:sz w:val="28"/>
          <w:szCs w:val="28"/>
          <w:lang w:eastAsia="hi-IN" w:bidi="hi-IN"/>
        </w:rPr>
        <w:lastRenderedPageBreak/>
        <w:t>Совета Кореновского городского поселения Кореновского района</w:t>
      </w:r>
    </w:p>
    <w:p w:rsidR="008807D2" w:rsidRDefault="008807D2" w:rsidP="008807D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i-IN" w:bidi="hi-IN"/>
        </w:rPr>
      </w:pPr>
    </w:p>
    <w:p w:rsidR="008807D2" w:rsidRDefault="008807D2" w:rsidP="008807D2">
      <w:pPr>
        <w:widowControl w:val="0"/>
        <w:suppressAutoHyphens/>
        <w:jc w:val="center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color w:val="000000"/>
          <w:sz w:val="28"/>
          <w:szCs w:val="28"/>
          <w:lang w:eastAsia="hi-IN" w:bidi="hi-IN"/>
        </w:rPr>
        <w:t>7. Оценка эффективности результатов реализации Программы</w:t>
      </w:r>
    </w:p>
    <w:p w:rsidR="008807D2" w:rsidRDefault="008807D2" w:rsidP="00B24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способствовать: </w:t>
      </w:r>
    </w:p>
    <w:p w:rsidR="008807D2" w:rsidRDefault="008807D2" w:rsidP="00B24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механизмов государственной и муниципальной поддержки деятельности культурно - досуговых учреждений;</w:t>
      </w:r>
    </w:p>
    <w:p w:rsidR="008807D2" w:rsidRDefault="008807D2" w:rsidP="00B24B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повышению роли клубных учреждений в духовной сфере общества, системе воспитания населения Кореновского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:rsidR="008807D2" w:rsidRDefault="008807D2" w:rsidP="00B24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созданию комплекса услуг, способных удовлетворить культурные запросы населения;</w:t>
      </w:r>
    </w:p>
    <w:p w:rsidR="008807D2" w:rsidRDefault="008807D2" w:rsidP="00B24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дальнейшему развитию коллективов самодеятельного народного творчества;</w:t>
      </w:r>
    </w:p>
    <w:p w:rsidR="008807D2" w:rsidRDefault="008807D2" w:rsidP="00B24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улучшению культурного обслуживания жителей городского поселения.</w:t>
      </w:r>
    </w:p>
    <w:p w:rsidR="008807D2" w:rsidRDefault="008807D2" w:rsidP="00B24B4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Главным результатом реализации Программы станет формирование благоприятной общественной атмосферы на территории поселения и</w:t>
      </w:r>
      <w:r>
        <w:rPr>
          <w:rFonts w:ascii="Arial" w:hAnsi="Arial" w:cs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значение показателей результативности эффекта от реализации планируемого мероприятия:</w:t>
      </w:r>
    </w:p>
    <w:p w:rsidR="00B24B46" w:rsidRDefault="00B24B46" w:rsidP="00B24B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184"/>
        <w:gridCol w:w="702"/>
        <w:gridCol w:w="1558"/>
        <w:gridCol w:w="1376"/>
      </w:tblGrid>
      <w:tr w:rsidR="008807D2" w:rsidTr="00570480">
        <w:trPr>
          <w:trHeight w:val="772"/>
        </w:trPr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Ед.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изм.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Фактическое значение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за 2016 год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Плановое значение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на 2017 год</w:t>
            </w:r>
          </w:p>
        </w:tc>
      </w:tr>
      <w:tr w:rsidR="008807D2" w:rsidTr="00570480">
        <w:trPr>
          <w:trHeight w:val="235"/>
        </w:trPr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</w:t>
            </w:r>
          </w:p>
        </w:tc>
        <w:tc>
          <w:tcPr>
            <w:tcW w:w="1378" w:type="dxa"/>
            <w:hideMark/>
          </w:tcPr>
          <w:p w:rsidR="008807D2" w:rsidRDefault="00E15953" w:rsidP="00AE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118</w:t>
            </w:r>
            <w:r w:rsidR="00AE6555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8807D2" w:rsidTr="00570480">
        <w:trPr>
          <w:trHeight w:val="235"/>
        </w:trPr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10,7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Количество общедоступных библиотек, подключенных к сети «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Интернет»   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представленных (во всех формах) зрителю предметов основного фонда музейных учреждений  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3,2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3,1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Посещаемость муниципальных музейных учреждений  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11,6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выставок и выставочных проектов, </w:t>
            </w:r>
            <w:proofErr w:type="gramStart"/>
            <w:r>
              <w:rPr>
                <w:rFonts w:cs="Arial"/>
                <w:sz w:val="24"/>
                <w:szCs w:val="24"/>
              </w:rPr>
              <w:t>осуществляемых  музеями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Число участников клубных </w:t>
            </w:r>
            <w:proofErr w:type="gramStart"/>
            <w:r>
              <w:rPr>
                <w:rFonts w:cs="Arial"/>
                <w:sz w:val="24"/>
                <w:szCs w:val="24"/>
              </w:rPr>
              <w:t>формирований  учреждений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2140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2142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743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747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зрителей киносеансов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80385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64206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80,3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80,4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Число получателей денежных выплат </w:t>
            </w:r>
            <w:r>
              <w:rPr>
                <w:rFonts w:cs="Arial"/>
                <w:sz w:val="24"/>
                <w:szCs w:val="24"/>
              </w:rPr>
              <w:lastRenderedPageBreak/>
              <w:t>стимулирующего характера по 3000 рублей, всего (в том числе):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8807D2" w:rsidRDefault="008807D2" w:rsidP="00E159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7D2" w:rsidRDefault="008807D2" w:rsidP="008807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7D2" w:rsidRDefault="00451EB2" w:rsidP="008807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807D2" w:rsidRDefault="008807D2" w:rsidP="008807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организационно – кадрового отдела</w:t>
      </w:r>
    </w:p>
    <w:p w:rsidR="008807D2" w:rsidRDefault="008807D2" w:rsidP="008807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8807D2" w:rsidRDefault="008807D2" w:rsidP="0088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</w:t>
      </w:r>
      <w:r w:rsidR="00451EB2">
        <w:rPr>
          <w:sz w:val="28"/>
          <w:szCs w:val="28"/>
        </w:rPr>
        <w:t xml:space="preserve">                      Я.Е. Слепокурова</w:t>
      </w: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sectPr w:rsidR="00181950" w:rsidSect="00A6751E">
      <w:headerReference w:type="default" r:id="rId9"/>
      <w:pgSz w:w="11906" w:h="16838"/>
      <w:pgMar w:top="680" w:right="567" w:bottom="102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49" w:rsidRDefault="00FC1749" w:rsidP="00396A27">
      <w:r>
        <w:separator/>
      </w:r>
    </w:p>
  </w:endnote>
  <w:endnote w:type="continuationSeparator" w:id="0">
    <w:p w:rsidR="00FC1749" w:rsidRDefault="00FC1749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49" w:rsidRDefault="00FC1749" w:rsidP="00396A27">
      <w:r>
        <w:separator/>
      </w:r>
    </w:p>
  </w:footnote>
  <w:footnote w:type="continuationSeparator" w:id="0">
    <w:p w:rsidR="00FC1749" w:rsidRDefault="00FC1749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953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96A27" w:rsidRPr="005B5610" w:rsidRDefault="00396A27" w:rsidP="00396A27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5B5610">
          <w:rPr>
            <w:color w:val="FFFFFF" w:themeColor="background1"/>
            <w:sz w:val="28"/>
            <w:szCs w:val="28"/>
          </w:rPr>
          <w:fldChar w:fldCharType="begin"/>
        </w:r>
        <w:r w:rsidRPr="005B5610">
          <w:rPr>
            <w:color w:val="FFFFFF" w:themeColor="background1"/>
            <w:sz w:val="28"/>
            <w:szCs w:val="28"/>
          </w:rPr>
          <w:instrText>PAGE   \* MERGEFORMAT</w:instrText>
        </w:r>
        <w:r w:rsidRPr="005B5610">
          <w:rPr>
            <w:color w:val="FFFFFF" w:themeColor="background1"/>
            <w:sz w:val="28"/>
            <w:szCs w:val="28"/>
          </w:rPr>
          <w:fldChar w:fldCharType="separate"/>
        </w:r>
        <w:r w:rsidR="00A6751E">
          <w:rPr>
            <w:noProof/>
            <w:color w:val="FFFFFF" w:themeColor="background1"/>
            <w:sz w:val="28"/>
            <w:szCs w:val="28"/>
          </w:rPr>
          <w:t>7</w:t>
        </w:r>
        <w:r w:rsidRPr="005B561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B"/>
    <w:rsid w:val="00054DE9"/>
    <w:rsid w:val="00061CA9"/>
    <w:rsid w:val="000C1EF2"/>
    <w:rsid w:val="000D6935"/>
    <w:rsid w:val="001037DE"/>
    <w:rsid w:val="00112BB3"/>
    <w:rsid w:val="00123818"/>
    <w:rsid w:val="00134BC2"/>
    <w:rsid w:val="0016119F"/>
    <w:rsid w:val="001744E3"/>
    <w:rsid w:val="00181950"/>
    <w:rsid w:val="001D06B0"/>
    <w:rsid w:val="001E52BF"/>
    <w:rsid w:val="002575D4"/>
    <w:rsid w:val="00267EB7"/>
    <w:rsid w:val="00275B3B"/>
    <w:rsid w:val="00292EAA"/>
    <w:rsid w:val="002B4FA9"/>
    <w:rsid w:val="002B7159"/>
    <w:rsid w:val="002C704A"/>
    <w:rsid w:val="002D4047"/>
    <w:rsid w:val="002E3F08"/>
    <w:rsid w:val="00344F9D"/>
    <w:rsid w:val="0034660C"/>
    <w:rsid w:val="00365A14"/>
    <w:rsid w:val="00396A27"/>
    <w:rsid w:val="003C6610"/>
    <w:rsid w:val="003E37E0"/>
    <w:rsid w:val="003E644C"/>
    <w:rsid w:val="003E75A6"/>
    <w:rsid w:val="003F571D"/>
    <w:rsid w:val="004242AB"/>
    <w:rsid w:val="00450152"/>
    <w:rsid w:val="00451EB2"/>
    <w:rsid w:val="004B34AA"/>
    <w:rsid w:val="004E0AF1"/>
    <w:rsid w:val="004F0AF1"/>
    <w:rsid w:val="005306B1"/>
    <w:rsid w:val="00544709"/>
    <w:rsid w:val="00551A53"/>
    <w:rsid w:val="00570480"/>
    <w:rsid w:val="00581221"/>
    <w:rsid w:val="005A03C2"/>
    <w:rsid w:val="005B5610"/>
    <w:rsid w:val="005D7CF1"/>
    <w:rsid w:val="005F4B8C"/>
    <w:rsid w:val="00622A8C"/>
    <w:rsid w:val="00623C63"/>
    <w:rsid w:val="006409FD"/>
    <w:rsid w:val="00660840"/>
    <w:rsid w:val="00664AB5"/>
    <w:rsid w:val="006871BE"/>
    <w:rsid w:val="006A2289"/>
    <w:rsid w:val="006F7D90"/>
    <w:rsid w:val="00703D69"/>
    <w:rsid w:val="0073604A"/>
    <w:rsid w:val="007536ED"/>
    <w:rsid w:val="007A0968"/>
    <w:rsid w:val="007B3EE8"/>
    <w:rsid w:val="007E31EE"/>
    <w:rsid w:val="008002CF"/>
    <w:rsid w:val="0081754B"/>
    <w:rsid w:val="00820635"/>
    <w:rsid w:val="008328EF"/>
    <w:rsid w:val="00880528"/>
    <w:rsid w:val="008807D2"/>
    <w:rsid w:val="008A27A0"/>
    <w:rsid w:val="008A7975"/>
    <w:rsid w:val="008E6514"/>
    <w:rsid w:val="00906EEF"/>
    <w:rsid w:val="009263E2"/>
    <w:rsid w:val="0093793E"/>
    <w:rsid w:val="00947B5F"/>
    <w:rsid w:val="00953BFA"/>
    <w:rsid w:val="009817B0"/>
    <w:rsid w:val="009B6A7D"/>
    <w:rsid w:val="00A159DB"/>
    <w:rsid w:val="00A57BC6"/>
    <w:rsid w:val="00A6751E"/>
    <w:rsid w:val="00A80F88"/>
    <w:rsid w:val="00AB5AC9"/>
    <w:rsid w:val="00AC373E"/>
    <w:rsid w:val="00AE1167"/>
    <w:rsid w:val="00AE6555"/>
    <w:rsid w:val="00B24B46"/>
    <w:rsid w:val="00B61A1A"/>
    <w:rsid w:val="00B75E99"/>
    <w:rsid w:val="00B979A5"/>
    <w:rsid w:val="00BB0B2C"/>
    <w:rsid w:val="00BE2F9A"/>
    <w:rsid w:val="00BF2F90"/>
    <w:rsid w:val="00C0366A"/>
    <w:rsid w:val="00C105A4"/>
    <w:rsid w:val="00C31407"/>
    <w:rsid w:val="00C36F10"/>
    <w:rsid w:val="00C87401"/>
    <w:rsid w:val="00CB1BD8"/>
    <w:rsid w:val="00CC0A32"/>
    <w:rsid w:val="00CD2A84"/>
    <w:rsid w:val="00CE1162"/>
    <w:rsid w:val="00CE2C57"/>
    <w:rsid w:val="00D43182"/>
    <w:rsid w:val="00D83BF2"/>
    <w:rsid w:val="00DB2542"/>
    <w:rsid w:val="00DD22DD"/>
    <w:rsid w:val="00DD7FE4"/>
    <w:rsid w:val="00E15953"/>
    <w:rsid w:val="00E27158"/>
    <w:rsid w:val="00E57631"/>
    <w:rsid w:val="00E75834"/>
    <w:rsid w:val="00E80CB9"/>
    <w:rsid w:val="00E953A7"/>
    <w:rsid w:val="00EB14F6"/>
    <w:rsid w:val="00EC07C6"/>
    <w:rsid w:val="00F40AB5"/>
    <w:rsid w:val="00F606D3"/>
    <w:rsid w:val="00F97B04"/>
    <w:rsid w:val="00FB0C7E"/>
    <w:rsid w:val="00FC1749"/>
    <w:rsid w:val="00FE64D8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C9C2-70DE-4E44-BEE4-5E39121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3169-BA60-4CCE-AADF-39F29D2E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Андрей Барыбин</cp:lastModifiedBy>
  <cp:revision>9</cp:revision>
  <cp:lastPrinted>2017-10-30T11:34:00Z</cp:lastPrinted>
  <dcterms:created xsi:type="dcterms:W3CDTF">2017-08-15T14:40:00Z</dcterms:created>
  <dcterms:modified xsi:type="dcterms:W3CDTF">2017-10-30T11:34:00Z</dcterms:modified>
</cp:coreProperties>
</file>