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108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10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2108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2108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17.03.2025 </w:t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269</w:t>
      </w:r>
    </w:p>
    <w:p w:rsidR="0052108D" w:rsidRPr="0052108D" w:rsidRDefault="0052108D" w:rsidP="0052108D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210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82844" w:rsidRDefault="00682844" w:rsidP="00682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844" w:rsidRPr="00682844" w:rsidRDefault="00682844" w:rsidP="0052108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проекте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</w:p>
    <w:p w:rsidR="00682844" w:rsidRPr="00682844" w:rsidRDefault="00682844" w:rsidP="00682844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</w:p>
    <w:p w:rsidR="00682844" w:rsidRPr="00682844" w:rsidRDefault="00682844" w:rsidP="00682844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</w:pPr>
    </w:p>
    <w:p w:rsidR="00682844" w:rsidRPr="00682844" w:rsidRDefault="00682844" w:rsidP="00682844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  <w:r w:rsidRPr="00682844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 xml:space="preserve">В соответствии с решением Совета Кореновского городского                поселения Кореновского района от 22 апреля 2014 года № 426 </w:t>
      </w:r>
      <w:r w:rsidRPr="00682844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«О порядке внесения проектов муниципальных правовых актов в Совет Кореновского городского поселения Кореновского района» </w:t>
      </w:r>
      <w:r w:rsidRPr="00682844">
        <w:rPr>
          <w:rFonts w:ascii="Times New Roman" w:eastAsia="Times New Roman" w:hAnsi="Times New Roman" w:cs="Times New Roman"/>
          <w:kern w:val="3"/>
          <w:sz w:val="28"/>
          <w:szCs w:val="28"/>
          <w:lang w:eastAsia="ar-SA" w:bidi="hi-IN"/>
        </w:rPr>
        <w:t>администрация Кореновского городского поселения Кореновского района п о с т а н о в л я е т: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Согласиться с проектом решения Совета Кореновского городского поселения Кореновского района «О внесении изменений в решение Совета Кореновского городского поселения Кореновского района от 25 сентября                  2024 года № 10 «Об утверждении состава административной комиссии Кореновского городского поселения Кореновского района», представленным отделом по ГО, ЧС и административно-санитарной работе города администрации Кореновского городского поселения Кореновского района.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проект решения «О внесении изменений в решение Совета Кореновского городского поселения Кореновского района от 25 сентября                     2024 года № 10 «Об утверждении состава административной комиссии Кореновского городского поселения Кореновского района» в Совет Кореновского городского поселения для рассмотрения в установленном порядке (прилагается).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исполняющего обязанности начальника отдела ГО, ЧС и административно-санитарной работе города  И.В. Нуридинову.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 силу Решение Совета Кореновского городского поселения Кореновского района от 27 ноября 2024 года № 27 «О внесении изменений в решение Совета Кореновского городского поселения Кореновского </w:t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от 25 сентября 2025 года № 10 «Об утверждении состава административной комиссии Кореновского городского поселения Кореновского района».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       городского поселения Кореновского района в информационно-телекоммуникационной сети «Интернет».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Постановление вступает в силу со дня его подписания.</w:t>
      </w:r>
    </w:p>
    <w:p w:rsidR="00682844" w:rsidRPr="00682844" w:rsidRDefault="00682844" w:rsidP="00682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682844" w:rsidRPr="00682844" w:rsidRDefault="00682844" w:rsidP="00682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682844" w:rsidRPr="00682844" w:rsidRDefault="00682844" w:rsidP="006828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Шутылев</w:t>
      </w: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2"/>
        <w:gridCol w:w="1720"/>
        <w:gridCol w:w="4748"/>
      </w:tblGrid>
      <w:tr w:rsidR="00682844" w:rsidRPr="00682844" w:rsidTr="00D67851">
        <w:tc>
          <w:tcPr>
            <w:tcW w:w="3100" w:type="dxa"/>
          </w:tcPr>
          <w:p w:rsidR="00682844" w:rsidRPr="00682844" w:rsidRDefault="00682844" w:rsidP="00682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746" w:type="dxa"/>
          </w:tcPr>
          <w:p w:rsidR="00682844" w:rsidRPr="00682844" w:rsidRDefault="00682844" w:rsidP="00682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3" w:type="dxa"/>
          </w:tcPr>
          <w:p w:rsidR="00682844" w:rsidRPr="00682844" w:rsidRDefault="00682844" w:rsidP="006828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682844" w:rsidRPr="00682844" w:rsidRDefault="00682844" w:rsidP="006828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администрации</w:t>
            </w:r>
          </w:p>
          <w:p w:rsidR="00682844" w:rsidRPr="00682844" w:rsidRDefault="00682844" w:rsidP="006828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682844" w:rsidRPr="00682844" w:rsidRDefault="00682844" w:rsidP="006828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682844" w:rsidRPr="00682844" w:rsidRDefault="00682844" w:rsidP="006828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2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17.03.2025</w:t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2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269</w:t>
            </w:r>
          </w:p>
          <w:p w:rsidR="00682844" w:rsidRPr="00682844" w:rsidRDefault="00682844" w:rsidP="00682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Кореновского городского поселения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</w:t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№ ____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844" w:rsidRPr="00682844" w:rsidRDefault="00682844" w:rsidP="006828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Кореновского городского поселения Кореновского района от 25 сентября 2024 года № 10 «Об утверждении состава административной комиссии Кореновского городского поселения Кореновского района»</w:t>
      </w:r>
    </w:p>
    <w:p w:rsidR="00682844" w:rsidRPr="00682844" w:rsidRDefault="00682844" w:rsidP="00682844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22.1 Кодекса Российской Федерации об административных правонарушениях, статьей 11.3 Закона Краснодарского         края от 23 июля 2003 года № 608-КЗ «Об административных правонарушениях», статьей 8 Закона Краснодарского края 14 декабря                  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Уставом Кореновского               городского поселения Кореновского района, в связи  с кадровыми изменениями в администрации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682844" w:rsidRPr="00682844" w:rsidRDefault="00682844" w:rsidP="0068284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844">
        <w:rPr>
          <w:rFonts w:ascii="Times New Roman" w:eastAsia="Calibri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25 сентября 2024 года № 10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решению изложить в новой редакции (прилагается).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Признать утратившим силу Решение Совета Кореновского городского поселения Кореновского района от 27 ноября 2024 года № 27 «О внесении изменений в решение Совета Кореновского городского поселения Кореновского района от 25 сентября 2025 года № 10 «Об утверждении состава административной комиссии Кореновского городского поселения Кореновского района».</w:t>
      </w:r>
    </w:p>
    <w:p w:rsidR="00682844" w:rsidRPr="00682844" w:rsidRDefault="00682844" w:rsidP="00682844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Настоящее решение подлежит официальному опубликованию и размещению на официальном сайте администрации Кореновского                  </w:t>
      </w:r>
      <w:r w:rsidRPr="00682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8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68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вступает в силу после его официального опубликования.</w:t>
      </w: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682844" w:rsidRPr="00682844" w:rsidTr="00D67851">
        <w:tc>
          <w:tcPr>
            <w:tcW w:w="4927" w:type="dxa"/>
            <w:shd w:val="clear" w:color="auto" w:fill="auto"/>
          </w:tcPr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</w:p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Кореновского района </w:t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682844" w:rsidRPr="00682844" w:rsidRDefault="00682844" w:rsidP="006828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8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Е.Д. Деляниди</w:t>
            </w:r>
          </w:p>
        </w:tc>
      </w:tr>
    </w:tbl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P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844" w:rsidRDefault="00682844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08D" w:rsidRDefault="0052108D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08D" w:rsidRDefault="0052108D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08D" w:rsidRDefault="0052108D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08D" w:rsidRPr="00682844" w:rsidRDefault="0052108D" w:rsidP="006828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4"/>
        <w:gridCol w:w="1721"/>
        <w:gridCol w:w="4755"/>
      </w:tblGrid>
      <w:tr w:rsidR="0052108D" w:rsidRPr="0052108D" w:rsidTr="0052108D">
        <w:tc>
          <w:tcPr>
            <w:tcW w:w="3100" w:type="dxa"/>
          </w:tcPr>
          <w:p w:rsidR="0052108D" w:rsidRPr="0052108D" w:rsidRDefault="0052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8D" w:rsidRPr="0052108D" w:rsidRDefault="0052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8D" w:rsidRPr="0052108D" w:rsidRDefault="0052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2108D" w:rsidRPr="0052108D" w:rsidRDefault="00521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</w:tcPr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от ________________ № _____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решением Совета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08D">
              <w:rPr>
                <w:rFonts w:ascii="Times New Roman" w:hAnsi="Times New Roman" w:cs="Times New Roman"/>
                <w:sz w:val="28"/>
                <w:szCs w:val="28"/>
              </w:rPr>
              <w:t>от 25 сентября 2024 года № 10</w:t>
            </w: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8D" w:rsidRPr="0052108D" w:rsidRDefault="005210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108D" w:rsidRP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108D" w:rsidRP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108D">
        <w:rPr>
          <w:rFonts w:ascii="Times New Roman" w:hAnsi="Times New Roman" w:cs="Times New Roman"/>
          <w:kern w:val="2"/>
          <w:sz w:val="28"/>
          <w:szCs w:val="28"/>
        </w:rPr>
        <w:t>СОСТАВ</w:t>
      </w:r>
    </w:p>
    <w:p w:rsidR="0052108D" w:rsidRP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108D">
        <w:rPr>
          <w:rFonts w:ascii="Times New Roman" w:hAnsi="Times New Roman" w:cs="Times New Roman"/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52108D" w:rsidRP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108D">
        <w:rPr>
          <w:rFonts w:ascii="Times New Roman" w:hAnsi="Times New Roman" w:cs="Times New Roman"/>
          <w:kern w:val="2"/>
          <w:sz w:val="28"/>
          <w:szCs w:val="28"/>
        </w:rPr>
        <w:t>Кореновского района</w:t>
      </w:r>
    </w:p>
    <w:p w:rsid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108D" w:rsidRPr="0052108D" w:rsidRDefault="0052108D" w:rsidP="0052108D">
      <w:pPr>
        <w:widowControl w:val="0"/>
        <w:suppressAutoHyphens/>
        <w:ind w:right="-5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52108D" w:rsidRPr="0052108D" w:rsidTr="0052108D">
        <w:trPr>
          <w:trHeight w:val="561"/>
        </w:trPr>
        <w:tc>
          <w:tcPr>
            <w:tcW w:w="2552" w:type="dxa"/>
            <w:hideMark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Сирота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Сергей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Михайлович</w:t>
            </w: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заместитель главы</w:t>
            </w: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 xml:space="preserve"> Кореновского городского поселения Кореновского района, </w:t>
            </w: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председатель комиссии;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</w:tr>
      <w:tr w:rsidR="0052108D" w:rsidRPr="0052108D" w:rsidTr="0052108D">
        <w:trPr>
          <w:trHeight w:val="561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Гребенев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Юрий 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Николаевич</w:t>
            </w: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района, заместитель председателя;</w:t>
            </w:r>
          </w:p>
        </w:tc>
      </w:tr>
      <w:tr w:rsidR="0052108D" w:rsidRPr="0052108D" w:rsidTr="0052108D">
        <w:trPr>
          <w:trHeight w:val="809"/>
        </w:trPr>
        <w:tc>
          <w:tcPr>
            <w:tcW w:w="2552" w:type="dxa"/>
            <w:hideMark/>
          </w:tcPr>
          <w:p w:rsidR="0052108D" w:rsidRPr="0052108D" w:rsidRDefault="0052108D">
            <w:pPr>
              <w:widowControl w:val="0"/>
              <w:suppressAutoHyphens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Нуридинова 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Ирина 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Валерьевна</w:t>
            </w: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главный специалист отдела ГО, ЧС и административно-санитарной работе города администрации Кореновского городского поселения Кореновского района, ответственный секретарь комиссии;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</w:tr>
      <w:tr w:rsidR="0052108D" w:rsidRPr="0052108D" w:rsidTr="0052108D">
        <w:trPr>
          <w:trHeight w:val="259"/>
        </w:trPr>
        <w:tc>
          <w:tcPr>
            <w:tcW w:w="9639" w:type="dxa"/>
            <w:gridSpan w:val="2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Члены комиссии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center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</w:tr>
      <w:tr w:rsidR="0052108D" w:rsidRPr="0052108D" w:rsidTr="0052108D">
        <w:trPr>
          <w:trHeight w:val="547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</w:tr>
      <w:tr w:rsidR="0052108D" w:rsidRPr="0052108D" w:rsidTr="0052108D">
        <w:trPr>
          <w:trHeight w:val="547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Масливец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Олег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Станиславович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</w:tr>
      <w:tr w:rsidR="0052108D" w:rsidRPr="0052108D" w:rsidTr="0052108D">
        <w:trPr>
          <w:trHeight w:val="547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Масловская Маргарита Николаевна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Кирилина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lastRenderedPageBreak/>
              <w:t>Екатерина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Михайловна </w:t>
            </w: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lastRenderedPageBreak/>
              <w:t>главный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lastRenderedPageBreak/>
              <w:t>ведущий специалист муниципального казенного учреждения Кореновского городского поселения «Административно-техническое управление» 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</w:tr>
      <w:tr w:rsidR="0052108D" w:rsidRPr="0052108D" w:rsidTr="0052108D">
        <w:trPr>
          <w:trHeight w:val="547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Коломойцева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Виктория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Александровна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Сидоренко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Иван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Александрович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Скляров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Артем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Владимирович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Шамрай 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Анастасия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Юрьевна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управление»(по согласованию);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</w:tr>
      <w:tr w:rsidR="0052108D" w:rsidRPr="0052108D" w:rsidTr="0052108D">
        <w:trPr>
          <w:trHeight w:val="547"/>
        </w:trPr>
        <w:tc>
          <w:tcPr>
            <w:tcW w:w="2552" w:type="dxa"/>
          </w:tcPr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ru-RU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Шамрай 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 xml:space="preserve">Татьяна </w:t>
            </w:r>
          </w:p>
          <w:p w:rsidR="0052108D" w:rsidRPr="0052108D" w:rsidRDefault="0052108D">
            <w:pPr>
              <w:widowControl w:val="0"/>
              <w:suppressAutoHyphens/>
              <w:ind w:right="-52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  <w:r w:rsidRPr="0052108D">
              <w:rPr>
                <w:rFonts w:ascii="Times New Roman" w:hAnsi="Times New Roman" w:cs="Times New Roman"/>
                <w:kern w:val="2"/>
                <w:sz w:val="24"/>
                <w:szCs w:val="28"/>
              </w:rPr>
              <w:t>Викторовна</w:t>
            </w: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  <w:p w:rsidR="0052108D" w:rsidRPr="0052108D" w:rsidRDefault="0052108D">
            <w:pPr>
              <w:widowControl w:val="0"/>
              <w:suppressAutoHyphens/>
              <w:snapToGrid w:val="0"/>
              <w:ind w:right="-52"/>
              <w:jc w:val="both"/>
              <w:rPr>
                <w:rFonts w:ascii="Times New Roman" w:hAnsi="Times New Roman" w:cs="Times New Roman"/>
                <w:kern w:val="2"/>
                <w:sz w:val="24"/>
                <w:szCs w:val="28"/>
              </w:rPr>
            </w:pPr>
          </w:p>
        </w:tc>
        <w:tc>
          <w:tcPr>
            <w:tcW w:w="7087" w:type="dxa"/>
          </w:tcPr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  <w:r w:rsidRPr="0052108D"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:rsidR="0052108D" w:rsidRPr="0052108D" w:rsidRDefault="0052108D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</w:tr>
    </w:tbl>
    <w:p w:rsidR="0052108D" w:rsidRPr="0052108D" w:rsidRDefault="0052108D" w:rsidP="0052108D">
      <w:pPr>
        <w:widowControl w:val="0"/>
        <w:suppressAutoHyphens/>
        <w:ind w:right="-52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2108D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52108D" w:rsidRPr="0052108D" w:rsidRDefault="0052108D" w:rsidP="0052108D">
      <w:pPr>
        <w:widowControl w:val="0"/>
        <w:suppressAutoHyphens/>
        <w:ind w:right="-52"/>
        <w:rPr>
          <w:rFonts w:ascii="Times New Roman" w:hAnsi="Times New Roman" w:cs="Times New Roman"/>
          <w:kern w:val="2"/>
          <w:sz w:val="28"/>
          <w:szCs w:val="28"/>
        </w:rPr>
      </w:pP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Исполняющий обязанности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начальника отдела ГО, ЧС и 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административно-санитарной 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работе города администрации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Кореновского городского поселения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Кореновского района</w:t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</w:r>
      <w:r w:rsidRPr="0052108D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ab/>
        <w:t xml:space="preserve">      И.В. Нуридинова</w:t>
      </w:r>
    </w:p>
    <w:p w:rsidR="0052108D" w:rsidRPr="0052108D" w:rsidRDefault="0052108D" w:rsidP="0052108D">
      <w:pP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52108D" w:rsidRPr="0052108D" w:rsidRDefault="0052108D" w:rsidP="005210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08D" w:rsidRPr="0052108D" w:rsidRDefault="0052108D" w:rsidP="00521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08D" w:rsidRPr="0052108D" w:rsidRDefault="0052108D" w:rsidP="005210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08D" w:rsidRDefault="0052108D" w:rsidP="0052108D">
      <w:pPr>
        <w:jc w:val="center"/>
        <w:rPr>
          <w:b/>
          <w:sz w:val="28"/>
          <w:szCs w:val="28"/>
        </w:rPr>
      </w:pPr>
    </w:p>
    <w:p w:rsidR="0052108D" w:rsidRDefault="0052108D" w:rsidP="0052108D">
      <w:pPr>
        <w:jc w:val="center"/>
        <w:rPr>
          <w:b/>
          <w:sz w:val="28"/>
          <w:szCs w:val="28"/>
        </w:rPr>
      </w:pPr>
    </w:p>
    <w:p w:rsidR="0052108D" w:rsidRDefault="0052108D" w:rsidP="0052108D">
      <w:pPr>
        <w:jc w:val="center"/>
        <w:rPr>
          <w:b/>
          <w:sz w:val="28"/>
          <w:szCs w:val="28"/>
        </w:rPr>
      </w:pPr>
    </w:p>
    <w:p w:rsidR="0052108D" w:rsidRDefault="0052108D" w:rsidP="0052108D">
      <w:pPr>
        <w:jc w:val="center"/>
        <w:rPr>
          <w:b/>
          <w:sz w:val="28"/>
          <w:szCs w:val="28"/>
        </w:rPr>
      </w:pPr>
    </w:p>
    <w:p w:rsidR="0052108D" w:rsidRDefault="0052108D" w:rsidP="0052108D">
      <w:pPr>
        <w:jc w:val="center"/>
        <w:rPr>
          <w:b/>
          <w:sz w:val="28"/>
          <w:szCs w:val="28"/>
        </w:rPr>
      </w:pPr>
    </w:p>
    <w:p w:rsidR="00A47320" w:rsidRPr="00682844" w:rsidRDefault="00A47320">
      <w:pPr>
        <w:rPr>
          <w:rFonts w:ascii="Times New Roman" w:hAnsi="Times New Roman" w:cs="Times New Roman"/>
          <w:sz w:val="28"/>
          <w:szCs w:val="28"/>
        </w:rPr>
      </w:pPr>
    </w:p>
    <w:sectPr w:rsidR="00A47320" w:rsidRPr="00682844" w:rsidSect="009E4AA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E7" w:rsidRDefault="00CA33E7">
      <w:r>
        <w:separator/>
      </w:r>
    </w:p>
  </w:endnote>
  <w:endnote w:type="continuationSeparator" w:id="0">
    <w:p w:rsidR="00CA33E7" w:rsidRDefault="00CA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E7" w:rsidRDefault="00CA33E7">
      <w:r>
        <w:separator/>
      </w:r>
    </w:p>
  </w:footnote>
  <w:footnote w:type="continuationSeparator" w:id="0">
    <w:p w:rsidR="00CA33E7" w:rsidRDefault="00CA3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7F" w:rsidRPr="00244AAA" w:rsidRDefault="00682844" w:rsidP="00307AB0">
    <w:pPr>
      <w:pStyle w:val="a3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fldChar w:fldCharType="begin"/>
    </w:r>
    <w:r w:rsidRPr="00244AAA">
      <w:rPr>
        <w:sz w:val="28"/>
        <w:szCs w:val="28"/>
      </w:rPr>
      <w:instrText>PAGE   \* MERGEFORMAT</w:instrText>
    </w:r>
    <w:r w:rsidRPr="00244AAA">
      <w:rPr>
        <w:sz w:val="28"/>
        <w:szCs w:val="28"/>
      </w:rPr>
      <w:fldChar w:fldCharType="separate"/>
    </w:r>
    <w:r w:rsidR="0052108D">
      <w:rPr>
        <w:noProof/>
        <w:sz w:val="28"/>
        <w:szCs w:val="28"/>
      </w:rPr>
      <w:t>2</w:t>
    </w:r>
    <w:r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F4"/>
    <w:rsid w:val="002218F4"/>
    <w:rsid w:val="0052108D"/>
    <w:rsid w:val="00682844"/>
    <w:rsid w:val="00A47320"/>
    <w:rsid w:val="00CA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81D85-982D-459B-A839-BFE09A2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844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2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Kostenko</cp:lastModifiedBy>
  <cp:revision>3</cp:revision>
  <dcterms:created xsi:type="dcterms:W3CDTF">2025-03-18T08:05:00Z</dcterms:created>
  <dcterms:modified xsi:type="dcterms:W3CDTF">2025-03-18T08:09:00Z</dcterms:modified>
</cp:coreProperties>
</file>