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89BC0" w14:textId="77777777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46D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3214C1C" wp14:editId="2F717F6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F807" w14:textId="77777777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4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B87183C" w14:textId="77777777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04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78B97AA7" w14:textId="77777777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046D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EA35618" w14:textId="77777777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2AD99E" w14:textId="62825DB2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07.03.2025 </w:t>
      </w:r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240</w:t>
      </w:r>
    </w:p>
    <w:p w14:paraId="15EB68D4" w14:textId="77777777" w:rsidR="005046DB" w:rsidRPr="005046DB" w:rsidRDefault="005046DB" w:rsidP="0050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46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5FC7F5C" w14:textId="77777777" w:rsidR="00055603" w:rsidRPr="00A859BF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EC6A3" w14:textId="77777777" w:rsidR="00055603" w:rsidRPr="00A859BF" w:rsidRDefault="00055603" w:rsidP="005046DB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62A2CE" w14:textId="77777777" w:rsidR="00A859BF" w:rsidRDefault="00055603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BF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</w:t>
      </w:r>
    </w:p>
    <w:p w14:paraId="47A09AD3" w14:textId="024293E6" w:rsidR="00055603" w:rsidRPr="00A859BF" w:rsidRDefault="00055603" w:rsidP="00A859B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9BF">
        <w:rPr>
          <w:rFonts w:ascii="Times New Roman" w:hAnsi="Times New Roman" w:cs="Times New Roman"/>
          <w:b/>
          <w:sz w:val="28"/>
          <w:szCs w:val="28"/>
        </w:rPr>
        <w:t>п</w:t>
      </w:r>
      <w:r w:rsidRPr="00A859BF">
        <w:rPr>
          <w:rFonts w:ascii="Times New Roman" w:hAnsi="Times New Roman" w:cs="Times New Roman"/>
          <w:b/>
          <w:sz w:val="28"/>
          <w:szCs w:val="28"/>
        </w:rPr>
        <w:t>о</w:t>
      </w:r>
      <w:r w:rsidR="00A8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9BF">
        <w:rPr>
          <w:rFonts w:ascii="Times New Roman" w:hAnsi="Times New Roman" w:cs="Times New Roman"/>
          <w:b/>
          <w:sz w:val="28"/>
          <w:szCs w:val="28"/>
        </w:rPr>
        <w:t>проекту годового отчета об исполнении местного бюджета</w:t>
      </w:r>
    </w:p>
    <w:p w14:paraId="4F309866" w14:textId="77777777" w:rsidR="00A859BF" w:rsidRDefault="00055603" w:rsidP="00A859B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BF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7760676B" w14:textId="16536397" w:rsidR="00055603" w:rsidRPr="00A859BF" w:rsidRDefault="00055603" w:rsidP="00A859B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BF">
        <w:rPr>
          <w:rFonts w:ascii="Times New Roman" w:hAnsi="Times New Roman" w:cs="Times New Roman"/>
          <w:b/>
          <w:sz w:val="28"/>
          <w:szCs w:val="28"/>
        </w:rPr>
        <w:t>за 202</w:t>
      </w:r>
      <w:r w:rsidR="004B03DE" w:rsidRPr="00A859BF">
        <w:rPr>
          <w:rFonts w:ascii="Times New Roman" w:hAnsi="Times New Roman" w:cs="Times New Roman"/>
          <w:b/>
          <w:sz w:val="28"/>
          <w:szCs w:val="28"/>
        </w:rPr>
        <w:t>4</w:t>
      </w:r>
      <w:r w:rsidRPr="00A859B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486C5ABF" w14:textId="77777777" w:rsidR="00055603" w:rsidRPr="00A859BF" w:rsidRDefault="00055603" w:rsidP="0005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E23A5C" w14:textId="77777777" w:rsidR="00055603" w:rsidRPr="00A859BF" w:rsidRDefault="00055603" w:rsidP="0005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5C79F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 w:rsidRPr="00A859B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859BF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1E27DD54" w14:textId="1E5E16FF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год». </w:t>
      </w:r>
    </w:p>
    <w:p w14:paraId="7A62ACB0" w14:textId="4355531D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год» в Совет Кореновского городского поселения Кореновского района для рассмотрения в установленном порядке (прилагается).</w:t>
      </w:r>
    </w:p>
    <w:p w14:paraId="3687DF96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14:paraId="15995CE1" w14:textId="580C9029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4. </w:t>
      </w:r>
      <w:r w:rsidR="00A5005B" w:rsidRPr="00A859BF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C976F4A" w14:textId="77777777" w:rsidR="00A859BF" w:rsidRDefault="00A859BF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53E07" w14:textId="77777777" w:rsidR="00A859BF" w:rsidRDefault="00A859BF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96BB6" w14:textId="77777777" w:rsidR="00A859BF" w:rsidRDefault="00A859BF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5DE6F" w14:textId="77777777" w:rsidR="00A859BF" w:rsidRPr="00A859BF" w:rsidRDefault="00A859BF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CDFFB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32797B86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48743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0F65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Глава</w:t>
      </w:r>
    </w:p>
    <w:p w14:paraId="56C991D9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DED0AED" w14:textId="77777777" w:rsidR="00055603" w:rsidRPr="00A859BF" w:rsidRDefault="00055603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859BF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  <w:t xml:space="preserve">                     М.О. Шутылев</w:t>
      </w:r>
      <w:r w:rsidRPr="00A859B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4BFAC82" w14:textId="77777777" w:rsidR="00D735AE" w:rsidRPr="00A859BF" w:rsidRDefault="00D735AE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AA903E2" w14:textId="77777777" w:rsidR="006B2E80" w:rsidRPr="00A859BF" w:rsidRDefault="006B2E80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06E2092" w14:textId="77777777" w:rsidR="006B2E80" w:rsidRDefault="006B2E80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D23B8B5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E71BAAB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C12ED77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D2CC2AC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9353586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95324E1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5BAA559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46650D4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437947B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34806C1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D37EC50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5717681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CDC0A9A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08FAAB0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293D544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C695571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FFF96D3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B49D269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A19FFB7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273F17D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504125E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8415E58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ECD004D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9917BDE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D49AAB8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E274217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31F3FC0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0DD88F5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0DDC018A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C33B923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75261C8" w14:textId="77777777" w:rsidR="00A859BF" w:rsidRDefault="00A859BF" w:rsidP="00A85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66B5CFC6" w14:textId="77777777" w:rsidR="005046DB" w:rsidRDefault="005046DB" w:rsidP="00A859BF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  <w:sectPr w:rsidR="005046DB" w:rsidSect="00A859BF">
          <w:headerReference w:type="default" r:id="rId7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608DF1C8" w14:textId="30346FE7" w:rsidR="006B2E80" w:rsidRPr="00A859BF" w:rsidRDefault="006B2E80" w:rsidP="00A859BF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055603" w:rsidRPr="00A859BF" w14:paraId="388DE834" w14:textId="77777777" w:rsidTr="00D53BF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B9921" w14:textId="77777777" w:rsidR="00055603" w:rsidRPr="00A859BF" w:rsidRDefault="00055603" w:rsidP="00D53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71CE6638" w14:textId="77777777" w:rsidR="00055603" w:rsidRPr="00A859BF" w:rsidRDefault="00055603" w:rsidP="00D5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163478D8" w14:textId="77777777" w:rsidR="00055603" w:rsidRPr="00A859BF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60CABBD" w14:textId="77777777" w:rsidR="00055603" w:rsidRPr="00A859BF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5F25777B" w14:textId="77777777" w:rsidR="00055603" w:rsidRPr="00A859BF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B659368" w14:textId="77777777" w:rsidR="00055603" w:rsidRPr="00A859BF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2D4E1EF" w14:textId="1D0B2D16" w:rsidR="00055603" w:rsidRPr="00A859BF" w:rsidRDefault="00055603" w:rsidP="00D5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046DB">
              <w:rPr>
                <w:rFonts w:ascii="Times New Roman" w:hAnsi="Times New Roman" w:cs="Times New Roman"/>
                <w:sz w:val="28"/>
                <w:szCs w:val="28"/>
              </w:rPr>
              <w:t>07.03.2025 № 240</w:t>
            </w:r>
          </w:p>
          <w:p w14:paraId="7BEC6FE7" w14:textId="77777777" w:rsidR="00055603" w:rsidRPr="00A859BF" w:rsidRDefault="00055603" w:rsidP="00D53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11F353" w14:textId="77777777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46B0883A" w14:textId="77777777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D66E113" w14:textId="77777777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6ED58518" w14:textId="77777777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FD8D7" w14:textId="77777777" w:rsidR="00055603" w:rsidRPr="00A859BF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14:paraId="480E71F8" w14:textId="77777777" w:rsidR="00055603" w:rsidRPr="00A859BF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14:paraId="6D3703F8" w14:textId="77777777" w:rsidR="00055603" w:rsidRDefault="00055603" w:rsidP="00A859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EC2551" w14:textId="77777777" w:rsidR="00A859BF" w:rsidRPr="00A859BF" w:rsidRDefault="00A859BF" w:rsidP="00A859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A028DE" w14:textId="16A47619" w:rsidR="00055603" w:rsidRPr="00A859BF" w:rsidRDefault="00055603" w:rsidP="0005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9BF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4B03DE" w:rsidRPr="00A859BF">
        <w:rPr>
          <w:rFonts w:ascii="Times New Roman" w:hAnsi="Times New Roman" w:cs="Times New Roman"/>
          <w:b/>
          <w:sz w:val="28"/>
          <w:szCs w:val="28"/>
        </w:rPr>
        <w:t>4</w:t>
      </w:r>
      <w:r w:rsidRPr="00A859B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54CBC85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8F522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109BE" w14:textId="3309384A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</w:t>
      </w:r>
      <w:r w:rsidR="00D70DD6" w:rsidRPr="00A859BF">
        <w:rPr>
          <w:rFonts w:ascii="Times New Roman" w:hAnsi="Times New Roman" w:cs="Times New Roman"/>
          <w:sz w:val="28"/>
          <w:szCs w:val="28"/>
        </w:rPr>
        <w:t>28</w:t>
      </w:r>
      <w:r w:rsidRPr="00A859BF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A859BF">
        <w:rPr>
          <w:rFonts w:ascii="Times New Roman" w:hAnsi="Times New Roman" w:cs="Times New Roman"/>
          <w:sz w:val="28"/>
          <w:szCs w:val="28"/>
        </w:rPr>
        <w:t>апреля</w:t>
      </w:r>
      <w:r w:rsidRPr="00A859BF">
        <w:rPr>
          <w:rFonts w:ascii="Times New Roman" w:hAnsi="Times New Roman" w:cs="Times New Roman"/>
          <w:sz w:val="28"/>
          <w:szCs w:val="28"/>
        </w:rPr>
        <w:t xml:space="preserve"> 20</w:t>
      </w:r>
      <w:r w:rsidR="00D70DD6" w:rsidRPr="00A859BF">
        <w:rPr>
          <w:rFonts w:ascii="Times New Roman" w:hAnsi="Times New Roman" w:cs="Times New Roman"/>
          <w:sz w:val="28"/>
          <w:szCs w:val="28"/>
        </w:rPr>
        <w:t>21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0DD6" w:rsidRPr="00A859BF">
        <w:rPr>
          <w:rFonts w:ascii="Times New Roman" w:hAnsi="Times New Roman" w:cs="Times New Roman"/>
          <w:sz w:val="28"/>
          <w:szCs w:val="28"/>
        </w:rPr>
        <w:t>180</w:t>
      </w:r>
      <w:r w:rsidRPr="00A859BF">
        <w:rPr>
          <w:rFonts w:ascii="Times New Roman" w:hAnsi="Times New Roman" w:cs="Times New Roman"/>
          <w:sz w:val="28"/>
          <w:szCs w:val="28"/>
        </w:rPr>
        <w:t xml:space="preserve"> «</w:t>
      </w:r>
      <w:r w:rsidRPr="00A859BF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A859BF"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 р е ш и л:</w:t>
      </w:r>
    </w:p>
    <w:p w14:paraId="1FAFA98C" w14:textId="0B76734C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D70DD6" w:rsidRPr="00A859BF">
        <w:rPr>
          <w:rFonts w:ascii="Times New Roman" w:hAnsi="Times New Roman" w:cs="Times New Roman"/>
          <w:sz w:val="28"/>
          <w:szCs w:val="28"/>
        </w:rPr>
        <w:t>1</w:t>
      </w:r>
      <w:r w:rsidR="004B03DE" w:rsidRPr="00A859BF">
        <w:rPr>
          <w:rFonts w:ascii="Times New Roman" w:hAnsi="Times New Roman" w:cs="Times New Roman"/>
          <w:sz w:val="28"/>
          <w:szCs w:val="28"/>
        </w:rPr>
        <w:t>1</w:t>
      </w:r>
      <w:r w:rsidRPr="00A859B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4B03DE" w:rsidRPr="00A859BF">
        <w:rPr>
          <w:rFonts w:ascii="Times New Roman" w:hAnsi="Times New Roman" w:cs="Times New Roman"/>
          <w:sz w:val="28"/>
          <w:szCs w:val="28"/>
        </w:rPr>
        <w:t>5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082C70" w14:textId="443ED964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proofErr w:type="gramStart"/>
      <w:r w:rsidR="00CF496C" w:rsidRPr="00A859B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859B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9D9098" w14:textId="0276CF2B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D70DD6" w:rsidRPr="00A859BF">
        <w:rPr>
          <w:rFonts w:ascii="Times New Roman" w:hAnsi="Times New Roman" w:cs="Times New Roman"/>
          <w:sz w:val="28"/>
          <w:szCs w:val="28"/>
        </w:rPr>
        <w:t>31</w:t>
      </w:r>
      <w:r w:rsidRPr="00A859B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5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C0CAC5" w14:textId="579BF53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D735AE" w:rsidRPr="00A859BF">
        <w:rPr>
          <w:rFonts w:ascii="Times New Roman" w:hAnsi="Times New Roman" w:cs="Times New Roman"/>
          <w:sz w:val="28"/>
          <w:szCs w:val="28"/>
        </w:rPr>
        <w:t>4</w:t>
      </w:r>
      <w:r w:rsidR="00D70DD6" w:rsidRPr="00A859BF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A859BF">
        <w:rPr>
          <w:rFonts w:ascii="Times New Roman" w:hAnsi="Times New Roman" w:cs="Times New Roman"/>
          <w:sz w:val="28"/>
          <w:szCs w:val="28"/>
        </w:rPr>
        <w:t xml:space="preserve"> 202</w:t>
      </w:r>
      <w:r w:rsidR="004B03DE" w:rsidRPr="00A859BF">
        <w:rPr>
          <w:rFonts w:ascii="Times New Roman" w:hAnsi="Times New Roman" w:cs="Times New Roman"/>
          <w:sz w:val="28"/>
          <w:szCs w:val="28"/>
        </w:rPr>
        <w:t>5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4B03DE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14:paraId="632FC034" w14:textId="77777777" w:rsidR="00055603" w:rsidRPr="00A859BF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lastRenderedPageBreak/>
        <w:t>5.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9ED8686" w14:textId="490F85CA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</w:t>
      </w:r>
      <w:r w:rsidR="00D70DD6" w:rsidRPr="00A859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03DE" w:rsidRPr="00A859BF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="00D70DD6" w:rsidRPr="00A859BF">
        <w:rPr>
          <w:rFonts w:ascii="Times New Roman" w:hAnsi="Times New Roman" w:cs="Times New Roman"/>
          <w:sz w:val="28"/>
          <w:szCs w:val="28"/>
        </w:rPr>
        <w:t>).</w:t>
      </w:r>
    </w:p>
    <w:p w14:paraId="684E9147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Pr="00A859BF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Pr="00A859BF" w:rsidRDefault="00055603" w:rsidP="00A859BF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3"/>
        <w:gridCol w:w="4816"/>
      </w:tblGrid>
      <w:tr w:rsidR="00055603" w:rsidRPr="00A859BF" w14:paraId="6753DBFB" w14:textId="77777777" w:rsidTr="00D53BF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33C9" w14:textId="77777777" w:rsidR="00055603" w:rsidRPr="00A859BF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525D68EE" w14:textId="77777777" w:rsidR="00055603" w:rsidRPr="00A859BF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648F542A" w14:textId="77777777" w:rsidR="00055603" w:rsidRPr="00A859BF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М.О. Шутылев</w:t>
            </w:r>
          </w:p>
          <w:p w14:paraId="699CCA10" w14:textId="77777777" w:rsidR="00055603" w:rsidRPr="00A859BF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3F00BCDA" w14:textId="77777777" w:rsidR="00055603" w:rsidRPr="00A859BF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1A59C666" w14:textId="77777777" w:rsidR="00055603" w:rsidRPr="00A859BF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11CEA4F" w14:textId="77777777" w:rsidR="00055603" w:rsidRPr="00A859BF" w:rsidRDefault="00055603" w:rsidP="00D53BF7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 Деляниди</w:t>
            </w:r>
          </w:p>
          <w:p w14:paraId="4D559577" w14:textId="77777777" w:rsidR="00055603" w:rsidRPr="00A859BF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2B2B1D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1C5D5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77FF73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02E144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88CB10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E30B17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2D48E0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5172D8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AFAE85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C70D4B" w14:textId="77777777" w:rsidR="00055603" w:rsidRPr="00A859BF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08426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BA52AF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02FC35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92682D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367E7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5F5CB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2FD882" w14:textId="77777777" w:rsid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859BF" w:rsidSect="00A859BF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79D31D4C" w14:textId="3317E16D" w:rsidR="00A859BF" w:rsidRPr="00A859BF" w:rsidRDefault="00A859BF" w:rsidP="00A85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972"/>
        <w:gridCol w:w="4639"/>
      </w:tblGrid>
      <w:tr w:rsidR="00055603" w:rsidRPr="00A859BF" w14:paraId="594CD744" w14:textId="77777777" w:rsidTr="008D55EF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rPr>
                <w:sz w:val="28"/>
                <w:szCs w:val="28"/>
              </w:rPr>
            </w:pPr>
            <w:r w:rsidRPr="00A859BF">
              <w:rPr>
                <w:sz w:val="28"/>
                <w:szCs w:val="28"/>
              </w:rPr>
              <w:t>ПРИЛОЖЕНИЕ</w:t>
            </w:r>
          </w:p>
          <w:p w14:paraId="2A92984A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rPr>
                <w:sz w:val="28"/>
                <w:szCs w:val="28"/>
              </w:rPr>
            </w:pPr>
            <w:r w:rsidRPr="00A859BF">
              <w:rPr>
                <w:sz w:val="28"/>
                <w:szCs w:val="28"/>
              </w:rPr>
              <w:t xml:space="preserve">к решению Совета </w:t>
            </w:r>
          </w:p>
          <w:p w14:paraId="54E919F6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rPr>
                <w:sz w:val="28"/>
                <w:szCs w:val="28"/>
              </w:rPr>
            </w:pPr>
            <w:r w:rsidRPr="00A859BF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D95CC5C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rPr>
                <w:sz w:val="28"/>
                <w:szCs w:val="28"/>
              </w:rPr>
            </w:pPr>
            <w:r w:rsidRPr="00A859BF">
              <w:rPr>
                <w:sz w:val="28"/>
                <w:szCs w:val="28"/>
              </w:rPr>
              <w:t xml:space="preserve">от ______________ № _____  </w:t>
            </w:r>
          </w:p>
          <w:p w14:paraId="46CD9EAB" w14:textId="77777777" w:rsidR="00055603" w:rsidRPr="00A859BF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8"/>
                <w:szCs w:val="28"/>
                <w:lang w:eastAsia="ru-RU"/>
              </w:rPr>
            </w:pPr>
          </w:p>
        </w:tc>
      </w:tr>
    </w:tbl>
    <w:p w14:paraId="73EB410A" w14:textId="77777777" w:rsidR="00055603" w:rsidRPr="00A859BF" w:rsidRDefault="00055603" w:rsidP="00055603">
      <w:pPr>
        <w:rPr>
          <w:rFonts w:ascii="Times New Roman" w:hAnsi="Times New Roman" w:cs="Times New Roman"/>
          <w:sz w:val="28"/>
          <w:szCs w:val="28"/>
        </w:rPr>
      </w:pPr>
    </w:p>
    <w:p w14:paraId="232B07B5" w14:textId="77777777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СОСТАВ</w:t>
      </w:r>
    </w:p>
    <w:p w14:paraId="44D373F5" w14:textId="3902993B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CA21C8" w:rsidRPr="00A859BF">
        <w:rPr>
          <w:rFonts w:ascii="Times New Roman" w:hAnsi="Times New Roman" w:cs="Times New Roman"/>
          <w:sz w:val="28"/>
          <w:szCs w:val="28"/>
        </w:rPr>
        <w:t>4</w:t>
      </w:r>
      <w:r w:rsidRPr="00A859B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F146999" w14:textId="77777777" w:rsidR="00055603" w:rsidRPr="00A859BF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CBAC" w14:textId="77777777" w:rsidR="00CA21C8" w:rsidRPr="00A859BF" w:rsidRDefault="00CA21C8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45"/>
        <w:gridCol w:w="6443"/>
      </w:tblGrid>
      <w:tr w:rsidR="00055603" w:rsidRPr="00A859BF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1598DBD0" w:rsidR="00055603" w:rsidRPr="00A859BF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  <w:proofErr w:type="spellEnd"/>
            <w:r w:rsidR="00055603"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0005A0" w14:textId="482372F3" w:rsidR="00055603" w:rsidRPr="00A859BF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055603"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D33C5" w14:textId="77777777" w:rsidR="00055603" w:rsidRPr="00A859BF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14:paraId="4AE4D2BF" w14:textId="16C31A7A" w:rsidR="00CA21C8" w:rsidRPr="00A859BF" w:rsidRDefault="00CA21C8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Pr="00A859BF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14:paraId="0A81E8BF" w14:textId="77777777" w:rsidR="00055603" w:rsidRPr="00A859BF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:rsidRPr="00A859BF" w14:paraId="77EE70EC" w14:textId="77777777" w:rsidTr="00D53BF7">
        <w:tc>
          <w:tcPr>
            <w:tcW w:w="2977" w:type="dxa"/>
            <w:shd w:val="clear" w:color="auto" w:fill="FFFFFF"/>
            <w:hideMark/>
          </w:tcPr>
          <w:p w14:paraId="5E390436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Козыренко </w:t>
            </w:r>
          </w:p>
          <w:p w14:paraId="4C63703F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1DD5F88E" w14:textId="23862DE5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Валер</w:t>
            </w:r>
            <w:r w:rsidR="00F96C78" w:rsidRPr="00A859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  <w:p w14:paraId="34AD26FE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71BDBC15" w14:textId="77777777" w:rsidR="00055603" w:rsidRPr="00A859BF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14:paraId="16E55B5B" w14:textId="77777777" w:rsidR="00055603" w:rsidRPr="00A859BF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:rsidRPr="00A859BF" w14:paraId="225DE8B6" w14:textId="77777777" w:rsidTr="00D53BF7">
        <w:tc>
          <w:tcPr>
            <w:tcW w:w="2977" w:type="dxa"/>
            <w:shd w:val="clear" w:color="auto" w:fill="FFFFFF"/>
            <w:hideMark/>
          </w:tcPr>
          <w:p w14:paraId="7E689DD6" w14:textId="60AE1DD9" w:rsidR="00055603" w:rsidRPr="00A859BF" w:rsidRDefault="00D735AE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Жабина Виктория Геннадьевна</w:t>
            </w:r>
          </w:p>
          <w:p w14:paraId="0E7C066B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70EEB19" w14:textId="77777777" w:rsidR="00055603" w:rsidRPr="00A859BF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055603" w:rsidRPr="00A859BF" w14:paraId="35BCBC7C" w14:textId="77777777" w:rsidTr="00D53BF7">
        <w:tc>
          <w:tcPr>
            <w:tcW w:w="2977" w:type="dxa"/>
            <w:shd w:val="clear" w:color="auto" w:fill="FFFFFF"/>
            <w:hideMark/>
          </w:tcPr>
          <w:p w14:paraId="07B564AA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Светлана </w:t>
            </w:r>
          </w:p>
          <w:p w14:paraId="54E3795D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14:paraId="35B3DA0D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FC0E277" w14:textId="77777777" w:rsidR="00055603" w:rsidRPr="00A859BF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055603" w:rsidRPr="00A859BF" w14:paraId="575D3134" w14:textId="77777777" w:rsidTr="00D53BF7">
        <w:tc>
          <w:tcPr>
            <w:tcW w:w="2977" w:type="dxa"/>
            <w:shd w:val="clear" w:color="auto" w:fill="FFFFFF"/>
            <w:hideMark/>
          </w:tcPr>
          <w:p w14:paraId="24979EF1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67B93860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47B496E3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60D5E66" w14:textId="77777777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9EB6A62" w14:textId="33968F28" w:rsidR="00055603" w:rsidRPr="00A859BF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5AE" w:rsidRPr="00A859B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A859BF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CA21C8" w:rsidRPr="00A859BF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поселения.</w:t>
            </w:r>
          </w:p>
        </w:tc>
      </w:tr>
      <w:tr w:rsidR="00055603" w:rsidRPr="00A859BF" w14:paraId="5270F0EC" w14:textId="77777777" w:rsidTr="00D53BF7">
        <w:tc>
          <w:tcPr>
            <w:tcW w:w="2977" w:type="dxa"/>
            <w:shd w:val="clear" w:color="auto" w:fill="FFFFFF"/>
          </w:tcPr>
          <w:p w14:paraId="62960CE4" w14:textId="33BD3C15" w:rsidR="00055603" w:rsidRPr="00A859BF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1AABF8B5" w14:textId="77777777" w:rsidR="00055603" w:rsidRPr="00A859BF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0BB2A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14:paraId="61C906E8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14:paraId="781AEB83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9B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</w:r>
      <w:r w:rsidRPr="00A859B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С.И. Пономаренко</w:t>
      </w:r>
    </w:p>
    <w:p w14:paraId="3BC9FCBF" w14:textId="77777777" w:rsidR="00055603" w:rsidRPr="00A859BF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5603" w:rsidRPr="00A859BF" w:rsidSect="00A859BF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7EFC" w14:textId="77777777" w:rsidR="00124BD2" w:rsidRDefault="00124BD2" w:rsidP="00765ACA">
      <w:pPr>
        <w:spacing w:after="0" w:line="240" w:lineRule="auto"/>
      </w:pPr>
      <w:r>
        <w:separator/>
      </w:r>
    </w:p>
  </w:endnote>
  <w:endnote w:type="continuationSeparator" w:id="0">
    <w:p w14:paraId="66D5B582" w14:textId="77777777" w:rsidR="00124BD2" w:rsidRDefault="00124BD2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08BC7" w14:textId="77777777" w:rsidR="00124BD2" w:rsidRDefault="00124BD2" w:rsidP="00765ACA">
      <w:pPr>
        <w:spacing w:after="0" w:line="240" w:lineRule="auto"/>
      </w:pPr>
      <w:r>
        <w:separator/>
      </w:r>
    </w:p>
  </w:footnote>
  <w:footnote w:type="continuationSeparator" w:id="0">
    <w:p w14:paraId="116D9EB2" w14:textId="77777777" w:rsidR="00124BD2" w:rsidRDefault="00124BD2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47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</w:rPr>
    </w:sdtEndPr>
    <w:sdtContent>
      <w:p w14:paraId="48FAFF2D" w14:textId="1C8AFFC5" w:rsidR="00765ACA" w:rsidRPr="00A859BF" w:rsidRDefault="00765ACA" w:rsidP="00765ACA">
        <w:pPr>
          <w:pStyle w:val="a6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A859BF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A859BF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A859BF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5046DB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</w:t>
        </w:r>
        <w:r w:rsidRPr="00A859BF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B8"/>
    <w:rsid w:val="00055603"/>
    <w:rsid w:val="00096A69"/>
    <w:rsid w:val="000A7439"/>
    <w:rsid w:val="0010157C"/>
    <w:rsid w:val="00124BD2"/>
    <w:rsid w:val="001D239C"/>
    <w:rsid w:val="002162C8"/>
    <w:rsid w:val="00225325"/>
    <w:rsid w:val="002D751C"/>
    <w:rsid w:val="002E3023"/>
    <w:rsid w:val="0032041A"/>
    <w:rsid w:val="0036142C"/>
    <w:rsid w:val="00402258"/>
    <w:rsid w:val="004B03DE"/>
    <w:rsid w:val="004C727C"/>
    <w:rsid w:val="005046DB"/>
    <w:rsid w:val="00547326"/>
    <w:rsid w:val="0064003F"/>
    <w:rsid w:val="0066638D"/>
    <w:rsid w:val="006B2E80"/>
    <w:rsid w:val="00737462"/>
    <w:rsid w:val="007622EF"/>
    <w:rsid w:val="00765ACA"/>
    <w:rsid w:val="0079642F"/>
    <w:rsid w:val="00826E74"/>
    <w:rsid w:val="008D55EF"/>
    <w:rsid w:val="00961906"/>
    <w:rsid w:val="009C5128"/>
    <w:rsid w:val="00A42E41"/>
    <w:rsid w:val="00A5005B"/>
    <w:rsid w:val="00A7001B"/>
    <w:rsid w:val="00A859BF"/>
    <w:rsid w:val="00B30943"/>
    <w:rsid w:val="00C2548A"/>
    <w:rsid w:val="00CA21C8"/>
    <w:rsid w:val="00CE7767"/>
    <w:rsid w:val="00CF496C"/>
    <w:rsid w:val="00D33B68"/>
    <w:rsid w:val="00D45526"/>
    <w:rsid w:val="00D70DD6"/>
    <w:rsid w:val="00D72AC7"/>
    <w:rsid w:val="00D735AE"/>
    <w:rsid w:val="00DC14F2"/>
    <w:rsid w:val="00E1479B"/>
    <w:rsid w:val="00E2738A"/>
    <w:rsid w:val="00E55893"/>
    <w:rsid w:val="00EA7E9B"/>
    <w:rsid w:val="00EB4DBF"/>
    <w:rsid w:val="00F67089"/>
    <w:rsid w:val="00F936B8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  <w15:docId w15:val="{AE74EFEA-F29D-41EB-A409-D953B5B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13</cp:revision>
  <cp:lastPrinted>2025-03-10T14:29:00Z</cp:lastPrinted>
  <dcterms:created xsi:type="dcterms:W3CDTF">2024-03-11T05:42:00Z</dcterms:created>
  <dcterms:modified xsi:type="dcterms:W3CDTF">2025-03-10T14:32:00Z</dcterms:modified>
</cp:coreProperties>
</file>