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76184" w14:textId="5C8EFD6F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C75E14">
        <w:rPr>
          <w:rFonts w:ascii="Courier New" w:eastAsia="Times New Roman" w:hAnsi="Courier New" w:cs="Courier New"/>
          <w:noProof/>
          <w:kern w:val="0"/>
          <w:sz w:val="24"/>
          <w:szCs w:val="24"/>
          <w:lang w:eastAsia="ru-RU"/>
          <w14:ligatures w14:val="none"/>
        </w:rPr>
        <w:drawing>
          <wp:inline distT="0" distB="0" distL="0" distR="0" wp14:anchorId="6ED6BA56" wp14:editId="14CECCAE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4CA90" w14:textId="77777777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C75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>АДМИНИСТРАЦИЯ КОРЕНОВСКОГО ГОРОДСКОГО ПОСЕЛЕНИЯ</w:t>
      </w:r>
    </w:p>
    <w:p w14:paraId="4A7BC656" w14:textId="77777777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</w:pPr>
      <w:r w:rsidRPr="00C75E1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  <w14:ligatures w14:val="none"/>
        </w:rPr>
        <w:t xml:space="preserve"> КОРЕНОВСКОГО РАЙОНА</w:t>
      </w:r>
    </w:p>
    <w:p w14:paraId="0974AAC9" w14:textId="77777777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</w:pPr>
      <w:r w:rsidRPr="00C75E14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/>
          <w14:ligatures w14:val="none"/>
        </w:rPr>
        <w:t>ПОСТАНОВЛЕНИЕ</w:t>
      </w:r>
    </w:p>
    <w:p w14:paraId="5BC896D1" w14:textId="12E5337A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от 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9</w:t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.12.2022 </w:t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 </w:t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                                   </w:t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</w: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ab/>
        <w:t xml:space="preserve">  № 17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>50</w:t>
      </w:r>
    </w:p>
    <w:p w14:paraId="394EB9CD" w14:textId="77777777" w:rsidR="00C75E14" w:rsidRPr="00C75E14" w:rsidRDefault="00C75E14" w:rsidP="00C75E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</w:pPr>
      <w:r w:rsidRPr="00C75E14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  <w14:ligatures w14:val="none"/>
        </w:rPr>
        <w:t xml:space="preserve">г. Кореновск </w:t>
      </w:r>
    </w:p>
    <w:p w14:paraId="571122BF" w14:textId="77777777" w:rsidR="001448CC" w:rsidRDefault="001448CC" w:rsidP="00144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7000CCA" w14:textId="77777777" w:rsidR="00C61D9B" w:rsidRDefault="00C61D9B" w:rsidP="00144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395B3A2" w14:textId="55243E68" w:rsidR="001448CC" w:rsidRPr="00380015" w:rsidRDefault="00D81DE0" w:rsidP="00144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015">
        <w:rPr>
          <w:rFonts w:ascii="Times New Roman" w:hAnsi="Times New Roman" w:cs="Times New Roman"/>
          <w:b/>
          <w:bCs/>
          <w:sz w:val="28"/>
          <w:szCs w:val="28"/>
        </w:rPr>
        <w:t>О проведении аукциона на право заключения договоров аренды</w:t>
      </w:r>
    </w:p>
    <w:p w14:paraId="54ACF96B" w14:textId="2118F2B8" w:rsidR="00D81DE0" w:rsidRPr="00380015" w:rsidRDefault="00D81DE0" w:rsidP="00144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015">
        <w:rPr>
          <w:rFonts w:ascii="Times New Roman" w:hAnsi="Times New Roman" w:cs="Times New Roman"/>
          <w:b/>
          <w:bCs/>
          <w:sz w:val="28"/>
          <w:szCs w:val="28"/>
        </w:rPr>
        <w:t>земельных участков, государственная собственность на которые не разграничена, расположенных на территории</w:t>
      </w:r>
    </w:p>
    <w:p w14:paraId="09CB4668" w14:textId="0DA951E6" w:rsidR="00D81DE0" w:rsidRPr="00380015" w:rsidRDefault="00D81DE0" w:rsidP="00144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015">
        <w:rPr>
          <w:rFonts w:ascii="Times New Roman" w:hAnsi="Times New Roman" w:cs="Times New Roman"/>
          <w:b/>
          <w:bCs/>
          <w:sz w:val="28"/>
          <w:szCs w:val="28"/>
        </w:rPr>
        <w:t>Кореновского городского поселения Кореновского района</w:t>
      </w:r>
    </w:p>
    <w:p w14:paraId="33B78EBE" w14:textId="77777777" w:rsidR="0057432C" w:rsidRPr="00380015" w:rsidRDefault="0057432C" w:rsidP="001448C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76EE00A" w14:textId="77777777" w:rsidR="001448CC" w:rsidRPr="00380015" w:rsidRDefault="001448CC" w:rsidP="00574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4F12E" w14:textId="77777777" w:rsidR="003A1534" w:rsidRPr="00380015" w:rsidRDefault="003A1534" w:rsidP="005743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8C438" w14:textId="09455AB2" w:rsidR="00D81DE0" w:rsidRPr="00380015" w:rsidRDefault="00D81DE0" w:rsidP="00A43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В соответствии со статьями 39.11, 39.12 Земельного кодекса Российской  Федерации, Федеральным законом от 25 октября 2001 года № 137-ФЗ                                      «О введении в действие Земельного кодекса Российской Федерации», Федеральным законом от 23 июня 2014 года № 171-ФЗ «О внесении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изменений в Земельный Кодекс Российской Федерации и отдельные законодательные акты Российской Федерации», Законом Краснодарского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края от 5 ноября 2002 года № 532-КЗ «Об основах регулирования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земельных отношений в Краснодарском крае», решением Совета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от 26 октября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2016 года № 235 «Об утверждении Положения о распоряжении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земельными участками на территории Кореновского городского поселения Кореновского района»,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14:paraId="266C7A47" w14:textId="4D2BF22B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1. Провести аукцион на право заключения договоров аренды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земельных участков, государственная собственность на которые не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разграничена, расположенных на территории Кореновского городского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района, </w:t>
      </w:r>
      <w:r w:rsidR="006076A7" w:rsidRPr="00380015">
        <w:rPr>
          <w:rFonts w:ascii="Times New Roman" w:hAnsi="Times New Roman" w:cs="Times New Roman"/>
          <w:sz w:val="28"/>
          <w:szCs w:val="28"/>
        </w:rPr>
        <w:t>3</w:t>
      </w:r>
      <w:r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6076A7" w:rsidRPr="00380015">
        <w:rPr>
          <w:rFonts w:ascii="Times New Roman" w:hAnsi="Times New Roman" w:cs="Times New Roman"/>
          <w:sz w:val="28"/>
          <w:szCs w:val="28"/>
        </w:rPr>
        <w:t>февраля</w:t>
      </w:r>
      <w:r w:rsidRPr="00380015">
        <w:rPr>
          <w:rFonts w:ascii="Times New Roman" w:hAnsi="Times New Roman" w:cs="Times New Roman"/>
          <w:sz w:val="28"/>
          <w:szCs w:val="28"/>
        </w:rPr>
        <w:t xml:space="preserve"> 202</w:t>
      </w:r>
      <w:r w:rsidR="00D51582" w:rsidRPr="00380015">
        <w:rPr>
          <w:rFonts w:ascii="Times New Roman" w:hAnsi="Times New Roman" w:cs="Times New Roman"/>
          <w:sz w:val="28"/>
          <w:szCs w:val="28"/>
        </w:rPr>
        <w:t>3</w:t>
      </w:r>
      <w:r w:rsidRPr="00380015">
        <w:rPr>
          <w:rFonts w:ascii="Times New Roman" w:hAnsi="Times New Roman" w:cs="Times New Roman"/>
          <w:sz w:val="28"/>
          <w:szCs w:val="28"/>
        </w:rPr>
        <w:t xml:space="preserve"> года, в 14 часов 30 минут,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по адресу: город Кореновск, улица Фрунзе, 91 б, 2 этаж, кабинет 1.</w:t>
      </w:r>
    </w:p>
    <w:p w14:paraId="2A9BB8C8" w14:textId="77777777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2. Утвердить предмет аукциона:</w:t>
      </w:r>
    </w:p>
    <w:p w14:paraId="4F9A7D35" w14:textId="5F7FDB70" w:rsidR="00F25CD7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Лот № 1. Земельный участок, расположенный по адресу: </w:t>
      </w:r>
      <w:r w:rsidR="00AE3E81" w:rsidRPr="00380015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 w:rsidRPr="00380015"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AE3E81" w:rsidRPr="0038001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380015">
        <w:rPr>
          <w:rFonts w:ascii="Times New Roman" w:hAnsi="Times New Roman" w:cs="Times New Roman"/>
          <w:sz w:val="28"/>
          <w:szCs w:val="28"/>
        </w:rPr>
        <w:t>Кореновский</w:t>
      </w:r>
      <w:r w:rsidR="00874F56" w:rsidRPr="0038001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80015">
        <w:rPr>
          <w:rFonts w:ascii="Times New Roman" w:hAnsi="Times New Roman" w:cs="Times New Roman"/>
          <w:sz w:val="28"/>
          <w:szCs w:val="28"/>
        </w:rPr>
        <w:t>,</w:t>
      </w:r>
      <w:r w:rsidR="00F25CD7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город Кореновск, улица </w:t>
      </w:r>
      <w:r w:rsidR="00F25CD7" w:rsidRPr="00380015">
        <w:rPr>
          <w:rFonts w:ascii="Times New Roman" w:hAnsi="Times New Roman" w:cs="Times New Roman"/>
          <w:sz w:val="28"/>
          <w:szCs w:val="28"/>
        </w:rPr>
        <w:t>К</w:t>
      </w:r>
      <w:r w:rsidR="00AE3E81" w:rsidRPr="00380015">
        <w:rPr>
          <w:rFonts w:ascii="Times New Roman" w:hAnsi="Times New Roman" w:cs="Times New Roman"/>
          <w:sz w:val="28"/>
          <w:szCs w:val="28"/>
        </w:rPr>
        <w:t>арла Маркса, земельный участок 346</w:t>
      </w:r>
      <w:r w:rsidRPr="0038001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E3E81" w:rsidRPr="00380015">
        <w:rPr>
          <w:rFonts w:ascii="Times New Roman" w:hAnsi="Times New Roman" w:cs="Times New Roman"/>
          <w:sz w:val="28"/>
          <w:szCs w:val="28"/>
        </w:rPr>
        <w:t>2892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квадратных метр</w:t>
      </w:r>
      <w:r w:rsidR="00AE3E81" w:rsidRPr="00380015">
        <w:rPr>
          <w:rFonts w:ascii="Times New Roman" w:hAnsi="Times New Roman" w:cs="Times New Roman"/>
          <w:sz w:val="28"/>
          <w:szCs w:val="28"/>
        </w:rPr>
        <w:t>а</w:t>
      </w:r>
      <w:r w:rsidRPr="00380015">
        <w:rPr>
          <w:rFonts w:ascii="Times New Roman" w:hAnsi="Times New Roman" w:cs="Times New Roman"/>
          <w:sz w:val="28"/>
          <w:szCs w:val="28"/>
        </w:rPr>
        <w:t>, кадастровый номер 23:12:060</w:t>
      </w:r>
      <w:r w:rsidR="00AE3E81" w:rsidRPr="00380015">
        <w:rPr>
          <w:rFonts w:ascii="Times New Roman" w:hAnsi="Times New Roman" w:cs="Times New Roman"/>
          <w:sz w:val="28"/>
          <w:szCs w:val="28"/>
        </w:rPr>
        <w:t>3</w:t>
      </w:r>
      <w:r w:rsidRPr="00380015">
        <w:rPr>
          <w:rFonts w:ascii="Times New Roman" w:hAnsi="Times New Roman" w:cs="Times New Roman"/>
          <w:sz w:val="28"/>
          <w:szCs w:val="28"/>
        </w:rPr>
        <w:t>0</w:t>
      </w:r>
      <w:r w:rsidR="00F25CD7" w:rsidRPr="00380015">
        <w:rPr>
          <w:rFonts w:ascii="Times New Roman" w:hAnsi="Times New Roman" w:cs="Times New Roman"/>
          <w:sz w:val="28"/>
          <w:szCs w:val="28"/>
        </w:rPr>
        <w:t>0</w:t>
      </w:r>
      <w:r w:rsidR="00AE3E81" w:rsidRPr="00380015">
        <w:rPr>
          <w:rFonts w:ascii="Times New Roman" w:hAnsi="Times New Roman" w:cs="Times New Roman"/>
          <w:sz w:val="28"/>
          <w:szCs w:val="28"/>
        </w:rPr>
        <w:t>0</w:t>
      </w:r>
      <w:r w:rsidRPr="00380015">
        <w:rPr>
          <w:rFonts w:ascii="Times New Roman" w:hAnsi="Times New Roman" w:cs="Times New Roman"/>
          <w:sz w:val="28"/>
          <w:szCs w:val="28"/>
        </w:rPr>
        <w:t>:1</w:t>
      </w:r>
      <w:r w:rsidR="00AE3E81" w:rsidRPr="00380015">
        <w:rPr>
          <w:rFonts w:ascii="Times New Roman" w:hAnsi="Times New Roman" w:cs="Times New Roman"/>
          <w:sz w:val="28"/>
          <w:szCs w:val="28"/>
        </w:rPr>
        <w:t>347</w:t>
      </w:r>
      <w:r w:rsidRPr="00380015">
        <w:rPr>
          <w:rFonts w:ascii="Times New Roman" w:hAnsi="Times New Roman" w:cs="Times New Roman"/>
          <w:sz w:val="28"/>
          <w:szCs w:val="28"/>
        </w:rPr>
        <w:t>. Категория земельного участка - земли населенных пунктов, разрешенное использование –</w:t>
      </w:r>
      <w:r w:rsidR="00AE3E81" w:rsidRPr="00380015">
        <w:rPr>
          <w:rFonts w:ascii="Times New Roman" w:hAnsi="Times New Roman" w:cs="Times New Roman"/>
          <w:sz w:val="28"/>
          <w:szCs w:val="28"/>
        </w:rPr>
        <w:t>выставочно-ярмарочная деятельность</w:t>
      </w:r>
      <w:r w:rsidRPr="00380015">
        <w:rPr>
          <w:rFonts w:ascii="Times New Roman" w:hAnsi="Times New Roman" w:cs="Times New Roman"/>
          <w:sz w:val="28"/>
          <w:szCs w:val="28"/>
        </w:rPr>
        <w:t>.</w:t>
      </w:r>
    </w:p>
    <w:p w14:paraId="046F046C" w14:textId="29F648A5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</w:t>
      </w:r>
      <w:r w:rsidRPr="00380015">
        <w:rPr>
          <w:rFonts w:ascii="Times New Roman" w:hAnsi="Times New Roman" w:cs="Times New Roman"/>
          <w:sz w:val="28"/>
          <w:szCs w:val="28"/>
        </w:rPr>
        <w:lastRenderedPageBreak/>
        <w:t>инженерных коммуникаций и соблюдение условий для их эксплуатации, в соответствии с нормативными документами.</w:t>
      </w:r>
      <w:r w:rsidR="00F25CD7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участок: статья 56 Земельного кодекса Российской Федерации. </w:t>
      </w:r>
    </w:p>
    <w:p w14:paraId="0DF89D24" w14:textId="77777777" w:rsidR="00B344FC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14:paraId="32094BEC" w14:textId="6077181D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Начальная цена предмета аукциона на право заключения договора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 аренды земельного участка установлена в размере ежегодной арендной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платы, определённой по результатам рыночной оценки – </w:t>
      </w:r>
      <w:r w:rsidR="00D1604A" w:rsidRPr="00380015">
        <w:rPr>
          <w:rFonts w:ascii="Times New Roman" w:hAnsi="Times New Roman" w:cs="Times New Roman"/>
          <w:sz w:val="28"/>
          <w:szCs w:val="28"/>
        </w:rPr>
        <w:t>499 417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D1604A" w:rsidRPr="00380015">
        <w:rPr>
          <w:rFonts w:ascii="Times New Roman" w:hAnsi="Times New Roman" w:cs="Times New Roman"/>
          <w:sz w:val="28"/>
          <w:szCs w:val="28"/>
        </w:rPr>
        <w:t>ей</w:t>
      </w:r>
      <w:r w:rsidRPr="00380015">
        <w:rPr>
          <w:rFonts w:ascii="Times New Roman" w:hAnsi="Times New Roman" w:cs="Times New Roman"/>
          <w:sz w:val="28"/>
          <w:szCs w:val="28"/>
        </w:rPr>
        <w:t xml:space="preserve">,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размер задатка составляет 80% от начальной цены предмета аукциона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в размере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ежегодной арендной платы, определённой по результатам рыночной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оценки – </w:t>
      </w:r>
      <w:r w:rsidR="00D1604A" w:rsidRPr="00380015">
        <w:rPr>
          <w:rFonts w:ascii="Times New Roman" w:hAnsi="Times New Roman" w:cs="Times New Roman"/>
          <w:sz w:val="28"/>
          <w:szCs w:val="28"/>
        </w:rPr>
        <w:t>399</w:t>
      </w:r>
      <w:r w:rsidR="00612907" w:rsidRPr="00380015">
        <w:rPr>
          <w:rFonts w:ascii="Times New Roman" w:hAnsi="Times New Roman" w:cs="Times New Roman"/>
          <w:sz w:val="28"/>
          <w:szCs w:val="28"/>
        </w:rPr>
        <w:t> </w:t>
      </w:r>
      <w:r w:rsidR="00D1604A" w:rsidRPr="00380015">
        <w:rPr>
          <w:rFonts w:ascii="Times New Roman" w:hAnsi="Times New Roman" w:cs="Times New Roman"/>
          <w:sz w:val="28"/>
          <w:szCs w:val="28"/>
        </w:rPr>
        <w:t>53</w:t>
      </w:r>
      <w:r w:rsidR="00612907" w:rsidRPr="00380015">
        <w:rPr>
          <w:rFonts w:ascii="Times New Roman" w:hAnsi="Times New Roman" w:cs="Times New Roman"/>
          <w:sz w:val="28"/>
          <w:szCs w:val="28"/>
        </w:rPr>
        <w:t xml:space="preserve">3 </w:t>
      </w:r>
      <w:r w:rsidRPr="00380015">
        <w:rPr>
          <w:rFonts w:ascii="Times New Roman" w:hAnsi="Times New Roman" w:cs="Times New Roman"/>
          <w:sz w:val="28"/>
          <w:szCs w:val="28"/>
        </w:rPr>
        <w:t>рубл</w:t>
      </w:r>
      <w:r w:rsidR="00D1604A" w:rsidRPr="00380015">
        <w:rPr>
          <w:rFonts w:ascii="Times New Roman" w:hAnsi="Times New Roman" w:cs="Times New Roman"/>
          <w:sz w:val="28"/>
          <w:szCs w:val="28"/>
        </w:rPr>
        <w:t xml:space="preserve">ей </w:t>
      </w:r>
      <w:r w:rsidR="00612907" w:rsidRPr="00380015">
        <w:rPr>
          <w:rFonts w:ascii="Times New Roman" w:hAnsi="Times New Roman" w:cs="Times New Roman"/>
          <w:sz w:val="28"/>
          <w:szCs w:val="28"/>
        </w:rPr>
        <w:t>6</w:t>
      </w:r>
      <w:r w:rsidR="00F25CD7" w:rsidRPr="00380015">
        <w:rPr>
          <w:rFonts w:ascii="Times New Roman" w:hAnsi="Times New Roman" w:cs="Times New Roman"/>
          <w:sz w:val="28"/>
          <w:szCs w:val="28"/>
        </w:rPr>
        <w:t xml:space="preserve">0 </w:t>
      </w:r>
      <w:r w:rsidRPr="00380015">
        <w:rPr>
          <w:rFonts w:ascii="Times New Roman" w:hAnsi="Times New Roman" w:cs="Times New Roman"/>
          <w:sz w:val="28"/>
          <w:szCs w:val="28"/>
        </w:rPr>
        <w:t>копеек</w:t>
      </w:r>
      <w:r w:rsidR="00F25CD7" w:rsidRPr="00380015">
        <w:rPr>
          <w:rFonts w:ascii="Times New Roman" w:hAnsi="Times New Roman" w:cs="Times New Roman"/>
          <w:sz w:val="28"/>
          <w:szCs w:val="28"/>
        </w:rPr>
        <w:t>,</w:t>
      </w:r>
      <w:r w:rsidRPr="00380015">
        <w:rPr>
          <w:rFonts w:ascii="Times New Roman" w:hAnsi="Times New Roman" w:cs="Times New Roman"/>
          <w:sz w:val="28"/>
          <w:szCs w:val="28"/>
        </w:rPr>
        <w:t xml:space="preserve"> шаг аукциона составляет 2 % от начальной цены предмета аукциона на право заключения договора аренды земельного участка в размере ежегодной арендной платы, определённой  по  </w:t>
      </w:r>
      <w:r w:rsidR="003A1534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результатам рыночной оценки – </w:t>
      </w:r>
      <w:r w:rsidR="00D1604A" w:rsidRPr="00380015">
        <w:rPr>
          <w:rFonts w:ascii="Times New Roman" w:hAnsi="Times New Roman" w:cs="Times New Roman"/>
          <w:sz w:val="28"/>
          <w:szCs w:val="28"/>
        </w:rPr>
        <w:t>9</w:t>
      </w:r>
      <w:r w:rsidR="00F25CD7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D1604A" w:rsidRPr="00380015">
        <w:rPr>
          <w:rFonts w:ascii="Times New Roman" w:hAnsi="Times New Roman" w:cs="Times New Roman"/>
          <w:sz w:val="28"/>
          <w:szCs w:val="28"/>
        </w:rPr>
        <w:t>988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D1604A" w:rsidRPr="00380015">
        <w:rPr>
          <w:rFonts w:ascii="Times New Roman" w:hAnsi="Times New Roman" w:cs="Times New Roman"/>
          <w:sz w:val="28"/>
          <w:szCs w:val="28"/>
        </w:rPr>
        <w:t>3</w:t>
      </w:r>
      <w:r w:rsidR="00612907" w:rsidRPr="00380015">
        <w:rPr>
          <w:rFonts w:ascii="Times New Roman" w:hAnsi="Times New Roman" w:cs="Times New Roman"/>
          <w:sz w:val="28"/>
          <w:szCs w:val="28"/>
        </w:rPr>
        <w:t>4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копеек. Срок аренды – </w:t>
      </w:r>
      <w:r w:rsidR="002E114F" w:rsidRPr="00380015">
        <w:rPr>
          <w:rFonts w:ascii="Times New Roman" w:hAnsi="Times New Roman" w:cs="Times New Roman"/>
          <w:sz w:val="28"/>
          <w:szCs w:val="28"/>
        </w:rPr>
        <w:t>66</w:t>
      </w:r>
      <w:r w:rsidRPr="0038001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6024D977" w14:textId="09709E1E" w:rsidR="00B344FC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Лот № 2. Земельный участок, расположенный по адресу:</w:t>
      </w:r>
      <w:r w:rsidR="00AE3E81" w:rsidRPr="00380015">
        <w:rPr>
          <w:rFonts w:ascii="Times New Roman" w:hAnsi="Times New Roman" w:cs="Times New Roman"/>
          <w:sz w:val="28"/>
          <w:szCs w:val="28"/>
        </w:rPr>
        <w:t xml:space="preserve"> Российская Федерация,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="00AE3E81" w:rsidRPr="00380015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Pr="00380015">
        <w:rPr>
          <w:rFonts w:ascii="Times New Roman" w:hAnsi="Times New Roman" w:cs="Times New Roman"/>
          <w:sz w:val="28"/>
          <w:szCs w:val="28"/>
        </w:rPr>
        <w:t xml:space="preserve">Кореновский, </w:t>
      </w:r>
      <w:r w:rsidR="00B344FC" w:rsidRPr="00380015">
        <w:rPr>
          <w:rFonts w:ascii="Times New Roman" w:hAnsi="Times New Roman" w:cs="Times New Roman"/>
          <w:sz w:val="28"/>
          <w:szCs w:val="28"/>
        </w:rPr>
        <w:t xml:space="preserve">Кореновское городское поселение, </w:t>
      </w:r>
      <w:r w:rsidRPr="00380015">
        <w:rPr>
          <w:rFonts w:ascii="Times New Roman" w:hAnsi="Times New Roman" w:cs="Times New Roman"/>
          <w:sz w:val="28"/>
          <w:szCs w:val="28"/>
        </w:rPr>
        <w:t>город Кореновск, улица</w:t>
      </w:r>
      <w:r w:rsidR="00AE3E81" w:rsidRPr="00380015">
        <w:rPr>
          <w:rFonts w:ascii="Times New Roman" w:hAnsi="Times New Roman" w:cs="Times New Roman"/>
          <w:sz w:val="28"/>
          <w:szCs w:val="28"/>
        </w:rPr>
        <w:t xml:space="preserve"> Фрунзе, б/н</w:t>
      </w:r>
      <w:r w:rsidRPr="00380015">
        <w:rPr>
          <w:rFonts w:ascii="Times New Roman" w:hAnsi="Times New Roman" w:cs="Times New Roman"/>
          <w:sz w:val="28"/>
          <w:szCs w:val="28"/>
        </w:rPr>
        <w:t xml:space="preserve">,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AE3E81" w:rsidRPr="00380015">
        <w:rPr>
          <w:rFonts w:ascii="Times New Roman" w:hAnsi="Times New Roman" w:cs="Times New Roman"/>
          <w:sz w:val="28"/>
          <w:szCs w:val="28"/>
        </w:rPr>
        <w:t>707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квадратных метров, кадастровый номер 23:12:06010</w:t>
      </w:r>
      <w:r w:rsidR="00AE3E81" w:rsidRPr="00380015">
        <w:rPr>
          <w:rFonts w:ascii="Times New Roman" w:hAnsi="Times New Roman" w:cs="Times New Roman"/>
          <w:sz w:val="28"/>
          <w:szCs w:val="28"/>
        </w:rPr>
        <w:t>29</w:t>
      </w:r>
      <w:r w:rsidRPr="00380015">
        <w:rPr>
          <w:rFonts w:ascii="Times New Roman" w:hAnsi="Times New Roman" w:cs="Times New Roman"/>
          <w:sz w:val="28"/>
          <w:szCs w:val="28"/>
        </w:rPr>
        <w:t>:1</w:t>
      </w:r>
      <w:r w:rsidR="00876C92" w:rsidRPr="00380015">
        <w:rPr>
          <w:rFonts w:ascii="Times New Roman" w:hAnsi="Times New Roman" w:cs="Times New Roman"/>
          <w:sz w:val="28"/>
          <w:szCs w:val="28"/>
        </w:rPr>
        <w:t>586</w:t>
      </w:r>
      <w:r w:rsidRPr="00380015">
        <w:rPr>
          <w:rFonts w:ascii="Times New Roman" w:hAnsi="Times New Roman" w:cs="Times New Roman"/>
          <w:sz w:val="28"/>
          <w:szCs w:val="28"/>
        </w:rPr>
        <w:t xml:space="preserve">. Категория земельного участка - земли населенных пунктов, разрешенное использование – </w:t>
      </w:r>
      <w:r w:rsidR="00876C92" w:rsidRPr="00380015">
        <w:rPr>
          <w:rFonts w:ascii="Times New Roman" w:hAnsi="Times New Roman" w:cs="Times New Roman"/>
          <w:sz w:val="28"/>
          <w:szCs w:val="28"/>
        </w:rPr>
        <w:t>деловое управление</w:t>
      </w:r>
      <w:r w:rsidRPr="0038001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5C6F84" w14:textId="6432F6BE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</w:t>
      </w:r>
      <w:r w:rsidR="00B344FC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Ограничения прав на земельный участок: </w:t>
      </w:r>
      <w:r w:rsidR="00E9517E" w:rsidRPr="00380015">
        <w:rPr>
          <w:rFonts w:ascii="Times New Roman" w:hAnsi="Times New Roman" w:cs="Times New Roman"/>
          <w:sz w:val="28"/>
          <w:szCs w:val="28"/>
        </w:rPr>
        <w:t>доступ к земельному участку с кадастровым номером 23:12:0601029:353 будет осуществляться через земельный участок с кадастровым номером 23:12:0601029:1586, площадью 707 квадратных метров.</w:t>
      </w:r>
    </w:p>
    <w:p w14:paraId="239E136A" w14:textId="77777777" w:rsidR="00B344FC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14:paraId="412EFFF5" w14:textId="3CA6C66E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аренды земельного участка установлена в размере ежегодной арендной платы, определённой по результатам рыночной оценки – </w:t>
      </w:r>
      <w:r w:rsidR="006076A7" w:rsidRPr="00380015">
        <w:rPr>
          <w:rFonts w:ascii="Times New Roman" w:hAnsi="Times New Roman" w:cs="Times New Roman"/>
          <w:sz w:val="28"/>
          <w:szCs w:val="28"/>
        </w:rPr>
        <w:t>167 934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6076A7" w:rsidRPr="00380015">
        <w:rPr>
          <w:rFonts w:ascii="Times New Roman" w:hAnsi="Times New Roman" w:cs="Times New Roman"/>
          <w:sz w:val="28"/>
          <w:szCs w:val="28"/>
        </w:rPr>
        <w:t>я</w:t>
      </w:r>
      <w:r w:rsidRPr="00380015">
        <w:rPr>
          <w:rFonts w:ascii="Times New Roman" w:hAnsi="Times New Roman" w:cs="Times New Roman"/>
          <w:sz w:val="28"/>
          <w:szCs w:val="28"/>
        </w:rPr>
        <w:t xml:space="preserve">, размер задатка составляет 80% от начальной цены предмета аукциона на право заключения договора аренды земельного участка в размере ежегодной арендной платы, определённой по результатам рыночной оценки – </w:t>
      </w:r>
      <w:r w:rsidR="006076A7" w:rsidRPr="00380015">
        <w:rPr>
          <w:rFonts w:ascii="Times New Roman" w:hAnsi="Times New Roman" w:cs="Times New Roman"/>
          <w:sz w:val="28"/>
          <w:szCs w:val="28"/>
        </w:rPr>
        <w:t>134 347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076A7" w:rsidRPr="00380015">
        <w:rPr>
          <w:rFonts w:ascii="Times New Roman" w:hAnsi="Times New Roman" w:cs="Times New Roman"/>
          <w:sz w:val="28"/>
          <w:szCs w:val="28"/>
        </w:rPr>
        <w:t>20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копеек, шаг аукциона составляет 2 %</w:t>
      </w:r>
      <w:r w:rsidR="006076A7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от начальной цены предмета аукциона на право заключения договора аренды земельного участка в размере ежегодной арендной платы, определённой по  результатам рыночной оценки – </w:t>
      </w:r>
      <w:r w:rsidR="006076A7" w:rsidRPr="00380015">
        <w:rPr>
          <w:rFonts w:ascii="Times New Roman" w:hAnsi="Times New Roman" w:cs="Times New Roman"/>
          <w:sz w:val="28"/>
          <w:szCs w:val="28"/>
        </w:rPr>
        <w:t>3 358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</w:t>
      </w:r>
      <w:r w:rsidR="00B344FC" w:rsidRPr="00380015">
        <w:rPr>
          <w:rFonts w:ascii="Times New Roman" w:hAnsi="Times New Roman" w:cs="Times New Roman"/>
          <w:sz w:val="28"/>
          <w:szCs w:val="28"/>
        </w:rPr>
        <w:t>ей</w:t>
      </w:r>
      <w:r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6076A7" w:rsidRPr="00380015">
        <w:rPr>
          <w:rFonts w:ascii="Times New Roman" w:hAnsi="Times New Roman" w:cs="Times New Roman"/>
          <w:sz w:val="28"/>
          <w:szCs w:val="28"/>
        </w:rPr>
        <w:t>68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копе</w:t>
      </w:r>
      <w:r w:rsidR="00B344FC" w:rsidRPr="00380015">
        <w:rPr>
          <w:rFonts w:ascii="Times New Roman" w:hAnsi="Times New Roman" w:cs="Times New Roman"/>
          <w:sz w:val="28"/>
          <w:szCs w:val="28"/>
        </w:rPr>
        <w:t>ек</w:t>
      </w:r>
      <w:r w:rsidRPr="00380015">
        <w:rPr>
          <w:rFonts w:ascii="Times New Roman" w:hAnsi="Times New Roman" w:cs="Times New Roman"/>
          <w:sz w:val="28"/>
          <w:szCs w:val="28"/>
        </w:rPr>
        <w:t xml:space="preserve">. Срок аренды – </w:t>
      </w:r>
      <w:r w:rsidR="002E114F" w:rsidRPr="00380015">
        <w:rPr>
          <w:rFonts w:ascii="Times New Roman" w:hAnsi="Times New Roman" w:cs="Times New Roman"/>
          <w:sz w:val="28"/>
          <w:szCs w:val="28"/>
        </w:rPr>
        <w:t>5</w:t>
      </w:r>
      <w:r w:rsidR="00B344FC" w:rsidRPr="00380015">
        <w:rPr>
          <w:rFonts w:ascii="Times New Roman" w:hAnsi="Times New Roman" w:cs="Times New Roman"/>
          <w:sz w:val="28"/>
          <w:szCs w:val="28"/>
        </w:rPr>
        <w:t>8</w:t>
      </w:r>
      <w:r w:rsidRPr="0038001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53122675" w14:textId="4162FDE9" w:rsidR="00876C92" w:rsidRPr="00380015" w:rsidRDefault="00AE3E81" w:rsidP="0087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Лот № 3.</w:t>
      </w:r>
      <w:r w:rsidR="00876C92" w:rsidRPr="00380015">
        <w:rPr>
          <w:rFonts w:ascii="Times New Roman" w:hAnsi="Times New Roman" w:cs="Times New Roman"/>
          <w:sz w:val="28"/>
          <w:szCs w:val="28"/>
        </w:rPr>
        <w:t xml:space="preserve"> Земельный участок, расположенный по адресу: Российская Федерация, Краснодарский край, муниципальное образование Кореновский</w:t>
      </w:r>
      <w:r w:rsidR="00874F56" w:rsidRPr="0038001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76C92" w:rsidRPr="00380015">
        <w:rPr>
          <w:rFonts w:ascii="Times New Roman" w:hAnsi="Times New Roman" w:cs="Times New Roman"/>
          <w:sz w:val="28"/>
          <w:szCs w:val="28"/>
        </w:rPr>
        <w:t xml:space="preserve">, Кореновское городское поселение, город Кореновск, улица Циолковского, б/н, площадью 3 628 квадратных метров, кадастровый номер 23:12:0601011:2094. </w:t>
      </w:r>
      <w:r w:rsidR="00876C92" w:rsidRPr="00380015">
        <w:rPr>
          <w:rFonts w:ascii="Times New Roman" w:hAnsi="Times New Roman" w:cs="Times New Roman"/>
          <w:sz w:val="28"/>
          <w:szCs w:val="28"/>
        </w:rPr>
        <w:lastRenderedPageBreak/>
        <w:t xml:space="preserve">Категория земельного участка - земли населенных пунктов, разрешенное использование –магазины. </w:t>
      </w:r>
    </w:p>
    <w:p w14:paraId="7A5A4518" w14:textId="77777777" w:rsidR="00876C92" w:rsidRPr="00380015" w:rsidRDefault="00876C92" w:rsidP="0087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Обременения правами третьих лиц: обеспечить доступ к инженерным коммуникациям обслуживающего персонала, обеспечить сохранность инженерных коммуникаций и соблюдение условий для их эксплуатации, в соответствии с нормативными документами. Ограничения прав на земельный участок: статья 56 Земельного кодекса Российской Федерации. </w:t>
      </w:r>
    </w:p>
    <w:p w14:paraId="7419ADD1" w14:textId="77777777" w:rsidR="00876C92" w:rsidRPr="00380015" w:rsidRDefault="00876C92" w:rsidP="0087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Технические условия подключения к сетям инженерно-технического обеспечения и плата за подключение определены. </w:t>
      </w:r>
    </w:p>
    <w:p w14:paraId="7E602B97" w14:textId="316D4601" w:rsidR="00AE3E81" w:rsidRPr="00380015" w:rsidRDefault="00876C92" w:rsidP="00876C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Начальная цена предмета аукциона на право заключения договора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аренды земельного участка установлена в размере ежегодной арендной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платы, определённой по результатам рыночной оценки – 68</w:t>
      </w:r>
      <w:r w:rsidR="006076A7" w:rsidRPr="00380015">
        <w:rPr>
          <w:rFonts w:ascii="Times New Roman" w:hAnsi="Times New Roman" w:cs="Times New Roman"/>
          <w:sz w:val="28"/>
          <w:szCs w:val="28"/>
        </w:rPr>
        <w:t>5 059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размер задатка составляет 80% от начальной цены предмета аукциона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аренды земельного участка в размере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ежегодной арендной платы, определённой по результатам рыночной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оценки – 54</w:t>
      </w:r>
      <w:r w:rsidR="006076A7" w:rsidRPr="00380015">
        <w:rPr>
          <w:rFonts w:ascii="Times New Roman" w:hAnsi="Times New Roman" w:cs="Times New Roman"/>
          <w:sz w:val="28"/>
          <w:szCs w:val="28"/>
        </w:rPr>
        <w:t>8 047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076A7" w:rsidRPr="00380015">
        <w:rPr>
          <w:rFonts w:ascii="Times New Roman" w:hAnsi="Times New Roman" w:cs="Times New Roman"/>
          <w:sz w:val="28"/>
          <w:szCs w:val="28"/>
        </w:rPr>
        <w:t>20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копеек, шаг аукциона составляет 2 %</w:t>
      </w:r>
      <w:r w:rsidR="006076A7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от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начальной цены предмета аукциона на право заключения договора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аренды земельного участка в размере ежегодной арендной платы,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определённой по  результатам рыночной оценки – 13 </w:t>
      </w:r>
      <w:r w:rsidR="006076A7" w:rsidRPr="00380015">
        <w:rPr>
          <w:rFonts w:ascii="Times New Roman" w:hAnsi="Times New Roman" w:cs="Times New Roman"/>
          <w:sz w:val="28"/>
          <w:szCs w:val="28"/>
        </w:rPr>
        <w:t>701</w:t>
      </w:r>
      <w:r w:rsidRPr="00380015">
        <w:rPr>
          <w:rFonts w:ascii="Times New Roman" w:hAnsi="Times New Roman" w:cs="Times New Roman"/>
          <w:sz w:val="28"/>
          <w:szCs w:val="28"/>
        </w:rPr>
        <w:t xml:space="preserve"> руб</w:t>
      </w:r>
      <w:r w:rsidR="006076A7" w:rsidRPr="00380015">
        <w:rPr>
          <w:rFonts w:ascii="Times New Roman" w:hAnsi="Times New Roman" w:cs="Times New Roman"/>
          <w:sz w:val="28"/>
          <w:szCs w:val="28"/>
        </w:rPr>
        <w:t>ль</w:t>
      </w:r>
      <w:r w:rsidRPr="00380015">
        <w:rPr>
          <w:rFonts w:ascii="Times New Roman" w:hAnsi="Times New Roman" w:cs="Times New Roman"/>
          <w:sz w:val="28"/>
          <w:szCs w:val="28"/>
        </w:rPr>
        <w:t xml:space="preserve"> 1</w:t>
      </w:r>
      <w:r w:rsidR="006076A7" w:rsidRPr="00380015">
        <w:rPr>
          <w:rFonts w:ascii="Times New Roman" w:hAnsi="Times New Roman" w:cs="Times New Roman"/>
          <w:sz w:val="28"/>
          <w:szCs w:val="28"/>
        </w:rPr>
        <w:t>8</w:t>
      </w:r>
      <w:r w:rsidRPr="00380015">
        <w:rPr>
          <w:rFonts w:ascii="Times New Roman" w:hAnsi="Times New Roman" w:cs="Times New Roman"/>
          <w:sz w:val="28"/>
          <w:szCs w:val="28"/>
        </w:rPr>
        <w:t xml:space="preserve"> копеек.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Срок аренды – </w:t>
      </w:r>
      <w:r w:rsidR="009A7CD4" w:rsidRPr="00380015">
        <w:rPr>
          <w:rFonts w:ascii="Times New Roman" w:hAnsi="Times New Roman" w:cs="Times New Roman"/>
          <w:sz w:val="28"/>
          <w:szCs w:val="28"/>
        </w:rPr>
        <w:t>66</w:t>
      </w:r>
      <w:r w:rsidRPr="00380015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14:paraId="431E2E26" w14:textId="429FEDDF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3. Установить срок подачи заявлений на участие в аукционе на право заключения договоров аренды земельных участков, государственная собственность которых не разграничена, расположенных на территории Кореновского городского поселения Кореновского района, указанного</w:t>
      </w:r>
      <w:r w:rsidR="00B344FC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 в пункте 2 настоящего постановления с </w:t>
      </w:r>
      <w:r w:rsidR="00876C92" w:rsidRPr="00380015">
        <w:rPr>
          <w:rFonts w:ascii="Times New Roman" w:hAnsi="Times New Roman" w:cs="Times New Roman"/>
          <w:sz w:val="28"/>
          <w:szCs w:val="28"/>
        </w:rPr>
        <w:t>3</w:t>
      </w:r>
      <w:r w:rsidR="00874F56" w:rsidRPr="00380015">
        <w:rPr>
          <w:rFonts w:ascii="Times New Roman" w:hAnsi="Times New Roman" w:cs="Times New Roman"/>
          <w:sz w:val="28"/>
          <w:szCs w:val="28"/>
        </w:rPr>
        <w:t>0</w:t>
      </w:r>
      <w:r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380015">
        <w:rPr>
          <w:rFonts w:ascii="Times New Roman" w:hAnsi="Times New Roman" w:cs="Times New Roman"/>
          <w:sz w:val="28"/>
          <w:szCs w:val="28"/>
        </w:rPr>
        <w:t>декабря</w:t>
      </w:r>
      <w:r w:rsidRPr="00380015">
        <w:rPr>
          <w:rFonts w:ascii="Times New Roman" w:hAnsi="Times New Roman" w:cs="Times New Roman"/>
          <w:sz w:val="28"/>
          <w:szCs w:val="28"/>
        </w:rPr>
        <w:t xml:space="preserve"> 2022 года по </w:t>
      </w:r>
      <w:r w:rsidR="00876C92" w:rsidRPr="00380015">
        <w:rPr>
          <w:rFonts w:ascii="Times New Roman" w:hAnsi="Times New Roman" w:cs="Times New Roman"/>
          <w:sz w:val="28"/>
          <w:szCs w:val="28"/>
        </w:rPr>
        <w:t>30</w:t>
      </w:r>
      <w:r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380015">
        <w:rPr>
          <w:rFonts w:ascii="Times New Roman" w:hAnsi="Times New Roman" w:cs="Times New Roman"/>
          <w:sz w:val="28"/>
          <w:szCs w:val="28"/>
        </w:rPr>
        <w:t>янва</w:t>
      </w:r>
      <w:r w:rsidRPr="00380015">
        <w:rPr>
          <w:rFonts w:ascii="Times New Roman" w:hAnsi="Times New Roman" w:cs="Times New Roman"/>
          <w:sz w:val="28"/>
          <w:szCs w:val="28"/>
        </w:rPr>
        <w:t xml:space="preserve">ря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202</w:t>
      </w:r>
      <w:r w:rsidR="00D51582" w:rsidRPr="00380015">
        <w:rPr>
          <w:rFonts w:ascii="Times New Roman" w:hAnsi="Times New Roman" w:cs="Times New Roman"/>
          <w:sz w:val="28"/>
          <w:szCs w:val="28"/>
        </w:rPr>
        <w:t>3</w:t>
      </w:r>
      <w:r w:rsidRPr="00380015">
        <w:rPr>
          <w:rFonts w:ascii="Times New Roman" w:hAnsi="Times New Roman" w:cs="Times New Roman"/>
          <w:sz w:val="28"/>
          <w:szCs w:val="28"/>
        </w:rPr>
        <w:t xml:space="preserve"> года, по рабочим дням: понедельник – среда с 09.00 до 18.12, перерыв 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с 13.00 до 14.00, четверг с 08.00 до 17.12, перерыв с 12.00 до 13.00, пятница</w:t>
      </w:r>
      <w:r w:rsidR="00C61D9B" w:rsidRPr="00380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 с 09.00 до 17.12, перерыв с 13.00 до 14.00.</w:t>
      </w:r>
    </w:p>
    <w:p w14:paraId="77DD40F7" w14:textId="66A1F67F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4. Утвердить порядок внесения и возврата задатка (прилагается).</w:t>
      </w:r>
    </w:p>
    <w:p w14:paraId="7E1249C6" w14:textId="6D82B1E3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5. Отделу имущественных и земельных отношений администрации Кореновского городского поселения Кореновского района (Хахуцкая) в срок                      до </w:t>
      </w:r>
      <w:r w:rsidR="00E9517E" w:rsidRPr="00380015">
        <w:rPr>
          <w:rFonts w:ascii="Times New Roman" w:hAnsi="Times New Roman" w:cs="Times New Roman"/>
          <w:sz w:val="28"/>
          <w:szCs w:val="28"/>
        </w:rPr>
        <w:t>3</w:t>
      </w:r>
      <w:r w:rsidR="00874F56" w:rsidRPr="00380015">
        <w:rPr>
          <w:rFonts w:ascii="Times New Roman" w:hAnsi="Times New Roman" w:cs="Times New Roman"/>
          <w:sz w:val="28"/>
          <w:szCs w:val="28"/>
        </w:rPr>
        <w:t>1</w:t>
      </w:r>
      <w:r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="008A0119" w:rsidRPr="00380015">
        <w:rPr>
          <w:rFonts w:ascii="Times New Roman" w:hAnsi="Times New Roman" w:cs="Times New Roman"/>
          <w:sz w:val="28"/>
          <w:szCs w:val="28"/>
        </w:rPr>
        <w:t>декабря</w:t>
      </w:r>
      <w:r w:rsidRPr="00380015">
        <w:rPr>
          <w:rFonts w:ascii="Times New Roman" w:hAnsi="Times New Roman" w:cs="Times New Roman"/>
          <w:sz w:val="28"/>
          <w:szCs w:val="28"/>
        </w:rPr>
        <w:t xml:space="preserve"> 2022 года разместить извещение о проведении аукциона,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проекты договоров аренды земельных участков на официальном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сайте Российской Федерации www.torgi.gov.ru, извещение о проведении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аукциона на официальном сайте администрации Кореновского городского поселения Кореновского района www.korenovsk-gorod.ru и в Вестнике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015">
        <w:rPr>
          <w:rFonts w:ascii="Times New Roman" w:hAnsi="Times New Roman" w:cs="Times New Roman"/>
          <w:sz w:val="28"/>
          <w:szCs w:val="28"/>
        </w:rPr>
        <w:t>органов местного самоуправления Кореновского городского поселения Кореновского района.</w:t>
      </w:r>
    </w:p>
    <w:p w14:paraId="1EA52F7C" w14:textId="1383F8E3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Кореновского городского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(Труханова) официально опубликовать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настоящее постановление и обеспечить его размещение на официальном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сайте администрации Кореновского городского поселения Кореновского </w:t>
      </w:r>
      <w:r w:rsidR="009109FB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района в информационно- телекоммуникационной сети «Интернет».</w:t>
      </w:r>
    </w:p>
    <w:p w14:paraId="421B79F2" w14:textId="335C4850" w:rsidR="00D81DE0" w:rsidRPr="00380015" w:rsidRDefault="00D81DE0" w:rsidP="00A43F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lastRenderedPageBreak/>
        <w:t xml:space="preserve">7. Контроль за выполнением настоящего постановления возложить                      на заместителя главы Кореновского городского поселения Кореновского </w:t>
      </w:r>
      <w:r w:rsidR="006D1BC6" w:rsidRPr="00380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015">
        <w:rPr>
          <w:rFonts w:ascii="Times New Roman" w:hAnsi="Times New Roman" w:cs="Times New Roman"/>
          <w:sz w:val="28"/>
          <w:szCs w:val="28"/>
        </w:rPr>
        <w:t>района, начальника отдела по гражданской обороне и чрезвычайным                                  ситуациям С.Г. Чепурного.</w:t>
      </w:r>
    </w:p>
    <w:p w14:paraId="72AFE78A" w14:textId="5CA112FF" w:rsidR="00D81DE0" w:rsidRPr="00380015" w:rsidRDefault="00D81DE0" w:rsidP="00876C9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8. Постановление вступает в силу со дня его подписания.</w:t>
      </w:r>
    </w:p>
    <w:p w14:paraId="764EE666" w14:textId="77777777" w:rsidR="006D1BC6" w:rsidRPr="00380015" w:rsidRDefault="006D1BC6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E9BFE1" w14:textId="77777777" w:rsidR="006D1BC6" w:rsidRPr="00380015" w:rsidRDefault="006D1BC6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5280E8" w14:textId="57FD2564" w:rsidR="00D81DE0" w:rsidRPr="00380015" w:rsidRDefault="007C3015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Г</w:t>
      </w:r>
      <w:r w:rsidR="00D81DE0" w:rsidRPr="00380015">
        <w:rPr>
          <w:rFonts w:ascii="Times New Roman" w:hAnsi="Times New Roman" w:cs="Times New Roman"/>
          <w:sz w:val="28"/>
          <w:szCs w:val="28"/>
        </w:rPr>
        <w:t>лав</w:t>
      </w:r>
      <w:r w:rsidRPr="00380015">
        <w:rPr>
          <w:rFonts w:ascii="Times New Roman" w:hAnsi="Times New Roman" w:cs="Times New Roman"/>
          <w:sz w:val="28"/>
          <w:szCs w:val="28"/>
        </w:rPr>
        <w:t>а</w:t>
      </w:r>
      <w:r w:rsidR="00D81DE0" w:rsidRPr="00380015">
        <w:rPr>
          <w:rFonts w:ascii="Times New Roman" w:hAnsi="Times New Roman" w:cs="Times New Roman"/>
          <w:sz w:val="28"/>
          <w:szCs w:val="28"/>
        </w:rPr>
        <w:tab/>
      </w:r>
    </w:p>
    <w:p w14:paraId="35283426" w14:textId="77777777" w:rsidR="00D81DE0" w:rsidRPr="00380015" w:rsidRDefault="00D81DE0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14:paraId="69BAD5F1" w14:textId="7040B267" w:rsidR="00A43F55" w:rsidRPr="00380015" w:rsidRDefault="00D81DE0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      </w:t>
      </w:r>
      <w:r w:rsidR="007C3015" w:rsidRPr="00380015">
        <w:rPr>
          <w:rFonts w:ascii="Times New Roman" w:hAnsi="Times New Roman" w:cs="Times New Roman"/>
          <w:sz w:val="28"/>
          <w:szCs w:val="28"/>
        </w:rPr>
        <w:t>М</w:t>
      </w:r>
      <w:r w:rsidRPr="00380015">
        <w:rPr>
          <w:rFonts w:ascii="Times New Roman" w:hAnsi="Times New Roman" w:cs="Times New Roman"/>
          <w:sz w:val="28"/>
          <w:szCs w:val="28"/>
        </w:rPr>
        <w:t>.</w:t>
      </w:r>
      <w:r w:rsidR="007C3015" w:rsidRPr="00380015">
        <w:rPr>
          <w:rFonts w:ascii="Times New Roman" w:hAnsi="Times New Roman" w:cs="Times New Roman"/>
          <w:sz w:val="28"/>
          <w:szCs w:val="28"/>
        </w:rPr>
        <w:t>О</w:t>
      </w:r>
      <w:r w:rsidRPr="00380015">
        <w:rPr>
          <w:rFonts w:ascii="Times New Roman" w:hAnsi="Times New Roman" w:cs="Times New Roman"/>
          <w:sz w:val="28"/>
          <w:szCs w:val="28"/>
        </w:rPr>
        <w:t xml:space="preserve">. </w:t>
      </w:r>
      <w:r w:rsidR="007C3015" w:rsidRPr="00380015">
        <w:rPr>
          <w:rFonts w:ascii="Times New Roman" w:hAnsi="Times New Roman" w:cs="Times New Roman"/>
          <w:sz w:val="28"/>
          <w:szCs w:val="28"/>
        </w:rPr>
        <w:t>Шутылев</w:t>
      </w:r>
    </w:p>
    <w:p w14:paraId="4ABA8894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167F30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1A4416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2A5FC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966B8C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A899C7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201873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6B8BE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FA5516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9EF931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AC296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97E303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ECC0EE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2584F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F28D45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236E2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03306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24C7D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CD330D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C32D1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A6657F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90B6B7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BE74CE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3D301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12DB34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02DE3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D28B2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EF63A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A8E670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D2896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ACA6C" w14:textId="77777777" w:rsidR="002E771C" w:rsidRPr="00380015" w:rsidRDefault="002E771C" w:rsidP="006D1B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BC5C65" w14:textId="608AFD2C" w:rsidR="00A43F55" w:rsidRPr="00380015" w:rsidRDefault="00A43F55" w:rsidP="0059121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0866B4" w14:textId="19A4C9FD" w:rsidR="00A43F55" w:rsidRPr="00380015" w:rsidRDefault="00A43F55" w:rsidP="0059121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E5B724" w14:textId="77777777" w:rsidR="00A43F55" w:rsidRPr="00380015" w:rsidRDefault="00A43F55" w:rsidP="0059121B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2"/>
        <w:gridCol w:w="1602"/>
        <w:gridCol w:w="4844"/>
      </w:tblGrid>
      <w:tr w:rsidR="00D81DE0" w:rsidRPr="00380015" w14:paraId="1417085D" w14:textId="77777777" w:rsidTr="00A43F55">
        <w:trPr>
          <w:trHeight w:val="1985"/>
        </w:trPr>
        <w:tc>
          <w:tcPr>
            <w:tcW w:w="3192" w:type="dxa"/>
            <w:shd w:val="clear" w:color="auto" w:fill="auto"/>
          </w:tcPr>
          <w:p w14:paraId="51B5D96B" w14:textId="77777777" w:rsidR="00D81DE0" w:rsidRPr="00380015" w:rsidRDefault="00D81DE0" w:rsidP="00D8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</w:pPr>
            <w:bookmarkStart w:id="0" w:name="_Hlk110844817"/>
          </w:p>
        </w:tc>
        <w:tc>
          <w:tcPr>
            <w:tcW w:w="1602" w:type="dxa"/>
            <w:shd w:val="clear" w:color="auto" w:fill="auto"/>
          </w:tcPr>
          <w:p w14:paraId="4862BBFB" w14:textId="77777777" w:rsidR="00D81DE0" w:rsidRPr="00380015" w:rsidRDefault="00D81DE0" w:rsidP="00D81DE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  <w14:ligatures w14:val="none"/>
              </w:rPr>
            </w:pPr>
          </w:p>
        </w:tc>
        <w:tc>
          <w:tcPr>
            <w:tcW w:w="4844" w:type="dxa"/>
            <w:shd w:val="clear" w:color="auto" w:fill="auto"/>
          </w:tcPr>
          <w:p w14:paraId="0ED26B6C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ПРИЛОЖЕНИЕ</w:t>
            </w:r>
          </w:p>
          <w:p w14:paraId="396FBC8A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  <w14:ligatures w14:val="none"/>
              </w:rPr>
            </w:pPr>
          </w:p>
          <w:p w14:paraId="0EA0DDB7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УТВЕРЖДЕН</w:t>
            </w:r>
          </w:p>
          <w:p w14:paraId="4C667851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постановлением администрации</w:t>
            </w:r>
          </w:p>
          <w:p w14:paraId="1222962B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Кореновского городского поселения</w:t>
            </w:r>
          </w:p>
          <w:p w14:paraId="53E7A1D2" w14:textId="77777777" w:rsidR="00D81DE0" w:rsidRPr="00380015" w:rsidRDefault="00D81DE0" w:rsidP="00D81DE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Кореновского района</w:t>
            </w:r>
          </w:p>
          <w:p w14:paraId="7837E9F3" w14:textId="033E61C1" w:rsidR="00D81DE0" w:rsidRPr="00380015" w:rsidRDefault="00D81DE0" w:rsidP="00C75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</w:pP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от </w:t>
            </w:r>
            <w:r w:rsidR="00C75E1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29.12.2022</w:t>
            </w:r>
            <w:r w:rsidR="0059121B"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 </w:t>
            </w:r>
            <w:r w:rsidRPr="00380015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 xml:space="preserve">№ </w:t>
            </w:r>
            <w:r w:rsidR="0092176E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  <w14:ligatures w14:val="none"/>
              </w:rPr>
              <w:t>1750</w:t>
            </w:r>
            <w:bookmarkStart w:id="1" w:name="_GoBack"/>
            <w:bookmarkEnd w:id="1"/>
          </w:p>
        </w:tc>
      </w:tr>
      <w:bookmarkEnd w:id="0"/>
    </w:tbl>
    <w:p w14:paraId="555DF753" w14:textId="77777777" w:rsidR="00A43F55" w:rsidRPr="00380015" w:rsidRDefault="00A43F55" w:rsidP="00A43F55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3CDB7176" w14:textId="77777777" w:rsidR="000C5E8E" w:rsidRPr="00380015" w:rsidRDefault="000C5E8E" w:rsidP="00A43F55">
      <w:pPr>
        <w:tabs>
          <w:tab w:val="left" w:pos="33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14EB52F1" w14:textId="7D1D1BB1" w:rsidR="00D81DE0" w:rsidRPr="00380015" w:rsidRDefault="00D81DE0" w:rsidP="00A43F55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ПОРЯДОК</w:t>
      </w:r>
    </w:p>
    <w:p w14:paraId="136792D6" w14:textId="09D19E6A" w:rsidR="00D81DE0" w:rsidRPr="00380015" w:rsidRDefault="00D81DE0" w:rsidP="00A43F55">
      <w:pPr>
        <w:tabs>
          <w:tab w:val="left" w:pos="33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внесения и возврата задатков</w:t>
      </w:r>
    </w:p>
    <w:p w14:paraId="2CD35944" w14:textId="77777777" w:rsidR="00D81DE0" w:rsidRPr="00380015" w:rsidRDefault="00D81DE0" w:rsidP="00A43F5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9C9E19" w14:textId="77777777" w:rsidR="000C5E8E" w:rsidRPr="00380015" w:rsidRDefault="000C5E8E" w:rsidP="00A43F5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17D8CE" w14:textId="77777777" w:rsidR="0059121B" w:rsidRPr="00380015" w:rsidRDefault="0059121B" w:rsidP="00A43F55">
      <w:pPr>
        <w:tabs>
          <w:tab w:val="left" w:pos="3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78D212" w14:textId="6406BF2A" w:rsidR="00D81DE0" w:rsidRPr="00380015" w:rsidRDefault="00D81DE0" w:rsidP="00A43F55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действия администрации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Кореновского района при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организации и проведении аукциона на право заключения договоров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аренды земельных участков, находящихся в государственной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собственности, расположенных на территории Кореновского городского поселения Кореновского района, при внесении и возврате задатков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заявителями и участниками такого аукциона.</w:t>
      </w:r>
    </w:p>
    <w:p w14:paraId="411FA41A" w14:textId="71E0A817" w:rsidR="00D81DE0" w:rsidRPr="00380015" w:rsidRDefault="00D81DE0" w:rsidP="00A43F55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2. Заявителю, не допущенному к участию в аукционе, внесенный им задаток возвращается в течение трех рабочих дней со дня оформления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015">
        <w:rPr>
          <w:rFonts w:ascii="Times New Roman" w:hAnsi="Times New Roman" w:cs="Times New Roman"/>
          <w:sz w:val="28"/>
          <w:szCs w:val="28"/>
        </w:rPr>
        <w:t>протокола приема заявок на участие в аукционе.</w:t>
      </w:r>
    </w:p>
    <w:p w14:paraId="75E74FAF" w14:textId="53931E8F" w:rsidR="00D81DE0" w:rsidRPr="00380015" w:rsidRDefault="00D81DE0" w:rsidP="00A43F55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3. В случае поступления от заявителя уведомления об отзыве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принятой организатором аукциона заявки на участие в аукционе до дня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окончания срока приема заявок, внесенный задаток возвращается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заявителю в течение трех рабочих дней со дня поступления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уведомления.</w:t>
      </w:r>
    </w:p>
    <w:p w14:paraId="45E8EF66" w14:textId="36AE6ED0" w:rsidR="00D81DE0" w:rsidRPr="00380015" w:rsidRDefault="00D81DE0" w:rsidP="00A43F55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4. Задатки лицам, участвовавшим в аукционе, но не победившим в нем, возвращаются в течение трех рабочих дней со дня подписания протокола о результатах аукциона.</w:t>
      </w:r>
    </w:p>
    <w:p w14:paraId="1434FB97" w14:textId="77777777" w:rsidR="00D81DE0" w:rsidRPr="00380015" w:rsidRDefault="00D81DE0" w:rsidP="00A43F55">
      <w:pPr>
        <w:tabs>
          <w:tab w:val="left" w:pos="339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>5. Документом, подтверждающим поступление задатка на счет Продавца, является выписка с этого счета.</w:t>
      </w:r>
    </w:p>
    <w:p w14:paraId="001FB6C4" w14:textId="29E840D0" w:rsidR="00A43F55" w:rsidRPr="00380015" w:rsidRDefault="00D81DE0" w:rsidP="00046EC6">
      <w:pPr>
        <w:tabs>
          <w:tab w:val="left" w:pos="3390"/>
        </w:tabs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6. Задаток подлежит внесению на счёт Продавца до даты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аукционе по продаже права на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заключение договоров аренды земельных участков, находящихся в государственной собственности, расположенных на территории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района, по следующим банковским реквизитам: Управление Федерального казначейства по Краснодарскому краю (Администрация Кореновского городского поселения Кореновского района), лицевой счёт 05183007210 ИНН 2335063790, КПП 233501001, расчетный счет</w:t>
      </w:r>
      <w:r w:rsidR="00A43F55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 xml:space="preserve">№ 03232643036211011800, корреспондентский </w:t>
      </w:r>
      <w:r w:rsidR="000C5E8E" w:rsidRPr="003800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счет 40102810945370000010 Южное ГУ Банка России// УФК по Краснодарскому </w:t>
      </w:r>
      <w:r w:rsidRPr="00380015">
        <w:rPr>
          <w:rFonts w:ascii="Times New Roman" w:hAnsi="Times New Roman" w:cs="Times New Roman"/>
          <w:sz w:val="28"/>
          <w:szCs w:val="28"/>
        </w:rPr>
        <w:lastRenderedPageBreak/>
        <w:t xml:space="preserve">краю г. Краснодар, БИК 010349101, Код дохода 99200000000000000510; </w:t>
      </w:r>
      <w:r w:rsidR="00497238" w:rsidRPr="003800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80015">
        <w:rPr>
          <w:rFonts w:ascii="Times New Roman" w:hAnsi="Times New Roman" w:cs="Times New Roman"/>
          <w:sz w:val="28"/>
          <w:szCs w:val="28"/>
        </w:rPr>
        <w:t>Т.С. 30.00.00, ОКТМО 03621101. Назначение платежа: задаток на участие в торгах, фамилия, имя, отчество,</w:t>
      </w:r>
      <w:r w:rsidR="00A43F55" w:rsidRPr="00380015">
        <w:rPr>
          <w:rFonts w:ascii="Times New Roman" w:hAnsi="Times New Roman" w:cs="Times New Roman"/>
          <w:sz w:val="28"/>
          <w:szCs w:val="28"/>
        </w:rPr>
        <w:t xml:space="preserve"> </w:t>
      </w:r>
      <w:r w:rsidRPr="00380015">
        <w:rPr>
          <w:rFonts w:ascii="Times New Roman" w:hAnsi="Times New Roman" w:cs="Times New Roman"/>
          <w:sz w:val="28"/>
          <w:szCs w:val="28"/>
        </w:rPr>
        <w:t>№ лота, кадастровый номер земельного участка.</w:t>
      </w:r>
    </w:p>
    <w:p w14:paraId="31105CCF" w14:textId="77777777" w:rsidR="000C5E8E" w:rsidRPr="00380015" w:rsidRDefault="000C5E8E" w:rsidP="000C5E8E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533A9" w14:textId="77777777" w:rsidR="000C5E8E" w:rsidRPr="00380015" w:rsidRDefault="000C5E8E" w:rsidP="000C5E8E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6021B4" w14:textId="0622C927" w:rsidR="00D81DE0" w:rsidRPr="00380015" w:rsidRDefault="00D81DE0" w:rsidP="000C5E8E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Начальник отдела имущественных </w:t>
      </w:r>
    </w:p>
    <w:p w14:paraId="3BF9A2F9" w14:textId="77777777" w:rsidR="00D81DE0" w:rsidRPr="00380015" w:rsidRDefault="00D81DE0" w:rsidP="000C5E8E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и земельных отношений администрации </w:t>
      </w:r>
    </w:p>
    <w:p w14:paraId="1E334C36" w14:textId="7E1ECE95" w:rsidR="00D81DE0" w:rsidRPr="00D81DE0" w:rsidRDefault="00D81DE0" w:rsidP="000C5E8E">
      <w:pPr>
        <w:tabs>
          <w:tab w:val="left" w:pos="33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0015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                                           </w:t>
      </w:r>
      <w:r w:rsidR="00F25CD7" w:rsidRPr="00380015">
        <w:rPr>
          <w:rFonts w:ascii="Times New Roman" w:hAnsi="Times New Roman" w:cs="Times New Roman"/>
          <w:sz w:val="28"/>
          <w:szCs w:val="28"/>
        </w:rPr>
        <w:t xml:space="preserve">   </w:t>
      </w:r>
      <w:r w:rsidRPr="003800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25CD7" w:rsidRPr="00380015">
        <w:rPr>
          <w:rFonts w:ascii="Times New Roman" w:hAnsi="Times New Roman" w:cs="Times New Roman"/>
          <w:sz w:val="28"/>
          <w:szCs w:val="28"/>
        </w:rPr>
        <w:t>О</w:t>
      </w:r>
      <w:r w:rsidRPr="00380015">
        <w:rPr>
          <w:rFonts w:ascii="Times New Roman" w:hAnsi="Times New Roman" w:cs="Times New Roman"/>
          <w:sz w:val="28"/>
          <w:szCs w:val="28"/>
        </w:rPr>
        <w:t>.</w:t>
      </w:r>
      <w:r w:rsidR="00F25CD7" w:rsidRPr="00380015">
        <w:rPr>
          <w:rFonts w:ascii="Times New Roman" w:hAnsi="Times New Roman" w:cs="Times New Roman"/>
          <w:sz w:val="28"/>
          <w:szCs w:val="28"/>
        </w:rPr>
        <w:t>Г</w:t>
      </w:r>
      <w:r w:rsidRPr="00380015">
        <w:rPr>
          <w:rFonts w:ascii="Times New Roman" w:hAnsi="Times New Roman" w:cs="Times New Roman"/>
          <w:sz w:val="28"/>
          <w:szCs w:val="28"/>
        </w:rPr>
        <w:t xml:space="preserve">. </w:t>
      </w:r>
      <w:r w:rsidR="00F25CD7" w:rsidRPr="00380015">
        <w:rPr>
          <w:rFonts w:ascii="Times New Roman" w:hAnsi="Times New Roman" w:cs="Times New Roman"/>
          <w:sz w:val="28"/>
          <w:szCs w:val="28"/>
        </w:rPr>
        <w:t>Хахуцка</w:t>
      </w:r>
      <w:r w:rsidR="00A43F55" w:rsidRPr="00380015">
        <w:rPr>
          <w:rFonts w:ascii="Times New Roman" w:hAnsi="Times New Roman" w:cs="Times New Roman"/>
          <w:sz w:val="28"/>
          <w:szCs w:val="28"/>
        </w:rPr>
        <w:t>я</w:t>
      </w:r>
    </w:p>
    <w:sectPr w:rsidR="00D81DE0" w:rsidRPr="00D81DE0" w:rsidSect="001448CC">
      <w:headerReference w:type="default" r:id="rId8"/>
      <w:pgSz w:w="11906" w:h="16838"/>
      <w:pgMar w:top="1077" w:right="510" w:bottom="1021" w:left="164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33809" w14:textId="77777777" w:rsidR="001C759B" w:rsidRDefault="001C759B" w:rsidP="00046EC6">
      <w:pPr>
        <w:spacing w:after="0" w:line="240" w:lineRule="auto"/>
      </w:pPr>
      <w:r>
        <w:separator/>
      </w:r>
    </w:p>
  </w:endnote>
  <w:endnote w:type="continuationSeparator" w:id="0">
    <w:p w14:paraId="280C1917" w14:textId="77777777" w:rsidR="001C759B" w:rsidRDefault="001C759B" w:rsidP="000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77506" w14:textId="77777777" w:rsidR="001C759B" w:rsidRDefault="001C759B" w:rsidP="00046EC6">
      <w:pPr>
        <w:spacing w:after="0" w:line="240" w:lineRule="auto"/>
      </w:pPr>
      <w:r>
        <w:separator/>
      </w:r>
    </w:p>
  </w:footnote>
  <w:footnote w:type="continuationSeparator" w:id="0">
    <w:p w14:paraId="2BB64D87" w14:textId="77777777" w:rsidR="001C759B" w:rsidRDefault="001C759B" w:rsidP="0004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104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14:paraId="62B09249" w14:textId="31174C6D" w:rsidR="00046EC6" w:rsidRPr="00C75E14" w:rsidRDefault="00046EC6" w:rsidP="001448CC">
        <w:pPr>
          <w:pStyle w:val="a3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C75E1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C75E1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C75E1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92176E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6</w:t>
        </w:r>
        <w:r w:rsidRPr="00C75E14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22"/>
    <w:rsid w:val="00030A1D"/>
    <w:rsid w:val="00046EC6"/>
    <w:rsid w:val="000779FA"/>
    <w:rsid w:val="000C5E8E"/>
    <w:rsid w:val="001448CC"/>
    <w:rsid w:val="00184CED"/>
    <w:rsid w:val="001C759B"/>
    <w:rsid w:val="002E114F"/>
    <w:rsid w:val="002E771C"/>
    <w:rsid w:val="0030408F"/>
    <w:rsid w:val="00380015"/>
    <w:rsid w:val="003A1534"/>
    <w:rsid w:val="004234CA"/>
    <w:rsid w:val="00497238"/>
    <w:rsid w:val="004C2C4A"/>
    <w:rsid w:val="00537A6F"/>
    <w:rsid w:val="005450E5"/>
    <w:rsid w:val="0057432C"/>
    <w:rsid w:val="00577111"/>
    <w:rsid w:val="0059121B"/>
    <w:rsid w:val="006076A7"/>
    <w:rsid w:val="00612907"/>
    <w:rsid w:val="006B5D4A"/>
    <w:rsid w:val="006D1432"/>
    <w:rsid w:val="006D1BC6"/>
    <w:rsid w:val="006E36A4"/>
    <w:rsid w:val="007B6022"/>
    <w:rsid w:val="007B7576"/>
    <w:rsid w:val="007C3015"/>
    <w:rsid w:val="00823AAC"/>
    <w:rsid w:val="00874F56"/>
    <w:rsid w:val="00876C92"/>
    <w:rsid w:val="008A0119"/>
    <w:rsid w:val="008F6E95"/>
    <w:rsid w:val="009109FB"/>
    <w:rsid w:val="0092176E"/>
    <w:rsid w:val="009A7CD4"/>
    <w:rsid w:val="009D0B80"/>
    <w:rsid w:val="00A43F55"/>
    <w:rsid w:val="00AE3E81"/>
    <w:rsid w:val="00B344FC"/>
    <w:rsid w:val="00B45E34"/>
    <w:rsid w:val="00C61D9B"/>
    <w:rsid w:val="00C75E14"/>
    <w:rsid w:val="00D1604A"/>
    <w:rsid w:val="00D51582"/>
    <w:rsid w:val="00D81DE0"/>
    <w:rsid w:val="00D85533"/>
    <w:rsid w:val="00DF032D"/>
    <w:rsid w:val="00E5646C"/>
    <w:rsid w:val="00E9517E"/>
    <w:rsid w:val="00F25CD7"/>
    <w:rsid w:val="00FA75B9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BE89"/>
  <w15:chartTrackingRefBased/>
  <w15:docId w15:val="{7045474C-9A20-4E7F-85D9-D1526AE2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6EC6"/>
  </w:style>
  <w:style w:type="paragraph" w:styleId="a5">
    <w:name w:val="footer"/>
    <w:basedOn w:val="a"/>
    <w:link w:val="a6"/>
    <w:uiPriority w:val="99"/>
    <w:unhideWhenUsed/>
    <w:rsid w:val="00046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6EC6"/>
  </w:style>
  <w:style w:type="paragraph" w:styleId="a7">
    <w:name w:val="Balloon Text"/>
    <w:basedOn w:val="a"/>
    <w:link w:val="a8"/>
    <w:uiPriority w:val="99"/>
    <w:semiHidden/>
    <w:unhideWhenUsed/>
    <w:rsid w:val="00537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7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784B-ACF6-418D-9C1B-B4BC24340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VELTON</cp:lastModifiedBy>
  <cp:revision>32</cp:revision>
  <cp:lastPrinted>2022-12-30T08:48:00Z</cp:lastPrinted>
  <dcterms:created xsi:type="dcterms:W3CDTF">2022-12-09T12:00:00Z</dcterms:created>
  <dcterms:modified xsi:type="dcterms:W3CDTF">2022-12-30T08:48:00Z</dcterms:modified>
</cp:coreProperties>
</file>