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0B" w:rsidRPr="0017060B" w:rsidRDefault="0017060B" w:rsidP="0017060B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17060B">
        <w:rPr>
          <w:rFonts w:ascii="Courier New" w:hAnsi="Courier New" w:cs="Courier New"/>
          <w:noProof/>
        </w:rPr>
        <w:drawing>
          <wp:inline distT="0" distB="0" distL="0" distR="0" wp14:anchorId="2F6E66EA" wp14:editId="19E5966D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60B" w:rsidRPr="0017060B" w:rsidRDefault="0017060B" w:rsidP="0017060B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eastAsia="ar-SA"/>
        </w:rPr>
      </w:pPr>
      <w:r w:rsidRPr="0017060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7060B" w:rsidRPr="0017060B" w:rsidRDefault="0017060B" w:rsidP="0017060B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eastAsia="ar-SA"/>
        </w:rPr>
      </w:pPr>
      <w:r w:rsidRPr="0017060B">
        <w:rPr>
          <w:b/>
          <w:sz w:val="28"/>
          <w:szCs w:val="28"/>
          <w:lang w:eastAsia="ar-SA"/>
        </w:rPr>
        <w:t>КОРЕНОВСКОГО РАЙОНА</w:t>
      </w:r>
    </w:p>
    <w:p w:rsidR="0017060B" w:rsidRPr="0017060B" w:rsidRDefault="0017060B" w:rsidP="0017060B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b/>
          <w:sz w:val="36"/>
          <w:szCs w:val="36"/>
          <w:lang w:eastAsia="ar-SA"/>
        </w:rPr>
      </w:pPr>
      <w:r w:rsidRPr="0017060B">
        <w:rPr>
          <w:b/>
          <w:sz w:val="36"/>
          <w:szCs w:val="36"/>
          <w:lang w:eastAsia="ar-SA"/>
        </w:rPr>
        <w:t>ПОСТАНОВЛЕНИЕ</w:t>
      </w:r>
    </w:p>
    <w:p w:rsidR="0017060B" w:rsidRPr="0017060B" w:rsidRDefault="0017060B" w:rsidP="0017060B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rFonts w:ascii="Courier New" w:hAnsi="Courier New"/>
          <w:sz w:val="20"/>
          <w:szCs w:val="20"/>
          <w:lang w:eastAsia="ar-SA"/>
        </w:rPr>
      </w:pPr>
      <w:r w:rsidRPr="0017060B">
        <w:rPr>
          <w:sz w:val="28"/>
          <w:szCs w:val="28"/>
          <w:lang w:eastAsia="ar-SA"/>
        </w:rPr>
        <w:t xml:space="preserve">от 12.07.2016   </w:t>
      </w:r>
      <w:r w:rsidRPr="0017060B">
        <w:rPr>
          <w:sz w:val="28"/>
          <w:szCs w:val="28"/>
          <w:lang w:eastAsia="ar-SA"/>
        </w:rPr>
        <w:tab/>
      </w:r>
      <w:r w:rsidRPr="0017060B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7060B">
        <w:rPr>
          <w:sz w:val="28"/>
          <w:szCs w:val="28"/>
          <w:lang w:eastAsia="ar-SA"/>
        </w:rPr>
        <w:tab/>
      </w:r>
      <w:r w:rsidRPr="0017060B">
        <w:rPr>
          <w:sz w:val="28"/>
          <w:szCs w:val="28"/>
          <w:lang w:eastAsia="ar-SA"/>
        </w:rPr>
        <w:tab/>
      </w:r>
      <w:proofErr w:type="gramStart"/>
      <w:r w:rsidRPr="0017060B">
        <w:rPr>
          <w:sz w:val="28"/>
          <w:szCs w:val="28"/>
          <w:lang w:eastAsia="ar-SA"/>
        </w:rPr>
        <w:tab/>
        <w:t xml:space="preserve">  №</w:t>
      </w:r>
      <w:proofErr w:type="gramEnd"/>
      <w:r w:rsidRPr="0017060B">
        <w:rPr>
          <w:sz w:val="28"/>
          <w:szCs w:val="28"/>
          <w:lang w:eastAsia="ar-SA"/>
        </w:rPr>
        <w:t xml:space="preserve"> 130</w:t>
      </w:r>
      <w:r>
        <w:rPr>
          <w:sz w:val="28"/>
          <w:szCs w:val="28"/>
          <w:lang w:eastAsia="ar-SA"/>
        </w:rPr>
        <w:t>8</w:t>
      </w:r>
    </w:p>
    <w:p w:rsidR="0017060B" w:rsidRPr="0017060B" w:rsidRDefault="0017060B" w:rsidP="0017060B">
      <w:pPr>
        <w:widowControl w:val="0"/>
        <w:numPr>
          <w:ilvl w:val="0"/>
          <w:numId w:val="2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ind w:left="0" w:firstLine="0"/>
        <w:jc w:val="center"/>
        <w:rPr>
          <w:rFonts w:ascii="Courier New" w:hAnsi="Courier New"/>
          <w:sz w:val="20"/>
          <w:szCs w:val="20"/>
          <w:lang w:eastAsia="ar-SA"/>
        </w:rPr>
      </w:pPr>
      <w:r w:rsidRPr="0017060B"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491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49158B" w:rsidRDefault="009D224A" w:rsidP="00491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</w:t>
      </w:r>
      <w:r w:rsidR="007F46FF">
        <w:rPr>
          <w:b/>
          <w:sz w:val="28"/>
          <w:szCs w:val="28"/>
        </w:rPr>
        <w:t>11</w:t>
      </w:r>
      <w:r w:rsidR="00560428">
        <w:rPr>
          <w:b/>
          <w:sz w:val="28"/>
          <w:szCs w:val="28"/>
        </w:rPr>
        <w:t>:</w:t>
      </w:r>
      <w:r w:rsidR="007F46FF">
        <w:rPr>
          <w:b/>
          <w:sz w:val="28"/>
          <w:szCs w:val="28"/>
        </w:rPr>
        <w:t>1384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49158B">
        <w:rPr>
          <w:b/>
          <w:sz w:val="28"/>
          <w:szCs w:val="28"/>
        </w:rPr>
        <w:t>Российская Федерация</w:t>
      </w:r>
    </w:p>
    <w:p w:rsidR="0049158B" w:rsidRDefault="003F47ED" w:rsidP="0049158B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49158B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4915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F46FF">
        <w:rPr>
          <w:b/>
          <w:sz w:val="28"/>
          <w:szCs w:val="28"/>
        </w:rPr>
        <w:t>Чкалова, без номера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7F46F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5D1E07" w:rsidRPr="005D1E07">
        <w:rPr>
          <w:sz w:val="28"/>
          <w:szCs w:val="28"/>
        </w:rPr>
        <w:t>с решением Совета Кореновского городского поселения Кореновского района от 23 марта 2016 года № 175 «Об утверждении Положения о порядке организации и проведения публичных слушаний в Кореновском городском поселении Кореновского района»</w:t>
      </w:r>
      <w:r w:rsidR="009D224A">
        <w:rPr>
          <w:sz w:val="28"/>
          <w:szCs w:val="28"/>
        </w:rPr>
        <w:t>,</w:t>
      </w:r>
      <w:r w:rsidR="007F46FF" w:rsidRPr="007F46FF">
        <w:rPr>
          <w:sz w:val="28"/>
          <w:szCs w:val="28"/>
          <w:lang w:eastAsia="ar-SA"/>
        </w:rPr>
        <w:t xml:space="preserve"> </w:t>
      </w:r>
      <w:r w:rsidR="007F46FF" w:rsidRPr="001D7E65">
        <w:rPr>
          <w:sz w:val="28"/>
          <w:szCs w:val="28"/>
          <w:lang w:eastAsia="ar-SA"/>
        </w:rPr>
        <w:t xml:space="preserve">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</w:t>
      </w:r>
      <w:r w:rsidR="007F46FF">
        <w:rPr>
          <w:sz w:val="28"/>
          <w:szCs w:val="28"/>
          <w:lang w:eastAsia="ar-SA"/>
        </w:rPr>
        <w:t>от</w:t>
      </w:r>
      <w:r w:rsidR="007F46FF" w:rsidRPr="001D7E65">
        <w:rPr>
          <w:sz w:val="28"/>
          <w:szCs w:val="28"/>
          <w:lang w:eastAsia="ar-SA"/>
        </w:rPr>
        <w:t xml:space="preserve"> 25 декабря</w:t>
      </w:r>
      <w:r w:rsidR="007F46FF">
        <w:rPr>
          <w:sz w:val="28"/>
          <w:szCs w:val="28"/>
          <w:lang w:eastAsia="ar-SA"/>
        </w:rPr>
        <w:t xml:space="preserve"> </w:t>
      </w:r>
      <w:r w:rsidR="007F46FF" w:rsidRPr="001D7E65">
        <w:rPr>
          <w:sz w:val="28"/>
          <w:szCs w:val="28"/>
          <w:lang w:eastAsia="ar-SA"/>
        </w:rPr>
        <w:t>2013 года № 396</w:t>
      </w:r>
      <w:r w:rsidR="007F46FF">
        <w:rPr>
          <w:sz w:val="28"/>
          <w:szCs w:val="28"/>
          <w:lang w:eastAsia="ar-SA"/>
        </w:rPr>
        <w:t xml:space="preserve">                     (с изменениями от 25 мая 2016 года № 199)</w:t>
      </w:r>
      <w:r w:rsidR="007F46FF" w:rsidRPr="001D7E65">
        <w:rPr>
          <w:sz w:val="28"/>
          <w:szCs w:val="28"/>
          <w:lang w:eastAsia="ar-SA"/>
        </w:rPr>
        <w:t xml:space="preserve">, </w:t>
      </w:r>
      <w:r w:rsidR="009D224A">
        <w:rPr>
          <w:sz w:val="28"/>
          <w:szCs w:val="28"/>
        </w:rPr>
        <w:t>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7F46FF">
        <w:rPr>
          <w:sz w:val="28"/>
          <w:szCs w:val="28"/>
        </w:rPr>
        <w:t>7</w:t>
      </w:r>
      <w:r w:rsidR="005067DE">
        <w:rPr>
          <w:sz w:val="28"/>
          <w:szCs w:val="28"/>
        </w:rPr>
        <w:t xml:space="preserve"> </w:t>
      </w:r>
      <w:r w:rsidR="007F46FF">
        <w:rPr>
          <w:sz w:val="28"/>
          <w:szCs w:val="28"/>
        </w:rPr>
        <w:t>июл</w:t>
      </w:r>
      <w:r w:rsidR="0049158B">
        <w:rPr>
          <w:sz w:val="28"/>
          <w:szCs w:val="28"/>
        </w:rPr>
        <w:t>я</w:t>
      </w:r>
      <w:r w:rsidR="005067DE">
        <w:rPr>
          <w:sz w:val="28"/>
          <w:szCs w:val="28"/>
        </w:rPr>
        <w:t xml:space="preserve"> 2016 года № </w:t>
      </w:r>
      <w:r w:rsidR="007F46FF">
        <w:rPr>
          <w:sz w:val="28"/>
          <w:szCs w:val="28"/>
        </w:rPr>
        <w:t>1262</w:t>
      </w:r>
      <w:r w:rsidR="005067DE">
        <w:rPr>
          <w:sz w:val="28"/>
          <w:szCs w:val="28"/>
        </w:rPr>
        <w:t xml:space="preserve"> «</w:t>
      </w:r>
      <w:r w:rsidR="007F46FF" w:rsidRPr="007F46FF">
        <w:rPr>
          <w:sz w:val="28"/>
          <w:szCs w:val="28"/>
        </w:rPr>
        <w:t>О предоставлении администрации Кореновского городского</w:t>
      </w:r>
      <w:r w:rsidR="007F46FF">
        <w:rPr>
          <w:sz w:val="28"/>
          <w:szCs w:val="28"/>
        </w:rPr>
        <w:t xml:space="preserve"> </w:t>
      </w:r>
      <w:r w:rsidR="007F46FF" w:rsidRPr="007F46FF">
        <w:rPr>
          <w:sz w:val="28"/>
          <w:szCs w:val="28"/>
        </w:rPr>
        <w:t>поселения Кореновского района разрешения на условно</w:t>
      </w:r>
      <w:r w:rsidR="007F46FF">
        <w:rPr>
          <w:sz w:val="28"/>
          <w:szCs w:val="28"/>
        </w:rPr>
        <w:t xml:space="preserve"> </w:t>
      </w:r>
      <w:r w:rsidR="007F46FF" w:rsidRPr="007F46FF">
        <w:rPr>
          <w:sz w:val="28"/>
          <w:szCs w:val="28"/>
        </w:rPr>
        <w:t>разрешенный вид использования земельного участка площадью</w:t>
      </w:r>
      <w:r w:rsidR="007F46FF">
        <w:rPr>
          <w:sz w:val="28"/>
          <w:szCs w:val="28"/>
        </w:rPr>
        <w:t xml:space="preserve"> </w:t>
      </w:r>
      <w:r w:rsidR="007F46FF" w:rsidRPr="007F46FF">
        <w:rPr>
          <w:sz w:val="28"/>
          <w:szCs w:val="28"/>
        </w:rPr>
        <w:t>261 квадратный метр с кадастровым номером 23:12:0601011:1384 расположенного по адресу: Российская Федерация, Краснодарский</w:t>
      </w:r>
      <w:r w:rsidR="007F46FF">
        <w:rPr>
          <w:sz w:val="28"/>
          <w:szCs w:val="28"/>
        </w:rPr>
        <w:t xml:space="preserve"> </w:t>
      </w:r>
      <w:r w:rsidR="007F46FF" w:rsidRPr="007F46FF">
        <w:rPr>
          <w:sz w:val="28"/>
          <w:szCs w:val="28"/>
        </w:rPr>
        <w:t>край, Кореновский район, город Кореновск,</w:t>
      </w:r>
      <w:r w:rsidR="007F46FF">
        <w:rPr>
          <w:sz w:val="28"/>
          <w:szCs w:val="28"/>
        </w:rPr>
        <w:t xml:space="preserve"> </w:t>
      </w:r>
      <w:r w:rsidR="007F46FF" w:rsidRPr="007F46FF">
        <w:rPr>
          <w:sz w:val="28"/>
          <w:szCs w:val="28"/>
        </w:rPr>
        <w:t>улица Чкалова, без номера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7F46FF">
        <w:rPr>
          <w:sz w:val="28"/>
          <w:szCs w:val="28"/>
        </w:rPr>
        <w:t>261</w:t>
      </w:r>
      <w:r w:rsidR="00292CCE" w:rsidRPr="007A7030">
        <w:rPr>
          <w:sz w:val="28"/>
          <w:szCs w:val="28"/>
        </w:rPr>
        <w:t xml:space="preserve"> квадратны</w:t>
      </w:r>
      <w:r w:rsidR="007F46FF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</w:t>
      </w:r>
      <w:r w:rsidR="007F46FF">
        <w:rPr>
          <w:sz w:val="28"/>
          <w:szCs w:val="28"/>
        </w:rPr>
        <w:t>м</w:t>
      </w:r>
      <w:r w:rsidRPr="007A7030">
        <w:rPr>
          <w:sz w:val="28"/>
          <w:szCs w:val="28"/>
        </w:rPr>
        <w:t xml:space="preserve"> номером 23:12:</w:t>
      </w:r>
      <w:r w:rsidR="00722724" w:rsidRPr="007A7030">
        <w:rPr>
          <w:sz w:val="28"/>
          <w:szCs w:val="28"/>
        </w:rPr>
        <w:t>060101</w:t>
      </w:r>
      <w:r w:rsidR="007F46FF">
        <w:rPr>
          <w:sz w:val="28"/>
          <w:szCs w:val="28"/>
        </w:rPr>
        <w:t>1</w:t>
      </w:r>
      <w:r w:rsidR="003F47ED" w:rsidRPr="007A7030">
        <w:rPr>
          <w:sz w:val="28"/>
          <w:szCs w:val="28"/>
        </w:rPr>
        <w:t>:</w:t>
      </w:r>
      <w:r w:rsidR="007F46FF">
        <w:rPr>
          <w:sz w:val="28"/>
          <w:szCs w:val="28"/>
        </w:rPr>
        <w:t>1384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49158B">
        <w:rPr>
          <w:sz w:val="28"/>
          <w:szCs w:val="28"/>
        </w:rPr>
        <w:t xml:space="preserve">Российская Федерация,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</w:t>
      </w:r>
      <w:r w:rsidR="007F46FF">
        <w:rPr>
          <w:sz w:val="28"/>
          <w:szCs w:val="28"/>
        </w:rPr>
        <w:t>Чкалова, без номера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 xml:space="preserve">на </w:t>
      </w:r>
      <w:r w:rsidRPr="007A7030">
        <w:rPr>
          <w:sz w:val="28"/>
          <w:szCs w:val="28"/>
        </w:rPr>
        <w:t>«</w:t>
      </w:r>
      <w:r w:rsidR="007F46FF">
        <w:rPr>
          <w:sz w:val="28"/>
          <w:szCs w:val="28"/>
        </w:rPr>
        <w:t>объекты придорожного сервиса, гостиничное обслуживание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F46FF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</w:t>
      </w:r>
      <w:r w:rsidR="007A7030">
        <w:rPr>
          <w:sz w:val="28"/>
          <w:szCs w:val="28"/>
        </w:rPr>
        <w:t xml:space="preserve">      </w:t>
      </w:r>
      <w:r w:rsidR="007F46FF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8D" w:rsidRDefault="00D3478D" w:rsidP="00CB2785">
      <w:r>
        <w:separator/>
      </w:r>
    </w:p>
  </w:endnote>
  <w:endnote w:type="continuationSeparator" w:id="0">
    <w:p w:rsidR="00D3478D" w:rsidRDefault="00D3478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8D" w:rsidRDefault="00D3478D" w:rsidP="00CB2785">
      <w:r>
        <w:separator/>
      </w:r>
    </w:p>
  </w:footnote>
  <w:footnote w:type="continuationSeparator" w:id="0">
    <w:p w:rsidR="00D3478D" w:rsidRDefault="00D3478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7060B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64C90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7060B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0952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5446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158B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3971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A5F82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1E07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1FB8"/>
    <w:rsid w:val="007E4589"/>
    <w:rsid w:val="007E4E4F"/>
    <w:rsid w:val="007E516C"/>
    <w:rsid w:val="007E5F92"/>
    <w:rsid w:val="007F13F1"/>
    <w:rsid w:val="007F247F"/>
    <w:rsid w:val="007F46F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05ED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40A2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478D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2155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1DB9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0A3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72FF-B278-4EE9-A6AF-7CE8DC96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4</cp:revision>
  <cp:lastPrinted>2016-07-13T08:43:00Z</cp:lastPrinted>
  <dcterms:created xsi:type="dcterms:W3CDTF">2016-07-12T06:35:00Z</dcterms:created>
  <dcterms:modified xsi:type="dcterms:W3CDTF">2016-07-13T08:43:00Z</dcterms:modified>
</cp:coreProperties>
</file>