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CE4" w:rsidRPr="007F37BF" w:rsidRDefault="00392CE4" w:rsidP="00392CE4">
      <w:pPr>
        <w:jc w:val="center"/>
        <w:rPr>
          <w:rFonts w:eastAsia="Times New Roman" w:cs="Times New Roman"/>
        </w:rPr>
      </w:pPr>
      <w:r w:rsidRPr="007F37BF">
        <w:rPr>
          <w:rFonts w:eastAsia="Times New Roman" w:cs="Times New Roman"/>
        </w:rPr>
        <w:t xml:space="preserve">ЗАКЛЮЧЕНИЕ </w:t>
      </w:r>
    </w:p>
    <w:p w:rsidR="00392CE4" w:rsidRPr="007F37BF" w:rsidRDefault="00392CE4" w:rsidP="00D65261">
      <w:pPr>
        <w:jc w:val="center"/>
        <w:rPr>
          <w:rFonts w:eastAsia="Times New Roman" w:cs="Times New Roman"/>
          <w:color w:val="26282F"/>
        </w:rPr>
      </w:pPr>
      <w:r w:rsidRPr="007F37BF">
        <w:rPr>
          <w:rFonts w:eastAsia="Times New Roman" w:cs="Times New Roman"/>
          <w:color w:val="26282F"/>
        </w:rPr>
        <w:t>по результатам проведения мониторинга муниципального нормативного правового акта</w:t>
      </w:r>
      <w:r w:rsidR="00D65261" w:rsidRPr="007F37BF">
        <w:rPr>
          <w:rFonts w:eastAsia="Times New Roman" w:cs="Times New Roman"/>
          <w:color w:val="26282F"/>
        </w:rPr>
        <w:t xml:space="preserve"> Совета </w:t>
      </w:r>
      <w:r w:rsidRPr="007F37BF">
        <w:rPr>
          <w:rFonts w:eastAsia="Times New Roman" w:cs="Times New Roman"/>
          <w:color w:val="26282F"/>
        </w:rPr>
        <w:t>Кореновского городского поселения Кореновского района</w:t>
      </w:r>
    </w:p>
    <w:p w:rsidR="00392CE4" w:rsidRPr="007F37BF" w:rsidRDefault="00392CE4" w:rsidP="00392CE4">
      <w:pPr>
        <w:jc w:val="center"/>
        <w:rPr>
          <w:rFonts w:eastAsia="Times New Roman" w:cs="Times New Roman"/>
          <w:color w:val="000000"/>
        </w:rPr>
      </w:pPr>
    </w:p>
    <w:p w:rsidR="00392CE4" w:rsidRPr="007F37BF" w:rsidRDefault="00392CE4" w:rsidP="00392CE4">
      <w:pPr>
        <w:jc w:val="center"/>
      </w:pPr>
      <w:r w:rsidRPr="007F37BF">
        <w:rPr>
          <w:rFonts w:eastAsia="Times New Roman" w:cs="Times New Roman"/>
          <w:color w:val="000000"/>
        </w:rPr>
        <w:t>г. Кореновск</w:t>
      </w:r>
    </w:p>
    <w:p w:rsidR="00392CE4" w:rsidRPr="007F37BF" w:rsidRDefault="00392CE4" w:rsidP="00392CE4">
      <w:pPr>
        <w:jc w:val="both"/>
        <w:rPr>
          <w:rFonts w:eastAsia="Times New Roman" w:cs="Times New Roman"/>
        </w:rPr>
      </w:pPr>
    </w:p>
    <w:p w:rsidR="00392CE4" w:rsidRPr="00B25C14" w:rsidRDefault="006C042F" w:rsidP="00B25C14">
      <w:pPr>
        <w:jc w:val="both"/>
      </w:pPr>
      <w:r>
        <w:rPr>
          <w:rFonts w:eastAsia="Times New Roman" w:cs="Times New Roman"/>
          <w:color w:val="000000"/>
        </w:rPr>
        <w:t>«24</w:t>
      </w:r>
      <w:r w:rsidR="00B06C23">
        <w:rPr>
          <w:rFonts w:eastAsia="Times New Roman" w:cs="Times New Roman"/>
          <w:color w:val="000000"/>
        </w:rPr>
        <w:t xml:space="preserve">» </w:t>
      </w:r>
      <w:r>
        <w:rPr>
          <w:rFonts w:eastAsia="Times New Roman" w:cs="Times New Roman"/>
          <w:color w:val="000000"/>
        </w:rPr>
        <w:t>декабря</w:t>
      </w:r>
      <w:r w:rsidR="00376DC2">
        <w:rPr>
          <w:rFonts w:eastAsia="Times New Roman" w:cs="Times New Roman"/>
          <w:color w:val="000000"/>
        </w:rPr>
        <w:t xml:space="preserve"> 201</w:t>
      </w:r>
      <w:r w:rsidR="00F22D93">
        <w:rPr>
          <w:rFonts w:eastAsia="Times New Roman" w:cs="Times New Roman"/>
          <w:color w:val="000000"/>
        </w:rPr>
        <w:t>9</w:t>
      </w:r>
      <w:r w:rsidR="00300205">
        <w:rPr>
          <w:rFonts w:eastAsia="Times New Roman" w:cs="Times New Roman"/>
          <w:color w:val="000000"/>
        </w:rPr>
        <w:t xml:space="preserve"> год</w:t>
      </w:r>
      <w:r w:rsidR="00376DC2">
        <w:rPr>
          <w:rFonts w:eastAsia="Times New Roman" w:cs="Times New Roman"/>
          <w:color w:val="000000"/>
        </w:rPr>
        <w:t>а</w:t>
      </w:r>
      <w:r w:rsidR="00300205">
        <w:rPr>
          <w:rFonts w:eastAsia="Times New Roman" w:cs="Times New Roman"/>
          <w:color w:val="000000"/>
        </w:rPr>
        <w:t xml:space="preserve"> </w:t>
      </w:r>
      <w:r w:rsidR="00300205">
        <w:rPr>
          <w:rFonts w:eastAsia="Times New Roman" w:cs="Times New Roman"/>
          <w:color w:val="000000"/>
        </w:rPr>
        <w:tab/>
      </w:r>
      <w:r w:rsidR="00300205">
        <w:rPr>
          <w:rFonts w:eastAsia="Times New Roman" w:cs="Times New Roman"/>
          <w:color w:val="000000"/>
        </w:rPr>
        <w:tab/>
      </w:r>
      <w:r w:rsidR="00300205">
        <w:rPr>
          <w:rFonts w:eastAsia="Times New Roman" w:cs="Times New Roman"/>
          <w:color w:val="000000"/>
        </w:rPr>
        <w:tab/>
      </w:r>
      <w:r w:rsidR="00300205">
        <w:rPr>
          <w:rFonts w:eastAsia="Times New Roman" w:cs="Times New Roman"/>
          <w:color w:val="000000"/>
        </w:rPr>
        <w:tab/>
      </w:r>
      <w:r w:rsidR="00300205">
        <w:rPr>
          <w:rFonts w:eastAsia="Times New Roman" w:cs="Times New Roman"/>
          <w:color w:val="000000"/>
        </w:rPr>
        <w:tab/>
      </w:r>
      <w:r w:rsidR="00300205">
        <w:rPr>
          <w:rFonts w:eastAsia="Times New Roman" w:cs="Times New Roman"/>
          <w:color w:val="000000"/>
        </w:rPr>
        <w:tab/>
      </w:r>
      <w:r w:rsidR="00392CE4" w:rsidRPr="007F37BF">
        <w:rPr>
          <w:rFonts w:eastAsia="Times New Roman" w:cs="Times New Roman"/>
          <w:color w:val="000000"/>
        </w:rPr>
        <w:t xml:space="preserve">           </w:t>
      </w:r>
      <w:r w:rsidR="00A472E0">
        <w:rPr>
          <w:rFonts w:eastAsia="Times New Roman" w:cs="Times New Roman"/>
          <w:color w:val="000000"/>
        </w:rPr>
        <w:t xml:space="preserve">           </w:t>
      </w:r>
      <w:r w:rsidR="00B25C14">
        <w:rPr>
          <w:rFonts w:eastAsia="Times New Roman" w:cs="Times New Roman"/>
          <w:color w:val="000000"/>
        </w:rPr>
        <w:t xml:space="preserve">         </w:t>
      </w:r>
      <w:r w:rsidR="00A472E0">
        <w:rPr>
          <w:rFonts w:eastAsia="Times New Roman" w:cs="Times New Roman"/>
          <w:color w:val="000000"/>
        </w:rPr>
        <w:t xml:space="preserve">   </w:t>
      </w:r>
      <w:r w:rsidR="00B06C23">
        <w:rPr>
          <w:rFonts w:eastAsia="Times New Roman" w:cs="Times New Roman"/>
          <w:color w:val="000000"/>
        </w:rPr>
        <w:t xml:space="preserve">   </w:t>
      </w:r>
      <w:r w:rsidR="00392CE4" w:rsidRPr="007F37BF">
        <w:rPr>
          <w:rFonts w:eastAsia="Segoe UI Symbol" w:cs="Times New Roman"/>
          <w:color w:val="000000"/>
        </w:rPr>
        <w:t>№</w:t>
      </w:r>
      <w:r w:rsidR="00B06C23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8</w:t>
      </w:r>
    </w:p>
    <w:p w:rsidR="00392CE4" w:rsidRPr="007F37BF" w:rsidRDefault="00392CE4" w:rsidP="00B25C14">
      <w:pPr>
        <w:ind w:firstLine="567"/>
        <w:jc w:val="both"/>
        <w:rPr>
          <w:rFonts w:eastAsia="Times New Roman" w:cs="Times New Roman"/>
        </w:rPr>
      </w:pPr>
    </w:p>
    <w:p w:rsidR="006C042F" w:rsidRDefault="00392CE4" w:rsidP="006C042F">
      <w:pPr>
        <w:ind w:firstLine="567"/>
        <w:jc w:val="both"/>
        <w:rPr>
          <w:rFonts w:eastAsia="Times New Roman" w:cs="Times New Roman"/>
          <w:color w:val="26282F"/>
        </w:rPr>
      </w:pPr>
      <w:r w:rsidRPr="007F37BF">
        <w:rPr>
          <w:rFonts w:cs="Times New Roman"/>
          <w:color w:val="000000"/>
        </w:rPr>
        <w:t xml:space="preserve">Настоящее заключение подготовлено по результатам проведения мониторинга муниципального нормативного правового акта </w:t>
      </w:r>
      <w:r w:rsidR="00D65261" w:rsidRPr="007F37BF">
        <w:rPr>
          <w:rFonts w:cs="Times New Roman"/>
          <w:color w:val="000000"/>
        </w:rPr>
        <w:t>–</w:t>
      </w:r>
      <w:r w:rsidRPr="007F37BF">
        <w:rPr>
          <w:rFonts w:cs="Times New Roman"/>
          <w:color w:val="000000"/>
        </w:rPr>
        <w:t xml:space="preserve"> </w:t>
      </w:r>
      <w:r w:rsidR="00D65261" w:rsidRPr="007F37BF">
        <w:rPr>
          <w:rFonts w:cs="Times New Roman"/>
          <w:color w:val="000000"/>
        </w:rPr>
        <w:t xml:space="preserve">решения </w:t>
      </w:r>
      <w:r w:rsidR="00F22D93" w:rsidRPr="00F22D93">
        <w:rPr>
          <w:rFonts w:eastAsia="Times New Roman" w:cs="Times New Roman"/>
          <w:color w:val="26282F"/>
        </w:rPr>
        <w:t xml:space="preserve">Совета Кореновского городского поселения Кореновского района от </w:t>
      </w:r>
      <w:r w:rsidR="006C042F">
        <w:rPr>
          <w:rFonts w:eastAsia="Times New Roman" w:cs="Times New Roman"/>
          <w:color w:val="26282F"/>
        </w:rPr>
        <w:t xml:space="preserve">27 декабря 2017 года №378 </w:t>
      </w:r>
      <w:r w:rsidR="006C042F" w:rsidRPr="00A31C69">
        <w:rPr>
          <w:rFonts w:eastAsia="Calibri"/>
          <w:lang w:eastAsia="en-US"/>
        </w:rPr>
        <w:t>«</w:t>
      </w:r>
      <w:r w:rsidR="006C042F" w:rsidRPr="00A31C69">
        <w:rPr>
          <w:bCs/>
        </w:rPr>
        <w:t>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C042F">
        <w:rPr>
          <w:bCs/>
        </w:rPr>
        <w:t>.</w:t>
      </w:r>
    </w:p>
    <w:p w:rsidR="005A59B8" w:rsidRPr="00B06C23" w:rsidRDefault="008E7358" w:rsidP="00B06C23">
      <w:pPr>
        <w:ind w:firstLine="567"/>
        <w:jc w:val="both"/>
        <w:rPr>
          <w:rFonts w:eastAsia="Times New Roman" w:cs="Times New Roman"/>
          <w:color w:val="26282F"/>
        </w:rPr>
      </w:pPr>
      <w:proofErr w:type="gramStart"/>
      <w:r w:rsidRPr="007F37BF">
        <w:rPr>
          <w:rFonts w:cs="Times New Roman"/>
          <w:lang w:val="en-US"/>
        </w:rPr>
        <w:t>I</w:t>
      </w:r>
      <w:r w:rsidRPr="007F37BF">
        <w:rPr>
          <w:rFonts w:cs="Times New Roman"/>
        </w:rPr>
        <w:t>.</w:t>
      </w:r>
      <w:r w:rsidR="001F5993" w:rsidRPr="007F37BF">
        <w:rPr>
          <w:rFonts w:cs="Times New Roman"/>
        </w:rPr>
        <w:t xml:space="preserve"> </w:t>
      </w:r>
      <w:r w:rsidR="00EC23CE" w:rsidRPr="007F37BF">
        <w:rPr>
          <w:rFonts w:cs="Times New Roman"/>
        </w:rPr>
        <w:t>В соответствии с</w:t>
      </w:r>
      <w:r w:rsidR="00EB6F34" w:rsidRPr="007F37BF">
        <w:rPr>
          <w:rFonts w:cs="Times New Roman"/>
        </w:rPr>
        <w:t xml:space="preserve"> пунктом</w:t>
      </w:r>
      <w:r w:rsidR="00BA543C" w:rsidRPr="007F37BF">
        <w:rPr>
          <w:rFonts w:cs="Times New Roman"/>
        </w:rPr>
        <w:t xml:space="preserve"> </w:t>
      </w:r>
      <w:r w:rsidRPr="007F37BF">
        <w:rPr>
          <w:rFonts w:cs="Times New Roman"/>
        </w:rPr>
        <w:t>13 решения Совета Кореновского городского поселения от 24 июня 2015 года №92 «</w:t>
      </w:r>
      <w:r w:rsidRPr="007F37BF">
        <w:rPr>
          <w:rFonts w:cs="Times New Roman"/>
          <w:color w:val="333333"/>
        </w:rPr>
        <w:t xml:space="preserve">Об утверждении порядка проведения мониторинга </w:t>
      </w:r>
      <w:r w:rsidR="00BA543C" w:rsidRPr="007F37BF">
        <w:rPr>
          <w:rFonts w:cs="Times New Roman"/>
          <w:color w:val="333333"/>
        </w:rPr>
        <w:t xml:space="preserve"> </w:t>
      </w:r>
      <w:proofErr w:type="spellStart"/>
      <w:r w:rsidRPr="007F37BF">
        <w:rPr>
          <w:rFonts w:cs="Times New Roman"/>
          <w:color w:val="333333"/>
        </w:rPr>
        <w:t>правоприменения</w:t>
      </w:r>
      <w:proofErr w:type="spellEnd"/>
      <w:r w:rsidR="00BA543C" w:rsidRPr="007F37BF">
        <w:rPr>
          <w:rFonts w:cs="Times New Roman"/>
          <w:color w:val="333333"/>
        </w:rPr>
        <w:t xml:space="preserve"> </w:t>
      </w:r>
      <w:r w:rsidRPr="007F37BF">
        <w:rPr>
          <w:rFonts w:cs="Times New Roman"/>
          <w:color w:val="333333"/>
        </w:rPr>
        <w:t xml:space="preserve"> муниципальных нормативных правовых актов Кореновского городского поселения Кореновского района»</w:t>
      </w:r>
      <w:r w:rsidR="00712C4C" w:rsidRPr="007F37BF">
        <w:rPr>
          <w:rFonts w:cs="Times New Roman"/>
          <w:color w:val="333333"/>
        </w:rPr>
        <w:t xml:space="preserve"> </w:t>
      </w:r>
      <w:r w:rsidRPr="007F37BF">
        <w:rPr>
          <w:rFonts w:cs="Times New Roman"/>
          <w:color w:val="333333"/>
        </w:rPr>
        <w:t xml:space="preserve">при осуществлении мониторинга для обеспечения принятия (издания), </w:t>
      </w:r>
      <w:r w:rsidR="00BA543C" w:rsidRPr="007F37BF">
        <w:rPr>
          <w:rFonts w:cs="Times New Roman"/>
          <w:color w:val="333333"/>
        </w:rPr>
        <w:t xml:space="preserve"> </w:t>
      </w:r>
      <w:r w:rsidRPr="007F37BF">
        <w:rPr>
          <w:rFonts w:cs="Times New Roman"/>
          <w:color w:val="333333"/>
        </w:rPr>
        <w:t>изменения или признания утратившими силу (отмены) нормативных актов Кореновского городского поселения Кореновского района обобщается, анализируется и оцен</w:t>
      </w:r>
      <w:r w:rsidR="00C52816" w:rsidRPr="007F37BF">
        <w:rPr>
          <w:rFonts w:cs="Times New Roman"/>
          <w:color w:val="333333"/>
        </w:rPr>
        <w:t xml:space="preserve">ивается информация о практике </w:t>
      </w:r>
      <w:r w:rsidR="0002098B" w:rsidRPr="007F37BF">
        <w:rPr>
          <w:rFonts w:cs="Times New Roman"/>
          <w:color w:val="333333"/>
        </w:rPr>
        <w:t xml:space="preserve">их </w:t>
      </w:r>
      <w:r w:rsidR="004D6A15" w:rsidRPr="007F37BF">
        <w:rPr>
          <w:rFonts w:cs="Times New Roman"/>
          <w:color w:val="333333"/>
        </w:rPr>
        <w:t xml:space="preserve">применения </w:t>
      </w:r>
      <w:r w:rsidR="00BA543C" w:rsidRPr="007F37BF">
        <w:rPr>
          <w:rFonts w:cs="Times New Roman"/>
          <w:color w:val="333333"/>
        </w:rPr>
        <w:t xml:space="preserve"> </w:t>
      </w:r>
      <w:r w:rsidR="00B10E22" w:rsidRPr="007F37BF">
        <w:rPr>
          <w:rFonts w:cs="Times New Roman"/>
          <w:color w:val="333333"/>
        </w:rPr>
        <w:t>по следующим показателям:</w:t>
      </w:r>
      <w:proofErr w:type="gramEnd"/>
    </w:p>
    <w:p w:rsidR="00F66B4B" w:rsidRPr="007F37BF" w:rsidRDefault="00F66B4B" w:rsidP="004D6A15">
      <w:pPr>
        <w:tabs>
          <w:tab w:val="left" w:pos="8505"/>
        </w:tabs>
        <w:ind w:firstLine="709"/>
        <w:jc w:val="both"/>
        <w:rPr>
          <w:rFonts w:cs="Times New Roman"/>
          <w:color w:val="33333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1"/>
        <w:gridCol w:w="4096"/>
        <w:gridCol w:w="4388"/>
      </w:tblGrid>
      <w:tr w:rsidR="004E3B4D" w:rsidRPr="007F37BF" w:rsidTr="003A2986">
        <w:tc>
          <w:tcPr>
            <w:tcW w:w="861" w:type="dxa"/>
          </w:tcPr>
          <w:p w:rsidR="005A59B8" w:rsidRPr="007F37BF" w:rsidRDefault="005A59B8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№п/п</w:t>
            </w:r>
          </w:p>
        </w:tc>
        <w:tc>
          <w:tcPr>
            <w:tcW w:w="4096" w:type="dxa"/>
          </w:tcPr>
          <w:p w:rsidR="005A59B8" w:rsidRPr="007F37BF" w:rsidRDefault="004D6A1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5A59B8" w:rsidRPr="007F37BF" w:rsidRDefault="005A59B8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Наличие (отсутс</w:t>
            </w:r>
            <w:r w:rsidR="004D6A15" w:rsidRPr="007F37BF">
              <w:rPr>
                <w:rFonts w:cs="Times New Roman"/>
              </w:rPr>
              <w:t>твие</w:t>
            </w:r>
            <w:r w:rsidRPr="007F37BF">
              <w:rPr>
                <w:rFonts w:cs="Times New Roman"/>
              </w:rPr>
              <w:t>)</w:t>
            </w:r>
            <w:r w:rsidR="004D6A15" w:rsidRPr="007F37BF">
              <w:rPr>
                <w:rFonts w:cs="Times New Roman"/>
              </w:rPr>
              <w:t xml:space="preserve"> оснований для принятия</w:t>
            </w:r>
            <w:r w:rsidR="00DA12BB" w:rsidRPr="007F37BF">
              <w:rPr>
                <w:rFonts w:cs="Times New Roman"/>
              </w:rPr>
              <w:t xml:space="preserve"> </w:t>
            </w:r>
            <w:r w:rsidR="004D6A15" w:rsidRPr="007F37BF">
              <w:rPr>
                <w:rFonts w:cs="Times New Roman"/>
              </w:rPr>
              <w:t>(издания), изменения или признания утратившими силу (отмены)</w:t>
            </w:r>
          </w:p>
        </w:tc>
      </w:tr>
      <w:tr w:rsidR="004E3B4D" w:rsidRPr="007F37BF" w:rsidTr="003A2986">
        <w:tc>
          <w:tcPr>
            <w:tcW w:w="861" w:type="dxa"/>
          </w:tcPr>
          <w:p w:rsidR="005A59B8" w:rsidRPr="007F37BF" w:rsidRDefault="004D6A1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</w:t>
            </w:r>
          </w:p>
        </w:tc>
        <w:tc>
          <w:tcPr>
            <w:tcW w:w="4096" w:type="dxa"/>
          </w:tcPr>
          <w:p w:rsidR="005A59B8" w:rsidRPr="007F37BF" w:rsidRDefault="00E47D49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</w:t>
            </w:r>
            <w:r w:rsidR="004D6A15" w:rsidRPr="007F37BF">
              <w:rPr>
                <w:rFonts w:cs="Times New Roman"/>
              </w:rPr>
              <w:t>есоблюдение гарантированных прав, свобод и законных интересов</w:t>
            </w:r>
            <w:r w:rsidR="00E678D6" w:rsidRPr="007F37BF">
              <w:rPr>
                <w:rFonts w:cs="Times New Roman"/>
              </w:rPr>
              <w:t xml:space="preserve"> человека и гражданина</w:t>
            </w:r>
          </w:p>
        </w:tc>
        <w:tc>
          <w:tcPr>
            <w:tcW w:w="4388" w:type="dxa"/>
          </w:tcPr>
          <w:p w:rsidR="005A59B8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2</w:t>
            </w:r>
          </w:p>
        </w:tc>
        <w:tc>
          <w:tcPr>
            <w:tcW w:w="4096" w:type="dxa"/>
          </w:tcPr>
          <w:p w:rsidR="004E3B4D" w:rsidRPr="007F37BF" w:rsidRDefault="004E3B4D" w:rsidP="00DA3463">
            <w:r w:rsidRPr="007F37BF">
              <w:t>Наличие муниципальных нормативных правовых актов Кореновского городского поселения Кореновского района, необходимость принятия (издания) которых предусмотрена актами большей юридической силы</w:t>
            </w:r>
          </w:p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3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Несоблюдение пределов компетенции органа при издании нормативного правового акта Кореновского городского поселения Кореновского района</w:t>
            </w:r>
          </w:p>
        </w:tc>
        <w:tc>
          <w:tcPr>
            <w:tcW w:w="4388" w:type="dxa"/>
          </w:tcPr>
          <w:p w:rsidR="004E3B4D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4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Искажение смысла положений федерального закона и (или) актов Президента Российской Федерации, Правительства Российской Федерации, а также решений Конституционного Суда Российской Федерации и постановлений Европейского Суда по правам человека, нормативных правовых актов Краснодарского края при принятии нормативного правового акта Кореновского городского </w:t>
            </w:r>
            <w:r w:rsidRPr="007F37BF">
              <w:lastRenderedPageBreak/>
              <w:t>поселения Кореновского района</w:t>
            </w:r>
          </w:p>
        </w:tc>
        <w:tc>
          <w:tcPr>
            <w:tcW w:w="4388" w:type="dxa"/>
          </w:tcPr>
          <w:p w:rsidR="004E3B4D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lastRenderedPageBreak/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5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Наличие в нормативном правовом акте Кореновского городского поселения Кореновского района коррупциогенных факторов</w:t>
            </w:r>
          </w:p>
        </w:tc>
        <w:tc>
          <w:tcPr>
            <w:tcW w:w="4388" w:type="dxa"/>
          </w:tcPr>
          <w:p w:rsidR="004E3B4D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содержит коррупциогенные факторы,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6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Неполнота в правовом регулировании общественных отношений;</w:t>
            </w:r>
          </w:p>
        </w:tc>
        <w:tc>
          <w:tcPr>
            <w:tcW w:w="4388" w:type="dxa"/>
          </w:tcPr>
          <w:p w:rsidR="004E3B4D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7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Коллизия норм права</w:t>
            </w:r>
          </w:p>
        </w:tc>
        <w:tc>
          <w:tcPr>
            <w:tcW w:w="4388" w:type="dxa"/>
          </w:tcPr>
          <w:p w:rsidR="004A05B1" w:rsidRPr="007F37BF" w:rsidRDefault="004A05B1" w:rsidP="004A05B1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05B1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8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Наличие ошибок юридико-технического характера</w:t>
            </w:r>
          </w:p>
        </w:tc>
        <w:tc>
          <w:tcPr>
            <w:tcW w:w="4388" w:type="dxa"/>
          </w:tcPr>
          <w:p w:rsidR="004E3B4D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9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Использование положений нормативных правовых актов Кореновского городского поселения Кореновского района в качестве оснований совершения юридически значимых действий</w:t>
            </w:r>
          </w:p>
        </w:tc>
        <w:tc>
          <w:tcPr>
            <w:tcW w:w="4388" w:type="dxa"/>
          </w:tcPr>
          <w:p w:rsidR="004E3B4D" w:rsidRPr="007F37BF" w:rsidRDefault="00D73AA3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10</w:t>
            </w:r>
          </w:p>
        </w:tc>
        <w:tc>
          <w:tcPr>
            <w:tcW w:w="4096" w:type="dxa"/>
          </w:tcPr>
          <w:p w:rsidR="004E3B4D" w:rsidRPr="007F37BF" w:rsidRDefault="004E3B4D" w:rsidP="00DA3463">
            <w:r w:rsidRPr="007F37BF">
              <w:t>Искажение смысла положений нормативного правового акта Кореновского городского поселения Кореновского района при его применении</w:t>
            </w:r>
          </w:p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4E3B4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11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Неправомерные или необоснованные решения, действия (бездействие) при применении нормативного правового акта Кореновского городского поселения Кореновского района</w:t>
            </w:r>
          </w:p>
        </w:tc>
        <w:tc>
          <w:tcPr>
            <w:tcW w:w="4388" w:type="dxa"/>
          </w:tcPr>
          <w:p w:rsidR="004E3B4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12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Использование норм, позволяющих расширительно толковать компетенцию органов местного самоуправления Кореновского городского поселения Кореновского района</w:t>
            </w:r>
          </w:p>
        </w:tc>
        <w:tc>
          <w:tcPr>
            <w:tcW w:w="4388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13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Наличие (отсутствие) единообразной практики применения нормативных правовых актов Кореновского городского поселения Кореновского района</w:t>
            </w:r>
          </w:p>
        </w:tc>
        <w:tc>
          <w:tcPr>
            <w:tcW w:w="4388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14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Количество и содержание заявлений по вопросам разъяснения нормативного правового акта Кореновского городского поселения Кореновского района</w:t>
            </w:r>
          </w:p>
        </w:tc>
        <w:tc>
          <w:tcPr>
            <w:tcW w:w="4388" w:type="dxa"/>
          </w:tcPr>
          <w:p w:rsidR="004A325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E3B4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15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Количество вступивших в законную силу судебных актов об </w:t>
            </w:r>
            <w:r w:rsidRPr="007F37BF">
              <w:lastRenderedPageBreak/>
              <w:t>удовлетворении (отказе в удовлетворении) требований заявителей в связи с отношениями, урегулированными нормативным правовым актом Кореновского городского поселения Кореновского района, и основания их принятия</w:t>
            </w:r>
          </w:p>
        </w:tc>
        <w:tc>
          <w:tcPr>
            <w:tcW w:w="4388" w:type="dxa"/>
          </w:tcPr>
          <w:p w:rsidR="004A325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E3B4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4E3B4D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7F37BF">
              <w:rPr>
                <w:rFonts w:cs="Times New Roman"/>
              </w:rPr>
              <w:lastRenderedPageBreak/>
              <w:t>16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Количество и содержание удовлетворенных обращений (предложений, заявлений, жалоб), связанных с применением нормативного правового акта Кореновского городского поселения Кореновского района, в том числе с имеющимися коллизиями и пробелами в правовом регулировании, искажением смысла положений нормативного правового акта Кореновского городского поселения Кореновского района и нарушениями единообразия его применения</w:t>
            </w:r>
          </w:p>
        </w:tc>
        <w:tc>
          <w:tcPr>
            <w:tcW w:w="4388" w:type="dxa"/>
          </w:tcPr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E3B4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4E3B4D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7F37BF">
              <w:rPr>
                <w:rFonts w:cs="Times New Roman"/>
              </w:rPr>
              <w:t>17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Количество и характер зафиксированных правонарушений в сфере действия нормативного правового акта Кореновского городского поселения Кореновского района, а также количество случаев привлечения виновных лиц к ответственности</w:t>
            </w:r>
          </w:p>
        </w:tc>
        <w:tc>
          <w:tcPr>
            <w:tcW w:w="4388" w:type="dxa"/>
          </w:tcPr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E3B4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</w:tbl>
    <w:p w:rsidR="00BA543C" w:rsidRPr="007F37BF" w:rsidRDefault="00BA543C" w:rsidP="00BA543C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02098B" w:rsidRPr="007F37BF" w:rsidRDefault="00BA543C" w:rsidP="006F4DC9">
      <w:pPr>
        <w:ind w:firstLine="709"/>
        <w:jc w:val="both"/>
        <w:rPr>
          <w:rFonts w:cs="Times New Roman"/>
        </w:rPr>
      </w:pPr>
      <w:proofErr w:type="gramStart"/>
      <w:r w:rsidRPr="007F37BF">
        <w:rPr>
          <w:rFonts w:cs="Times New Roman"/>
          <w:lang w:val="en-US"/>
        </w:rPr>
        <w:t>II</w:t>
      </w:r>
      <w:r w:rsidRPr="007F37BF">
        <w:rPr>
          <w:rFonts w:cs="Times New Roman"/>
        </w:rPr>
        <w:t xml:space="preserve">. </w:t>
      </w:r>
      <w:r w:rsidR="00D51E49" w:rsidRPr="007F37BF">
        <w:rPr>
          <w:rFonts w:cs="Times New Roman"/>
        </w:rPr>
        <w:t xml:space="preserve">В </w:t>
      </w:r>
      <w:proofErr w:type="spellStart"/>
      <w:r w:rsidR="00D51E49" w:rsidRPr="007F37BF">
        <w:rPr>
          <w:rFonts w:cs="Times New Roman"/>
        </w:rPr>
        <w:t>соотвествии</w:t>
      </w:r>
      <w:proofErr w:type="spellEnd"/>
      <w:r w:rsidR="00D51E49" w:rsidRPr="007F37BF">
        <w:rPr>
          <w:rFonts w:cs="Times New Roman"/>
        </w:rPr>
        <w:t xml:space="preserve"> с пунктом</w:t>
      </w:r>
      <w:r w:rsidRPr="007F37BF">
        <w:rPr>
          <w:rFonts w:cs="Times New Roman"/>
        </w:rPr>
        <w:t xml:space="preserve"> 14 решения Совета Кореновского городского поселения от 24 июня 2015 года №92 «</w:t>
      </w:r>
      <w:r w:rsidRPr="007F37BF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7F37BF">
        <w:rPr>
          <w:rFonts w:cs="Times New Roman"/>
          <w:color w:val="333333"/>
        </w:rPr>
        <w:t>правоприменения</w:t>
      </w:r>
      <w:proofErr w:type="spellEnd"/>
      <w:r w:rsidRPr="007F37BF">
        <w:rPr>
          <w:rFonts w:cs="Times New Roman"/>
          <w:color w:val="333333"/>
        </w:rPr>
        <w:t xml:space="preserve">  муниципальных нормативных правовых актов Кореновского городского поселения Кореновского района»</w:t>
      </w:r>
      <w:r w:rsidR="0002098B" w:rsidRPr="007F37BF">
        <w:rPr>
          <w:rFonts w:cs="Times New Roman"/>
          <w:color w:val="333333"/>
        </w:rPr>
        <w:t xml:space="preserve"> </w:t>
      </w:r>
      <w:r w:rsidR="0002098B" w:rsidRPr="007F37BF">
        <w:t xml:space="preserve">в целях реализации антикоррупционной политики и устранения коррупциогенных факторов при осуществлении мониторинга </w:t>
      </w:r>
      <w:proofErr w:type="spellStart"/>
      <w:r w:rsidR="0002098B" w:rsidRPr="007F37BF">
        <w:t>правоприменения</w:t>
      </w:r>
      <w:proofErr w:type="spellEnd"/>
      <w:r w:rsidR="0002098B" w:rsidRPr="007F37BF">
        <w:t xml:space="preserve"> для обеспечения принятия (издания), изменения или признания утратившими силу (отмены) нормативных правовых актов Кореновского городского поселения Кореновского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1D1ACC" w:rsidRPr="007F37BF" w:rsidRDefault="001D1ACC" w:rsidP="001D1ACC">
      <w:pPr>
        <w:tabs>
          <w:tab w:val="left" w:pos="8505"/>
        </w:tabs>
        <w:jc w:val="both"/>
        <w:rPr>
          <w:rFonts w:cs="Times New Roman"/>
          <w:color w:val="333333"/>
        </w:rPr>
      </w:pPr>
    </w:p>
    <w:p w:rsidR="00392CE4" w:rsidRPr="007F37BF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BA543C" w:rsidRPr="007F37BF" w:rsidTr="00DA3463">
        <w:tc>
          <w:tcPr>
            <w:tcW w:w="846" w:type="dxa"/>
          </w:tcPr>
          <w:p w:rsidR="00BA543C" w:rsidRPr="007F37BF" w:rsidRDefault="00BA543C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BA543C" w:rsidRPr="007F37BF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BA543C" w:rsidRPr="007F37BF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1</w:t>
            </w:r>
            <w:r w:rsidR="00BA543C" w:rsidRPr="007F37BF">
              <w:rPr>
                <w:rFonts w:cs="Times New Roman"/>
              </w:rPr>
              <w:t>1</w:t>
            </w: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Не</w:t>
            </w:r>
            <w:r w:rsidR="008F1122" w:rsidRPr="007F37BF">
              <w:t>соблюдение пределов компетенции органа местного самоуправления Кореновского городского поселения Кореновского района при издании нормативного правового акта Кореновского городского поселения Кореновского района</w:t>
            </w:r>
          </w:p>
        </w:tc>
        <w:tc>
          <w:tcPr>
            <w:tcW w:w="4388" w:type="dxa"/>
          </w:tcPr>
          <w:p w:rsidR="00BA543C" w:rsidRPr="007F37BF" w:rsidRDefault="00D503CA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Не содержит коррупциогенные факторы, </w:t>
            </w:r>
            <w:r w:rsidR="001E3EB6" w:rsidRPr="007F37BF">
              <w:rPr>
                <w:rFonts w:cs="Times New Roman"/>
              </w:rPr>
              <w:t>необходимость принятия (издания), изменения или признания утратившими силу (отмены) отсутствует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lastRenderedPageBreak/>
              <w:t>2</w:t>
            </w:r>
            <w:r w:rsidR="00BA543C" w:rsidRPr="007F37BF">
              <w:rPr>
                <w:rFonts w:cs="Times New Roman"/>
              </w:rPr>
              <w:t>2</w:t>
            </w: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Неправомерные </w:t>
            </w:r>
            <w:r w:rsidR="008F1122" w:rsidRPr="007F37BF">
              <w:t>или необоснованные решения, действия (бездействие) при применении нормативного правового акта Кореновского городского поселения Кореновского района</w:t>
            </w:r>
          </w:p>
        </w:tc>
        <w:tc>
          <w:tcPr>
            <w:tcW w:w="4388" w:type="dxa"/>
          </w:tcPr>
          <w:p w:rsidR="00BA543C" w:rsidRPr="007F37BF" w:rsidRDefault="002F0846" w:rsidP="00D51E4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Не </w:t>
            </w:r>
            <w:r w:rsidR="00D51E49" w:rsidRPr="007F37BF">
              <w:rPr>
                <w:rFonts w:cs="Times New Roman"/>
              </w:rPr>
              <w:t>выявлены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3</w:t>
            </w:r>
            <w:r w:rsidR="00BA543C" w:rsidRPr="007F37BF">
              <w:rPr>
                <w:rFonts w:cs="Times New Roman"/>
              </w:rPr>
              <w:t>3</w:t>
            </w: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</w:t>
            </w:r>
            <w:r w:rsidR="008F1122" w:rsidRPr="007F37BF">
              <w:t>аличие в нормативном правовом акте Кореновского городского поселения Кореновского района коррупциогенных факторо</w:t>
            </w:r>
            <w:r w:rsidRPr="007F37BF">
              <w:t>в</w:t>
            </w:r>
          </w:p>
        </w:tc>
        <w:tc>
          <w:tcPr>
            <w:tcW w:w="4388" w:type="dxa"/>
          </w:tcPr>
          <w:p w:rsidR="00BA543C" w:rsidRPr="007F37BF" w:rsidRDefault="002F0846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Не содержит коррупциогенные факторы, </w:t>
            </w:r>
            <w:r w:rsidR="001E3EB6" w:rsidRPr="007F37BF">
              <w:rPr>
                <w:rFonts w:cs="Times New Roman"/>
              </w:rPr>
              <w:t>необходимость принятия (издания), изменения или признания утратившими силу (отмены) отсутствует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4</w:t>
            </w:r>
            <w:r w:rsidR="00BA543C" w:rsidRPr="007F37BF">
              <w:rPr>
                <w:rFonts w:cs="Times New Roman"/>
              </w:rPr>
              <w:t>4</w:t>
            </w: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</w:t>
            </w:r>
            <w:r w:rsidR="008F1122" w:rsidRPr="007F37BF">
              <w:t>аиболее часто встречающиеся коррупциогенные факторы в нормативных правовых актах Кореновского городского поселения Кореновского района</w:t>
            </w:r>
          </w:p>
        </w:tc>
        <w:tc>
          <w:tcPr>
            <w:tcW w:w="4388" w:type="dxa"/>
          </w:tcPr>
          <w:p w:rsidR="004C17EC" w:rsidRPr="007F37BF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C17EC" w:rsidRPr="007F37BF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7F37BF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5</w:t>
            </w:r>
            <w:r w:rsidR="00BA543C" w:rsidRPr="007F37BF">
              <w:rPr>
                <w:rFonts w:cs="Times New Roman"/>
              </w:rPr>
              <w:t>5</w:t>
            </w:r>
          </w:p>
          <w:p w:rsidR="005E6C4A" w:rsidRPr="007F37BF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6</w:t>
            </w:r>
          </w:p>
          <w:p w:rsidR="005E6C4A" w:rsidRPr="007F37BF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К</w:t>
            </w:r>
            <w:r w:rsidR="005E6C4A" w:rsidRPr="007F37BF">
              <w:t>оличество коррупциогенных факторов, выявленных в нормативном правовом акте Кореновского городского поселения Кореновского района при проведении антикоррупционной экспертизы уполномоченным органом</w:t>
            </w:r>
          </w:p>
        </w:tc>
        <w:tc>
          <w:tcPr>
            <w:tcW w:w="4388" w:type="dxa"/>
          </w:tcPr>
          <w:p w:rsidR="00BA543C" w:rsidRPr="007F37BF" w:rsidRDefault="00D51E49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70526F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6</w:t>
            </w:r>
            <w:r w:rsidR="00BA543C" w:rsidRPr="007F37BF">
              <w:rPr>
                <w:rFonts w:cs="Times New Roman"/>
              </w:rPr>
              <w:t>6</w:t>
            </w: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К</w:t>
            </w:r>
            <w:r w:rsidR="005E6C4A" w:rsidRPr="007F37BF">
              <w:t>оличество коррупциогенных факторов, выявленных в нормативном правовом акте Кореновского городского поселения Кореновского района при проведении антикоррупционной экспертизы независимыми экспертами</w:t>
            </w:r>
          </w:p>
        </w:tc>
        <w:tc>
          <w:tcPr>
            <w:tcW w:w="4388" w:type="dxa"/>
          </w:tcPr>
          <w:p w:rsidR="00BA543C" w:rsidRPr="007F37BF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Антикоррупционная экспертиза с участием независимых экспертов не проводилась</w:t>
            </w:r>
          </w:p>
        </w:tc>
      </w:tr>
      <w:tr w:rsidR="00BA543C" w:rsidRPr="007F37BF" w:rsidTr="00DA3463">
        <w:tc>
          <w:tcPr>
            <w:tcW w:w="846" w:type="dxa"/>
          </w:tcPr>
          <w:p w:rsidR="005E6C4A" w:rsidRPr="007F37BF" w:rsidRDefault="005E6C4A" w:rsidP="00DA3463">
            <w:pPr>
              <w:rPr>
                <w:rFonts w:cs="Times New Roman"/>
              </w:rPr>
            </w:pPr>
            <w:r w:rsidRPr="007F37BF">
              <w:rPr>
                <w:rFonts w:cs="Times New Roman"/>
              </w:rPr>
              <w:t>7</w:t>
            </w:r>
          </w:p>
          <w:p w:rsidR="00BA543C" w:rsidRPr="007F37BF" w:rsidRDefault="00BA543C" w:rsidP="00DA3463">
            <w:pPr>
              <w:rPr>
                <w:rFonts w:cs="Times New Roman"/>
              </w:rPr>
            </w:pP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С</w:t>
            </w:r>
            <w:r w:rsidR="005E6C4A" w:rsidRPr="007F37BF">
              <w:t>роки приведения нормативных правовых актов Кореновского городского поселения Кореновского района в соответствии с антикоррупционным законодательством Российской Федерации</w:t>
            </w:r>
          </w:p>
        </w:tc>
        <w:tc>
          <w:tcPr>
            <w:tcW w:w="4388" w:type="dxa"/>
          </w:tcPr>
          <w:p w:rsidR="00BA543C" w:rsidRPr="007F37BF" w:rsidRDefault="00BA543C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7F37BF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7F37BF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7F37BF" w:rsidRDefault="002E5C0E" w:rsidP="002E5C0E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      </w:t>
            </w:r>
            <w:r w:rsidR="0080243B" w:rsidRPr="007F37BF">
              <w:rPr>
                <w:rFonts w:cs="Times New Roman"/>
              </w:rPr>
              <w:t xml:space="preserve">                  </w:t>
            </w:r>
            <w:r w:rsidRPr="007F37BF">
              <w:rPr>
                <w:rFonts w:cs="Times New Roman"/>
              </w:rPr>
              <w:t xml:space="preserve">   -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8</w:t>
            </w:r>
            <w:r w:rsidR="00BA543C" w:rsidRPr="007F37BF">
              <w:rPr>
                <w:rFonts w:cs="Times New Roman"/>
              </w:rPr>
              <w:t>8</w:t>
            </w:r>
          </w:p>
        </w:tc>
        <w:tc>
          <w:tcPr>
            <w:tcW w:w="4111" w:type="dxa"/>
          </w:tcPr>
          <w:p w:rsidR="005E6C4A" w:rsidRPr="007F37BF" w:rsidRDefault="00FC6805" w:rsidP="00DA3463">
            <w:r w:rsidRPr="007F37BF">
              <w:t>К</w:t>
            </w:r>
            <w:r w:rsidR="005E6C4A" w:rsidRPr="007F37BF">
              <w:t>оличество и содержание обращений (предложений, заявлений, жалоб) о несоответствии нормативного правового акта Кореновского городского поселения Кореновского района антикоррупционному законодательству Российской Федерации, в том числе о наличии в нормативном правовом акте Кореновского городского поселения Кореновского района коррупциогенных факторов;</w:t>
            </w:r>
          </w:p>
          <w:p w:rsidR="00BA543C" w:rsidRPr="007F37BF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  <w:tr w:rsidR="00BA543C" w:rsidRPr="007F37BF" w:rsidTr="00DA3463">
        <w:tc>
          <w:tcPr>
            <w:tcW w:w="846" w:type="dxa"/>
          </w:tcPr>
          <w:p w:rsidR="005E6C4A" w:rsidRPr="007F37BF" w:rsidRDefault="00BA543C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9</w:t>
            </w:r>
          </w:p>
          <w:p w:rsidR="005E6C4A" w:rsidRPr="007F37BF" w:rsidRDefault="005E6C4A" w:rsidP="00DA3463">
            <w:pPr>
              <w:rPr>
                <w:rFonts w:cs="Times New Roman"/>
              </w:rPr>
            </w:pPr>
          </w:p>
          <w:p w:rsidR="00BA543C" w:rsidRPr="007F37BF" w:rsidRDefault="005E6C4A" w:rsidP="00DA3463">
            <w:pPr>
              <w:rPr>
                <w:rFonts w:cs="Times New Roman"/>
              </w:rPr>
            </w:pPr>
            <w:r w:rsidRPr="007F37BF">
              <w:rPr>
                <w:rFonts w:cs="Times New Roman"/>
              </w:rPr>
              <w:t>9</w:t>
            </w:r>
          </w:p>
        </w:tc>
        <w:tc>
          <w:tcPr>
            <w:tcW w:w="4111" w:type="dxa"/>
          </w:tcPr>
          <w:p w:rsidR="005E6C4A" w:rsidRPr="007F37BF" w:rsidRDefault="00FC6805" w:rsidP="00DA3463">
            <w:r w:rsidRPr="007F37BF">
              <w:t>К</w:t>
            </w:r>
            <w:r w:rsidR="005E6C4A" w:rsidRPr="007F37BF">
              <w:t xml:space="preserve">оличество и характер зафиксированных правонарушений в сфере действия нормативного </w:t>
            </w:r>
            <w:r w:rsidR="005E6C4A" w:rsidRPr="007F37BF">
              <w:lastRenderedPageBreak/>
              <w:t>правового акта Кореновского городского поселения Кореновского района, а также количество случаев привлечения виновных лиц к ответственности.</w:t>
            </w:r>
          </w:p>
          <w:p w:rsidR="00BA543C" w:rsidRPr="007F37BF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lastRenderedPageBreak/>
              <w:t>-</w:t>
            </w:r>
          </w:p>
        </w:tc>
      </w:tr>
    </w:tbl>
    <w:p w:rsidR="00392CE4" w:rsidRPr="007F37BF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392CE4" w:rsidRPr="007F37BF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6F4DC9" w:rsidRPr="007F37BF" w:rsidRDefault="006F4DC9" w:rsidP="006F4DC9">
      <w:pPr>
        <w:ind w:firstLine="709"/>
        <w:jc w:val="both"/>
        <w:rPr>
          <w:rFonts w:cs="Times New Roman"/>
          <w:color w:val="333333"/>
        </w:rPr>
      </w:pPr>
      <w:proofErr w:type="gramStart"/>
      <w:r w:rsidRPr="007F37BF">
        <w:rPr>
          <w:rFonts w:cs="Times New Roman"/>
          <w:lang w:val="en-US"/>
        </w:rPr>
        <w:t>III</w:t>
      </w:r>
      <w:r w:rsidRPr="007F37BF">
        <w:rPr>
          <w:rFonts w:cs="Times New Roman"/>
        </w:rPr>
        <w:t xml:space="preserve">. </w:t>
      </w:r>
      <w:r w:rsidR="00A03858" w:rsidRPr="007F37BF">
        <w:rPr>
          <w:rFonts w:cs="Times New Roman"/>
        </w:rPr>
        <w:t>В соответствии с пунктом</w:t>
      </w:r>
      <w:r w:rsidRPr="007F37BF">
        <w:rPr>
          <w:rFonts w:cs="Times New Roman"/>
        </w:rPr>
        <w:t xml:space="preserve"> 15 решения Совета Кореновского городского поселения от 24 июня 2015 года №92 «</w:t>
      </w:r>
      <w:r w:rsidRPr="007F37BF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7F37BF">
        <w:rPr>
          <w:rFonts w:cs="Times New Roman"/>
          <w:color w:val="333333"/>
        </w:rPr>
        <w:t>правоприменения</w:t>
      </w:r>
      <w:proofErr w:type="spellEnd"/>
      <w:r w:rsidRPr="007F37BF">
        <w:rPr>
          <w:rFonts w:cs="Times New Roman"/>
          <w:color w:val="333333"/>
        </w:rPr>
        <w:t xml:space="preserve">  муниципальных нормативных правовых актов Кореновского городского поселения Кореновского района» </w:t>
      </w:r>
      <w:r w:rsidRPr="007F37BF">
        <w:t xml:space="preserve">в целях устранения противоречий между нормативными правовыми актами Кореновского городского поселения Кореновского района равной юридической силы при осуществлении мониторинга </w:t>
      </w:r>
      <w:proofErr w:type="spellStart"/>
      <w:r w:rsidRPr="007F37BF">
        <w:t>правоприменения</w:t>
      </w:r>
      <w:proofErr w:type="spellEnd"/>
      <w:r w:rsidRPr="007F37BF">
        <w:t xml:space="preserve"> для обеспечения принятия (издания), изменения или признания утратившими силу (отмены) нормативных правовых актов Кореновского городского поселения Кореновского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392CE4" w:rsidRPr="007F37BF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693465" w:rsidRPr="007F37BF" w:rsidTr="00FC263A">
        <w:tc>
          <w:tcPr>
            <w:tcW w:w="846" w:type="dxa"/>
          </w:tcPr>
          <w:p w:rsidR="00693465" w:rsidRPr="007F37BF" w:rsidRDefault="00693465" w:rsidP="00FC263A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693465" w:rsidRPr="007F37BF" w:rsidRDefault="00693465" w:rsidP="00FC263A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693465" w:rsidRPr="007F37BF" w:rsidRDefault="00693465" w:rsidP="00FC263A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693465" w:rsidRPr="007F37BF" w:rsidTr="00FC263A">
        <w:tc>
          <w:tcPr>
            <w:tcW w:w="846" w:type="dxa"/>
          </w:tcPr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11</w:t>
            </w:r>
          </w:p>
        </w:tc>
        <w:tc>
          <w:tcPr>
            <w:tcW w:w="4111" w:type="dxa"/>
          </w:tcPr>
          <w:p w:rsidR="00735105" w:rsidRPr="007F37BF" w:rsidRDefault="00EA57FF" w:rsidP="00EA57FF">
            <w:r w:rsidRPr="007F37BF">
              <w:t>Н</w:t>
            </w:r>
            <w:r w:rsidR="00735105" w:rsidRPr="007F37BF">
              <w:t>аличие противоречий между нормативными правовыми актами Кореновского городского поселения Кореновского района общего характера и нормативными правовыми актами Кореновского городского поселения Кореновского района специального характера, рег</w:t>
            </w:r>
            <w:r w:rsidRPr="007F37BF">
              <w:t>улирующими однородные отношения</w:t>
            </w:r>
          </w:p>
          <w:p w:rsidR="00693465" w:rsidRPr="007F37BF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EA57FF" w:rsidRPr="007F37BF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Не содержит </w:t>
            </w:r>
            <w:r w:rsidR="00EA57FF" w:rsidRPr="007F37BF">
              <w:rPr>
                <w:rFonts w:cs="Times New Roman"/>
              </w:rPr>
              <w:t>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EA57FF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EA57FF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693465" w:rsidRPr="007F37BF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7F37BF" w:rsidTr="00FC263A">
        <w:tc>
          <w:tcPr>
            <w:tcW w:w="846" w:type="dxa"/>
          </w:tcPr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22</w:t>
            </w:r>
          </w:p>
        </w:tc>
        <w:tc>
          <w:tcPr>
            <w:tcW w:w="4111" w:type="dxa"/>
          </w:tcPr>
          <w:p w:rsidR="00735105" w:rsidRPr="007F37BF" w:rsidRDefault="00EA57FF" w:rsidP="00EA57FF">
            <w:r w:rsidRPr="007F37BF">
              <w:t>Н</w:t>
            </w:r>
            <w:r w:rsidR="00735105" w:rsidRPr="007F37BF">
              <w:t>аличие противоречий между нормативными правовыми актами Кореновского городского поселения Кореновского района общего характера и нормативными правовыми актами Кореновского городского поселения Кореновского района специального характера, рег</w:t>
            </w:r>
            <w:r w:rsidRPr="007F37BF">
              <w:t>улирующими однородные отношения</w:t>
            </w:r>
          </w:p>
          <w:p w:rsidR="00693465" w:rsidRPr="007F37BF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EA57FF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693465" w:rsidRPr="007F37BF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7F37BF" w:rsidTr="00FC263A">
        <w:tc>
          <w:tcPr>
            <w:tcW w:w="846" w:type="dxa"/>
          </w:tcPr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33</w:t>
            </w:r>
          </w:p>
        </w:tc>
        <w:tc>
          <w:tcPr>
            <w:tcW w:w="4111" w:type="dxa"/>
          </w:tcPr>
          <w:p w:rsidR="00693465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</w:t>
            </w:r>
            <w:r w:rsidR="00735105" w:rsidRPr="007F37BF">
              <w:t>аличие дублирующих норм права в нормативных правовых актах Кореновского городского поселения Кореновского района</w:t>
            </w:r>
          </w:p>
        </w:tc>
        <w:tc>
          <w:tcPr>
            <w:tcW w:w="4388" w:type="dxa"/>
          </w:tcPr>
          <w:p w:rsidR="00693465" w:rsidRPr="007F37BF" w:rsidRDefault="00EA57FF" w:rsidP="008A2094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Не </w:t>
            </w:r>
            <w:r w:rsidR="008A2094" w:rsidRPr="007F37BF">
              <w:rPr>
                <w:rFonts w:cs="Times New Roman"/>
              </w:rPr>
              <w:t>выявлены</w:t>
            </w:r>
          </w:p>
        </w:tc>
      </w:tr>
      <w:tr w:rsidR="00693465" w:rsidRPr="007F37BF" w:rsidTr="00FC263A">
        <w:tc>
          <w:tcPr>
            <w:tcW w:w="846" w:type="dxa"/>
          </w:tcPr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44</w:t>
            </w:r>
          </w:p>
        </w:tc>
        <w:tc>
          <w:tcPr>
            <w:tcW w:w="4111" w:type="dxa"/>
          </w:tcPr>
          <w:p w:rsidR="00693465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</w:t>
            </w:r>
            <w:r w:rsidR="00735105" w:rsidRPr="007F37BF">
              <w:t xml:space="preserve">аличие противоречий в нормативных правовых актах Кореновского городского поселения Кореновского района, регулирующих </w:t>
            </w:r>
            <w:r w:rsidR="00735105" w:rsidRPr="007F37BF">
              <w:lastRenderedPageBreak/>
              <w:t>однородные отношения, принятых в разные периоды</w:t>
            </w:r>
          </w:p>
        </w:tc>
        <w:tc>
          <w:tcPr>
            <w:tcW w:w="4388" w:type="dxa"/>
          </w:tcPr>
          <w:p w:rsidR="00EA57FF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lastRenderedPageBreak/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693465" w:rsidRPr="007F37BF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7F37BF" w:rsidTr="00FC263A">
        <w:tc>
          <w:tcPr>
            <w:tcW w:w="846" w:type="dxa"/>
          </w:tcPr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lastRenderedPageBreak/>
              <w:t>55</w:t>
            </w:r>
          </w:p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6</w:t>
            </w:r>
          </w:p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693465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</w:t>
            </w:r>
            <w:r w:rsidR="00735105" w:rsidRPr="007F37BF">
              <w:t>аличие ошибок юридико-технического характера в нормативных правовых актах Кореновского городского поселения Кореновского района</w:t>
            </w:r>
          </w:p>
        </w:tc>
        <w:tc>
          <w:tcPr>
            <w:tcW w:w="4388" w:type="dxa"/>
          </w:tcPr>
          <w:p w:rsidR="00693465" w:rsidRPr="007F37BF" w:rsidRDefault="00EA57FF" w:rsidP="008A2094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</w:t>
            </w:r>
            <w:r w:rsidR="008A2094" w:rsidRPr="007F37BF">
              <w:rPr>
                <w:rFonts w:cs="Times New Roman"/>
              </w:rPr>
              <w:t xml:space="preserve"> выявлены</w:t>
            </w:r>
          </w:p>
        </w:tc>
      </w:tr>
      <w:tr w:rsidR="00693465" w:rsidRPr="007F37BF" w:rsidTr="00FC263A">
        <w:tc>
          <w:tcPr>
            <w:tcW w:w="846" w:type="dxa"/>
          </w:tcPr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66</w:t>
            </w:r>
          </w:p>
        </w:tc>
        <w:tc>
          <w:tcPr>
            <w:tcW w:w="4111" w:type="dxa"/>
          </w:tcPr>
          <w:p w:rsidR="00693465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К</w:t>
            </w:r>
            <w:r w:rsidR="00735105" w:rsidRPr="007F37BF">
              <w:t>оличество и содержание обращений (предложений, заявлений, жалоб), в том числе по вопросам понятийно-терминологической системы нормативных правовых актов Кореновского городского поселения Кореновского района, наличия в них дублирующих норм и противоречий, а также ошибок юридико-технического характера</w:t>
            </w:r>
          </w:p>
        </w:tc>
        <w:tc>
          <w:tcPr>
            <w:tcW w:w="4388" w:type="dxa"/>
          </w:tcPr>
          <w:p w:rsidR="008A2094" w:rsidRPr="007F37BF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7F37BF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7F37BF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7F37BF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7F37BF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693465" w:rsidRPr="007F37BF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</w:tbl>
    <w:p w:rsidR="006A0857" w:rsidRPr="007F37BF" w:rsidRDefault="006A0857" w:rsidP="00075681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</w:p>
    <w:p w:rsidR="00392CE4" w:rsidRPr="006C042F" w:rsidRDefault="00075681" w:rsidP="006C042F">
      <w:pPr>
        <w:ind w:firstLine="567"/>
        <w:jc w:val="both"/>
        <w:rPr>
          <w:rFonts w:eastAsia="WenQuanYi Micro Hei" w:cs="Times New Roman"/>
          <w:color w:val="000000"/>
          <w:lang w:eastAsia="zh-CN" w:bidi="hi-IN"/>
        </w:rPr>
      </w:pPr>
      <w:r w:rsidRPr="007F37BF">
        <w:rPr>
          <w:rFonts w:eastAsia="WenQuanYi Micro Hei" w:cs="Times New Roman"/>
          <w:color w:val="000000"/>
          <w:lang w:eastAsia="zh-CN" w:bidi="hi-IN"/>
        </w:rPr>
        <w:t>Таким образом, п</w:t>
      </w:r>
      <w:r w:rsidR="00392CE4" w:rsidRPr="007F37BF">
        <w:rPr>
          <w:rFonts w:eastAsia="WenQuanYi Micro Hei" w:cs="Times New Roman"/>
          <w:color w:val="000000"/>
          <w:lang w:eastAsia="zh-CN" w:bidi="hi-IN"/>
        </w:rPr>
        <w:t xml:space="preserve">редставленный нормативный правовой акт – </w:t>
      </w:r>
      <w:r w:rsidR="006C042F">
        <w:rPr>
          <w:rFonts w:cs="Times New Roman"/>
          <w:color w:val="000000"/>
        </w:rPr>
        <w:t>решение</w:t>
      </w:r>
      <w:r w:rsidR="006C042F" w:rsidRPr="007F37BF">
        <w:rPr>
          <w:rFonts w:cs="Times New Roman"/>
          <w:color w:val="000000"/>
        </w:rPr>
        <w:t xml:space="preserve"> </w:t>
      </w:r>
      <w:r w:rsidR="006C042F" w:rsidRPr="00F22D93">
        <w:rPr>
          <w:rFonts w:eastAsia="Times New Roman" w:cs="Times New Roman"/>
          <w:color w:val="26282F"/>
        </w:rPr>
        <w:t xml:space="preserve">Совета Кореновского городского поселения Кореновского района от </w:t>
      </w:r>
      <w:r w:rsidR="006C042F">
        <w:rPr>
          <w:rFonts w:eastAsia="Times New Roman" w:cs="Times New Roman"/>
          <w:color w:val="26282F"/>
        </w:rPr>
        <w:t xml:space="preserve">27 декабря 2017 года №378 </w:t>
      </w:r>
      <w:r w:rsidR="006C042F" w:rsidRPr="00A31C69">
        <w:rPr>
          <w:rFonts w:eastAsia="Calibri"/>
          <w:lang w:eastAsia="en-US"/>
        </w:rPr>
        <w:t>«</w:t>
      </w:r>
      <w:r w:rsidR="006C042F" w:rsidRPr="00A31C69">
        <w:rPr>
          <w:bCs/>
        </w:rPr>
        <w:t>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C042F">
        <w:rPr>
          <w:bCs/>
        </w:rPr>
        <w:t xml:space="preserve"> </w:t>
      </w:r>
      <w:r w:rsidR="00392CE4" w:rsidRPr="007F37BF">
        <w:rPr>
          <w:rFonts w:eastAsia="WenQuanYi Micro Hei" w:cs="Times New Roman"/>
          <w:color w:val="000000"/>
          <w:lang w:eastAsia="zh-CN" w:bidi="hi-IN"/>
        </w:rPr>
        <w:t>противоречий действующему законодательству не име</w:t>
      </w:r>
      <w:r w:rsidR="00694BFF" w:rsidRPr="007F37BF">
        <w:rPr>
          <w:rFonts w:eastAsia="WenQuanYi Micro Hei" w:cs="Times New Roman"/>
          <w:color w:val="000000"/>
          <w:lang w:eastAsia="zh-CN" w:bidi="hi-IN"/>
        </w:rPr>
        <w:t>ет</w:t>
      </w:r>
      <w:r w:rsidR="00AE5821" w:rsidRPr="007F37BF">
        <w:rPr>
          <w:rFonts w:eastAsia="WenQuanYi Micro Hei" w:cs="Times New Roman"/>
          <w:color w:val="000000"/>
          <w:lang w:eastAsia="zh-CN" w:bidi="hi-IN"/>
        </w:rPr>
        <w:t>.</w:t>
      </w:r>
    </w:p>
    <w:p w:rsidR="00694BFF" w:rsidRPr="007F37BF" w:rsidRDefault="00694BFF" w:rsidP="00694BFF">
      <w:pPr>
        <w:tabs>
          <w:tab w:val="left" w:pos="8505"/>
        </w:tabs>
        <w:ind w:firstLine="709"/>
        <w:jc w:val="both"/>
        <w:rPr>
          <w:rFonts w:eastAsia="WenQuanYi Micro Hei" w:cs="Times New Roman"/>
          <w:color w:val="000000"/>
          <w:lang w:eastAsia="zh-CN" w:bidi="hi-IN"/>
        </w:rPr>
      </w:pPr>
    </w:p>
    <w:p w:rsidR="00B25C14" w:rsidRPr="002E5B81" w:rsidRDefault="00B25C14" w:rsidP="00B25C14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  <w:bookmarkStart w:id="0" w:name="_GoBack"/>
      <w:bookmarkEnd w:id="0"/>
    </w:p>
    <w:p w:rsidR="00B25C14" w:rsidRPr="002E5B81" w:rsidRDefault="00B25C14" w:rsidP="00B25C14">
      <w:r w:rsidRPr="002E5B81">
        <w:t xml:space="preserve">Председатель постоянной комиссии </w:t>
      </w:r>
    </w:p>
    <w:p w:rsidR="00B25C14" w:rsidRPr="002E5B81" w:rsidRDefault="00B06C23" w:rsidP="00F22D93">
      <w:r w:rsidRPr="001F1598">
        <w:rPr>
          <w:rFonts w:eastAsia="Arial"/>
          <w:kern w:val="2"/>
          <w:shd w:val="clear" w:color="auto" w:fill="FFFFFF"/>
        </w:rPr>
        <w:t xml:space="preserve">по вопросам </w:t>
      </w:r>
      <w:r w:rsidR="00F22D93">
        <w:rPr>
          <w:rFonts w:eastAsia="Arial"/>
          <w:kern w:val="2"/>
          <w:shd w:val="clear" w:color="auto" w:fill="FFFFFF"/>
        </w:rPr>
        <w:t>правопорядка и законности</w:t>
      </w:r>
    </w:p>
    <w:p w:rsidR="00B25C14" w:rsidRPr="002E5B81" w:rsidRDefault="00B25C14" w:rsidP="00B25C14">
      <w:r w:rsidRPr="002E5B81">
        <w:t xml:space="preserve">Совета Кореновского городского </w:t>
      </w:r>
    </w:p>
    <w:p w:rsidR="00B25C14" w:rsidRPr="002E5B81" w:rsidRDefault="00B25C14" w:rsidP="00B25C14">
      <w:r w:rsidRPr="002E5B81">
        <w:t xml:space="preserve">поселения Кореновского </w:t>
      </w:r>
      <w:r w:rsidRPr="001E14C2">
        <w:t xml:space="preserve">района                                                                 </w:t>
      </w:r>
      <w:r w:rsidR="00B06C23">
        <w:t xml:space="preserve">        </w:t>
      </w:r>
      <w:r w:rsidR="00F22D93">
        <w:t xml:space="preserve">       Е.Е. </w:t>
      </w:r>
      <w:proofErr w:type="spellStart"/>
      <w:r w:rsidR="00F22D93">
        <w:t>Бурдун</w:t>
      </w:r>
      <w:proofErr w:type="spellEnd"/>
      <w:r w:rsidRPr="002E5B81">
        <w:t xml:space="preserve">                                                                     </w:t>
      </w:r>
    </w:p>
    <w:p w:rsidR="00B25C14" w:rsidRDefault="00B25C14" w:rsidP="00B25C14">
      <w:pPr>
        <w:widowControl/>
        <w:suppressAutoHyphens w:val="0"/>
        <w:autoSpaceDN/>
        <w:rPr>
          <w:rFonts w:eastAsia="Calibri" w:cs="Times New Roman"/>
          <w:kern w:val="0"/>
          <w:sz w:val="28"/>
          <w:szCs w:val="28"/>
          <w:lang w:eastAsia="en-US"/>
        </w:rPr>
      </w:pPr>
      <w:r>
        <w:rPr>
          <w:rFonts w:eastAsia="Calibri" w:cs="Times New Roman"/>
          <w:kern w:val="0"/>
          <w:sz w:val="28"/>
          <w:szCs w:val="28"/>
          <w:lang w:eastAsia="en-US"/>
        </w:rPr>
        <w:t xml:space="preserve"> </w:t>
      </w:r>
    </w:p>
    <w:p w:rsidR="00B25C14" w:rsidRDefault="00B25C14" w:rsidP="00B25C14">
      <w:pPr>
        <w:widowControl/>
        <w:suppressAutoHyphens w:val="0"/>
        <w:autoSpaceDN/>
        <w:rPr>
          <w:rFonts w:eastAsia="Calibri" w:cs="Times New Roman"/>
          <w:kern w:val="0"/>
          <w:sz w:val="28"/>
          <w:szCs w:val="28"/>
          <w:lang w:eastAsia="en-US"/>
        </w:rPr>
      </w:pPr>
    </w:p>
    <w:p w:rsidR="00694BFF" w:rsidRPr="007F37BF" w:rsidRDefault="00694BFF" w:rsidP="00694BFF">
      <w:pPr>
        <w:tabs>
          <w:tab w:val="left" w:pos="8505"/>
        </w:tabs>
        <w:ind w:firstLine="709"/>
        <w:jc w:val="both"/>
        <w:rPr>
          <w:rFonts w:eastAsia="WenQuanYi Micro Hei" w:cs="Times New Roman"/>
          <w:color w:val="000000"/>
          <w:lang w:eastAsia="zh-CN" w:bidi="hi-IN"/>
        </w:rPr>
      </w:pPr>
    </w:p>
    <w:sectPr w:rsidR="00694BFF" w:rsidRPr="007F3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enQuanYi Micro Hei"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A0B7A"/>
    <w:multiLevelType w:val="multilevel"/>
    <w:tmpl w:val="F2D0B79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4C7528A"/>
    <w:multiLevelType w:val="multilevel"/>
    <w:tmpl w:val="732E437E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36"/>
    <w:rsid w:val="0002098B"/>
    <w:rsid w:val="00075681"/>
    <w:rsid w:val="000C7377"/>
    <w:rsid w:val="001566A4"/>
    <w:rsid w:val="001727BC"/>
    <w:rsid w:val="00177D65"/>
    <w:rsid w:val="001D1ACC"/>
    <w:rsid w:val="001E3EB6"/>
    <w:rsid w:val="001E5AF1"/>
    <w:rsid w:val="001F5993"/>
    <w:rsid w:val="002704CA"/>
    <w:rsid w:val="002E5C0E"/>
    <w:rsid w:val="002F0846"/>
    <w:rsid w:val="00300205"/>
    <w:rsid w:val="00325D9E"/>
    <w:rsid w:val="00350636"/>
    <w:rsid w:val="003628FE"/>
    <w:rsid w:val="0036322D"/>
    <w:rsid w:val="00376DC2"/>
    <w:rsid w:val="00392CE4"/>
    <w:rsid w:val="003A2986"/>
    <w:rsid w:val="003B5B8B"/>
    <w:rsid w:val="0043380A"/>
    <w:rsid w:val="004A05B1"/>
    <w:rsid w:val="004A325D"/>
    <w:rsid w:val="004C17EC"/>
    <w:rsid w:val="004D6A15"/>
    <w:rsid w:val="004E3B4D"/>
    <w:rsid w:val="00593098"/>
    <w:rsid w:val="005962F9"/>
    <w:rsid w:val="005A59B8"/>
    <w:rsid w:val="005E6C4A"/>
    <w:rsid w:val="00603E32"/>
    <w:rsid w:val="006869CC"/>
    <w:rsid w:val="00687369"/>
    <w:rsid w:val="00693465"/>
    <w:rsid w:val="00694BFF"/>
    <w:rsid w:val="006A0857"/>
    <w:rsid w:val="006C042F"/>
    <w:rsid w:val="006F4DC9"/>
    <w:rsid w:val="0070526F"/>
    <w:rsid w:val="00712C4C"/>
    <w:rsid w:val="0071591E"/>
    <w:rsid w:val="00721E11"/>
    <w:rsid w:val="00735105"/>
    <w:rsid w:val="00777BC6"/>
    <w:rsid w:val="00795C90"/>
    <w:rsid w:val="007F37BF"/>
    <w:rsid w:val="0080243B"/>
    <w:rsid w:val="00821C54"/>
    <w:rsid w:val="00832CC6"/>
    <w:rsid w:val="008A2094"/>
    <w:rsid w:val="008E7358"/>
    <w:rsid w:val="008F1122"/>
    <w:rsid w:val="00983332"/>
    <w:rsid w:val="009A785A"/>
    <w:rsid w:val="00A03858"/>
    <w:rsid w:val="00A472E0"/>
    <w:rsid w:val="00AA07A9"/>
    <w:rsid w:val="00AD0331"/>
    <w:rsid w:val="00AE5821"/>
    <w:rsid w:val="00B06C23"/>
    <w:rsid w:val="00B10E22"/>
    <w:rsid w:val="00B25C14"/>
    <w:rsid w:val="00B4698B"/>
    <w:rsid w:val="00B81A60"/>
    <w:rsid w:val="00BA543C"/>
    <w:rsid w:val="00BB1163"/>
    <w:rsid w:val="00C350A8"/>
    <w:rsid w:val="00C52816"/>
    <w:rsid w:val="00CA54ED"/>
    <w:rsid w:val="00CB2627"/>
    <w:rsid w:val="00CF0646"/>
    <w:rsid w:val="00D3658A"/>
    <w:rsid w:val="00D503CA"/>
    <w:rsid w:val="00D51E49"/>
    <w:rsid w:val="00D65261"/>
    <w:rsid w:val="00D73AA3"/>
    <w:rsid w:val="00DA12BB"/>
    <w:rsid w:val="00DA3463"/>
    <w:rsid w:val="00DB547D"/>
    <w:rsid w:val="00E2591F"/>
    <w:rsid w:val="00E47D49"/>
    <w:rsid w:val="00E678D6"/>
    <w:rsid w:val="00E8168F"/>
    <w:rsid w:val="00EA0601"/>
    <w:rsid w:val="00EA57FF"/>
    <w:rsid w:val="00EB6F34"/>
    <w:rsid w:val="00EC23CE"/>
    <w:rsid w:val="00F171C5"/>
    <w:rsid w:val="00F22D93"/>
    <w:rsid w:val="00F43B67"/>
    <w:rsid w:val="00F5685A"/>
    <w:rsid w:val="00F66B4B"/>
    <w:rsid w:val="00F6790C"/>
    <w:rsid w:val="00FA66E5"/>
    <w:rsid w:val="00FC6805"/>
    <w:rsid w:val="00FC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4C08A-328F-48C4-B612-1408E8C7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2CE4"/>
    <w:pPr>
      <w:widowControl/>
      <w:suppressAutoHyphens w:val="0"/>
      <w:spacing w:after="160" w:line="244" w:lineRule="auto"/>
      <w:ind w:left="720"/>
    </w:pPr>
    <w:rPr>
      <w:rFonts w:ascii="Calibri" w:eastAsia="Times New Roman" w:hAnsi="Calibri" w:cs="Times New Roman"/>
      <w:kern w:val="0"/>
      <w:sz w:val="22"/>
      <w:szCs w:val="22"/>
    </w:rPr>
  </w:style>
  <w:style w:type="paragraph" w:customStyle="1" w:styleId="Standard">
    <w:name w:val="Standard"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39"/>
    <w:rsid w:val="005A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5D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5D9E"/>
    <w:rPr>
      <w:rFonts w:ascii="Segoe UI" w:eastAsia="Andale Sans UI" w:hAnsi="Segoe UI" w:cs="Segoe UI"/>
      <w:kern w:val="3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4CE1C-CF95-4F89-8514-FEE62AD65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1691</Words>
  <Characters>9642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2017-04-21T09:29:00Z</cp:lastPrinted>
  <dcterms:created xsi:type="dcterms:W3CDTF">2019-11-29T09:23:00Z</dcterms:created>
  <dcterms:modified xsi:type="dcterms:W3CDTF">2019-12-24T07:37:00Z</dcterms:modified>
</cp:coreProperties>
</file>