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133DDE13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0A6FBE">
        <w:rPr>
          <w:b/>
        </w:rPr>
        <w:t>7</w:t>
      </w:r>
      <w:r w:rsidR="00B54874">
        <w:rPr>
          <w:b/>
        </w:rPr>
        <w:t>6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0BD03694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BF4CB9">
        <w:t>1</w:t>
      </w:r>
      <w:r w:rsidR="00B54874">
        <w:t>5</w:t>
      </w:r>
      <w:r w:rsidR="00BF4CB9">
        <w:t>.0</w:t>
      </w:r>
      <w:r w:rsidR="00B54874">
        <w:t>4</w:t>
      </w:r>
      <w:r w:rsidR="006F5099">
        <w:t>.2025</w:t>
      </w:r>
    </w:p>
    <w:p w14:paraId="5CD3BD31" w14:textId="1D60B90A" w:rsidR="00402D14" w:rsidRPr="00C36A74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  <w:r w:rsidR="001F5FCE" w:rsidRPr="006E277B">
        <w:t xml:space="preserve"> </w:t>
      </w:r>
    </w:p>
    <w:p w14:paraId="73FF283A" w14:textId="77777777" w:rsidR="00B54874" w:rsidRDefault="00C36A74" w:rsidP="00B54874">
      <w:pPr>
        <w:pStyle w:val="a3"/>
        <w:ind w:firstLine="708"/>
        <w:jc w:val="both"/>
      </w:pPr>
      <w:r>
        <w:t>1.</w:t>
      </w:r>
      <w:r w:rsidR="00C20C45">
        <w:t xml:space="preserve"> </w:t>
      </w:r>
      <w:r w:rsidR="00B54874" w:rsidRPr="006E277B">
        <w:t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B54874">
        <w:t>30</w:t>
      </w:r>
      <w:r w:rsidR="00B54874" w:rsidRPr="006E277B">
        <w:t xml:space="preserve"> годы». </w:t>
      </w:r>
    </w:p>
    <w:p w14:paraId="3566BC2D" w14:textId="77777777" w:rsidR="00C20C45" w:rsidRDefault="00C20C45" w:rsidP="00D50EFE">
      <w:pPr>
        <w:pStyle w:val="a3"/>
        <w:ind w:firstLine="708"/>
        <w:jc w:val="both"/>
      </w:pP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4EF683B5" w14:textId="67F1AE10" w:rsidR="008A1F5D" w:rsidRDefault="00242D50" w:rsidP="00CE0CA4">
      <w:pPr>
        <w:autoSpaceDN w:val="0"/>
        <w:jc w:val="both"/>
      </w:pPr>
      <w:proofErr w:type="spellStart"/>
      <w:r w:rsidRPr="006E277B">
        <w:t>Гребенев</w:t>
      </w:r>
      <w:proofErr w:type="spellEnd"/>
      <w:r w:rsidRPr="006E277B">
        <w:t xml:space="preserve"> Ю.Н</w:t>
      </w:r>
      <w:r w:rsidR="00D50EFE" w:rsidRPr="006E277B">
        <w:t xml:space="preserve">., заместитель председателя комиссии, </w:t>
      </w:r>
      <w:proofErr w:type="spellStart"/>
      <w:r w:rsidR="00D50EFE" w:rsidRPr="006E277B">
        <w:t>Шамрай</w:t>
      </w:r>
      <w:proofErr w:type="spellEnd"/>
      <w:r w:rsidR="00D50EFE" w:rsidRPr="006E277B">
        <w:t xml:space="preserve"> Т.В., секретарь комиссии, члены комиссии: </w:t>
      </w:r>
      <w:bookmarkStart w:id="0" w:name="_Hlk115088681"/>
      <w:r w:rsidR="00D50EFE" w:rsidRPr="006E277B">
        <w:t xml:space="preserve">Березовская А.И., Гриднева Е.В., </w:t>
      </w:r>
      <w:proofErr w:type="spellStart"/>
      <w:r w:rsidR="00D50EFE" w:rsidRPr="006E277B">
        <w:t>Маренкова</w:t>
      </w:r>
      <w:proofErr w:type="spellEnd"/>
      <w:r w:rsidR="00D50EFE" w:rsidRPr="006E277B">
        <w:t xml:space="preserve"> Ю.О., Милославская М.Г., </w:t>
      </w:r>
      <w:proofErr w:type="spellStart"/>
      <w:r w:rsidR="00D50EFE" w:rsidRPr="006E277B">
        <w:t>Нуридинова</w:t>
      </w:r>
      <w:proofErr w:type="spellEnd"/>
      <w:r w:rsidR="00D50EFE" w:rsidRPr="006E277B">
        <w:t xml:space="preserve"> И.В.</w:t>
      </w:r>
      <w:bookmarkEnd w:id="0"/>
      <w:r w:rsidR="006F5099">
        <w:t xml:space="preserve">, </w:t>
      </w:r>
      <w:proofErr w:type="spellStart"/>
      <w:r w:rsidR="006F5099">
        <w:t>Пшонкина</w:t>
      </w:r>
      <w:proofErr w:type="spellEnd"/>
      <w:r w:rsidR="006F5099">
        <w:t xml:space="preserve"> Е.А.</w:t>
      </w:r>
    </w:p>
    <w:p w14:paraId="52B8B1D2" w14:textId="76DE7334" w:rsidR="00D50EFE" w:rsidRPr="006E277B" w:rsidRDefault="00D50EFE" w:rsidP="00CE0CA4">
      <w:pPr>
        <w:autoSpaceDN w:val="0"/>
        <w:jc w:val="both"/>
        <w:rPr>
          <w:b/>
        </w:rPr>
      </w:pP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591F7DCC" w14:textId="77777777" w:rsidR="0037005D" w:rsidRPr="0037005D" w:rsidRDefault="0037005D" w:rsidP="0037005D">
      <w:pPr>
        <w:pStyle w:val="a3"/>
        <w:jc w:val="both"/>
      </w:pPr>
      <w:r w:rsidRPr="0037005D">
        <w:t xml:space="preserve">1) общественная территория по адресу: город Кореновск, улица                                 В. Павленко, 63 «Смотровая площадка на р. Л. </w:t>
      </w:r>
      <w:proofErr w:type="spellStart"/>
      <w:r w:rsidRPr="0037005D">
        <w:t>Бейсужек</w:t>
      </w:r>
      <w:proofErr w:type="spellEnd"/>
      <w:r w:rsidRPr="0037005D">
        <w:t>» (2 этап).</w:t>
      </w:r>
    </w:p>
    <w:p w14:paraId="2829D4F4" w14:textId="77777777" w:rsidR="0037005D" w:rsidRPr="0037005D" w:rsidRDefault="0037005D" w:rsidP="0037005D">
      <w:pPr>
        <w:pStyle w:val="a3"/>
        <w:jc w:val="both"/>
      </w:pPr>
      <w:r w:rsidRPr="0037005D">
        <w:tab/>
        <w:t>25.02.2025 заключен договор на выполнение работ по благоустройству между МАУК «Кореновский городской парк культуры и отдыха» и ООО «ВЕСТА».</w:t>
      </w:r>
    </w:p>
    <w:p w14:paraId="67DB4B69" w14:textId="77777777" w:rsidR="0037005D" w:rsidRPr="0037005D" w:rsidRDefault="0037005D" w:rsidP="0037005D">
      <w:pPr>
        <w:pStyle w:val="a3"/>
        <w:jc w:val="both"/>
      </w:pPr>
      <w:r w:rsidRPr="0037005D">
        <w:tab/>
        <w:t>Стоимость работ 152 млн. рублей.   Выполнение работ по 01 сентября 2025 года.</w:t>
      </w:r>
    </w:p>
    <w:p w14:paraId="62E8F2E1" w14:textId="77777777" w:rsidR="0037005D" w:rsidRPr="0037005D" w:rsidRDefault="0037005D" w:rsidP="0037005D">
      <w:pPr>
        <w:pStyle w:val="a3"/>
        <w:jc w:val="both"/>
      </w:pPr>
      <w:r w:rsidRPr="0037005D">
        <w:t>Предусмотрены работы:</w:t>
      </w:r>
    </w:p>
    <w:p w14:paraId="1DBA859F" w14:textId="77777777" w:rsidR="0037005D" w:rsidRPr="0037005D" w:rsidRDefault="0037005D" w:rsidP="0037005D">
      <w:pPr>
        <w:pStyle w:val="a3"/>
        <w:jc w:val="both"/>
      </w:pPr>
      <w:r w:rsidRPr="0037005D">
        <w:tab/>
        <w:t>- устройство насыпи для выравнивания высотных отметок и устройства площадок под МАФ</w:t>
      </w:r>
    </w:p>
    <w:p w14:paraId="17A4DD1C" w14:textId="77777777" w:rsidR="0037005D" w:rsidRPr="0037005D" w:rsidRDefault="0037005D" w:rsidP="0037005D">
      <w:pPr>
        <w:pStyle w:val="a3"/>
        <w:jc w:val="both"/>
      </w:pPr>
      <w:r w:rsidRPr="0037005D">
        <w:tab/>
        <w:t>- установка МАФ (павильон проката, многофункциональный павильон, Амфитеатр-смотровая площадка, Арт-объект "Парус", Пешеходный переход).</w:t>
      </w:r>
    </w:p>
    <w:p w14:paraId="2AC3456D" w14:textId="77777777" w:rsidR="0037005D" w:rsidRPr="0037005D" w:rsidRDefault="0037005D" w:rsidP="0037005D">
      <w:pPr>
        <w:pStyle w:val="a3"/>
        <w:ind w:firstLine="709"/>
        <w:jc w:val="both"/>
      </w:pPr>
      <w:r w:rsidRPr="0037005D">
        <w:rPr>
          <w:b/>
          <w:bCs/>
        </w:rPr>
        <w:t>Выполнено:</w:t>
      </w:r>
      <w:r w:rsidRPr="0037005D">
        <w:t xml:space="preserve"> </w:t>
      </w:r>
    </w:p>
    <w:p w14:paraId="204B40AA" w14:textId="77777777" w:rsidR="0037005D" w:rsidRPr="0037005D" w:rsidRDefault="0037005D" w:rsidP="0037005D">
      <w:pPr>
        <w:pStyle w:val="a3"/>
        <w:ind w:firstLine="709"/>
        <w:jc w:val="both"/>
      </w:pPr>
      <w:r w:rsidRPr="0037005D">
        <w:t>-павильон проката- забетонировано основание, готов металлический каркас, изготавливаются фермы кровли павильона- выполнено 50%.</w:t>
      </w:r>
    </w:p>
    <w:p w14:paraId="01FC79FA" w14:textId="77777777" w:rsidR="0037005D" w:rsidRPr="0037005D" w:rsidRDefault="0037005D" w:rsidP="0037005D">
      <w:pPr>
        <w:pStyle w:val="a3"/>
        <w:ind w:firstLine="709"/>
        <w:jc w:val="both"/>
      </w:pPr>
      <w:r w:rsidRPr="0037005D">
        <w:t>-многофункциональный павильон- забетонировано основание, готов металлический каркас, изготавливаются фермы кровли павильона-выполнено 50%.</w:t>
      </w:r>
    </w:p>
    <w:p w14:paraId="4DE0127C" w14:textId="77777777" w:rsidR="0037005D" w:rsidRPr="0037005D" w:rsidRDefault="0037005D" w:rsidP="0037005D">
      <w:pPr>
        <w:pStyle w:val="a3"/>
        <w:ind w:firstLine="709"/>
        <w:jc w:val="both"/>
      </w:pPr>
      <w:r w:rsidRPr="0037005D">
        <w:t>-начато изготовление пешеходного перехода-выполнено 10%</w:t>
      </w:r>
    </w:p>
    <w:p w14:paraId="2831EE66" w14:textId="77777777" w:rsidR="0037005D" w:rsidRPr="0037005D" w:rsidRDefault="0037005D" w:rsidP="0037005D">
      <w:pPr>
        <w:pStyle w:val="a3"/>
        <w:ind w:firstLine="709"/>
        <w:jc w:val="both"/>
      </w:pPr>
      <w:r w:rsidRPr="0037005D">
        <w:t>Весь необходимый материал для изготовления указанных МАФ закуплен.</w:t>
      </w:r>
    </w:p>
    <w:p w14:paraId="1E93973F" w14:textId="77777777" w:rsidR="0037005D" w:rsidRPr="0037005D" w:rsidRDefault="0037005D" w:rsidP="0037005D">
      <w:pPr>
        <w:pStyle w:val="a3"/>
        <w:ind w:firstLine="709"/>
        <w:jc w:val="both"/>
      </w:pPr>
      <w:r w:rsidRPr="0037005D">
        <w:t>Паспорт объекта установлен.</w:t>
      </w:r>
    </w:p>
    <w:p w14:paraId="1F1E1DB6" w14:textId="77777777" w:rsidR="0037005D" w:rsidRPr="0037005D" w:rsidRDefault="0037005D" w:rsidP="0037005D">
      <w:pPr>
        <w:pStyle w:val="a3"/>
        <w:ind w:firstLine="709"/>
        <w:jc w:val="both"/>
      </w:pPr>
    </w:p>
    <w:p w14:paraId="61669014" w14:textId="77777777" w:rsidR="0037005D" w:rsidRPr="0037005D" w:rsidRDefault="0037005D" w:rsidP="0037005D">
      <w:pPr>
        <w:pStyle w:val="a3"/>
        <w:jc w:val="both"/>
      </w:pPr>
      <w:r w:rsidRPr="0037005D">
        <w:tab/>
        <w:t>2) общественная территория, расположенная в г. Кореновске по улице Павленко, 63, городской парк культуры и отдыха, 3 этап-победитель 9 Всероссийского конкурса лучших проектов создания комфортной городской среды в категории «Малые города».</w:t>
      </w:r>
    </w:p>
    <w:p w14:paraId="36B23B9D" w14:textId="77777777" w:rsidR="0037005D" w:rsidRPr="0037005D" w:rsidRDefault="0037005D" w:rsidP="0037005D">
      <w:pPr>
        <w:pStyle w:val="a3"/>
        <w:jc w:val="both"/>
      </w:pPr>
      <w:r w:rsidRPr="0037005D">
        <w:tab/>
        <w:t xml:space="preserve">10 марта 2025 года размещено извещение на закупку «Благоустройство общественной территории, расположенной в г. Кореновске по улице Павленко, 63, городской парк культуры и отдыха, 3 этап, 1 очередь». </w:t>
      </w:r>
    </w:p>
    <w:p w14:paraId="6EA5C289" w14:textId="77777777" w:rsidR="0037005D" w:rsidRPr="0037005D" w:rsidRDefault="0037005D" w:rsidP="0037005D">
      <w:pPr>
        <w:pStyle w:val="a3"/>
        <w:jc w:val="both"/>
      </w:pPr>
      <w:r w:rsidRPr="0037005D">
        <w:tab/>
        <w:t>Способ определения подрядчика: конкурс в электронной форме.</w:t>
      </w:r>
    </w:p>
    <w:p w14:paraId="6824ED11" w14:textId="77777777" w:rsidR="0037005D" w:rsidRPr="0037005D" w:rsidRDefault="0037005D" w:rsidP="0037005D">
      <w:pPr>
        <w:pStyle w:val="a3"/>
        <w:jc w:val="both"/>
      </w:pPr>
      <w:r w:rsidRPr="0037005D">
        <w:tab/>
        <w:t>НМЦД: 95 940 916,64 рублей.</w:t>
      </w:r>
    </w:p>
    <w:p w14:paraId="6BA78335" w14:textId="77777777" w:rsidR="0037005D" w:rsidRPr="0037005D" w:rsidRDefault="0037005D" w:rsidP="0037005D">
      <w:pPr>
        <w:pStyle w:val="a3"/>
        <w:jc w:val="both"/>
      </w:pPr>
      <w:r w:rsidRPr="0037005D">
        <w:tab/>
        <w:t>Окончание подачи заявок: 26 марта 2025 года. Поступило 2 заявки.</w:t>
      </w:r>
    </w:p>
    <w:p w14:paraId="146186E3" w14:textId="77777777" w:rsidR="0037005D" w:rsidRPr="0037005D" w:rsidRDefault="0037005D" w:rsidP="0037005D">
      <w:pPr>
        <w:pStyle w:val="a3"/>
        <w:jc w:val="both"/>
      </w:pPr>
      <w:r w:rsidRPr="0037005D">
        <w:tab/>
        <w:t>Подведение итогов: 2 апреля 2025 года.</w:t>
      </w:r>
    </w:p>
    <w:p w14:paraId="7C80650A" w14:textId="7E8A7C7D" w:rsidR="0037005D" w:rsidRPr="0037005D" w:rsidRDefault="0037005D" w:rsidP="0037005D">
      <w:pPr>
        <w:pStyle w:val="a3"/>
        <w:jc w:val="both"/>
      </w:pPr>
      <w:r w:rsidRPr="0037005D">
        <w:tab/>
      </w:r>
      <w:r w:rsidRPr="0037005D">
        <w:rPr>
          <w:b/>
          <w:bCs/>
        </w:rPr>
        <w:t>Плановая д</w:t>
      </w:r>
      <w:r w:rsidRPr="0037005D">
        <w:rPr>
          <w:b/>
          <w:bCs/>
        </w:rPr>
        <w:t>ата заключения договора: 18 апреля 2025 года</w:t>
      </w:r>
      <w:r w:rsidRPr="0037005D">
        <w:t>. (изменена дата заключения, в связи с тем, что по техническим причинам протокол не выгрузили в срок из-за отсутствия интеграции между торговой площадкой и ЕИС, после обращения в техподдержку вопрос был решен).</w:t>
      </w:r>
    </w:p>
    <w:p w14:paraId="64B121C6" w14:textId="77777777" w:rsidR="0037005D" w:rsidRPr="0037005D" w:rsidRDefault="0037005D" w:rsidP="0037005D">
      <w:pPr>
        <w:pStyle w:val="a3"/>
        <w:jc w:val="both"/>
      </w:pPr>
    </w:p>
    <w:p w14:paraId="7A698D8E" w14:textId="77777777" w:rsidR="0037005D" w:rsidRPr="0037005D" w:rsidRDefault="0037005D" w:rsidP="0037005D">
      <w:pPr>
        <w:pStyle w:val="a3"/>
        <w:jc w:val="both"/>
      </w:pPr>
      <w:r w:rsidRPr="0037005D">
        <w:t>Предусмотрены работы:</w:t>
      </w:r>
    </w:p>
    <w:p w14:paraId="3E687E9E" w14:textId="77777777" w:rsidR="0037005D" w:rsidRPr="0037005D" w:rsidRDefault="0037005D" w:rsidP="0037005D">
      <w:pPr>
        <w:pStyle w:val="a3"/>
        <w:jc w:val="both"/>
      </w:pPr>
      <w:r w:rsidRPr="0037005D">
        <w:tab/>
        <w:t>-вертикальная планировка и земляные работы</w:t>
      </w:r>
    </w:p>
    <w:p w14:paraId="49CE3AF4" w14:textId="77777777" w:rsidR="0037005D" w:rsidRPr="0037005D" w:rsidRDefault="0037005D" w:rsidP="0037005D">
      <w:pPr>
        <w:pStyle w:val="a3"/>
        <w:jc w:val="both"/>
      </w:pPr>
      <w:r w:rsidRPr="0037005D">
        <w:lastRenderedPageBreak/>
        <w:tab/>
        <w:t>-обустройство подпорной стены</w:t>
      </w:r>
    </w:p>
    <w:p w14:paraId="07B88E64" w14:textId="77777777" w:rsidR="0037005D" w:rsidRPr="0037005D" w:rsidRDefault="0037005D" w:rsidP="0037005D">
      <w:pPr>
        <w:pStyle w:val="a3"/>
        <w:jc w:val="both"/>
      </w:pPr>
      <w:r w:rsidRPr="0037005D">
        <w:tab/>
        <w:t>-обустройство места хранения моторов на пирсе</w:t>
      </w:r>
    </w:p>
    <w:p w14:paraId="4E3B4D72" w14:textId="77777777" w:rsidR="0037005D" w:rsidRPr="0037005D" w:rsidRDefault="0037005D" w:rsidP="0037005D">
      <w:pPr>
        <w:pStyle w:val="a3"/>
        <w:jc w:val="both"/>
      </w:pPr>
      <w:r w:rsidRPr="0037005D">
        <w:tab/>
        <w:t>- обустройство площадки размещения МАФ</w:t>
      </w:r>
    </w:p>
    <w:p w14:paraId="5416F451" w14:textId="77777777" w:rsidR="0037005D" w:rsidRPr="0037005D" w:rsidRDefault="0037005D" w:rsidP="0037005D">
      <w:pPr>
        <w:pStyle w:val="a3"/>
        <w:jc w:val="both"/>
      </w:pPr>
      <w:r w:rsidRPr="0037005D">
        <w:tab/>
        <w:t>-МАФ (школа гребли)</w:t>
      </w:r>
    </w:p>
    <w:p w14:paraId="0FA7A278" w14:textId="77777777" w:rsidR="0037005D" w:rsidRPr="0037005D" w:rsidRDefault="0037005D" w:rsidP="0037005D">
      <w:pPr>
        <w:pStyle w:val="a3"/>
        <w:jc w:val="both"/>
      </w:pPr>
      <w:r w:rsidRPr="0037005D">
        <w:tab/>
        <w:t>- видеонаблюдение</w:t>
      </w:r>
    </w:p>
    <w:p w14:paraId="2D107D4F" w14:textId="77777777" w:rsidR="0037005D" w:rsidRPr="0037005D" w:rsidRDefault="0037005D" w:rsidP="0037005D">
      <w:pPr>
        <w:pStyle w:val="a3"/>
        <w:jc w:val="both"/>
      </w:pPr>
      <w:r w:rsidRPr="0037005D">
        <w:tab/>
        <w:t>-освещение</w:t>
      </w:r>
    </w:p>
    <w:p w14:paraId="3DBC81F3" w14:textId="03D21F79" w:rsidR="00C36A74" w:rsidRPr="0037005D" w:rsidRDefault="00C36A74" w:rsidP="00C36A74">
      <w:pPr>
        <w:pStyle w:val="a3"/>
        <w:jc w:val="both"/>
        <w:rPr>
          <w:bCs/>
        </w:rPr>
      </w:pPr>
    </w:p>
    <w:p w14:paraId="46A31C87" w14:textId="77777777" w:rsidR="00C20C45" w:rsidRPr="0037005D" w:rsidRDefault="00C20C45" w:rsidP="00B4076A">
      <w:pPr>
        <w:pStyle w:val="a3"/>
        <w:jc w:val="both"/>
        <w:rPr>
          <w:b/>
        </w:rPr>
      </w:pPr>
    </w:p>
    <w:p w14:paraId="2D67A83A" w14:textId="4F927693" w:rsidR="001B1A2B" w:rsidRPr="0037005D" w:rsidRDefault="00D35D53" w:rsidP="00B4076A">
      <w:pPr>
        <w:pStyle w:val="a3"/>
        <w:jc w:val="both"/>
        <w:rPr>
          <w:bCs/>
        </w:rPr>
      </w:pPr>
      <w:r w:rsidRPr="0037005D">
        <w:rPr>
          <w:b/>
        </w:rPr>
        <w:t>РЕШИЛИ</w:t>
      </w:r>
      <w:r w:rsidRPr="0037005D">
        <w:rPr>
          <w:bCs/>
        </w:rPr>
        <w:t xml:space="preserve">: </w:t>
      </w:r>
      <w:r w:rsidR="0037005D" w:rsidRPr="0037005D">
        <w:rPr>
          <w:bCs/>
        </w:rPr>
        <w:t>принять информацию к сведению</w:t>
      </w:r>
    </w:p>
    <w:p w14:paraId="02244A67" w14:textId="45471321" w:rsidR="00C36A74" w:rsidRPr="00B54874" w:rsidRDefault="00C36A74" w:rsidP="00B4076A">
      <w:pPr>
        <w:pStyle w:val="a3"/>
        <w:jc w:val="both"/>
        <w:rPr>
          <w:bCs/>
          <w:highlight w:val="yellow"/>
        </w:rPr>
      </w:pPr>
    </w:p>
    <w:p w14:paraId="52B5BE4B" w14:textId="4B6F463C" w:rsidR="00C36A74" w:rsidRDefault="00C36A74" w:rsidP="00B4076A">
      <w:pPr>
        <w:pStyle w:val="a3"/>
        <w:jc w:val="both"/>
        <w:rPr>
          <w:bCs/>
        </w:rPr>
      </w:pP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288FD191" w14:textId="654F4BC0" w:rsidR="0026218A" w:rsidRPr="00146435" w:rsidRDefault="00F23B5C" w:rsidP="00BE6375">
      <w:pPr>
        <w:pStyle w:val="a3"/>
        <w:jc w:val="both"/>
      </w:pPr>
      <w:r w:rsidRPr="00146435">
        <w:t xml:space="preserve">   </w:t>
      </w:r>
    </w:p>
    <w:p w14:paraId="5B376CE0" w14:textId="0FB9B450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</w:t>
      </w:r>
    </w:p>
    <w:p w14:paraId="0AA49BE0" w14:textId="4D879699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B54874">
        <w:t>Заместитель п</w:t>
      </w:r>
      <w:r w:rsidR="008A1F5D">
        <w:t>редседател</w:t>
      </w:r>
      <w:r w:rsidR="00B54874">
        <w:t>я</w:t>
      </w:r>
      <w:r w:rsidR="004760F6" w:rsidRPr="00146435">
        <w:t xml:space="preserve">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</w:t>
      </w:r>
      <w:r w:rsidR="008A1F5D">
        <w:t xml:space="preserve">  </w:t>
      </w:r>
      <w:proofErr w:type="spellStart"/>
      <w:r w:rsidR="00B54874">
        <w:t>Гребенев</w:t>
      </w:r>
      <w:proofErr w:type="spellEnd"/>
      <w:r w:rsidR="00B54874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1D8C87B8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sectPr w:rsidR="001F7BA8" w:rsidRPr="004802B6" w:rsidSect="001847A7">
      <w:headerReference w:type="default" r:id="rId7"/>
      <w:pgSz w:w="11906" w:h="16838"/>
      <w:pgMar w:top="851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EFF6" w14:textId="77777777" w:rsidR="007620B5" w:rsidRDefault="007620B5" w:rsidP="00712E4E">
      <w:r>
        <w:separator/>
      </w:r>
    </w:p>
  </w:endnote>
  <w:endnote w:type="continuationSeparator" w:id="0">
    <w:p w14:paraId="79218DF6" w14:textId="77777777" w:rsidR="007620B5" w:rsidRDefault="007620B5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048E" w14:textId="77777777" w:rsidR="007620B5" w:rsidRDefault="007620B5" w:rsidP="00712E4E">
      <w:r>
        <w:separator/>
      </w:r>
    </w:p>
  </w:footnote>
  <w:footnote w:type="continuationSeparator" w:id="0">
    <w:p w14:paraId="53CA9D47" w14:textId="77777777" w:rsidR="007620B5" w:rsidRDefault="007620B5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430D1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6FBE"/>
    <w:rsid w:val="000A7D8A"/>
    <w:rsid w:val="000B001A"/>
    <w:rsid w:val="000B22E4"/>
    <w:rsid w:val="000B4899"/>
    <w:rsid w:val="000C66E5"/>
    <w:rsid w:val="000C743F"/>
    <w:rsid w:val="000E7925"/>
    <w:rsid w:val="000F33A2"/>
    <w:rsid w:val="000F4E52"/>
    <w:rsid w:val="0010129E"/>
    <w:rsid w:val="001048A6"/>
    <w:rsid w:val="001052B9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72974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2F6428"/>
    <w:rsid w:val="00302EB6"/>
    <w:rsid w:val="0031617B"/>
    <w:rsid w:val="00351989"/>
    <w:rsid w:val="0035373F"/>
    <w:rsid w:val="003605F0"/>
    <w:rsid w:val="003668E7"/>
    <w:rsid w:val="0037005D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04F45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56833"/>
    <w:rsid w:val="0056351D"/>
    <w:rsid w:val="005643CC"/>
    <w:rsid w:val="00564B86"/>
    <w:rsid w:val="00585810"/>
    <w:rsid w:val="0059089F"/>
    <w:rsid w:val="005A15DD"/>
    <w:rsid w:val="005A1EB6"/>
    <w:rsid w:val="005A34F8"/>
    <w:rsid w:val="005A6DD7"/>
    <w:rsid w:val="005B5F87"/>
    <w:rsid w:val="005E2585"/>
    <w:rsid w:val="005E5137"/>
    <w:rsid w:val="005F16A0"/>
    <w:rsid w:val="005F70EB"/>
    <w:rsid w:val="00600F4D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6F5099"/>
    <w:rsid w:val="0070437B"/>
    <w:rsid w:val="00712E4E"/>
    <w:rsid w:val="007223D0"/>
    <w:rsid w:val="0072419B"/>
    <w:rsid w:val="00724564"/>
    <w:rsid w:val="007249AF"/>
    <w:rsid w:val="007313F3"/>
    <w:rsid w:val="00735321"/>
    <w:rsid w:val="0073726F"/>
    <w:rsid w:val="00747725"/>
    <w:rsid w:val="00754819"/>
    <w:rsid w:val="007620B5"/>
    <w:rsid w:val="00764CD4"/>
    <w:rsid w:val="00770894"/>
    <w:rsid w:val="007805EC"/>
    <w:rsid w:val="007932FB"/>
    <w:rsid w:val="00795E32"/>
    <w:rsid w:val="00797111"/>
    <w:rsid w:val="007B2ECA"/>
    <w:rsid w:val="007C2302"/>
    <w:rsid w:val="007C6355"/>
    <w:rsid w:val="007C6D64"/>
    <w:rsid w:val="007D4AA9"/>
    <w:rsid w:val="007D5346"/>
    <w:rsid w:val="007D68F9"/>
    <w:rsid w:val="007E303A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1F5D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54874"/>
    <w:rsid w:val="00B6271B"/>
    <w:rsid w:val="00B62B9B"/>
    <w:rsid w:val="00B64AA5"/>
    <w:rsid w:val="00B726B0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BF4CB9"/>
    <w:rsid w:val="00BF772C"/>
    <w:rsid w:val="00C00B43"/>
    <w:rsid w:val="00C04DA9"/>
    <w:rsid w:val="00C13D3F"/>
    <w:rsid w:val="00C1615F"/>
    <w:rsid w:val="00C20C45"/>
    <w:rsid w:val="00C23295"/>
    <w:rsid w:val="00C27A48"/>
    <w:rsid w:val="00C36A74"/>
    <w:rsid w:val="00C375A7"/>
    <w:rsid w:val="00C37C0A"/>
    <w:rsid w:val="00C4404D"/>
    <w:rsid w:val="00C50D6B"/>
    <w:rsid w:val="00C52B0A"/>
    <w:rsid w:val="00C53907"/>
    <w:rsid w:val="00C659C3"/>
    <w:rsid w:val="00C736EF"/>
    <w:rsid w:val="00C800D3"/>
    <w:rsid w:val="00C8282F"/>
    <w:rsid w:val="00C865B8"/>
    <w:rsid w:val="00C9262E"/>
    <w:rsid w:val="00C93472"/>
    <w:rsid w:val="00CA45AC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5282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B5282"/>
    <w:rsid w:val="00FC317B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5</cp:revision>
  <cp:lastPrinted>2025-05-30T06:40:00Z</cp:lastPrinted>
  <dcterms:created xsi:type="dcterms:W3CDTF">2025-05-20T07:18:00Z</dcterms:created>
  <dcterms:modified xsi:type="dcterms:W3CDTF">2025-05-30T06:40:00Z</dcterms:modified>
</cp:coreProperties>
</file>