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666" w:rsidRPr="008F1666" w:rsidRDefault="008F1666" w:rsidP="008F1666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bookmarkStart w:id="0" w:name="_GoBack"/>
      <w:bookmarkEnd w:id="0"/>
      <w:r w:rsidRPr="008F1666">
        <w:rPr>
          <w:rFonts w:eastAsia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8F1666" w:rsidRPr="008F1666" w:rsidRDefault="008F1666" w:rsidP="008F1666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8F1666">
        <w:rPr>
          <w:rFonts w:eastAsia="Calibri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F1666" w:rsidRPr="008F1666" w:rsidRDefault="008F1666" w:rsidP="008F1666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8F1666">
        <w:rPr>
          <w:rFonts w:eastAsia="Calibri"/>
          <w:b/>
          <w:sz w:val="28"/>
          <w:szCs w:val="28"/>
          <w:lang w:eastAsia="ar-SA"/>
        </w:rPr>
        <w:t xml:space="preserve"> КОРЕНОВСКОГО РАЙОНА</w:t>
      </w:r>
    </w:p>
    <w:p w:rsidR="008F1666" w:rsidRPr="008F1666" w:rsidRDefault="008F1666" w:rsidP="008F1666">
      <w:pPr>
        <w:suppressAutoHyphens/>
        <w:jc w:val="center"/>
        <w:rPr>
          <w:rFonts w:eastAsia="Calibri"/>
          <w:b/>
          <w:sz w:val="36"/>
          <w:szCs w:val="36"/>
          <w:lang w:eastAsia="ar-SA"/>
        </w:rPr>
      </w:pPr>
      <w:r w:rsidRPr="008F1666">
        <w:rPr>
          <w:rFonts w:eastAsia="Calibri"/>
          <w:b/>
          <w:sz w:val="36"/>
          <w:szCs w:val="36"/>
          <w:lang w:eastAsia="ar-SA"/>
        </w:rPr>
        <w:t>ПОСТАНОВЛЕНИЕ</w:t>
      </w:r>
    </w:p>
    <w:p w:rsidR="008F1666" w:rsidRPr="008F1666" w:rsidRDefault="008F1666" w:rsidP="008F1666">
      <w:pPr>
        <w:suppressAutoHyphens/>
        <w:jc w:val="center"/>
        <w:rPr>
          <w:rFonts w:eastAsia="Calibri"/>
          <w:b/>
          <w:lang w:eastAsia="ar-SA"/>
        </w:rPr>
      </w:pPr>
    </w:p>
    <w:p w:rsidR="008F1666" w:rsidRPr="008F1666" w:rsidRDefault="008F1666" w:rsidP="008F1666">
      <w:pPr>
        <w:suppressAutoHyphens/>
        <w:jc w:val="center"/>
        <w:rPr>
          <w:rFonts w:eastAsia="Calibri"/>
          <w:sz w:val="28"/>
          <w:szCs w:val="28"/>
          <w:lang w:eastAsia="ar-SA"/>
        </w:rPr>
      </w:pPr>
      <w:r w:rsidRPr="008F1666">
        <w:rPr>
          <w:rFonts w:eastAsia="Calibri"/>
          <w:sz w:val="28"/>
          <w:szCs w:val="28"/>
          <w:lang w:eastAsia="ar-SA"/>
        </w:rPr>
        <w:t xml:space="preserve">от </w:t>
      </w:r>
      <w:r>
        <w:rPr>
          <w:rFonts w:eastAsia="Calibri"/>
          <w:sz w:val="28"/>
          <w:szCs w:val="28"/>
          <w:lang w:eastAsia="ar-SA"/>
        </w:rPr>
        <w:t>28.03</w:t>
      </w:r>
      <w:r w:rsidRPr="008F1666">
        <w:rPr>
          <w:rFonts w:eastAsia="Calibri"/>
          <w:sz w:val="28"/>
          <w:szCs w:val="28"/>
          <w:lang w:eastAsia="ar-SA"/>
        </w:rPr>
        <w:t xml:space="preserve">.2025 </w:t>
      </w:r>
      <w:r w:rsidRPr="008F1666">
        <w:rPr>
          <w:rFonts w:eastAsia="Calibri"/>
          <w:sz w:val="28"/>
          <w:szCs w:val="28"/>
          <w:lang w:eastAsia="ar-SA"/>
        </w:rPr>
        <w:tab/>
        <w:t xml:space="preserve">   </w:t>
      </w:r>
      <w:r w:rsidRPr="008F1666">
        <w:rPr>
          <w:rFonts w:eastAsia="Calibri"/>
          <w:sz w:val="28"/>
          <w:szCs w:val="28"/>
          <w:lang w:eastAsia="ar-SA"/>
        </w:rPr>
        <w:tab/>
      </w:r>
      <w:r w:rsidRPr="008F1666">
        <w:rPr>
          <w:rFonts w:eastAsia="Calibri"/>
          <w:sz w:val="28"/>
          <w:szCs w:val="28"/>
          <w:lang w:eastAsia="ar-SA"/>
        </w:rPr>
        <w:tab/>
        <w:t xml:space="preserve">                                          </w:t>
      </w:r>
      <w:r w:rsidRPr="008F1666">
        <w:rPr>
          <w:rFonts w:eastAsia="Calibri"/>
          <w:sz w:val="28"/>
          <w:szCs w:val="28"/>
          <w:lang w:eastAsia="ar-SA"/>
        </w:rPr>
        <w:tab/>
      </w:r>
      <w:r w:rsidRPr="008F1666">
        <w:rPr>
          <w:rFonts w:eastAsia="Calibri"/>
          <w:sz w:val="28"/>
          <w:szCs w:val="28"/>
          <w:lang w:eastAsia="ar-SA"/>
        </w:rPr>
        <w:tab/>
      </w:r>
      <w:r w:rsidRPr="008F1666">
        <w:rPr>
          <w:rFonts w:eastAsia="Calibri"/>
          <w:sz w:val="28"/>
          <w:szCs w:val="28"/>
          <w:lang w:eastAsia="ar-SA"/>
        </w:rPr>
        <w:tab/>
        <w:t xml:space="preserve">  № 3</w:t>
      </w:r>
      <w:r>
        <w:rPr>
          <w:rFonts w:eastAsia="Calibri"/>
          <w:sz w:val="28"/>
          <w:szCs w:val="28"/>
          <w:lang w:eastAsia="ar-SA"/>
        </w:rPr>
        <w:t>37</w:t>
      </w:r>
    </w:p>
    <w:p w:rsidR="008F1666" w:rsidRPr="008F1666" w:rsidRDefault="008F1666" w:rsidP="008F1666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8F1666">
        <w:rPr>
          <w:rFonts w:eastAsia="Calibri"/>
          <w:sz w:val="28"/>
          <w:szCs w:val="28"/>
          <w:lang w:eastAsia="ar-SA"/>
        </w:rPr>
        <w:t>г. Кореновск</w:t>
      </w:r>
    </w:p>
    <w:p w:rsidR="0083678E" w:rsidRPr="002E33B5" w:rsidRDefault="0083678E" w:rsidP="008E047C">
      <w:pPr>
        <w:widowControl w:val="0"/>
        <w:tabs>
          <w:tab w:val="left" w:pos="8505"/>
        </w:tabs>
        <w:suppressAutoHyphens/>
        <w:autoSpaceDE w:val="0"/>
        <w:jc w:val="center"/>
        <w:rPr>
          <w:b/>
          <w:sz w:val="28"/>
          <w:szCs w:val="28"/>
          <w:lang w:eastAsia="ar-SA"/>
        </w:rPr>
      </w:pPr>
    </w:p>
    <w:p w:rsidR="00B00153" w:rsidRDefault="00D666DA" w:rsidP="006C7816">
      <w:pPr>
        <w:widowControl w:val="0"/>
        <w:tabs>
          <w:tab w:val="left" w:pos="8505"/>
        </w:tabs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  <w:bookmarkStart w:id="1" w:name="_Hlk194047002"/>
      <w:r w:rsidRPr="002E33B5">
        <w:rPr>
          <w:b/>
          <w:bCs/>
          <w:caps/>
          <w:sz w:val="28"/>
          <w:szCs w:val="28"/>
          <w:lang w:eastAsia="ar-SA"/>
        </w:rPr>
        <w:t xml:space="preserve">О </w:t>
      </w:r>
      <w:r w:rsidRPr="002E33B5">
        <w:rPr>
          <w:b/>
          <w:bCs/>
          <w:sz w:val="28"/>
          <w:szCs w:val="28"/>
          <w:lang w:eastAsia="ar-SA"/>
        </w:rPr>
        <w:t xml:space="preserve">подготовке </w:t>
      </w:r>
      <w:bookmarkStart w:id="2" w:name="_Hlk193979290"/>
      <w:r w:rsidR="00B00153">
        <w:rPr>
          <w:b/>
          <w:bCs/>
          <w:sz w:val="28"/>
          <w:szCs w:val="28"/>
          <w:lang w:eastAsia="ar-SA"/>
        </w:rPr>
        <w:t xml:space="preserve">единого документа территориального </w:t>
      </w:r>
    </w:p>
    <w:p w:rsidR="00B00153" w:rsidRDefault="00B00153" w:rsidP="006C7816">
      <w:pPr>
        <w:widowControl w:val="0"/>
        <w:tabs>
          <w:tab w:val="left" w:pos="8505"/>
        </w:tabs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планирования и градостроительного зонирования </w:t>
      </w:r>
    </w:p>
    <w:bookmarkEnd w:id="2"/>
    <w:p w:rsidR="00D666DA" w:rsidRPr="002E33B5" w:rsidRDefault="006C7816" w:rsidP="006C7816">
      <w:pPr>
        <w:widowControl w:val="0"/>
        <w:tabs>
          <w:tab w:val="left" w:pos="8505"/>
        </w:tabs>
        <w:suppressAutoHyphens/>
        <w:autoSpaceDE w:val="0"/>
        <w:jc w:val="center"/>
        <w:rPr>
          <w:sz w:val="28"/>
          <w:szCs w:val="28"/>
          <w:lang w:eastAsia="ar-SA"/>
        </w:rPr>
      </w:pPr>
      <w:r w:rsidRPr="006C7816">
        <w:rPr>
          <w:b/>
          <w:bCs/>
          <w:sz w:val="28"/>
          <w:szCs w:val="28"/>
          <w:lang w:eastAsia="ar-SA"/>
        </w:rPr>
        <w:t>Кореновского городского поселения Кореновского района</w:t>
      </w:r>
    </w:p>
    <w:bookmarkEnd w:id="1"/>
    <w:p w:rsidR="00D666DA" w:rsidRDefault="00D666DA" w:rsidP="00D666DA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6C7816" w:rsidRPr="002E33B5" w:rsidRDefault="006C7816" w:rsidP="00D666DA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D666DA" w:rsidRPr="005B6475" w:rsidRDefault="00D666DA" w:rsidP="0052330A">
      <w:pPr>
        <w:pStyle w:val="a5"/>
        <w:ind w:firstLine="709"/>
        <w:jc w:val="both"/>
        <w:rPr>
          <w:szCs w:val="28"/>
        </w:rPr>
      </w:pPr>
      <w:r w:rsidRPr="005B6475">
        <w:rPr>
          <w:szCs w:val="28"/>
        </w:rPr>
        <w:t>В соответствии со стать</w:t>
      </w:r>
      <w:r w:rsidR="00B00153" w:rsidRPr="005B6475">
        <w:rPr>
          <w:szCs w:val="28"/>
        </w:rPr>
        <w:t xml:space="preserve">ей 28.1 </w:t>
      </w:r>
      <w:r w:rsidRPr="005B6475">
        <w:rPr>
          <w:szCs w:val="28"/>
        </w:rPr>
        <w:t xml:space="preserve">Градостроительного кодекса Российской Федерации, Уставом Кореновского городского поселения Кореновского района, </w:t>
      </w:r>
      <w:r w:rsidR="00785687" w:rsidRPr="005B6475">
        <w:rPr>
          <w:color w:val="000000"/>
          <w:szCs w:val="28"/>
        </w:rPr>
        <w:t>в целях реализации части 5 статьи 23</w:t>
      </w:r>
      <w:r w:rsidR="00785687" w:rsidRPr="005B6475">
        <w:rPr>
          <w:color w:val="000000"/>
          <w:szCs w:val="28"/>
          <w:vertAlign w:val="superscript"/>
        </w:rPr>
        <w:t>2</w:t>
      </w:r>
      <w:r w:rsidR="00C42432" w:rsidRPr="005B6475">
        <w:rPr>
          <w:color w:val="000000"/>
          <w:szCs w:val="28"/>
        </w:rPr>
        <w:t xml:space="preserve"> з</w:t>
      </w:r>
      <w:r w:rsidR="00785687" w:rsidRPr="005B6475">
        <w:rPr>
          <w:color w:val="000000"/>
          <w:szCs w:val="28"/>
        </w:rPr>
        <w:t>акона Краснодарского края от 21 июля 2008 года № 1540-КЗ «Градостроительный кодекс Краснодарского края», постановления Губернатора Краснодарского края от 31 июля 2023 г</w:t>
      </w:r>
      <w:r w:rsidR="00E00CBD">
        <w:rPr>
          <w:color w:val="000000"/>
          <w:szCs w:val="28"/>
        </w:rPr>
        <w:t>ода</w:t>
      </w:r>
      <w:r w:rsidR="00785687" w:rsidRPr="005B6475">
        <w:rPr>
          <w:color w:val="000000"/>
          <w:szCs w:val="28"/>
        </w:rPr>
        <w:t xml:space="preserve"> № 514                     «О реализации части 5 статьи 23</w:t>
      </w:r>
      <w:r w:rsidR="00785687" w:rsidRPr="005B6475">
        <w:rPr>
          <w:color w:val="000000"/>
          <w:szCs w:val="28"/>
          <w:vertAlign w:val="superscript"/>
        </w:rPr>
        <w:t>2</w:t>
      </w:r>
      <w:r w:rsidR="00785687" w:rsidRPr="005B6475">
        <w:rPr>
          <w:color w:val="000000"/>
          <w:szCs w:val="28"/>
        </w:rPr>
        <w:t xml:space="preserve"> Закона Краснодарского края от 21 июля </w:t>
      </w:r>
      <w:r w:rsidR="00E00CBD">
        <w:rPr>
          <w:color w:val="000000"/>
          <w:szCs w:val="28"/>
        </w:rPr>
        <w:t xml:space="preserve">               </w:t>
      </w:r>
      <w:r w:rsidR="00785687" w:rsidRPr="005B6475">
        <w:rPr>
          <w:color w:val="000000"/>
          <w:szCs w:val="28"/>
        </w:rPr>
        <w:t>2008</w:t>
      </w:r>
      <w:r w:rsidR="00E00CBD">
        <w:rPr>
          <w:color w:val="000000"/>
          <w:szCs w:val="28"/>
        </w:rPr>
        <w:t xml:space="preserve"> года</w:t>
      </w:r>
      <w:r w:rsidR="00785687" w:rsidRPr="005B6475">
        <w:rPr>
          <w:color w:val="000000"/>
          <w:szCs w:val="28"/>
        </w:rPr>
        <w:t xml:space="preserve"> № 1540-КЗ «Градостроительный кодекс Краснодарского края», а также создания условий для устойчивого развития территории, </w:t>
      </w:r>
      <w:r w:rsidRPr="005B6475">
        <w:rPr>
          <w:szCs w:val="28"/>
        </w:rPr>
        <w:t>администрация Кореновского городского поселения Кореновского</w:t>
      </w:r>
      <w:r w:rsidR="00B00153" w:rsidRPr="005B6475">
        <w:rPr>
          <w:szCs w:val="28"/>
        </w:rPr>
        <w:t xml:space="preserve"> </w:t>
      </w:r>
      <w:r w:rsidRPr="005B6475">
        <w:rPr>
          <w:szCs w:val="28"/>
        </w:rPr>
        <w:t>района п о с т а н о в л я е т:</w:t>
      </w:r>
    </w:p>
    <w:p w:rsidR="00D666DA" w:rsidRPr="005B6475" w:rsidRDefault="00D666DA" w:rsidP="00B00153">
      <w:pPr>
        <w:pStyle w:val="a5"/>
        <w:ind w:firstLine="709"/>
        <w:jc w:val="both"/>
        <w:rPr>
          <w:szCs w:val="28"/>
        </w:rPr>
      </w:pPr>
      <w:r w:rsidRPr="005B6475">
        <w:rPr>
          <w:szCs w:val="28"/>
        </w:rPr>
        <w:t xml:space="preserve">1. </w:t>
      </w:r>
      <w:r w:rsidR="00785687" w:rsidRPr="005B6475">
        <w:rPr>
          <w:szCs w:val="28"/>
        </w:rPr>
        <w:t xml:space="preserve">Принять решение о подготовке единого документа территориального планирования и градостроительного зонирования </w:t>
      </w:r>
      <w:r w:rsidR="006C7816" w:rsidRPr="005B6475">
        <w:rPr>
          <w:szCs w:val="28"/>
        </w:rPr>
        <w:t>Кореновского городского поселения Кореновского района</w:t>
      </w:r>
      <w:r w:rsidR="008E047C" w:rsidRPr="005B6475">
        <w:rPr>
          <w:szCs w:val="28"/>
        </w:rPr>
        <w:t>.</w:t>
      </w:r>
    </w:p>
    <w:p w:rsidR="00B00153" w:rsidRPr="005B6475" w:rsidRDefault="00D666DA" w:rsidP="00785687">
      <w:pPr>
        <w:pStyle w:val="a5"/>
        <w:ind w:firstLine="709"/>
        <w:jc w:val="both"/>
        <w:rPr>
          <w:szCs w:val="28"/>
        </w:rPr>
      </w:pPr>
      <w:r w:rsidRPr="005B6475">
        <w:rPr>
          <w:szCs w:val="28"/>
        </w:rPr>
        <w:t xml:space="preserve">2. </w:t>
      </w:r>
      <w:bookmarkStart w:id="3" w:name="_Hlk193981481"/>
      <w:bookmarkStart w:id="4" w:name="_Hlk193979532"/>
      <w:r w:rsidR="00785687" w:rsidRPr="005B6475">
        <w:rPr>
          <w:szCs w:val="28"/>
        </w:rPr>
        <w:t xml:space="preserve">Утвердить Порядок деятельности Комиссии по подготовке единого документа территориального планирования и градостроительного зонирования </w:t>
      </w:r>
      <w:r w:rsidR="00B00153" w:rsidRPr="005B6475">
        <w:rPr>
          <w:szCs w:val="28"/>
        </w:rPr>
        <w:t xml:space="preserve">Кореновского городского поселения Кореновского района </w:t>
      </w:r>
      <w:bookmarkEnd w:id="3"/>
      <w:bookmarkEnd w:id="4"/>
      <w:r w:rsidR="00B00153" w:rsidRPr="005B6475">
        <w:rPr>
          <w:szCs w:val="28"/>
        </w:rPr>
        <w:t>(приложение №1).</w:t>
      </w:r>
    </w:p>
    <w:p w:rsidR="00B00153" w:rsidRPr="005B6475" w:rsidRDefault="00B00153" w:rsidP="00B00153">
      <w:pPr>
        <w:pStyle w:val="a5"/>
        <w:ind w:firstLine="709"/>
        <w:jc w:val="both"/>
        <w:rPr>
          <w:szCs w:val="28"/>
        </w:rPr>
      </w:pPr>
      <w:r w:rsidRPr="005B6475">
        <w:rPr>
          <w:szCs w:val="28"/>
        </w:rPr>
        <w:t xml:space="preserve">3. </w:t>
      </w:r>
      <w:r w:rsidR="009232AC" w:rsidRPr="005B6475">
        <w:rPr>
          <w:szCs w:val="28"/>
        </w:rPr>
        <w:t xml:space="preserve">Утвердить состав комиссии по подготовке единого документа территориального планирования и градостроительного зонирования Кореновского городского поселения Кореновского района </w:t>
      </w:r>
      <w:r w:rsidR="009A3D5E" w:rsidRPr="005B6475">
        <w:rPr>
          <w:szCs w:val="28"/>
        </w:rPr>
        <w:t>(приложение №2).</w:t>
      </w:r>
    </w:p>
    <w:p w:rsidR="00D666DA" w:rsidRPr="005B6475" w:rsidRDefault="009232AC" w:rsidP="0052330A">
      <w:pPr>
        <w:pStyle w:val="a5"/>
        <w:ind w:firstLine="709"/>
        <w:jc w:val="both"/>
        <w:rPr>
          <w:spacing w:val="5"/>
          <w:szCs w:val="28"/>
        </w:rPr>
      </w:pPr>
      <w:r w:rsidRPr="005B6475">
        <w:rPr>
          <w:szCs w:val="28"/>
        </w:rPr>
        <w:t>4</w:t>
      </w:r>
      <w:r w:rsidR="00D666DA" w:rsidRPr="005B6475">
        <w:rPr>
          <w:szCs w:val="28"/>
        </w:rPr>
        <w:t xml:space="preserve">. </w:t>
      </w:r>
      <w:r w:rsidR="00D666DA" w:rsidRPr="005B6475">
        <w:rPr>
          <w:spacing w:val="5"/>
          <w:szCs w:val="28"/>
        </w:rPr>
        <w:t>Отделу архитектуры и градостроительства администрации Кореновского городского поселения Кореновского района (</w:t>
      </w:r>
      <w:r w:rsidR="002441EF" w:rsidRPr="005B6475">
        <w:rPr>
          <w:spacing w:val="5"/>
          <w:szCs w:val="28"/>
        </w:rPr>
        <w:t>Березовской</w:t>
      </w:r>
      <w:r w:rsidR="00D666DA" w:rsidRPr="005B6475">
        <w:rPr>
          <w:spacing w:val="5"/>
          <w:szCs w:val="28"/>
        </w:rPr>
        <w:t xml:space="preserve">) обеспечить опубликование </w:t>
      </w:r>
      <w:r w:rsidR="00F72B67" w:rsidRPr="005B6475">
        <w:rPr>
          <w:spacing w:val="5"/>
          <w:szCs w:val="28"/>
        </w:rPr>
        <w:t>сообщения о принятии решения о подготовке единого документа территориального планирования и градостроительного зонирования Кореновского городского поселения Кореновского района</w:t>
      </w:r>
      <w:r w:rsidR="00AD0E3C" w:rsidRPr="005B6475">
        <w:rPr>
          <w:szCs w:val="28"/>
        </w:rPr>
        <w:t xml:space="preserve"> </w:t>
      </w:r>
      <w:r w:rsidR="00D666DA" w:rsidRPr="005B6475">
        <w:rPr>
          <w:spacing w:val="5"/>
          <w:szCs w:val="28"/>
        </w:rPr>
        <w:t>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 в течение 10 дней со дня принятия постановления.</w:t>
      </w:r>
    </w:p>
    <w:p w:rsidR="00D666DA" w:rsidRPr="005B6475" w:rsidRDefault="009232AC" w:rsidP="0052330A">
      <w:pPr>
        <w:pStyle w:val="a5"/>
        <w:ind w:firstLine="709"/>
        <w:jc w:val="both"/>
        <w:rPr>
          <w:szCs w:val="28"/>
        </w:rPr>
      </w:pPr>
      <w:r w:rsidRPr="005B6475">
        <w:rPr>
          <w:szCs w:val="28"/>
        </w:rPr>
        <w:t>5</w:t>
      </w:r>
      <w:r w:rsidR="00D666DA" w:rsidRPr="005B6475">
        <w:rPr>
          <w:szCs w:val="28"/>
        </w:rPr>
        <w:t>. Общему отделу администрации Кореновского городского поселения Кореновского района (</w:t>
      </w:r>
      <w:r w:rsidR="002441EF" w:rsidRPr="005B6475">
        <w:rPr>
          <w:szCs w:val="28"/>
        </w:rPr>
        <w:t>Козыренко</w:t>
      </w:r>
      <w:r w:rsidR="00D666DA" w:rsidRPr="005B6475">
        <w:rPr>
          <w:szCs w:val="28"/>
        </w:rPr>
        <w:t xml:space="preserve">) официально </w:t>
      </w:r>
      <w:r w:rsidR="005B6475" w:rsidRPr="005B6475">
        <w:rPr>
          <w:szCs w:val="28"/>
        </w:rPr>
        <w:t xml:space="preserve">обнародовать </w:t>
      </w:r>
      <w:r w:rsidR="00D666DA" w:rsidRPr="005B6475">
        <w:rPr>
          <w:szCs w:val="28"/>
        </w:rPr>
        <w:t xml:space="preserve">настоящее </w:t>
      </w:r>
      <w:r w:rsidR="00D666DA" w:rsidRPr="005B6475">
        <w:rPr>
          <w:szCs w:val="28"/>
        </w:rPr>
        <w:lastRenderedPageBreak/>
        <w:t>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666DA" w:rsidRPr="005B6475" w:rsidRDefault="009232AC" w:rsidP="0052330A">
      <w:pPr>
        <w:pStyle w:val="a5"/>
        <w:ind w:firstLine="709"/>
        <w:jc w:val="both"/>
        <w:rPr>
          <w:szCs w:val="28"/>
        </w:rPr>
      </w:pPr>
      <w:r w:rsidRPr="005B6475">
        <w:rPr>
          <w:szCs w:val="28"/>
        </w:rPr>
        <w:t>6</w:t>
      </w:r>
      <w:r w:rsidR="00D666DA" w:rsidRPr="005B6475">
        <w:rPr>
          <w:szCs w:val="28"/>
        </w:rPr>
        <w:t>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C7816" w:rsidRPr="005B6475">
        <w:rPr>
          <w:szCs w:val="28"/>
        </w:rPr>
        <w:t xml:space="preserve"> </w:t>
      </w:r>
      <w:r w:rsidR="009C6CD2" w:rsidRPr="005B6475">
        <w:rPr>
          <w:szCs w:val="28"/>
        </w:rPr>
        <w:t>С.М</w:t>
      </w:r>
      <w:r w:rsidR="00D666DA" w:rsidRPr="005B6475">
        <w:rPr>
          <w:szCs w:val="28"/>
        </w:rPr>
        <w:t>.</w:t>
      </w:r>
      <w:r w:rsidR="009C6CD2" w:rsidRPr="005B6475">
        <w:rPr>
          <w:szCs w:val="28"/>
        </w:rPr>
        <w:t xml:space="preserve"> Сирота.</w:t>
      </w:r>
    </w:p>
    <w:p w:rsidR="00D666DA" w:rsidRPr="005B6475" w:rsidRDefault="009232AC" w:rsidP="0052330A">
      <w:pPr>
        <w:pStyle w:val="a5"/>
        <w:ind w:firstLine="709"/>
        <w:jc w:val="both"/>
        <w:rPr>
          <w:szCs w:val="28"/>
        </w:rPr>
      </w:pPr>
      <w:r w:rsidRPr="005B6475">
        <w:rPr>
          <w:szCs w:val="28"/>
        </w:rPr>
        <w:t>7</w:t>
      </w:r>
      <w:r w:rsidR="00D666DA" w:rsidRPr="005B6475">
        <w:rPr>
          <w:szCs w:val="28"/>
        </w:rPr>
        <w:t>. Настоящее постановление вступает в силу после его официального</w:t>
      </w:r>
      <w:r w:rsidR="009C6CD2" w:rsidRPr="005B6475">
        <w:rPr>
          <w:szCs w:val="28"/>
        </w:rPr>
        <w:t xml:space="preserve"> </w:t>
      </w:r>
      <w:r w:rsidRPr="005B6475">
        <w:rPr>
          <w:szCs w:val="28"/>
        </w:rPr>
        <w:t>о</w:t>
      </w:r>
      <w:r w:rsidR="00E00CBD">
        <w:rPr>
          <w:szCs w:val="28"/>
        </w:rPr>
        <w:t>бнародования</w:t>
      </w:r>
      <w:r w:rsidR="00D666DA" w:rsidRPr="005B6475">
        <w:rPr>
          <w:szCs w:val="28"/>
        </w:rPr>
        <w:t>.</w:t>
      </w:r>
    </w:p>
    <w:p w:rsidR="00D666DA" w:rsidRPr="002E33B5" w:rsidRDefault="00D666DA" w:rsidP="0052330A">
      <w:pPr>
        <w:pStyle w:val="a5"/>
        <w:ind w:firstLine="709"/>
        <w:jc w:val="both"/>
      </w:pPr>
    </w:p>
    <w:p w:rsidR="00D666DA" w:rsidRPr="002E33B5" w:rsidRDefault="00D666DA" w:rsidP="0052330A">
      <w:pPr>
        <w:pStyle w:val="a5"/>
        <w:ind w:firstLine="709"/>
        <w:jc w:val="both"/>
      </w:pPr>
    </w:p>
    <w:p w:rsidR="00D666DA" w:rsidRPr="002E33B5" w:rsidRDefault="005B6475" w:rsidP="002E33B5">
      <w:pPr>
        <w:pStyle w:val="a5"/>
        <w:jc w:val="both"/>
      </w:pPr>
      <w:r>
        <w:t>Исполняющий обязанности главы</w:t>
      </w:r>
      <w:r w:rsidR="00D666DA" w:rsidRPr="002E33B5">
        <w:t xml:space="preserve"> </w:t>
      </w:r>
    </w:p>
    <w:p w:rsidR="00D666DA" w:rsidRPr="002E33B5" w:rsidRDefault="00D666DA" w:rsidP="002E33B5">
      <w:pPr>
        <w:pStyle w:val="a5"/>
        <w:jc w:val="both"/>
      </w:pPr>
      <w:r w:rsidRPr="002E33B5">
        <w:t>Кореновского городского поселения</w:t>
      </w:r>
    </w:p>
    <w:p w:rsidR="00D666DA" w:rsidRPr="002E33B5" w:rsidRDefault="00D666DA" w:rsidP="002E33B5">
      <w:pPr>
        <w:pStyle w:val="a5"/>
        <w:jc w:val="both"/>
      </w:pPr>
      <w:r w:rsidRPr="002E33B5">
        <w:t xml:space="preserve">Кореновского района                                                                      </w:t>
      </w:r>
      <w:r w:rsidR="005B6475">
        <w:t>Я.Е. Слепокурова</w:t>
      </w:r>
    </w:p>
    <w:p w:rsidR="00D666DA" w:rsidRPr="002E33B5" w:rsidRDefault="00D666DA" w:rsidP="0052330A">
      <w:pPr>
        <w:pStyle w:val="a5"/>
        <w:ind w:firstLine="709"/>
        <w:jc w:val="both"/>
        <w:rPr>
          <w:rFonts w:eastAsia="Calibri"/>
          <w:b/>
          <w:bCs/>
          <w:lang w:eastAsia="en-US"/>
        </w:rPr>
      </w:pPr>
    </w:p>
    <w:p w:rsidR="00D666DA" w:rsidRPr="002E33B5" w:rsidRDefault="00D666DA" w:rsidP="0052330A">
      <w:pPr>
        <w:pStyle w:val="a5"/>
        <w:ind w:firstLine="709"/>
        <w:jc w:val="both"/>
        <w:rPr>
          <w:rFonts w:eastAsia="Calibri"/>
          <w:b/>
          <w:bCs/>
          <w:lang w:eastAsia="en-US"/>
        </w:rPr>
      </w:pPr>
    </w:p>
    <w:p w:rsidR="00D666DA" w:rsidRPr="002E33B5" w:rsidRDefault="00D666DA" w:rsidP="0052330A">
      <w:pPr>
        <w:pStyle w:val="a5"/>
        <w:ind w:firstLine="709"/>
        <w:jc w:val="both"/>
        <w:rPr>
          <w:rFonts w:eastAsia="Calibri"/>
          <w:b/>
          <w:bCs/>
          <w:lang w:eastAsia="en-US"/>
        </w:rPr>
      </w:pPr>
    </w:p>
    <w:p w:rsidR="00D666DA" w:rsidRPr="002E33B5" w:rsidRDefault="00D666D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666DA" w:rsidRPr="002E33B5" w:rsidRDefault="00D666D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666DA" w:rsidRPr="002E33B5" w:rsidRDefault="00D666D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666DA" w:rsidRPr="002E33B5" w:rsidRDefault="00D666D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666DA" w:rsidRPr="002E33B5" w:rsidRDefault="00D666D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666DA" w:rsidRPr="002E33B5" w:rsidRDefault="00D666D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666DA" w:rsidRPr="002E33B5" w:rsidRDefault="00D666D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666DA" w:rsidRPr="002E33B5" w:rsidRDefault="00D666D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666DA" w:rsidRPr="002E33B5" w:rsidRDefault="00D666D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666DA" w:rsidRPr="002E33B5" w:rsidRDefault="00D666D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666DA" w:rsidRPr="002E33B5" w:rsidRDefault="00D666D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D666DA" w:rsidRPr="002E33B5" w:rsidRDefault="00D666D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2330A" w:rsidRPr="002E33B5" w:rsidRDefault="0052330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2330A" w:rsidRPr="002E33B5" w:rsidRDefault="0052330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2330A" w:rsidRPr="002E33B5" w:rsidRDefault="0052330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2330A" w:rsidRPr="002E33B5" w:rsidRDefault="0052330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2330A" w:rsidRPr="002E33B5" w:rsidRDefault="0052330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2330A" w:rsidRPr="002E33B5" w:rsidRDefault="0052330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2330A" w:rsidRPr="002E33B5" w:rsidRDefault="0052330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2330A" w:rsidRPr="002E33B5" w:rsidRDefault="0052330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2330A" w:rsidRPr="002E33B5" w:rsidRDefault="0052330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2330A" w:rsidRDefault="0052330A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C7816" w:rsidRDefault="006C7816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D0E3C" w:rsidRDefault="00AD0E3C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D0E3C" w:rsidRDefault="00AD0E3C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00C02" w:rsidRDefault="00400C02" w:rsidP="008F1666">
      <w:pPr>
        <w:rPr>
          <w:rFonts w:eastAsia="Calibri"/>
          <w:b/>
          <w:bCs/>
          <w:sz w:val="28"/>
          <w:szCs w:val="28"/>
          <w:lang w:eastAsia="en-US"/>
        </w:rPr>
      </w:pPr>
    </w:p>
    <w:p w:rsidR="00400C02" w:rsidRDefault="00400C02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00C02" w:rsidRDefault="00400C02" w:rsidP="00D666DA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0"/>
        <w:gridCol w:w="4791"/>
      </w:tblGrid>
      <w:tr w:rsidR="008E5307" w:rsidRPr="002E33B5" w:rsidTr="005D50AA">
        <w:tc>
          <w:tcPr>
            <w:tcW w:w="4790" w:type="dxa"/>
            <w:shd w:val="clear" w:color="auto" w:fill="auto"/>
          </w:tcPr>
          <w:p w:rsidR="008E5307" w:rsidRPr="002E33B5" w:rsidRDefault="008E5307" w:rsidP="005D50AA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91" w:type="dxa"/>
            <w:shd w:val="clear" w:color="auto" w:fill="auto"/>
          </w:tcPr>
          <w:p w:rsidR="008E5307" w:rsidRPr="002E33B5" w:rsidRDefault="008E5307" w:rsidP="0083678E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bookmarkStart w:id="5" w:name="_Hlk193982207"/>
            <w:r w:rsidRPr="002E33B5">
              <w:rPr>
                <w:sz w:val="28"/>
                <w:szCs w:val="28"/>
                <w:lang w:eastAsia="ar-SA"/>
              </w:rPr>
              <w:t xml:space="preserve">ПРИЛОЖЕНИЕ № </w:t>
            </w:r>
            <w:r w:rsidR="009232AC">
              <w:rPr>
                <w:sz w:val="28"/>
                <w:szCs w:val="28"/>
                <w:lang w:eastAsia="ar-SA"/>
              </w:rPr>
              <w:t>1</w:t>
            </w:r>
          </w:p>
          <w:p w:rsidR="0083678E" w:rsidRPr="002E33B5" w:rsidRDefault="0083678E" w:rsidP="0083678E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8E5307" w:rsidRPr="002E33B5" w:rsidRDefault="008E5307" w:rsidP="0083678E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 w:rsidRPr="002E33B5">
              <w:rPr>
                <w:sz w:val="28"/>
                <w:szCs w:val="28"/>
                <w:lang w:eastAsia="ar-SA"/>
              </w:rPr>
              <w:t>УТВЕРЖДЕН                                                         постановлением администрации</w:t>
            </w:r>
          </w:p>
          <w:p w:rsidR="008E5307" w:rsidRPr="002E33B5" w:rsidRDefault="008E5307" w:rsidP="0083678E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 w:rsidRPr="002E33B5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8E5307" w:rsidRPr="002E33B5" w:rsidRDefault="008E5307" w:rsidP="008F1666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 w:rsidRPr="002E33B5">
              <w:rPr>
                <w:sz w:val="28"/>
                <w:szCs w:val="28"/>
                <w:lang w:eastAsia="ar-SA"/>
              </w:rPr>
              <w:t xml:space="preserve">Кореновского района                                                              от </w:t>
            </w:r>
            <w:r w:rsidR="008F1666">
              <w:rPr>
                <w:sz w:val="28"/>
                <w:szCs w:val="28"/>
                <w:lang w:eastAsia="ar-SA"/>
              </w:rPr>
              <w:t xml:space="preserve">28.03.2025             </w:t>
            </w:r>
            <w:r w:rsidRPr="002E33B5">
              <w:rPr>
                <w:sz w:val="28"/>
                <w:szCs w:val="28"/>
                <w:lang w:eastAsia="ar-SA"/>
              </w:rPr>
              <w:t xml:space="preserve"> № </w:t>
            </w:r>
            <w:bookmarkEnd w:id="5"/>
            <w:r w:rsidR="008F1666">
              <w:rPr>
                <w:sz w:val="28"/>
                <w:szCs w:val="28"/>
                <w:lang w:eastAsia="ar-SA"/>
              </w:rPr>
              <w:t>337</w:t>
            </w:r>
          </w:p>
        </w:tc>
      </w:tr>
    </w:tbl>
    <w:p w:rsidR="00B70E9C" w:rsidRPr="002E33B5" w:rsidRDefault="00B70E9C" w:rsidP="008E5307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B70E9C" w:rsidRPr="002E33B5" w:rsidRDefault="00B70E9C" w:rsidP="008E5307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</w:p>
    <w:p w:rsidR="008E5307" w:rsidRPr="002E33B5" w:rsidRDefault="008E5307" w:rsidP="008E5307">
      <w:p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ПОРЯДОК</w:t>
      </w:r>
    </w:p>
    <w:p w:rsidR="0051309A" w:rsidRDefault="0051309A" w:rsidP="008E5307">
      <w:pPr>
        <w:shd w:val="clear" w:color="auto" w:fill="FFFFFF"/>
        <w:suppressAutoHyphens/>
        <w:jc w:val="center"/>
        <w:rPr>
          <w:spacing w:val="1"/>
          <w:sz w:val="28"/>
          <w:szCs w:val="28"/>
          <w:lang w:eastAsia="ar-SA"/>
        </w:rPr>
      </w:pPr>
      <w:r w:rsidRPr="0051309A">
        <w:rPr>
          <w:spacing w:val="1"/>
          <w:sz w:val="28"/>
          <w:szCs w:val="28"/>
          <w:lang w:eastAsia="ar-SA"/>
        </w:rPr>
        <w:t xml:space="preserve">деятельности комиссии подготовке единого документа </w:t>
      </w:r>
    </w:p>
    <w:p w:rsidR="00B70E9C" w:rsidRDefault="0051309A" w:rsidP="008E5307">
      <w:pPr>
        <w:shd w:val="clear" w:color="auto" w:fill="FFFFFF"/>
        <w:suppressAutoHyphens/>
        <w:jc w:val="center"/>
        <w:rPr>
          <w:spacing w:val="1"/>
          <w:sz w:val="28"/>
          <w:szCs w:val="28"/>
          <w:lang w:eastAsia="ar-SA"/>
        </w:rPr>
      </w:pPr>
      <w:r w:rsidRPr="0051309A">
        <w:rPr>
          <w:spacing w:val="1"/>
          <w:sz w:val="28"/>
          <w:szCs w:val="28"/>
          <w:lang w:eastAsia="ar-SA"/>
        </w:rPr>
        <w:t>территориального планирования и градостроительного зонирования Кореновского городского поселения Кореновского района</w:t>
      </w:r>
    </w:p>
    <w:p w:rsidR="0051309A" w:rsidRDefault="0051309A" w:rsidP="008E5307">
      <w:pPr>
        <w:shd w:val="clear" w:color="auto" w:fill="FFFFFF"/>
        <w:suppressAutoHyphens/>
        <w:jc w:val="center"/>
        <w:rPr>
          <w:spacing w:val="1"/>
          <w:sz w:val="28"/>
          <w:szCs w:val="28"/>
          <w:lang w:eastAsia="ar-SA"/>
        </w:rPr>
      </w:pPr>
    </w:p>
    <w:p w:rsidR="008E5307" w:rsidRPr="002E33B5" w:rsidRDefault="008E5307" w:rsidP="00B70E9C">
      <w:pPr>
        <w:numPr>
          <w:ilvl w:val="0"/>
          <w:numId w:val="4"/>
        </w:numPr>
        <w:shd w:val="clear" w:color="auto" w:fill="FFFFFF"/>
        <w:suppressAutoHyphens/>
        <w:jc w:val="center"/>
        <w:rPr>
          <w:spacing w:val="-2"/>
          <w:sz w:val="28"/>
          <w:szCs w:val="28"/>
          <w:lang w:eastAsia="ar-SA"/>
        </w:rPr>
      </w:pPr>
      <w:r w:rsidRPr="002E33B5">
        <w:rPr>
          <w:spacing w:val="-2"/>
          <w:sz w:val="28"/>
          <w:szCs w:val="28"/>
          <w:lang w:eastAsia="ar-SA"/>
        </w:rPr>
        <w:t>Общие положения</w:t>
      </w:r>
    </w:p>
    <w:p w:rsidR="00B70E9C" w:rsidRPr="002E33B5" w:rsidRDefault="00B70E9C" w:rsidP="008E530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</w:p>
    <w:p w:rsidR="008E5307" w:rsidRPr="002E33B5" w:rsidRDefault="008E5307" w:rsidP="009232AC">
      <w:pPr>
        <w:pStyle w:val="a5"/>
        <w:ind w:firstLine="709"/>
        <w:jc w:val="both"/>
      </w:pPr>
      <w:r w:rsidRPr="002E33B5">
        <w:t>1.</w:t>
      </w:r>
      <w:r w:rsidR="009232AC">
        <w:t>1.</w:t>
      </w:r>
      <w:r w:rsidRPr="002E33B5">
        <w:t xml:space="preserve"> </w:t>
      </w:r>
      <w:r w:rsidR="009232AC">
        <w:t>Настоящий Порядок деятельности Комиссии по подготовке единого документа территориального планирования и градостроительного зонирования муниципального образования</w:t>
      </w:r>
      <w:r w:rsidR="0051309A">
        <w:t xml:space="preserve"> Кореновского городского поселения Кореновского района</w:t>
      </w:r>
      <w:r w:rsidR="0052330A" w:rsidRPr="002E33B5">
        <w:t xml:space="preserve"> </w:t>
      </w:r>
      <w:r w:rsidRPr="002E33B5">
        <w:t xml:space="preserve">(далее – </w:t>
      </w:r>
      <w:r w:rsidR="009232AC">
        <w:t>Единый документ</w:t>
      </w:r>
      <w:r w:rsidRPr="002E33B5">
        <w:t>)</w:t>
      </w:r>
      <w:r w:rsidR="009232AC" w:rsidRPr="009232AC">
        <w:t xml:space="preserve"> разработан в соответствии с положениями</w:t>
      </w:r>
      <w:r w:rsidRPr="002E33B5">
        <w:t xml:space="preserve"> </w:t>
      </w:r>
      <w:r w:rsidR="009232AC">
        <w:t>с</w:t>
      </w:r>
      <w:r w:rsidRPr="002E33B5">
        <w:t>тать</w:t>
      </w:r>
      <w:r w:rsidR="009232AC">
        <w:t>и</w:t>
      </w:r>
      <w:r w:rsidRPr="002E33B5">
        <w:t xml:space="preserve"> </w:t>
      </w:r>
      <w:r w:rsidR="0051309A">
        <w:t>28.1</w:t>
      </w:r>
      <w:r w:rsidRPr="002E33B5">
        <w:t xml:space="preserve"> Градостроительного кодекса Российской Федерации.</w:t>
      </w:r>
    </w:p>
    <w:p w:rsidR="008E5307" w:rsidRPr="002E33B5" w:rsidRDefault="009232AC" w:rsidP="009232AC">
      <w:pPr>
        <w:pStyle w:val="a5"/>
        <w:ind w:firstLine="709"/>
        <w:jc w:val="both"/>
      </w:pPr>
      <w:r>
        <w:rPr>
          <w:spacing w:val="5"/>
        </w:rPr>
        <w:t>1.2.</w:t>
      </w:r>
      <w:r w:rsidR="008E5307" w:rsidRPr="002E33B5">
        <w:rPr>
          <w:spacing w:val="5"/>
        </w:rPr>
        <w:t xml:space="preserve"> </w:t>
      </w:r>
      <w:r w:rsidRPr="009232AC">
        <w:rPr>
          <w:spacing w:val="5"/>
        </w:rPr>
        <w:t>Настоящий Порядок разработан в целях обеспечения деятельности</w:t>
      </w:r>
      <w:r>
        <w:rPr>
          <w:spacing w:val="5"/>
        </w:rPr>
        <w:t xml:space="preserve"> </w:t>
      </w:r>
      <w:r w:rsidRPr="009232AC">
        <w:rPr>
          <w:spacing w:val="5"/>
        </w:rPr>
        <w:t>Комиссии по подготовке единого документа территориального планирования и</w:t>
      </w:r>
      <w:r>
        <w:rPr>
          <w:spacing w:val="5"/>
        </w:rPr>
        <w:t xml:space="preserve"> </w:t>
      </w:r>
      <w:r w:rsidRPr="009232AC">
        <w:rPr>
          <w:spacing w:val="5"/>
        </w:rPr>
        <w:t>градостроительного зонирования</w:t>
      </w:r>
      <w:r>
        <w:rPr>
          <w:spacing w:val="5"/>
        </w:rPr>
        <w:t xml:space="preserve"> Кореновского городского поселения Кореновского района</w:t>
      </w:r>
      <w:r w:rsidR="008E5307" w:rsidRPr="002E33B5">
        <w:rPr>
          <w:spacing w:val="5"/>
        </w:rPr>
        <w:t>.</w:t>
      </w:r>
    </w:p>
    <w:p w:rsidR="0051309A" w:rsidRDefault="009232AC" w:rsidP="009232AC">
      <w:pPr>
        <w:pStyle w:val="a5"/>
        <w:ind w:firstLine="709"/>
        <w:jc w:val="both"/>
      </w:pPr>
      <w:r>
        <w:rPr>
          <w:spacing w:val="-11"/>
        </w:rPr>
        <w:t>1.</w:t>
      </w:r>
      <w:r w:rsidR="008E5307" w:rsidRPr="002E33B5">
        <w:rPr>
          <w:spacing w:val="-11"/>
        </w:rPr>
        <w:t>3.</w:t>
      </w:r>
      <w:r w:rsidR="008E5307" w:rsidRPr="002E33B5">
        <w:t xml:space="preserve"> </w:t>
      </w:r>
      <w:r>
        <w:t>Комиссия является коллегиальным и совещательным органом, обеспечивающим координацию по подготовке Единого документа.</w:t>
      </w:r>
    </w:p>
    <w:p w:rsidR="009232AC" w:rsidRDefault="009232AC" w:rsidP="009232AC">
      <w:pPr>
        <w:pStyle w:val="a5"/>
        <w:ind w:firstLine="709"/>
        <w:jc w:val="both"/>
      </w:pPr>
    </w:p>
    <w:p w:rsidR="00A431CB" w:rsidRDefault="00A431CB" w:rsidP="00A431CB">
      <w:pPr>
        <w:pStyle w:val="a5"/>
        <w:jc w:val="center"/>
      </w:pPr>
      <w:r>
        <w:t>2. Компетенция Комиссии</w:t>
      </w:r>
    </w:p>
    <w:p w:rsidR="00A431CB" w:rsidRDefault="00A431CB" w:rsidP="00A431CB">
      <w:pPr>
        <w:pStyle w:val="a5"/>
        <w:ind w:firstLine="709"/>
        <w:jc w:val="both"/>
      </w:pPr>
    </w:p>
    <w:p w:rsidR="009232AC" w:rsidRDefault="009232AC" w:rsidP="00A431CB">
      <w:pPr>
        <w:pStyle w:val="a5"/>
        <w:ind w:firstLine="709"/>
        <w:jc w:val="both"/>
      </w:pPr>
      <w:r>
        <w:t xml:space="preserve">2.1. К полномочиям Комиссии относятся: </w:t>
      </w:r>
    </w:p>
    <w:p w:rsidR="00A431CB" w:rsidRDefault="009232AC" w:rsidP="009232AC">
      <w:pPr>
        <w:pStyle w:val="a5"/>
        <w:ind w:firstLine="709"/>
        <w:jc w:val="both"/>
      </w:pPr>
      <w:r>
        <w:t>1) организационно-техническое сопровождение процесса подготовки Единого документа;</w:t>
      </w:r>
    </w:p>
    <w:p w:rsidR="00A431CB" w:rsidRDefault="009232AC" w:rsidP="009232AC">
      <w:pPr>
        <w:pStyle w:val="a5"/>
        <w:ind w:firstLine="709"/>
        <w:jc w:val="both"/>
      </w:pPr>
      <w:r>
        <w:t xml:space="preserve">2) предварительная проверка и согласование членами Комиссии в пределах своей компетенции Единого документа на соответствие исходным данным, представленным членами Комиссии для его разработки; </w:t>
      </w:r>
    </w:p>
    <w:p w:rsidR="00A431CB" w:rsidRDefault="009232AC" w:rsidP="009232AC">
      <w:pPr>
        <w:pStyle w:val="a5"/>
        <w:ind w:firstLine="709"/>
        <w:jc w:val="both"/>
      </w:pPr>
      <w:r>
        <w:t>3) рассмотрение предложений</w:t>
      </w:r>
      <w:r w:rsidR="00C42432">
        <w:t xml:space="preserve"> и замечаний, </w:t>
      </w:r>
      <w:r>
        <w:t xml:space="preserve">а также прилагаемых обоснований и материалов, поступающих от заинтересованных лиц в связи с разработкой проекта Единого документа; </w:t>
      </w:r>
    </w:p>
    <w:p w:rsidR="009232AC" w:rsidRDefault="009232AC" w:rsidP="009232AC">
      <w:pPr>
        <w:pStyle w:val="a5"/>
        <w:ind w:firstLine="709"/>
        <w:jc w:val="both"/>
      </w:pPr>
      <w:r>
        <w:t>4) подготовка рекомендаций по утверждению Единого документа.</w:t>
      </w:r>
    </w:p>
    <w:p w:rsidR="00A431CB" w:rsidRDefault="00A431CB" w:rsidP="009232AC">
      <w:pPr>
        <w:pStyle w:val="a5"/>
        <w:ind w:firstLine="709"/>
        <w:jc w:val="both"/>
      </w:pPr>
    </w:p>
    <w:p w:rsidR="000111CB" w:rsidRDefault="000111CB" w:rsidP="009232AC">
      <w:pPr>
        <w:pStyle w:val="a5"/>
        <w:ind w:firstLine="709"/>
        <w:jc w:val="both"/>
      </w:pPr>
    </w:p>
    <w:p w:rsidR="000111CB" w:rsidRDefault="000111CB" w:rsidP="009232AC">
      <w:pPr>
        <w:pStyle w:val="a5"/>
        <w:ind w:firstLine="709"/>
        <w:jc w:val="both"/>
      </w:pPr>
    </w:p>
    <w:p w:rsidR="008E5307" w:rsidRPr="0057134B" w:rsidRDefault="00A431CB" w:rsidP="008E5307">
      <w:pPr>
        <w:shd w:val="clear" w:color="auto" w:fill="FFFFFF"/>
        <w:suppressAutoHyphens/>
        <w:jc w:val="center"/>
        <w:rPr>
          <w:spacing w:val="1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lastRenderedPageBreak/>
        <w:t>3</w:t>
      </w:r>
      <w:r w:rsidR="008E5307" w:rsidRPr="0057134B">
        <w:rPr>
          <w:spacing w:val="-2"/>
          <w:sz w:val="28"/>
          <w:szCs w:val="28"/>
          <w:lang w:eastAsia="ar-SA"/>
        </w:rPr>
        <w:t xml:space="preserve">. </w:t>
      </w:r>
      <w:r w:rsidRPr="00A431CB">
        <w:rPr>
          <w:spacing w:val="-2"/>
          <w:sz w:val="28"/>
          <w:szCs w:val="28"/>
          <w:lang w:eastAsia="ar-SA"/>
        </w:rPr>
        <w:t>Порядок деятельности Комиссии</w:t>
      </w:r>
    </w:p>
    <w:p w:rsidR="008E5307" w:rsidRPr="0057134B" w:rsidRDefault="008E5307" w:rsidP="008E5307">
      <w:pPr>
        <w:shd w:val="clear" w:color="auto" w:fill="FFFFFF"/>
        <w:suppressAutoHyphens/>
        <w:spacing w:line="200" w:lineRule="atLeast"/>
        <w:ind w:firstLine="850"/>
        <w:jc w:val="center"/>
        <w:rPr>
          <w:spacing w:val="-2"/>
          <w:sz w:val="28"/>
          <w:szCs w:val="28"/>
          <w:lang w:eastAsia="ar-SA"/>
        </w:rPr>
      </w:pPr>
    </w:p>
    <w:p w:rsidR="008E5307" w:rsidRPr="002E33B5" w:rsidRDefault="00A431CB" w:rsidP="0052330A">
      <w:pPr>
        <w:pStyle w:val="a5"/>
        <w:ind w:firstLine="709"/>
        <w:jc w:val="both"/>
      </w:pPr>
      <w:r>
        <w:rPr>
          <w:spacing w:val="-1"/>
        </w:rPr>
        <w:t>3</w:t>
      </w:r>
      <w:r w:rsidR="008E5307" w:rsidRPr="002E33B5">
        <w:rPr>
          <w:spacing w:val="-1"/>
        </w:rPr>
        <w:t xml:space="preserve">.1. </w:t>
      </w:r>
      <w:r>
        <w:rPr>
          <w:spacing w:val="-1"/>
        </w:rPr>
        <w:t>Председателем К</w:t>
      </w:r>
      <w:r w:rsidRPr="00A431CB">
        <w:rPr>
          <w:spacing w:val="-1"/>
        </w:rPr>
        <w:t xml:space="preserve">омиссии по подготовке </w:t>
      </w:r>
      <w:r>
        <w:rPr>
          <w:spacing w:val="-1"/>
        </w:rPr>
        <w:t>Единого документа</w:t>
      </w:r>
      <w:r w:rsidRPr="00A431CB">
        <w:rPr>
          <w:spacing w:val="-1"/>
        </w:rPr>
        <w:t xml:space="preserve"> назначается заместитель главы </w:t>
      </w:r>
      <w:r>
        <w:rPr>
          <w:spacing w:val="-1"/>
        </w:rPr>
        <w:t>Кореновского городского поселения Кореновского района</w:t>
      </w:r>
      <w:r w:rsidRPr="00A431CB">
        <w:rPr>
          <w:spacing w:val="-1"/>
        </w:rPr>
        <w:t>, курирующий вопросы строительства и архитектуры</w:t>
      </w:r>
      <w:r w:rsidR="008E5307" w:rsidRPr="002E33B5">
        <w:t>.</w:t>
      </w:r>
    </w:p>
    <w:p w:rsidR="008E5307" w:rsidRDefault="00A96EE0" w:rsidP="0052330A">
      <w:pPr>
        <w:pStyle w:val="a5"/>
        <w:ind w:firstLine="709"/>
        <w:jc w:val="both"/>
        <w:rPr>
          <w:spacing w:val="2"/>
        </w:rPr>
      </w:pPr>
      <w:r>
        <w:rPr>
          <w:spacing w:val="-6"/>
        </w:rPr>
        <w:t>3</w:t>
      </w:r>
      <w:r w:rsidR="008E5307" w:rsidRPr="002E33B5">
        <w:rPr>
          <w:spacing w:val="-6"/>
        </w:rPr>
        <w:t xml:space="preserve">.2. </w:t>
      </w:r>
      <w:r w:rsidRPr="00A96EE0">
        <w:rPr>
          <w:spacing w:val="-6"/>
        </w:rPr>
        <w:t xml:space="preserve">Численность членов комиссии по подготовке </w:t>
      </w:r>
      <w:r>
        <w:rPr>
          <w:spacing w:val="-6"/>
        </w:rPr>
        <w:t xml:space="preserve">Единого документа </w:t>
      </w:r>
      <w:r w:rsidRPr="00A96EE0">
        <w:rPr>
          <w:spacing w:val="-6"/>
        </w:rPr>
        <w:t>должна составлять не менее пяти человек. В составе этой комиссии не может быть четное количество человек</w:t>
      </w:r>
      <w:r w:rsidR="008E5307" w:rsidRPr="002E33B5">
        <w:rPr>
          <w:spacing w:val="2"/>
        </w:rPr>
        <w:t>.</w:t>
      </w:r>
    </w:p>
    <w:p w:rsidR="00A96EE0" w:rsidRPr="00A96EE0" w:rsidRDefault="00A96EE0" w:rsidP="00A96EE0">
      <w:pPr>
        <w:pStyle w:val="a5"/>
        <w:ind w:firstLine="709"/>
        <w:jc w:val="both"/>
        <w:rPr>
          <w:spacing w:val="2"/>
        </w:rPr>
      </w:pPr>
      <w:r>
        <w:rPr>
          <w:spacing w:val="2"/>
        </w:rPr>
        <w:t xml:space="preserve">3.3. </w:t>
      </w:r>
      <w:r w:rsidRPr="00A96EE0">
        <w:rPr>
          <w:spacing w:val="2"/>
        </w:rPr>
        <w:t xml:space="preserve">Комиссия по подготовке </w:t>
      </w:r>
      <w:r>
        <w:rPr>
          <w:spacing w:val="2"/>
        </w:rPr>
        <w:t>Единого документа</w:t>
      </w:r>
      <w:r w:rsidRPr="00A96EE0">
        <w:rPr>
          <w:spacing w:val="2"/>
        </w:rPr>
        <w:t xml:space="preserve"> осуществляет свою деятельность в форме заседаний.</w:t>
      </w:r>
    </w:p>
    <w:p w:rsidR="00A96EE0" w:rsidRPr="00A96EE0" w:rsidRDefault="00A96EE0" w:rsidP="00A96EE0">
      <w:pPr>
        <w:pStyle w:val="a5"/>
        <w:ind w:firstLine="709"/>
        <w:jc w:val="both"/>
        <w:rPr>
          <w:spacing w:val="2"/>
        </w:rPr>
      </w:pPr>
      <w:r>
        <w:rPr>
          <w:spacing w:val="2"/>
        </w:rPr>
        <w:t>3.4.</w:t>
      </w:r>
      <w:r w:rsidRPr="00A96EE0">
        <w:rPr>
          <w:spacing w:val="2"/>
        </w:rPr>
        <w:t xml:space="preserve"> Руководство деятельностью комиссии по подготовке </w:t>
      </w:r>
      <w:r>
        <w:rPr>
          <w:spacing w:val="2"/>
        </w:rPr>
        <w:t>Единого документа</w:t>
      </w:r>
      <w:r w:rsidRPr="00A96EE0">
        <w:rPr>
          <w:spacing w:val="2"/>
        </w:rPr>
        <w:t xml:space="preserve"> осуществляется ее председателем.</w:t>
      </w:r>
    </w:p>
    <w:p w:rsidR="00A96EE0" w:rsidRPr="00A96EE0" w:rsidRDefault="00A96EE0" w:rsidP="00A96EE0">
      <w:pPr>
        <w:pStyle w:val="a5"/>
        <w:ind w:firstLine="709"/>
        <w:jc w:val="both"/>
        <w:rPr>
          <w:spacing w:val="2"/>
        </w:rPr>
      </w:pPr>
      <w:r>
        <w:rPr>
          <w:spacing w:val="2"/>
        </w:rPr>
        <w:t>3.5</w:t>
      </w:r>
      <w:r w:rsidRPr="00A96EE0">
        <w:rPr>
          <w:spacing w:val="2"/>
        </w:rPr>
        <w:t xml:space="preserve">. Заседание комиссии по подготовке </w:t>
      </w:r>
      <w:r>
        <w:rPr>
          <w:spacing w:val="2"/>
        </w:rPr>
        <w:t>Единого документа</w:t>
      </w:r>
      <w:r w:rsidRPr="00A96EE0">
        <w:rPr>
          <w:spacing w:val="2"/>
        </w:rPr>
        <w:t xml:space="preserve"> считается правомочным, если на нем присутствуют не менее двух третей от установленного количества ее членов.</w:t>
      </w:r>
    </w:p>
    <w:p w:rsidR="00A96EE0" w:rsidRPr="00A96EE0" w:rsidRDefault="00A96EE0" w:rsidP="00A96EE0">
      <w:pPr>
        <w:pStyle w:val="a5"/>
        <w:ind w:firstLine="709"/>
        <w:jc w:val="both"/>
        <w:rPr>
          <w:spacing w:val="2"/>
        </w:rPr>
      </w:pPr>
      <w:r>
        <w:rPr>
          <w:spacing w:val="2"/>
        </w:rPr>
        <w:t>3.6</w:t>
      </w:r>
      <w:r w:rsidRPr="00A96EE0">
        <w:rPr>
          <w:spacing w:val="2"/>
        </w:rPr>
        <w:t xml:space="preserve">. Решение комиссии по подготовке </w:t>
      </w:r>
      <w:r>
        <w:rPr>
          <w:spacing w:val="2"/>
        </w:rPr>
        <w:t>Единого документа</w:t>
      </w:r>
      <w:r w:rsidRPr="00A96EE0">
        <w:rPr>
          <w:spacing w:val="2"/>
        </w:rPr>
        <w:t xml:space="preserve"> принимается простым большинством голосов членов данной комиссии, присутствующих на заседании, путем открытого голосования. При равенстве голосов голос председателя комиссии по подготовке </w:t>
      </w:r>
      <w:r>
        <w:rPr>
          <w:spacing w:val="2"/>
        </w:rPr>
        <w:t>Единого документа</w:t>
      </w:r>
      <w:r w:rsidRPr="00A96EE0">
        <w:rPr>
          <w:spacing w:val="2"/>
        </w:rPr>
        <w:t xml:space="preserve"> является решающим.</w:t>
      </w:r>
    </w:p>
    <w:p w:rsidR="00A96EE0" w:rsidRPr="00A96EE0" w:rsidRDefault="00A96EE0" w:rsidP="00A96EE0">
      <w:pPr>
        <w:pStyle w:val="a5"/>
        <w:ind w:firstLine="709"/>
        <w:jc w:val="both"/>
        <w:rPr>
          <w:spacing w:val="2"/>
        </w:rPr>
      </w:pPr>
      <w:r>
        <w:rPr>
          <w:spacing w:val="2"/>
        </w:rPr>
        <w:t>3.7.</w:t>
      </w:r>
      <w:r w:rsidRPr="00A96EE0">
        <w:rPr>
          <w:spacing w:val="2"/>
        </w:rPr>
        <w:t xml:space="preserve"> Заседание комиссии по подготовке </w:t>
      </w:r>
      <w:r>
        <w:rPr>
          <w:spacing w:val="2"/>
        </w:rPr>
        <w:t>Единого документа</w:t>
      </w:r>
      <w:r w:rsidRPr="00A96EE0">
        <w:rPr>
          <w:spacing w:val="2"/>
        </w:rPr>
        <w:t xml:space="preserve"> оформляется протоколом, в котором фиксируются вопросы, внесенные на ее рассмотрение, а также принятые по ним решения. Протокол подписывается председателем и всеми членами данной комиссии, принимавшими участие в заседании.</w:t>
      </w:r>
    </w:p>
    <w:p w:rsidR="00A96EE0" w:rsidRPr="00A96EE0" w:rsidRDefault="00A96EE0" w:rsidP="00A96EE0">
      <w:pPr>
        <w:pStyle w:val="a5"/>
        <w:ind w:firstLine="709"/>
        <w:jc w:val="both"/>
        <w:rPr>
          <w:spacing w:val="2"/>
        </w:rPr>
      </w:pPr>
      <w:r>
        <w:rPr>
          <w:spacing w:val="2"/>
        </w:rPr>
        <w:t>3.8.</w:t>
      </w:r>
      <w:r w:rsidRPr="00A96EE0">
        <w:rPr>
          <w:spacing w:val="2"/>
        </w:rPr>
        <w:t xml:space="preserve"> Член комиссии по подготовке </w:t>
      </w:r>
      <w:r>
        <w:rPr>
          <w:spacing w:val="2"/>
        </w:rPr>
        <w:t>Единого документа</w:t>
      </w:r>
      <w:r w:rsidRPr="00A96EE0">
        <w:rPr>
          <w:spacing w:val="2"/>
        </w:rPr>
        <w:t>, не согласный с решением данной комиссии, вправе приложить к протоколу свое особое мнение, о чем в протоколе делается отметка.</w:t>
      </w:r>
    </w:p>
    <w:p w:rsidR="001F5145" w:rsidRPr="001F5145" w:rsidRDefault="001F5145" w:rsidP="001F5145">
      <w:pPr>
        <w:pStyle w:val="a5"/>
        <w:ind w:firstLine="709"/>
        <w:jc w:val="both"/>
        <w:rPr>
          <w:spacing w:val="2"/>
        </w:rPr>
      </w:pPr>
      <w:r>
        <w:rPr>
          <w:spacing w:val="2"/>
        </w:rPr>
        <w:t xml:space="preserve">3.9. </w:t>
      </w:r>
      <w:r w:rsidRPr="001F5145">
        <w:rPr>
          <w:spacing w:val="2"/>
        </w:rPr>
        <w:t>Техническое обеспечение деятельности Комиссии</w:t>
      </w:r>
      <w:r w:rsidRPr="001F5145">
        <w:t xml:space="preserve"> </w:t>
      </w:r>
      <w:r w:rsidRPr="001F5145">
        <w:rPr>
          <w:spacing w:val="2"/>
        </w:rPr>
        <w:t>по подготовке Единого документа возлагается на администрацию Кореновского городского поселения Кореновского района.</w:t>
      </w:r>
    </w:p>
    <w:p w:rsidR="00A96EE0" w:rsidRPr="00A96EE0" w:rsidRDefault="001F5145" w:rsidP="001F5145">
      <w:pPr>
        <w:pStyle w:val="a5"/>
        <w:ind w:firstLine="709"/>
        <w:jc w:val="both"/>
        <w:rPr>
          <w:spacing w:val="2"/>
        </w:rPr>
      </w:pPr>
      <w:r>
        <w:rPr>
          <w:spacing w:val="2"/>
        </w:rPr>
        <w:t>3.10</w:t>
      </w:r>
      <w:r w:rsidRPr="001F5145">
        <w:rPr>
          <w:spacing w:val="2"/>
        </w:rPr>
        <w:t>. Предложения граждан и юридических лиц направляются в Комиссию по подготовке Единого документа через председателя Комиссии.</w:t>
      </w:r>
    </w:p>
    <w:p w:rsidR="008E5307" w:rsidRDefault="008E5307" w:rsidP="008E5307">
      <w:pPr>
        <w:pStyle w:val="a5"/>
        <w:rPr>
          <w:szCs w:val="28"/>
        </w:rPr>
      </w:pPr>
    </w:p>
    <w:p w:rsidR="00231ABE" w:rsidRPr="002E33B5" w:rsidRDefault="00231ABE" w:rsidP="008E5307">
      <w:pPr>
        <w:pStyle w:val="a5"/>
        <w:rPr>
          <w:szCs w:val="28"/>
        </w:rPr>
      </w:pPr>
    </w:p>
    <w:p w:rsidR="008E5307" w:rsidRPr="002E33B5" w:rsidRDefault="006C7816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="008E5307" w:rsidRPr="002E33B5">
        <w:rPr>
          <w:sz w:val="28"/>
          <w:szCs w:val="28"/>
          <w:lang w:eastAsia="ar-SA"/>
        </w:rPr>
        <w:t xml:space="preserve">ачальник отдела архитектуры и </w:t>
      </w:r>
    </w:p>
    <w:p w:rsidR="008E5307" w:rsidRPr="002E33B5" w:rsidRDefault="008E5307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  <w:r w:rsidRPr="002E33B5">
        <w:rPr>
          <w:sz w:val="28"/>
          <w:szCs w:val="28"/>
          <w:lang w:eastAsia="ar-SA"/>
        </w:rPr>
        <w:t>градостроительства администрации</w:t>
      </w:r>
    </w:p>
    <w:p w:rsidR="008E5307" w:rsidRPr="002E33B5" w:rsidRDefault="008E5307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  <w:r w:rsidRPr="002E33B5">
        <w:rPr>
          <w:sz w:val="28"/>
          <w:szCs w:val="28"/>
          <w:lang w:eastAsia="ar-SA"/>
        </w:rPr>
        <w:t>Кореновского городского поселения</w:t>
      </w:r>
    </w:p>
    <w:p w:rsidR="008E5307" w:rsidRPr="002E33B5" w:rsidRDefault="008E5307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  <w:r w:rsidRPr="002E33B5">
        <w:rPr>
          <w:sz w:val="28"/>
          <w:szCs w:val="28"/>
          <w:lang w:eastAsia="ar-SA"/>
        </w:rPr>
        <w:t>Кореновского района</w:t>
      </w:r>
      <w:r w:rsidRPr="002E33B5">
        <w:rPr>
          <w:sz w:val="28"/>
          <w:szCs w:val="28"/>
          <w:lang w:eastAsia="ar-SA"/>
        </w:rPr>
        <w:tab/>
        <w:t xml:space="preserve">                                                                 </w:t>
      </w:r>
      <w:r w:rsidR="006C7816">
        <w:rPr>
          <w:sz w:val="28"/>
          <w:szCs w:val="28"/>
          <w:lang w:eastAsia="ar-SA"/>
        </w:rPr>
        <w:t xml:space="preserve"> </w:t>
      </w:r>
      <w:r w:rsidR="002C1DF0" w:rsidRPr="002E33B5">
        <w:rPr>
          <w:sz w:val="28"/>
          <w:szCs w:val="28"/>
          <w:lang w:eastAsia="ar-SA"/>
        </w:rPr>
        <w:t xml:space="preserve"> </w:t>
      </w:r>
      <w:r w:rsidR="006C7816">
        <w:rPr>
          <w:sz w:val="28"/>
          <w:szCs w:val="28"/>
          <w:lang w:eastAsia="ar-SA"/>
        </w:rPr>
        <w:t>А.И. Березовская</w:t>
      </w: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Pr="002E33B5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p w:rsidR="0083678E" w:rsidRDefault="0083678E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90"/>
        <w:gridCol w:w="4791"/>
      </w:tblGrid>
      <w:tr w:rsidR="00C42432" w:rsidRPr="002E33B5" w:rsidTr="001A54B4">
        <w:tc>
          <w:tcPr>
            <w:tcW w:w="4790" w:type="dxa"/>
            <w:shd w:val="clear" w:color="auto" w:fill="auto"/>
          </w:tcPr>
          <w:p w:rsidR="00C42432" w:rsidRPr="002E33B5" w:rsidRDefault="00C42432" w:rsidP="001A54B4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91" w:type="dxa"/>
            <w:shd w:val="clear" w:color="auto" w:fill="auto"/>
          </w:tcPr>
          <w:p w:rsidR="00C42432" w:rsidRPr="002E33B5" w:rsidRDefault="00C42432" w:rsidP="001A54B4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2E33B5">
              <w:rPr>
                <w:sz w:val="28"/>
                <w:szCs w:val="28"/>
                <w:lang w:eastAsia="ar-SA"/>
              </w:rPr>
              <w:t xml:space="preserve">ПРИЛОЖЕНИЕ № </w:t>
            </w:r>
            <w:r>
              <w:rPr>
                <w:sz w:val="28"/>
                <w:szCs w:val="28"/>
                <w:lang w:eastAsia="ar-SA"/>
              </w:rPr>
              <w:t>2</w:t>
            </w:r>
          </w:p>
          <w:p w:rsidR="00C42432" w:rsidRPr="002E33B5" w:rsidRDefault="00C42432" w:rsidP="001A54B4">
            <w:pPr>
              <w:suppressLineNumbers/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C42432" w:rsidRPr="002E33B5" w:rsidRDefault="00C42432" w:rsidP="001A54B4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 w:rsidRPr="002E33B5">
              <w:rPr>
                <w:sz w:val="28"/>
                <w:szCs w:val="28"/>
                <w:lang w:eastAsia="ar-SA"/>
              </w:rPr>
              <w:t>УТВЕРЖДЕН                                                         постановлением администрации</w:t>
            </w:r>
          </w:p>
          <w:p w:rsidR="00C42432" w:rsidRPr="002E33B5" w:rsidRDefault="00C42432" w:rsidP="001A54B4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 w:rsidRPr="002E33B5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C42432" w:rsidRPr="002E33B5" w:rsidRDefault="00C42432" w:rsidP="008F1666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 w:rsidRPr="002E33B5">
              <w:rPr>
                <w:sz w:val="28"/>
                <w:szCs w:val="28"/>
                <w:lang w:eastAsia="ar-SA"/>
              </w:rPr>
              <w:t xml:space="preserve">Кореновского района                                                              от </w:t>
            </w:r>
            <w:r w:rsidR="008F1666">
              <w:rPr>
                <w:sz w:val="28"/>
                <w:szCs w:val="28"/>
                <w:lang w:eastAsia="ar-SA"/>
              </w:rPr>
              <w:t xml:space="preserve">28.03.2025           </w:t>
            </w:r>
            <w:r w:rsidRPr="002E33B5">
              <w:rPr>
                <w:sz w:val="28"/>
                <w:szCs w:val="28"/>
                <w:lang w:eastAsia="ar-SA"/>
              </w:rPr>
              <w:t xml:space="preserve"> № </w:t>
            </w:r>
            <w:r w:rsidR="008F1666">
              <w:rPr>
                <w:sz w:val="28"/>
                <w:szCs w:val="28"/>
                <w:lang w:eastAsia="ar-SA"/>
              </w:rPr>
              <w:t>337</w:t>
            </w:r>
          </w:p>
        </w:tc>
      </w:tr>
    </w:tbl>
    <w:p w:rsidR="00C42432" w:rsidRDefault="00C42432" w:rsidP="00C4243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42432" w:rsidRDefault="00C42432" w:rsidP="00C4243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42432" w:rsidRPr="009C6CD2" w:rsidRDefault="00C42432" w:rsidP="00C42432">
      <w:pPr>
        <w:suppressAutoHyphens/>
        <w:jc w:val="center"/>
        <w:rPr>
          <w:sz w:val="28"/>
          <w:szCs w:val="28"/>
          <w:lang w:eastAsia="ar-SA"/>
        </w:rPr>
      </w:pPr>
      <w:r w:rsidRPr="009C6CD2">
        <w:rPr>
          <w:sz w:val="28"/>
          <w:szCs w:val="28"/>
          <w:lang w:eastAsia="ar-SA"/>
        </w:rPr>
        <w:t>СОСТАВ</w:t>
      </w:r>
    </w:p>
    <w:p w:rsidR="00C42432" w:rsidRDefault="00C42432" w:rsidP="00C42432">
      <w:pPr>
        <w:suppressAutoHyphens/>
        <w:jc w:val="center"/>
        <w:rPr>
          <w:sz w:val="28"/>
          <w:szCs w:val="28"/>
          <w:lang w:eastAsia="ar-SA"/>
        </w:rPr>
      </w:pPr>
      <w:bookmarkStart w:id="6" w:name="_Hlk193985803"/>
      <w:bookmarkStart w:id="7" w:name="_Hlk193987901"/>
      <w:r w:rsidRPr="001866E2">
        <w:rPr>
          <w:sz w:val="28"/>
          <w:szCs w:val="28"/>
          <w:lang w:eastAsia="ar-SA"/>
        </w:rPr>
        <w:t xml:space="preserve">комиссии по подготовке единого документа территориального </w:t>
      </w:r>
    </w:p>
    <w:p w:rsidR="00C42432" w:rsidRDefault="00C42432" w:rsidP="00C42432">
      <w:pPr>
        <w:suppressAutoHyphens/>
        <w:jc w:val="center"/>
        <w:rPr>
          <w:sz w:val="28"/>
          <w:szCs w:val="28"/>
          <w:lang w:eastAsia="ar-SA"/>
        </w:rPr>
      </w:pPr>
      <w:r w:rsidRPr="001866E2">
        <w:rPr>
          <w:sz w:val="28"/>
          <w:szCs w:val="28"/>
          <w:lang w:eastAsia="ar-SA"/>
        </w:rPr>
        <w:t xml:space="preserve">планирования и градостроительного зонирования </w:t>
      </w:r>
      <w:bookmarkEnd w:id="7"/>
      <w:r w:rsidRPr="001866E2">
        <w:rPr>
          <w:sz w:val="28"/>
          <w:szCs w:val="28"/>
          <w:lang w:eastAsia="ar-SA"/>
        </w:rPr>
        <w:t xml:space="preserve">Кореновского </w:t>
      </w:r>
    </w:p>
    <w:p w:rsidR="00C42432" w:rsidRDefault="00C42432" w:rsidP="00C42432">
      <w:pPr>
        <w:suppressAutoHyphens/>
        <w:jc w:val="center"/>
        <w:rPr>
          <w:sz w:val="28"/>
          <w:szCs w:val="28"/>
          <w:lang w:eastAsia="ar-SA"/>
        </w:rPr>
      </w:pPr>
      <w:r w:rsidRPr="001866E2">
        <w:rPr>
          <w:sz w:val="28"/>
          <w:szCs w:val="28"/>
          <w:lang w:eastAsia="ar-SA"/>
        </w:rPr>
        <w:t>городского поселения Кореновского района</w:t>
      </w:r>
    </w:p>
    <w:bookmarkEnd w:id="6"/>
    <w:p w:rsidR="00C42432" w:rsidRDefault="00C42432" w:rsidP="00C42432">
      <w:pPr>
        <w:suppressAutoHyphens/>
        <w:jc w:val="center"/>
        <w:rPr>
          <w:sz w:val="28"/>
          <w:szCs w:val="28"/>
          <w:lang w:eastAsia="ar-SA"/>
        </w:rPr>
      </w:pPr>
    </w:p>
    <w:p w:rsidR="00C42432" w:rsidRPr="009C6CD2" w:rsidRDefault="00C42432" w:rsidP="00C42432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7229"/>
      </w:tblGrid>
      <w:tr w:rsidR="00C42432" w:rsidRPr="009C6CD2" w:rsidTr="001A54B4">
        <w:tc>
          <w:tcPr>
            <w:tcW w:w="2410" w:type="dxa"/>
            <w:shd w:val="clear" w:color="auto" w:fill="auto"/>
          </w:tcPr>
          <w:p w:rsidR="00C42432" w:rsidRPr="009C6CD2" w:rsidRDefault="00C42432" w:rsidP="001A54B4">
            <w:pPr>
              <w:suppressAutoHyphens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 xml:space="preserve">Сирота </w:t>
            </w:r>
          </w:p>
          <w:p w:rsidR="00C42432" w:rsidRPr="009C6CD2" w:rsidRDefault="00C42432" w:rsidP="001A54B4">
            <w:pPr>
              <w:suppressAutoHyphens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 xml:space="preserve">Сергей </w:t>
            </w:r>
          </w:p>
          <w:p w:rsidR="00C42432" w:rsidRPr="009C6CD2" w:rsidRDefault="00C42432" w:rsidP="001A54B4">
            <w:pPr>
              <w:suppressAutoHyphens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>Михайлович</w:t>
            </w:r>
          </w:p>
        </w:tc>
        <w:tc>
          <w:tcPr>
            <w:tcW w:w="7229" w:type="dxa"/>
            <w:shd w:val="clear" w:color="auto" w:fill="auto"/>
          </w:tcPr>
          <w:p w:rsidR="00C42432" w:rsidRPr="009C6CD2" w:rsidRDefault="00C42432" w:rsidP="001A54B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>заместитель главы Кореновского городского поселения Кореновского района, председатель комиссии;</w:t>
            </w:r>
          </w:p>
          <w:p w:rsidR="00C42432" w:rsidRPr="009C6CD2" w:rsidRDefault="00C42432" w:rsidP="001A54B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C42432" w:rsidRPr="009C6CD2" w:rsidTr="001A54B4">
        <w:tc>
          <w:tcPr>
            <w:tcW w:w="2410" w:type="dxa"/>
            <w:shd w:val="clear" w:color="auto" w:fill="auto"/>
          </w:tcPr>
          <w:p w:rsidR="00C42432" w:rsidRPr="009C6CD2" w:rsidRDefault="00C42432" w:rsidP="001A54B4">
            <w:pPr>
              <w:suppressAutoHyphens/>
              <w:rPr>
                <w:sz w:val="28"/>
                <w:szCs w:val="28"/>
                <w:lang w:eastAsia="ar-SA"/>
              </w:rPr>
            </w:pPr>
            <w:bookmarkStart w:id="8" w:name="_Hlk59290805"/>
          </w:p>
          <w:p w:rsidR="00C42432" w:rsidRPr="009C6CD2" w:rsidRDefault="00C42432" w:rsidP="001A54B4">
            <w:pPr>
              <w:suppressAutoHyphens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 xml:space="preserve">Березовская </w:t>
            </w:r>
          </w:p>
          <w:p w:rsidR="00C42432" w:rsidRPr="009C6CD2" w:rsidRDefault="00C42432" w:rsidP="001A54B4">
            <w:pPr>
              <w:suppressAutoHyphens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 xml:space="preserve">Алла </w:t>
            </w:r>
          </w:p>
          <w:p w:rsidR="00C42432" w:rsidRPr="009C6CD2" w:rsidRDefault="00C42432" w:rsidP="001A54B4">
            <w:pPr>
              <w:suppressAutoHyphens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>Ивановна</w:t>
            </w:r>
          </w:p>
        </w:tc>
        <w:tc>
          <w:tcPr>
            <w:tcW w:w="7229" w:type="dxa"/>
            <w:shd w:val="clear" w:color="auto" w:fill="auto"/>
          </w:tcPr>
          <w:p w:rsidR="00C42432" w:rsidRPr="009C6CD2" w:rsidRDefault="00C42432" w:rsidP="001A54B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C42432" w:rsidRPr="009C6CD2" w:rsidRDefault="00C42432" w:rsidP="001A54B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>начальник отдела архитектуры и градостроительства администрации Кореновского городского поселения Кореновского района, заместитель председателя комиссии;</w:t>
            </w:r>
          </w:p>
          <w:p w:rsidR="00C42432" w:rsidRPr="009C6CD2" w:rsidRDefault="00C42432" w:rsidP="001A54B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bookmarkEnd w:id="8"/>
      <w:tr w:rsidR="00C42432" w:rsidRPr="009C6CD2" w:rsidTr="001A54B4">
        <w:tc>
          <w:tcPr>
            <w:tcW w:w="2410" w:type="dxa"/>
            <w:shd w:val="clear" w:color="auto" w:fill="auto"/>
          </w:tcPr>
          <w:p w:rsidR="00C42432" w:rsidRPr="009C6CD2" w:rsidRDefault="00C42432" w:rsidP="001A54B4">
            <w:pPr>
              <w:suppressAutoHyphens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>Ивахник Алексей Юрьевич</w:t>
            </w:r>
          </w:p>
        </w:tc>
        <w:tc>
          <w:tcPr>
            <w:tcW w:w="7229" w:type="dxa"/>
            <w:shd w:val="clear" w:color="auto" w:fill="auto"/>
          </w:tcPr>
          <w:p w:rsidR="00C42432" w:rsidRPr="009C6CD2" w:rsidRDefault="00C42432" w:rsidP="001A54B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>главный специалист отдела архитектуры и градостроительства администрации Кореновского городского поселения Кореновского района, секретарь комиссии;</w:t>
            </w:r>
          </w:p>
        </w:tc>
      </w:tr>
      <w:tr w:rsidR="00C42432" w:rsidRPr="009C6CD2" w:rsidTr="001A54B4">
        <w:tc>
          <w:tcPr>
            <w:tcW w:w="9639" w:type="dxa"/>
            <w:gridSpan w:val="2"/>
            <w:shd w:val="clear" w:color="auto" w:fill="auto"/>
          </w:tcPr>
          <w:p w:rsidR="00C42432" w:rsidRPr="009C6CD2" w:rsidRDefault="00C42432" w:rsidP="001A54B4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C42432" w:rsidRPr="009C6CD2" w:rsidRDefault="00C42432" w:rsidP="001A54B4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>Члены комиссии:</w:t>
            </w:r>
          </w:p>
          <w:p w:rsidR="00C42432" w:rsidRPr="009C6CD2" w:rsidRDefault="00C42432" w:rsidP="001A54B4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C42432" w:rsidRPr="009C6CD2" w:rsidTr="001A54B4">
        <w:tc>
          <w:tcPr>
            <w:tcW w:w="2410" w:type="dxa"/>
            <w:shd w:val="clear" w:color="auto" w:fill="auto"/>
          </w:tcPr>
          <w:p w:rsidR="00C42432" w:rsidRPr="009C6CD2" w:rsidRDefault="00C42432" w:rsidP="001A54B4">
            <w:pPr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>Артюшенко Игорь Анатольевич</w:t>
            </w:r>
          </w:p>
        </w:tc>
        <w:tc>
          <w:tcPr>
            <w:tcW w:w="7229" w:type="dxa"/>
            <w:shd w:val="clear" w:color="auto" w:fill="auto"/>
          </w:tcPr>
          <w:p w:rsidR="00C42432" w:rsidRPr="009C6CD2" w:rsidRDefault="00C42432" w:rsidP="001A54B4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9C6CD2">
              <w:rPr>
                <w:sz w:val="28"/>
                <w:szCs w:val="28"/>
              </w:rPr>
              <w:t>главный специалист отдела строительства администрации Кореновского городского поселения Кореновского района;</w:t>
            </w:r>
          </w:p>
          <w:p w:rsidR="00C42432" w:rsidRPr="009C6CD2" w:rsidRDefault="00C42432" w:rsidP="001A54B4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42432" w:rsidRPr="009C6CD2" w:rsidTr="001A54B4">
        <w:tc>
          <w:tcPr>
            <w:tcW w:w="2410" w:type="dxa"/>
            <w:shd w:val="clear" w:color="auto" w:fill="auto"/>
          </w:tcPr>
          <w:p w:rsidR="00C42432" w:rsidRPr="009C6CD2" w:rsidRDefault="00C42432" w:rsidP="001A54B4">
            <w:pPr>
              <w:suppressAutoHyphens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 xml:space="preserve">Величко </w:t>
            </w:r>
          </w:p>
          <w:p w:rsidR="00C42432" w:rsidRPr="009C6CD2" w:rsidRDefault="00C42432" w:rsidP="001A54B4">
            <w:pPr>
              <w:suppressAutoHyphens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>Сергей Валерьевич</w:t>
            </w:r>
          </w:p>
          <w:p w:rsidR="00C42432" w:rsidRPr="009C6CD2" w:rsidRDefault="00C42432" w:rsidP="001A54B4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C42432" w:rsidRPr="009C6CD2" w:rsidRDefault="00C42432" w:rsidP="001A54B4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C42432" w:rsidRPr="009C6CD2" w:rsidRDefault="00C42432" w:rsidP="001A54B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>заместитель председателя постоянной комиссии по вопросам правопорядка и законности Совета Кореновского городского поселения Кореновского района (по согласованию);</w:t>
            </w:r>
          </w:p>
          <w:p w:rsidR="00C42432" w:rsidRPr="009C6CD2" w:rsidRDefault="00C42432" w:rsidP="001A54B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C42432" w:rsidRPr="009C6CD2" w:rsidTr="001A54B4">
        <w:tc>
          <w:tcPr>
            <w:tcW w:w="2410" w:type="dxa"/>
            <w:shd w:val="clear" w:color="auto" w:fill="auto"/>
          </w:tcPr>
          <w:p w:rsidR="00C42432" w:rsidRPr="009C6CD2" w:rsidRDefault="00C42432" w:rsidP="001A54B4">
            <w:pPr>
              <w:suppressAutoHyphens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>Цветов</w:t>
            </w:r>
          </w:p>
          <w:p w:rsidR="00C42432" w:rsidRPr="009C6CD2" w:rsidRDefault="00C42432" w:rsidP="001A54B4">
            <w:pPr>
              <w:suppressAutoHyphens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>Виталий Иванович</w:t>
            </w:r>
          </w:p>
        </w:tc>
        <w:tc>
          <w:tcPr>
            <w:tcW w:w="7229" w:type="dxa"/>
            <w:shd w:val="clear" w:color="auto" w:fill="auto"/>
          </w:tcPr>
          <w:p w:rsidR="00C42432" w:rsidRPr="009C6CD2" w:rsidRDefault="00C42432" w:rsidP="001A54B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>главный инженер муниципального унитарного предприятия Кореновского городского поселения «Жилищно-коммунальное хозяйство» (по согласованию);</w:t>
            </w:r>
          </w:p>
          <w:p w:rsidR="00C42432" w:rsidRPr="009C6CD2" w:rsidRDefault="00C42432" w:rsidP="001A54B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C42432" w:rsidRPr="009C6CD2" w:rsidTr="001A54B4">
        <w:tc>
          <w:tcPr>
            <w:tcW w:w="2410" w:type="dxa"/>
            <w:shd w:val="clear" w:color="auto" w:fill="auto"/>
          </w:tcPr>
          <w:p w:rsidR="00C42432" w:rsidRPr="009C6CD2" w:rsidRDefault="00C42432" w:rsidP="001A54B4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 xml:space="preserve">Калала </w:t>
            </w:r>
          </w:p>
          <w:p w:rsidR="00C42432" w:rsidRPr="009C6CD2" w:rsidRDefault="00C42432" w:rsidP="001A54B4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 xml:space="preserve">Виктория </w:t>
            </w:r>
          </w:p>
          <w:p w:rsidR="00C42432" w:rsidRPr="009C6CD2" w:rsidRDefault="00C42432" w:rsidP="001A54B4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>Михайловна</w:t>
            </w:r>
          </w:p>
          <w:p w:rsidR="00C42432" w:rsidRPr="009C6CD2" w:rsidRDefault="00C42432" w:rsidP="001A54B4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C42432" w:rsidRPr="009C6CD2" w:rsidRDefault="00C42432" w:rsidP="001A54B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>генеральный директор общества с ограниченной ответственностью «АТРИУМ» (по согласованию);</w:t>
            </w:r>
          </w:p>
        </w:tc>
      </w:tr>
      <w:tr w:rsidR="00C42432" w:rsidRPr="009C6CD2" w:rsidTr="001A54B4">
        <w:tc>
          <w:tcPr>
            <w:tcW w:w="2410" w:type="dxa"/>
            <w:shd w:val="clear" w:color="auto" w:fill="auto"/>
          </w:tcPr>
          <w:p w:rsidR="00C42432" w:rsidRPr="009C6CD2" w:rsidRDefault="00C42432" w:rsidP="001A54B4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  <w:r w:rsidRPr="009C6CD2">
              <w:rPr>
                <w:sz w:val="28"/>
                <w:szCs w:val="28"/>
              </w:rPr>
              <w:t>Жабина Виктория Геннадьевна</w:t>
            </w:r>
          </w:p>
          <w:p w:rsidR="00C42432" w:rsidRPr="009C6CD2" w:rsidRDefault="00C42432" w:rsidP="001A54B4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C42432" w:rsidRPr="009C6CD2" w:rsidRDefault="00C42432" w:rsidP="001A54B4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9C6CD2">
              <w:rPr>
                <w:sz w:val="28"/>
                <w:szCs w:val="28"/>
              </w:rPr>
              <w:t>начальник юридического отдела администрации Кореновского городского поселения Кореновского района;</w:t>
            </w:r>
          </w:p>
          <w:p w:rsidR="00C42432" w:rsidRPr="009C6CD2" w:rsidRDefault="00C42432" w:rsidP="001A54B4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42432" w:rsidRPr="009C6CD2" w:rsidTr="001A54B4">
        <w:tc>
          <w:tcPr>
            <w:tcW w:w="2410" w:type="dxa"/>
            <w:shd w:val="clear" w:color="auto" w:fill="auto"/>
          </w:tcPr>
          <w:p w:rsidR="00C42432" w:rsidRPr="009C6CD2" w:rsidRDefault="00C42432" w:rsidP="001A54B4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  <w:r w:rsidRPr="009C6CD2">
              <w:rPr>
                <w:sz w:val="28"/>
                <w:szCs w:val="28"/>
              </w:rPr>
              <w:t xml:space="preserve">Зуб </w:t>
            </w:r>
          </w:p>
          <w:p w:rsidR="00C42432" w:rsidRPr="009C6CD2" w:rsidRDefault="00C42432" w:rsidP="001A54B4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7229" w:type="dxa"/>
            <w:shd w:val="clear" w:color="auto" w:fill="auto"/>
          </w:tcPr>
          <w:p w:rsidR="00C42432" w:rsidRPr="009C6CD2" w:rsidRDefault="00C42432" w:rsidP="001A54B4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9C6CD2">
              <w:rPr>
                <w:sz w:val="28"/>
                <w:szCs w:val="28"/>
              </w:rPr>
              <w:t>главный инженер филиала акционерного общества «Электросети Кубани» «Кореновскэлектросеть» (по согласованию);</w:t>
            </w:r>
          </w:p>
          <w:p w:rsidR="00C42432" w:rsidRPr="009C6CD2" w:rsidRDefault="00C42432" w:rsidP="001A54B4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C42432" w:rsidRPr="009C6CD2" w:rsidTr="001A54B4">
        <w:tc>
          <w:tcPr>
            <w:tcW w:w="2410" w:type="dxa"/>
            <w:shd w:val="clear" w:color="auto" w:fill="auto"/>
          </w:tcPr>
          <w:p w:rsidR="00C42432" w:rsidRPr="009C6CD2" w:rsidRDefault="00C42432" w:rsidP="001A54B4">
            <w:pPr>
              <w:suppressAutoHyphens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 xml:space="preserve">Кийко </w:t>
            </w:r>
          </w:p>
          <w:p w:rsidR="00C42432" w:rsidRPr="009C6CD2" w:rsidRDefault="00C42432" w:rsidP="001A54B4">
            <w:pPr>
              <w:suppressAutoHyphens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 xml:space="preserve">Елена </w:t>
            </w:r>
          </w:p>
          <w:p w:rsidR="00C42432" w:rsidRPr="009C6CD2" w:rsidRDefault="00C42432" w:rsidP="001A54B4">
            <w:pPr>
              <w:suppressAutoHyphens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>Павловна</w:t>
            </w:r>
          </w:p>
          <w:p w:rsidR="00C42432" w:rsidRPr="009C6CD2" w:rsidRDefault="00C42432" w:rsidP="001A54B4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C42432" w:rsidRPr="009C6CD2" w:rsidRDefault="00C42432" w:rsidP="001A54B4">
            <w:pPr>
              <w:jc w:val="both"/>
              <w:rPr>
                <w:sz w:val="28"/>
                <w:szCs w:val="28"/>
                <w:lang w:eastAsia="ar-SA"/>
              </w:rPr>
            </w:pPr>
            <w:r w:rsidRPr="009C6CD2">
              <w:rPr>
                <w:sz w:val="28"/>
                <w:szCs w:val="28"/>
                <w:lang w:eastAsia="ar-SA"/>
              </w:rPr>
              <w:t>главный специалист муниципального казенного учреждения Кореновского городского поселения Кореновского района «Административно-техническое управление» (по согласованию);</w:t>
            </w:r>
          </w:p>
          <w:p w:rsidR="00C42432" w:rsidRPr="009C6CD2" w:rsidRDefault="00C42432" w:rsidP="001A54B4">
            <w:pPr>
              <w:jc w:val="both"/>
              <w:rPr>
                <w:sz w:val="28"/>
                <w:szCs w:val="28"/>
              </w:rPr>
            </w:pPr>
          </w:p>
        </w:tc>
      </w:tr>
      <w:tr w:rsidR="00C42432" w:rsidRPr="009C6CD2" w:rsidTr="001A54B4">
        <w:tc>
          <w:tcPr>
            <w:tcW w:w="2410" w:type="dxa"/>
            <w:shd w:val="clear" w:color="auto" w:fill="auto"/>
          </w:tcPr>
          <w:p w:rsidR="00C42432" w:rsidRPr="005B6475" w:rsidRDefault="000111CB" w:rsidP="001A54B4">
            <w:pPr>
              <w:rPr>
                <w:sz w:val="28"/>
                <w:szCs w:val="28"/>
                <w:lang w:eastAsia="ar-SA"/>
              </w:rPr>
            </w:pPr>
            <w:r w:rsidRPr="005B6475">
              <w:rPr>
                <w:sz w:val="28"/>
                <w:szCs w:val="28"/>
                <w:lang w:eastAsia="ar-SA"/>
              </w:rPr>
              <w:t>Разгадова Елена Валентиновна</w:t>
            </w:r>
          </w:p>
        </w:tc>
        <w:tc>
          <w:tcPr>
            <w:tcW w:w="7229" w:type="dxa"/>
            <w:shd w:val="clear" w:color="auto" w:fill="auto"/>
          </w:tcPr>
          <w:p w:rsidR="00C42432" w:rsidRPr="005B6475" w:rsidRDefault="000111CB" w:rsidP="005B6475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5B6475">
              <w:rPr>
                <w:sz w:val="28"/>
                <w:szCs w:val="28"/>
              </w:rPr>
              <w:t>главный специалист отдела имущественных и земельных отношений администрации Кореновского городского поселения Кореновского района</w:t>
            </w:r>
            <w:r w:rsidR="005B6475">
              <w:rPr>
                <w:sz w:val="28"/>
                <w:szCs w:val="28"/>
              </w:rPr>
              <w:t>.</w:t>
            </w:r>
          </w:p>
        </w:tc>
      </w:tr>
      <w:tr w:rsidR="00C42432" w:rsidRPr="009C6CD2" w:rsidTr="001A54B4">
        <w:tc>
          <w:tcPr>
            <w:tcW w:w="2410" w:type="dxa"/>
            <w:shd w:val="clear" w:color="auto" w:fill="auto"/>
          </w:tcPr>
          <w:p w:rsidR="00C42432" w:rsidRPr="009C6CD2" w:rsidRDefault="00C42432" w:rsidP="001A54B4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C42432" w:rsidRPr="009C6CD2" w:rsidRDefault="00C42432" w:rsidP="001A54B4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C42432" w:rsidRDefault="00C42432" w:rsidP="00C4243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42432" w:rsidRDefault="00C42432" w:rsidP="00C4243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42432" w:rsidRPr="002E33B5" w:rsidRDefault="00C42432" w:rsidP="00C42432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</w:t>
      </w:r>
      <w:r w:rsidRPr="002E33B5">
        <w:rPr>
          <w:sz w:val="28"/>
          <w:szCs w:val="28"/>
          <w:lang w:eastAsia="ar-SA"/>
        </w:rPr>
        <w:t xml:space="preserve">ачальник отдела архитектуры и </w:t>
      </w:r>
    </w:p>
    <w:p w:rsidR="00C42432" w:rsidRPr="002E33B5" w:rsidRDefault="00C42432" w:rsidP="00C42432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  <w:r w:rsidRPr="002E33B5">
        <w:rPr>
          <w:sz w:val="28"/>
          <w:szCs w:val="28"/>
          <w:lang w:eastAsia="ar-SA"/>
        </w:rPr>
        <w:t>градостроительства администрации</w:t>
      </w:r>
    </w:p>
    <w:p w:rsidR="00C42432" w:rsidRPr="002E33B5" w:rsidRDefault="00C42432" w:rsidP="00C42432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  <w:r w:rsidRPr="002E33B5">
        <w:rPr>
          <w:sz w:val="28"/>
          <w:szCs w:val="28"/>
          <w:lang w:eastAsia="ar-SA"/>
        </w:rPr>
        <w:t>Кореновского городского поселения</w:t>
      </w:r>
    </w:p>
    <w:p w:rsidR="00C42432" w:rsidRPr="002E33B5" w:rsidRDefault="00C42432" w:rsidP="00C42432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  <w:r w:rsidRPr="002E33B5">
        <w:rPr>
          <w:sz w:val="28"/>
          <w:szCs w:val="28"/>
          <w:lang w:eastAsia="ar-SA"/>
        </w:rPr>
        <w:t>Кореновского района</w:t>
      </w:r>
      <w:r w:rsidRPr="002E33B5">
        <w:rPr>
          <w:sz w:val="28"/>
          <w:szCs w:val="28"/>
          <w:lang w:eastAsia="ar-SA"/>
        </w:rPr>
        <w:tab/>
        <w:t xml:space="preserve">                                                                 </w:t>
      </w:r>
      <w:r>
        <w:rPr>
          <w:sz w:val="28"/>
          <w:szCs w:val="28"/>
          <w:lang w:eastAsia="ar-SA"/>
        </w:rPr>
        <w:t xml:space="preserve"> </w:t>
      </w:r>
      <w:r w:rsidRPr="002E33B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А.И. Березовская</w:t>
      </w:r>
    </w:p>
    <w:p w:rsidR="00C42432" w:rsidRPr="002E33B5" w:rsidRDefault="00C42432" w:rsidP="008E5307">
      <w:pPr>
        <w:shd w:val="clear" w:color="auto" w:fill="FFFFFF"/>
        <w:suppressAutoHyphens/>
        <w:spacing w:line="317" w:lineRule="exact"/>
        <w:jc w:val="both"/>
        <w:rPr>
          <w:sz w:val="28"/>
          <w:szCs w:val="28"/>
          <w:lang w:eastAsia="ar-SA"/>
        </w:rPr>
      </w:pPr>
    </w:p>
    <w:sectPr w:rsidR="00C42432" w:rsidRPr="002E33B5" w:rsidSect="00802199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7E9" w:rsidRDefault="008967E9" w:rsidP="00CB2785">
      <w:r>
        <w:separator/>
      </w:r>
    </w:p>
  </w:endnote>
  <w:endnote w:type="continuationSeparator" w:id="0">
    <w:p w:rsidR="008967E9" w:rsidRDefault="008967E9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7E9" w:rsidRDefault="008967E9" w:rsidP="00CB2785">
      <w:r>
        <w:separator/>
      </w:r>
    </w:p>
  </w:footnote>
  <w:footnote w:type="continuationSeparator" w:id="0">
    <w:p w:rsidR="008967E9" w:rsidRDefault="008967E9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EF492C" w:rsidRDefault="00CB2785" w:rsidP="00CB2785">
    <w:pPr>
      <w:pStyle w:val="a8"/>
      <w:jc w:val="center"/>
    </w:pPr>
    <w:r w:rsidRPr="00EF492C">
      <w:rPr>
        <w:sz w:val="28"/>
        <w:szCs w:val="28"/>
      </w:rPr>
      <w:fldChar w:fldCharType="begin"/>
    </w:r>
    <w:r w:rsidRPr="00EF492C">
      <w:rPr>
        <w:sz w:val="28"/>
        <w:szCs w:val="28"/>
      </w:rPr>
      <w:instrText>PAGE   \* MERGEFORMAT</w:instrText>
    </w:r>
    <w:r w:rsidRPr="00EF492C">
      <w:rPr>
        <w:sz w:val="28"/>
        <w:szCs w:val="28"/>
      </w:rPr>
      <w:fldChar w:fldCharType="separate"/>
    </w:r>
    <w:r w:rsidR="00A76EA4">
      <w:rPr>
        <w:noProof/>
        <w:sz w:val="28"/>
        <w:szCs w:val="28"/>
      </w:rPr>
      <w:t>3</w:t>
    </w:r>
    <w:r w:rsidRPr="00EF492C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4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28C257E6"/>
    <w:multiLevelType w:val="hybridMultilevel"/>
    <w:tmpl w:val="3442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554"/>
    <w:rsid w:val="000026C9"/>
    <w:rsid w:val="000042CA"/>
    <w:rsid w:val="000046AE"/>
    <w:rsid w:val="000047F1"/>
    <w:rsid w:val="00007C17"/>
    <w:rsid w:val="000102AC"/>
    <w:rsid w:val="000111CB"/>
    <w:rsid w:val="0001341A"/>
    <w:rsid w:val="000166A2"/>
    <w:rsid w:val="000171A3"/>
    <w:rsid w:val="0002091C"/>
    <w:rsid w:val="000222DB"/>
    <w:rsid w:val="0002334E"/>
    <w:rsid w:val="00026395"/>
    <w:rsid w:val="00026BD9"/>
    <w:rsid w:val="00030992"/>
    <w:rsid w:val="0003309A"/>
    <w:rsid w:val="000336D4"/>
    <w:rsid w:val="00040A4A"/>
    <w:rsid w:val="000417FF"/>
    <w:rsid w:val="00043F4B"/>
    <w:rsid w:val="000448FD"/>
    <w:rsid w:val="000477E4"/>
    <w:rsid w:val="000500A6"/>
    <w:rsid w:val="00051BDA"/>
    <w:rsid w:val="0005246A"/>
    <w:rsid w:val="00056B66"/>
    <w:rsid w:val="00061439"/>
    <w:rsid w:val="000627BC"/>
    <w:rsid w:val="000656C8"/>
    <w:rsid w:val="00070BB8"/>
    <w:rsid w:val="00070BC6"/>
    <w:rsid w:val="00072660"/>
    <w:rsid w:val="000734D1"/>
    <w:rsid w:val="00075501"/>
    <w:rsid w:val="00077F75"/>
    <w:rsid w:val="00081740"/>
    <w:rsid w:val="00083013"/>
    <w:rsid w:val="00085402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3D11"/>
    <w:rsid w:val="000A64A0"/>
    <w:rsid w:val="000B2BD2"/>
    <w:rsid w:val="000B335E"/>
    <w:rsid w:val="000B63CD"/>
    <w:rsid w:val="000B699E"/>
    <w:rsid w:val="000C09AE"/>
    <w:rsid w:val="000C267D"/>
    <w:rsid w:val="000C35A7"/>
    <w:rsid w:val="000C7A78"/>
    <w:rsid w:val="000C7BC9"/>
    <w:rsid w:val="000D0CE9"/>
    <w:rsid w:val="000D2550"/>
    <w:rsid w:val="000D2571"/>
    <w:rsid w:val="000D3AE6"/>
    <w:rsid w:val="000D3AED"/>
    <w:rsid w:val="000D596B"/>
    <w:rsid w:val="000D6343"/>
    <w:rsid w:val="000D6696"/>
    <w:rsid w:val="000D6CD4"/>
    <w:rsid w:val="000D769B"/>
    <w:rsid w:val="000E0479"/>
    <w:rsid w:val="000E11F7"/>
    <w:rsid w:val="000E2A21"/>
    <w:rsid w:val="000E3D78"/>
    <w:rsid w:val="000E479F"/>
    <w:rsid w:val="000E511B"/>
    <w:rsid w:val="000E570E"/>
    <w:rsid w:val="000E66F6"/>
    <w:rsid w:val="000E6873"/>
    <w:rsid w:val="000F2558"/>
    <w:rsid w:val="000F480E"/>
    <w:rsid w:val="000F5D20"/>
    <w:rsid w:val="000F60BC"/>
    <w:rsid w:val="000F636F"/>
    <w:rsid w:val="000F72FD"/>
    <w:rsid w:val="001004E3"/>
    <w:rsid w:val="001017D2"/>
    <w:rsid w:val="00104533"/>
    <w:rsid w:val="00105207"/>
    <w:rsid w:val="00106FA0"/>
    <w:rsid w:val="00107693"/>
    <w:rsid w:val="001102B5"/>
    <w:rsid w:val="00111067"/>
    <w:rsid w:val="00112DAC"/>
    <w:rsid w:val="0011412E"/>
    <w:rsid w:val="00114A51"/>
    <w:rsid w:val="00120134"/>
    <w:rsid w:val="0012177F"/>
    <w:rsid w:val="00122128"/>
    <w:rsid w:val="00123117"/>
    <w:rsid w:val="001323DB"/>
    <w:rsid w:val="00140C72"/>
    <w:rsid w:val="0014167E"/>
    <w:rsid w:val="00141B63"/>
    <w:rsid w:val="001429BC"/>
    <w:rsid w:val="0014554B"/>
    <w:rsid w:val="00145827"/>
    <w:rsid w:val="00146DB3"/>
    <w:rsid w:val="001515BA"/>
    <w:rsid w:val="00151B60"/>
    <w:rsid w:val="00151D09"/>
    <w:rsid w:val="0016091A"/>
    <w:rsid w:val="00163341"/>
    <w:rsid w:val="001651EA"/>
    <w:rsid w:val="00165537"/>
    <w:rsid w:val="00165BBE"/>
    <w:rsid w:val="0017294C"/>
    <w:rsid w:val="00172B5A"/>
    <w:rsid w:val="00173761"/>
    <w:rsid w:val="0017471C"/>
    <w:rsid w:val="00174899"/>
    <w:rsid w:val="0017503C"/>
    <w:rsid w:val="0017576F"/>
    <w:rsid w:val="00180002"/>
    <w:rsid w:val="00180413"/>
    <w:rsid w:val="0018319F"/>
    <w:rsid w:val="00183DAC"/>
    <w:rsid w:val="001844A6"/>
    <w:rsid w:val="00185952"/>
    <w:rsid w:val="00185F9E"/>
    <w:rsid w:val="001866E2"/>
    <w:rsid w:val="001932F1"/>
    <w:rsid w:val="001967AF"/>
    <w:rsid w:val="001A0B33"/>
    <w:rsid w:val="001A1008"/>
    <w:rsid w:val="001A1243"/>
    <w:rsid w:val="001A1705"/>
    <w:rsid w:val="001A54B4"/>
    <w:rsid w:val="001A67EA"/>
    <w:rsid w:val="001A7F6A"/>
    <w:rsid w:val="001A7FE6"/>
    <w:rsid w:val="001B2A0E"/>
    <w:rsid w:val="001B2CEA"/>
    <w:rsid w:val="001B3FCD"/>
    <w:rsid w:val="001B5292"/>
    <w:rsid w:val="001B6281"/>
    <w:rsid w:val="001B6F32"/>
    <w:rsid w:val="001C029B"/>
    <w:rsid w:val="001C08D9"/>
    <w:rsid w:val="001C1BCA"/>
    <w:rsid w:val="001C4A22"/>
    <w:rsid w:val="001C7318"/>
    <w:rsid w:val="001C7E23"/>
    <w:rsid w:val="001C7E31"/>
    <w:rsid w:val="001D0EDB"/>
    <w:rsid w:val="001D11F8"/>
    <w:rsid w:val="001D1F7C"/>
    <w:rsid w:val="001D42F7"/>
    <w:rsid w:val="001D4C1E"/>
    <w:rsid w:val="001D6B7B"/>
    <w:rsid w:val="001D7161"/>
    <w:rsid w:val="001E1160"/>
    <w:rsid w:val="001E1A77"/>
    <w:rsid w:val="001E725B"/>
    <w:rsid w:val="001E7BCB"/>
    <w:rsid w:val="001F0F87"/>
    <w:rsid w:val="001F0FBB"/>
    <w:rsid w:val="001F2C35"/>
    <w:rsid w:val="001F4753"/>
    <w:rsid w:val="001F5145"/>
    <w:rsid w:val="001F5F36"/>
    <w:rsid w:val="001F64F8"/>
    <w:rsid w:val="001F79D4"/>
    <w:rsid w:val="00201D72"/>
    <w:rsid w:val="00202AD0"/>
    <w:rsid w:val="00203CE1"/>
    <w:rsid w:val="00204FFB"/>
    <w:rsid w:val="002115B3"/>
    <w:rsid w:val="00212773"/>
    <w:rsid w:val="002227DE"/>
    <w:rsid w:val="002233E9"/>
    <w:rsid w:val="00224319"/>
    <w:rsid w:val="00225D91"/>
    <w:rsid w:val="00226A60"/>
    <w:rsid w:val="00226F6E"/>
    <w:rsid w:val="002302B9"/>
    <w:rsid w:val="00231ABE"/>
    <w:rsid w:val="002336C7"/>
    <w:rsid w:val="002355DD"/>
    <w:rsid w:val="00235980"/>
    <w:rsid w:val="00240C49"/>
    <w:rsid w:val="00240DE0"/>
    <w:rsid w:val="00242B30"/>
    <w:rsid w:val="002441EF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3645"/>
    <w:rsid w:val="00255594"/>
    <w:rsid w:val="00256467"/>
    <w:rsid w:val="0026083D"/>
    <w:rsid w:val="00260AEF"/>
    <w:rsid w:val="002612DD"/>
    <w:rsid w:val="002613F6"/>
    <w:rsid w:val="00262421"/>
    <w:rsid w:val="0026307B"/>
    <w:rsid w:val="0027103F"/>
    <w:rsid w:val="002755EB"/>
    <w:rsid w:val="00277548"/>
    <w:rsid w:val="00277F01"/>
    <w:rsid w:val="00285729"/>
    <w:rsid w:val="00291668"/>
    <w:rsid w:val="00291D30"/>
    <w:rsid w:val="00292514"/>
    <w:rsid w:val="00294CF9"/>
    <w:rsid w:val="00297AC2"/>
    <w:rsid w:val="00297CFB"/>
    <w:rsid w:val="00297DE8"/>
    <w:rsid w:val="002A05C4"/>
    <w:rsid w:val="002A18A2"/>
    <w:rsid w:val="002A4DCF"/>
    <w:rsid w:val="002A7A3F"/>
    <w:rsid w:val="002B2C7D"/>
    <w:rsid w:val="002B4CA2"/>
    <w:rsid w:val="002B5A9E"/>
    <w:rsid w:val="002C0E05"/>
    <w:rsid w:val="002C17EB"/>
    <w:rsid w:val="002C1DF0"/>
    <w:rsid w:val="002C207C"/>
    <w:rsid w:val="002C3A3A"/>
    <w:rsid w:val="002C4E2D"/>
    <w:rsid w:val="002C5562"/>
    <w:rsid w:val="002C635B"/>
    <w:rsid w:val="002C693C"/>
    <w:rsid w:val="002D23B2"/>
    <w:rsid w:val="002D5720"/>
    <w:rsid w:val="002D59F2"/>
    <w:rsid w:val="002D6389"/>
    <w:rsid w:val="002E1346"/>
    <w:rsid w:val="002E2AB6"/>
    <w:rsid w:val="002E33B5"/>
    <w:rsid w:val="002F0040"/>
    <w:rsid w:val="002F0259"/>
    <w:rsid w:val="002F1DD5"/>
    <w:rsid w:val="002F4FEF"/>
    <w:rsid w:val="002F5C9B"/>
    <w:rsid w:val="002F7ED7"/>
    <w:rsid w:val="003023D0"/>
    <w:rsid w:val="0030388E"/>
    <w:rsid w:val="00304A30"/>
    <w:rsid w:val="00304F4C"/>
    <w:rsid w:val="003105D6"/>
    <w:rsid w:val="00311E44"/>
    <w:rsid w:val="00316BB6"/>
    <w:rsid w:val="003170C0"/>
    <w:rsid w:val="003200E2"/>
    <w:rsid w:val="003222CF"/>
    <w:rsid w:val="00322847"/>
    <w:rsid w:val="00326E00"/>
    <w:rsid w:val="003321CB"/>
    <w:rsid w:val="00332C2B"/>
    <w:rsid w:val="0033355A"/>
    <w:rsid w:val="00334F8B"/>
    <w:rsid w:val="003353E4"/>
    <w:rsid w:val="003372D9"/>
    <w:rsid w:val="00337B45"/>
    <w:rsid w:val="00337BD3"/>
    <w:rsid w:val="00343C1A"/>
    <w:rsid w:val="00350A28"/>
    <w:rsid w:val="00351198"/>
    <w:rsid w:val="00352B71"/>
    <w:rsid w:val="00355485"/>
    <w:rsid w:val="003566DE"/>
    <w:rsid w:val="00356986"/>
    <w:rsid w:val="00356AAC"/>
    <w:rsid w:val="00357A3E"/>
    <w:rsid w:val="00360F5A"/>
    <w:rsid w:val="0036142C"/>
    <w:rsid w:val="003628D1"/>
    <w:rsid w:val="00365998"/>
    <w:rsid w:val="00365A54"/>
    <w:rsid w:val="00366FC1"/>
    <w:rsid w:val="0037176A"/>
    <w:rsid w:val="00372281"/>
    <w:rsid w:val="00373785"/>
    <w:rsid w:val="0037380A"/>
    <w:rsid w:val="0038468E"/>
    <w:rsid w:val="00385379"/>
    <w:rsid w:val="00391189"/>
    <w:rsid w:val="00391EDA"/>
    <w:rsid w:val="00394139"/>
    <w:rsid w:val="0039420E"/>
    <w:rsid w:val="003946B1"/>
    <w:rsid w:val="003949A3"/>
    <w:rsid w:val="00396EDF"/>
    <w:rsid w:val="003A17B4"/>
    <w:rsid w:val="003A2CC6"/>
    <w:rsid w:val="003A43EA"/>
    <w:rsid w:val="003A5E3F"/>
    <w:rsid w:val="003B097A"/>
    <w:rsid w:val="003B22C7"/>
    <w:rsid w:val="003B325B"/>
    <w:rsid w:val="003B3B79"/>
    <w:rsid w:val="003B57DA"/>
    <w:rsid w:val="003B6C6D"/>
    <w:rsid w:val="003C2DF6"/>
    <w:rsid w:val="003C4492"/>
    <w:rsid w:val="003C48FE"/>
    <w:rsid w:val="003C4930"/>
    <w:rsid w:val="003D0E01"/>
    <w:rsid w:val="003D1B73"/>
    <w:rsid w:val="003D55D9"/>
    <w:rsid w:val="003D658B"/>
    <w:rsid w:val="003E12B3"/>
    <w:rsid w:val="003E21CC"/>
    <w:rsid w:val="003E2786"/>
    <w:rsid w:val="003E3B24"/>
    <w:rsid w:val="003E5845"/>
    <w:rsid w:val="003F10F0"/>
    <w:rsid w:val="003F12D3"/>
    <w:rsid w:val="003F1F8F"/>
    <w:rsid w:val="003F2524"/>
    <w:rsid w:val="003F4672"/>
    <w:rsid w:val="003F4FC4"/>
    <w:rsid w:val="003F56F1"/>
    <w:rsid w:val="003F5B9E"/>
    <w:rsid w:val="00400C02"/>
    <w:rsid w:val="0040267D"/>
    <w:rsid w:val="00402EF8"/>
    <w:rsid w:val="00407B25"/>
    <w:rsid w:val="00410E32"/>
    <w:rsid w:val="00414BE6"/>
    <w:rsid w:val="004150EC"/>
    <w:rsid w:val="00417CA8"/>
    <w:rsid w:val="00420FF4"/>
    <w:rsid w:val="00422CF7"/>
    <w:rsid w:val="0042539D"/>
    <w:rsid w:val="00425619"/>
    <w:rsid w:val="004263DB"/>
    <w:rsid w:val="004273AF"/>
    <w:rsid w:val="00430E9B"/>
    <w:rsid w:val="00430FC7"/>
    <w:rsid w:val="0043192F"/>
    <w:rsid w:val="00433223"/>
    <w:rsid w:val="00433646"/>
    <w:rsid w:val="004360F1"/>
    <w:rsid w:val="004368EB"/>
    <w:rsid w:val="004373B7"/>
    <w:rsid w:val="00440233"/>
    <w:rsid w:val="00445789"/>
    <w:rsid w:val="00446955"/>
    <w:rsid w:val="00450A21"/>
    <w:rsid w:val="00451E3F"/>
    <w:rsid w:val="00456DA2"/>
    <w:rsid w:val="00457440"/>
    <w:rsid w:val="00462BAF"/>
    <w:rsid w:val="00463DE9"/>
    <w:rsid w:val="00464AEB"/>
    <w:rsid w:val="00464B98"/>
    <w:rsid w:val="004670CE"/>
    <w:rsid w:val="00472036"/>
    <w:rsid w:val="0047607E"/>
    <w:rsid w:val="00476898"/>
    <w:rsid w:val="00481158"/>
    <w:rsid w:val="00481B0E"/>
    <w:rsid w:val="00490241"/>
    <w:rsid w:val="0049126C"/>
    <w:rsid w:val="0049535D"/>
    <w:rsid w:val="004A6CB9"/>
    <w:rsid w:val="004C06AF"/>
    <w:rsid w:val="004C07D3"/>
    <w:rsid w:val="004C0EA1"/>
    <w:rsid w:val="004C1BE6"/>
    <w:rsid w:val="004C3C5E"/>
    <w:rsid w:val="004D34AC"/>
    <w:rsid w:val="004D523E"/>
    <w:rsid w:val="004D5758"/>
    <w:rsid w:val="004D58C1"/>
    <w:rsid w:val="004D7BBC"/>
    <w:rsid w:val="004D7FED"/>
    <w:rsid w:val="004E06E3"/>
    <w:rsid w:val="004E08C7"/>
    <w:rsid w:val="004E1204"/>
    <w:rsid w:val="004E363C"/>
    <w:rsid w:val="004E420C"/>
    <w:rsid w:val="004E63FD"/>
    <w:rsid w:val="004E6B52"/>
    <w:rsid w:val="004E6D96"/>
    <w:rsid w:val="004F3218"/>
    <w:rsid w:val="004F4328"/>
    <w:rsid w:val="004F455B"/>
    <w:rsid w:val="004F5DFD"/>
    <w:rsid w:val="004F76D5"/>
    <w:rsid w:val="005007E1"/>
    <w:rsid w:val="00504469"/>
    <w:rsid w:val="00504BE2"/>
    <w:rsid w:val="00510545"/>
    <w:rsid w:val="005122C9"/>
    <w:rsid w:val="0051309A"/>
    <w:rsid w:val="0051479E"/>
    <w:rsid w:val="00514AA9"/>
    <w:rsid w:val="005200AF"/>
    <w:rsid w:val="005203E3"/>
    <w:rsid w:val="0052330A"/>
    <w:rsid w:val="005271B6"/>
    <w:rsid w:val="00527CC3"/>
    <w:rsid w:val="0053086F"/>
    <w:rsid w:val="00531F70"/>
    <w:rsid w:val="00532A4E"/>
    <w:rsid w:val="005371E2"/>
    <w:rsid w:val="00537A44"/>
    <w:rsid w:val="00537D26"/>
    <w:rsid w:val="00547EFC"/>
    <w:rsid w:val="005507F7"/>
    <w:rsid w:val="00550A76"/>
    <w:rsid w:val="00554AD1"/>
    <w:rsid w:val="00554B7B"/>
    <w:rsid w:val="00554E9F"/>
    <w:rsid w:val="005555AC"/>
    <w:rsid w:val="0055606C"/>
    <w:rsid w:val="0055640B"/>
    <w:rsid w:val="00562B5C"/>
    <w:rsid w:val="00565DCF"/>
    <w:rsid w:val="005660D8"/>
    <w:rsid w:val="00570FD7"/>
    <w:rsid w:val="0057134B"/>
    <w:rsid w:val="00572A0F"/>
    <w:rsid w:val="005735E3"/>
    <w:rsid w:val="00573872"/>
    <w:rsid w:val="005800DF"/>
    <w:rsid w:val="00580D05"/>
    <w:rsid w:val="00581015"/>
    <w:rsid w:val="005811C0"/>
    <w:rsid w:val="00581B19"/>
    <w:rsid w:val="0058269A"/>
    <w:rsid w:val="005826EB"/>
    <w:rsid w:val="00583F47"/>
    <w:rsid w:val="0058616D"/>
    <w:rsid w:val="00595B7D"/>
    <w:rsid w:val="005971B8"/>
    <w:rsid w:val="005974F0"/>
    <w:rsid w:val="005B1526"/>
    <w:rsid w:val="005B1D79"/>
    <w:rsid w:val="005B2C6A"/>
    <w:rsid w:val="005B390A"/>
    <w:rsid w:val="005B4C95"/>
    <w:rsid w:val="005B50DF"/>
    <w:rsid w:val="005B6475"/>
    <w:rsid w:val="005B67BC"/>
    <w:rsid w:val="005B7852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50AA"/>
    <w:rsid w:val="005D76DE"/>
    <w:rsid w:val="005E072E"/>
    <w:rsid w:val="005E1016"/>
    <w:rsid w:val="005E18F3"/>
    <w:rsid w:val="005E1972"/>
    <w:rsid w:val="005E2059"/>
    <w:rsid w:val="005E399B"/>
    <w:rsid w:val="005E65C8"/>
    <w:rsid w:val="005E76D4"/>
    <w:rsid w:val="005F18E7"/>
    <w:rsid w:val="005F2648"/>
    <w:rsid w:val="005F290B"/>
    <w:rsid w:val="005F486D"/>
    <w:rsid w:val="005F6701"/>
    <w:rsid w:val="00602537"/>
    <w:rsid w:val="00602654"/>
    <w:rsid w:val="006101CD"/>
    <w:rsid w:val="00612397"/>
    <w:rsid w:val="00612676"/>
    <w:rsid w:val="00615E59"/>
    <w:rsid w:val="006162FA"/>
    <w:rsid w:val="00616696"/>
    <w:rsid w:val="00617ECA"/>
    <w:rsid w:val="00621592"/>
    <w:rsid w:val="00622565"/>
    <w:rsid w:val="0062419A"/>
    <w:rsid w:val="0062571E"/>
    <w:rsid w:val="00626413"/>
    <w:rsid w:val="00627370"/>
    <w:rsid w:val="006309D5"/>
    <w:rsid w:val="006332C8"/>
    <w:rsid w:val="0063471B"/>
    <w:rsid w:val="00634A96"/>
    <w:rsid w:val="00636657"/>
    <w:rsid w:val="00636DEF"/>
    <w:rsid w:val="0063785C"/>
    <w:rsid w:val="006419C2"/>
    <w:rsid w:val="00642903"/>
    <w:rsid w:val="006457A9"/>
    <w:rsid w:val="006540FF"/>
    <w:rsid w:val="00654D36"/>
    <w:rsid w:val="00664289"/>
    <w:rsid w:val="00665053"/>
    <w:rsid w:val="00665CBF"/>
    <w:rsid w:val="00666ABE"/>
    <w:rsid w:val="00670595"/>
    <w:rsid w:val="0067489D"/>
    <w:rsid w:val="00675432"/>
    <w:rsid w:val="0067627F"/>
    <w:rsid w:val="006778A5"/>
    <w:rsid w:val="0068037C"/>
    <w:rsid w:val="00680839"/>
    <w:rsid w:val="00680EBF"/>
    <w:rsid w:val="006816FD"/>
    <w:rsid w:val="006824E3"/>
    <w:rsid w:val="00682B74"/>
    <w:rsid w:val="0068373F"/>
    <w:rsid w:val="00684609"/>
    <w:rsid w:val="00685615"/>
    <w:rsid w:val="00685A81"/>
    <w:rsid w:val="00686EB3"/>
    <w:rsid w:val="00687114"/>
    <w:rsid w:val="00687326"/>
    <w:rsid w:val="00691DCF"/>
    <w:rsid w:val="00694E11"/>
    <w:rsid w:val="00696372"/>
    <w:rsid w:val="00696DA6"/>
    <w:rsid w:val="006972D2"/>
    <w:rsid w:val="006A27B8"/>
    <w:rsid w:val="006A2C3F"/>
    <w:rsid w:val="006A4073"/>
    <w:rsid w:val="006B0BD7"/>
    <w:rsid w:val="006B2575"/>
    <w:rsid w:val="006B27FD"/>
    <w:rsid w:val="006B355F"/>
    <w:rsid w:val="006B698D"/>
    <w:rsid w:val="006C0447"/>
    <w:rsid w:val="006C088B"/>
    <w:rsid w:val="006C0B20"/>
    <w:rsid w:val="006C138C"/>
    <w:rsid w:val="006C2233"/>
    <w:rsid w:val="006C2320"/>
    <w:rsid w:val="006C7816"/>
    <w:rsid w:val="006D028C"/>
    <w:rsid w:val="006D0294"/>
    <w:rsid w:val="006D0C18"/>
    <w:rsid w:val="006D176E"/>
    <w:rsid w:val="006D318D"/>
    <w:rsid w:val="006D4338"/>
    <w:rsid w:val="006D436E"/>
    <w:rsid w:val="006D43EC"/>
    <w:rsid w:val="006D43EE"/>
    <w:rsid w:val="006D46EF"/>
    <w:rsid w:val="006D4F54"/>
    <w:rsid w:val="006E02BB"/>
    <w:rsid w:val="006E0B52"/>
    <w:rsid w:val="006E2D89"/>
    <w:rsid w:val="006E36A9"/>
    <w:rsid w:val="006E485E"/>
    <w:rsid w:val="006E61F3"/>
    <w:rsid w:val="006E6D27"/>
    <w:rsid w:val="006F02C5"/>
    <w:rsid w:val="006F30FC"/>
    <w:rsid w:val="006F3800"/>
    <w:rsid w:val="006F4CA4"/>
    <w:rsid w:val="006F58E3"/>
    <w:rsid w:val="006F6234"/>
    <w:rsid w:val="007024BD"/>
    <w:rsid w:val="00702BB8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F8A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6D83"/>
    <w:rsid w:val="00733A25"/>
    <w:rsid w:val="007355EA"/>
    <w:rsid w:val="0073615F"/>
    <w:rsid w:val="00740F28"/>
    <w:rsid w:val="00741572"/>
    <w:rsid w:val="00743E63"/>
    <w:rsid w:val="00744BE0"/>
    <w:rsid w:val="007457A7"/>
    <w:rsid w:val="007458FB"/>
    <w:rsid w:val="00750E73"/>
    <w:rsid w:val="00753AEC"/>
    <w:rsid w:val="0075434A"/>
    <w:rsid w:val="00760171"/>
    <w:rsid w:val="00763EAD"/>
    <w:rsid w:val="007654A5"/>
    <w:rsid w:val="0076557B"/>
    <w:rsid w:val="00766E93"/>
    <w:rsid w:val="007676DD"/>
    <w:rsid w:val="007729C4"/>
    <w:rsid w:val="007736DE"/>
    <w:rsid w:val="007737AA"/>
    <w:rsid w:val="007768A2"/>
    <w:rsid w:val="007770FE"/>
    <w:rsid w:val="0077714E"/>
    <w:rsid w:val="00777746"/>
    <w:rsid w:val="00781D89"/>
    <w:rsid w:val="00782749"/>
    <w:rsid w:val="007828DE"/>
    <w:rsid w:val="00782F74"/>
    <w:rsid w:val="00785687"/>
    <w:rsid w:val="00787B65"/>
    <w:rsid w:val="0079008E"/>
    <w:rsid w:val="007925B1"/>
    <w:rsid w:val="00793F79"/>
    <w:rsid w:val="007941E8"/>
    <w:rsid w:val="00794918"/>
    <w:rsid w:val="0079534D"/>
    <w:rsid w:val="007A066C"/>
    <w:rsid w:val="007A113A"/>
    <w:rsid w:val="007A30F8"/>
    <w:rsid w:val="007A4033"/>
    <w:rsid w:val="007A5747"/>
    <w:rsid w:val="007A6CB7"/>
    <w:rsid w:val="007B1503"/>
    <w:rsid w:val="007B2C88"/>
    <w:rsid w:val="007B3A52"/>
    <w:rsid w:val="007B4389"/>
    <w:rsid w:val="007B44C4"/>
    <w:rsid w:val="007B79DD"/>
    <w:rsid w:val="007B7A3F"/>
    <w:rsid w:val="007B7DB5"/>
    <w:rsid w:val="007C227E"/>
    <w:rsid w:val="007C268B"/>
    <w:rsid w:val="007C7437"/>
    <w:rsid w:val="007D2712"/>
    <w:rsid w:val="007D2F63"/>
    <w:rsid w:val="007D4166"/>
    <w:rsid w:val="007D540E"/>
    <w:rsid w:val="007D5788"/>
    <w:rsid w:val="007D6FC1"/>
    <w:rsid w:val="007D71EA"/>
    <w:rsid w:val="007D7E24"/>
    <w:rsid w:val="007E2CB8"/>
    <w:rsid w:val="007E2D15"/>
    <w:rsid w:val="007E4589"/>
    <w:rsid w:val="007E4E4F"/>
    <w:rsid w:val="007E516C"/>
    <w:rsid w:val="007E5F92"/>
    <w:rsid w:val="007F06ED"/>
    <w:rsid w:val="007F13F1"/>
    <w:rsid w:val="007F247F"/>
    <w:rsid w:val="00802199"/>
    <w:rsid w:val="00802733"/>
    <w:rsid w:val="00803E2D"/>
    <w:rsid w:val="00805230"/>
    <w:rsid w:val="00805988"/>
    <w:rsid w:val="008106F4"/>
    <w:rsid w:val="00813982"/>
    <w:rsid w:val="008209AA"/>
    <w:rsid w:val="008212E1"/>
    <w:rsid w:val="00825E73"/>
    <w:rsid w:val="00831DDE"/>
    <w:rsid w:val="0083331C"/>
    <w:rsid w:val="00834648"/>
    <w:rsid w:val="00834CE0"/>
    <w:rsid w:val="0083678E"/>
    <w:rsid w:val="00837CB5"/>
    <w:rsid w:val="0084065E"/>
    <w:rsid w:val="00840F3F"/>
    <w:rsid w:val="00841E55"/>
    <w:rsid w:val="00843AD7"/>
    <w:rsid w:val="00845E3F"/>
    <w:rsid w:val="00854146"/>
    <w:rsid w:val="00854554"/>
    <w:rsid w:val="008549BF"/>
    <w:rsid w:val="008561AD"/>
    <w:rsid w:val="008603D7"/>
    <w:rsid w:val="008604CE"/>
    <w:rsid w:val="00860DF3"/>
    <w:rsid w:val="0086133A"/>
    <w:rsid w:val="00861D54"/>
    <w:rsid w:val="00861E86"/>
    <w:rsid w:val="00862A84"/>
    <w:rsid w:val="0086631C"/>
    <w:rsid w:val="00870B5E"/>
    <w:rsid w:val="008724FC"/>
    <w:rsid w:val="0087458D"/>
    <w:rsid w:val="00874954"/>
    <w:rsid w:val="0087510C"/>
    <w:rsid w:val="00876AA3"/>
    <w:rsid w:val="00876FD7"/>
    <w:rsid w:val="0087775E"/>
    <w:rsid w:val="00877EE8"/>
    <w:rsid w:val="0088389C"/>
    <w:rsid w:val="00885145"/>
    <w:rsid w:val="00885F0E"/>
    <w:rsid w:val="008861A9"/>
    <w:rsid w:val="008863D6"/>
    <w:rsid w:val="0088673A"/>
    <w:rsid w:val="00887520"/>
    <w:rsid w:val="00890987"/>
    <w:rsid w:val="00892A79"/>
    <w:rsid w:val="00893374"/>
    <w:rsid w:val="00894510"/>
    <w:rsid w:val="008960FD"/>
    <w:rsid w:val="008967E9"/>
    <w:rsid w:val="00896ED3"/>
    <w:rsid w:val="00897211"/>
    <w:rsid w:val="00897A6F"/>
    <w:rsid w:val="008A169F"/>
    <w:rsid w:val="008A339A"/>
    <w:rsid w:val="008A7373"/>
    <w:rsid w:val="008B03F9"/>
    <w:rsid w:val="008B04F5"/>
    <w:rsid w:val="008B1A2D"/>
    <w:rsid w:val="008B3AAA"/>
    <w:rsid w:val="008B405A"/>
    <w:rsid w:val="008B40A0"/>
    <w:rsid w:val="008B629D"/>
    <w:rsid w:val="008C035F"/>
    <w:rsid w:val="008C0671"/>
    <w:rsid w:val="008C257C"/>
    <w:rsid w:val="008C2D97"/>
    <w:rsid w:val="008C4543"/>
    <w:rsid w:val="008C4C44"/>
    <w:rsid w:val="008C5A24"/>
    <w:rsid w:val="008C7077"/>
    <w:rsid w:val="008D1173"/>
    <w:rsid w:val="008D29E3"/>
    <w:rsid w:val="008D4249"/>
    <w:rsid w:val="008D5209"/>
    <w:rsid w:val="008D650E"/>
    <w:rsid w:val="008D703D"/>
    <w:rsid w:val="008D7351"/>
    <w:rsid w:val="008D76EF"/>
    <w:rsid w:val="008E047C"/>
    <w:rsid w:val="008E1676"/>
    <w:rsid w:val="008E22C8"/>
    <w:rsid w:val="008E5307"/>
    <w:rsid w:val="008E5F02"/>
    <w:rsid w:val="008E6D90"/>
    <w:rsid w:val="008E78E4"/>
    <w:rsid w:val="008F1666"/>
    <w:rsid w:val="008F218E"/>
    <w:rsid w:val="008F2757"/>
    <w:rsid w:val="008F3C25"/>
    <w:rsid w:val="008F422C"/>
    <w:rsid w:val="008F5C6D"/>
    <w:rsid w:val="0090324B"/>
    <w:rsid w:val="00904781"/>
    <w:rsid w:val="0090524F"/>
    <w:rsid w:val="00906B4B"/>
    <w:rsid w:val="009077C0"/>
    <w:rsid w:val="00907893"/>
    <w:rsid w:val="0091391A"/>
    <w:rsid w:val="0091440D"/>
    <w:rsid w:val="009207DE"/>
    <w:rsid w:val="00920E70"/>
    <w:rsid w:val="00922D44"/>
    <w:rsid w:val="009232AC"/>
    <w:rsid w:val="00923876"/>
    <w:rsid w:val="0093054E"/>
    <w:rsid w:val="0093115C"/>
    <w:rsid w:val="00931BA3"/>
    <w:rsid w:val="00931C9B"/>
    <w:rsid w:val="00932F0F"/>
    <w:rsid w:val="00935458"/>
    <w:rsid w:val="0094208D"/>
    <w:rsid w:val="009424D6"/>
    <w:rsid w:val="00942FF7"/>
    <w:rsid w:val="00943F0D"/>
    <w:rsid w:val="00945F6C"/>
    <w:rsid w:val="009460B6"/>
    <w:rsid w:val="00947A3C"/>
    <w:rsid w:val="00950467"/>
    <w:rsid w:val="009513DD"/>
    <w:rsid w:val="00953A04"/>
    <w:rsid w:val="00953AE7"/>
    <w:rsid w:val="00954847"/>
    <w:rsid w:val="009548BA"/>
    <w:rsid w:val="00957CAA"/>
    <w:rsid w:val="00961311"/>
    <w:rsid w:val="009621C6"/>
    <w:rsid w:val="00963D18"/>
    <w:rsid w:val="00965CA2"/>
    <w:rsid w:val="00966941"/>
    <w:rsid w:val="00966FE2"/>
    <w:rsid w:val="00971524"/>
    <w:rsid w:val="00973D6E"/>
    <w:rsid w:val="009770B6"/>
    <w:rsid w:val="00980419"/>
    <w:rsid w:val="00981DF9"/>
    <w:rsid w:val="00981F34"/>
    <w:rsid w:val="00982E5C"/>
    <w:rsid w:val="00983122"/>
    <w:rsid w:val="0098348E"/>
    <w:rsid w:val="0098675B"/>
    <w:rsid w:val="009879FA"/>
    <w:rsid w:val="00994568"/>
    <w:rsid w:val="00994E1F"/>
    <w:rsid w:val="00995266"/>
    <w:rsid w:val="009961DE"/>
    <w:rsid w:val="009964AE"/>
    <w:rsid w:val="00996677"/>
    <w:rsid w:val="009A0F77"/>
    <w:rsid w:val="009A342B"/>
    <w:rsid w:val="009A3D5E"/>
    <w:rsid w:val="009A523A"/>
    <w:rsid w:val="009A6E7A"/>
    <w:rsid w:val="009A75EF"/>
    <w:rsid w:val="009B1367"/>
    <w:rsid w:val="009B34FD"/>
    <w:rsid w:val="009B3537"/>
    <w:rsid w:val="009B4F4D"/>
    <w:rsid w:val="009B6001"/>
    <w:rsid w:val="009B7281"/>
    <w:rsid w:val="009B72E5"/>
    <w:rsid w:val="009B72FA"/>
    <w:rsid w:val="009C1454"/>
    <w:rsid w:val="009C2CB4"/>
    <w:rsid w:val="009C64B7"/>
    <w:rsid w:val="009C6CD2"/>
    <w:rsid w:val="009D0494"/>
    <w:rsid w:val="009D21C6"/>
    <w:rsid w:val="009D2262"/>
    <w:rsid w:val="009D4502"/>
    <w:rsid w:val="009E0301"/>
    <w:rsid w:val="009E0B2A"/>
    <w:rsid w:val="009E1A56"/>
    <w:rsid w:val="009E52E9"/>
    <w:rsid w:val="009E543F"/>
    <w:rsid w:val="009E6671"/>
    <w:rsid w:val="009E768E"/>
    <w:rsid w:val="009F30D5"/>
    <w:rsid w:val="009F5699"/>
    <w:rsid w:val="009F5D6F"/>
    <w:rsid w:val="009F62E2"/>
    <w:rsid w:val="00A0071A"/>
    <w:rsid w:val="00A03120"/>
    <w:rsid w:val="00A03DC3"/>
    <w:rsid w:val="00A07626"/>
    <w:rsid w:val="00A10516"/>
    <w:rsid w:val="00A110B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577A"/>
    <w:rsid w:val="00A259F7"/>
    <w:rsid w:val="00A25E49"/>
    <w:rsid w:val="00A25EEE"/>
    <w:rsid w:val="00A3200F"/>
    <w:rsid w:val="00A37B8E"/>
    <w:rsid w:val="00A400F8"/>
    <w:rsid w:val="00A408FC"/>
    <w:rsid w:val="00A40A55"/>
    <w:rsid w:val="00A41918"/>
    <w:rsid w:val="00A431CB"/>
    <w:rsid w:val="00A435D1"/>
    <w:rsid w:val="00A4445B"/>
    <w:rsid w:val="00A44C22"/>
    <w:rsid w:val="00A53B36"/>
    <w:rsid w:val="00A54BF1"/>
    <w:rsid w:val="00A55822"/>
    <w:rsid w:val="00A57348"/>
    <w:rsid w:val="00A57E6E"/>
    <w:rsid w:val="00A6030E"/>
    <w:rsid w:val="00A60881"/>
    <w:rsid w:val="00A64EF5"/>
    <w:rsid w:val="00A665AB"/>
    <w:rsid w:val="00A66D87"/>
    <w:rsid w:val="00A66FEF"/>
    <w:rsid w:val="00A757D7"/>
    <w:rsid w:val="00A75F6B"/>
    <w:rsid w:val="00A76EA4"/>
    <w:rsid w:val="00A8042A"/>
    <w:rsid w:val="00A814B0"/>
    <w:rsid w:val="00A8283E"/>
    <w:rsid w:val="00A82F39"/>
    <w:rsid w:val="00A86797"/>
    <w:rsid w:val="00A87D50"/>
    <w:rsid w:val="00A913B9"/>
    <w:rsid w:val="00A92FF4"/>
    <w:rsid w:val="00A942FB"/>
    <w:rsid w:val="00A94424"/>
    <w:rsid w:val="00A96EE0"/>
    <w:rsid w:val="00A97383"/>
    <w:rsid w:val="00AA043F"/>
    <w:rsid w:val="00AA1141"/>
    <w:rsid w:val="00AA2E7D"/>
    <w:rsid w:val="00AA72B5"/>
    <w:rsid w:val="00AA79EF"/>
    <w:rsid w:val="00AB43DB"/>
    <w:rsid w:val="00AB537E"/>
    <w:rsid w:val="00AB5477"/>
    <w:rsid w:val="00AB5F31"/>
    <w:rsid w:val="00AC00E6"/>
    <w:rsid w:val="00AC3CA2"/>
    <w:rsid w:val="00AC4D90"/>
    <w:rsid w:val="00AD041E"/>
    <w:rsid w:val="00AD0E3C"/>
    <w:rsid w:val="00AD233C"/>
    <w:rsid w:val="00AD59FA"/>
    <w:rsid w:val="00AD6A62"/>
    <w:rsid w:val="00AD6D6A"/>
    <w:rsid w:val="00AE1057"/>
    <w:rsid w:val="00AE1983"/>
    <w:rsid w:val="00AE7B28"/>
    <w:rsid w:val="00AE7B2D"/>
    <w:rsid w:val="00AE7FDC"/>
    <w:rsid w:val="00AF090A"/>
    <w:rsid w:val="00AF0B73"/>
    <w:rsid w:val="00AF4301"/>
    <w:rsid w:val="00AF5987"/>
    <w:rsid w:val="00AF5BC2"/>
    <w:rsid w:val="00AF5F4B"/>
    <w:rsid w:val="00AF601F"/>
    <w:rsid w:val="00B00153"/>
    <w:rsid w:val="00B04915"/>
    <w:rsid w:val="00B05B7B"/>
    <w:rsid w:val="00B102FC"/>
    <w:rsid w:val="00B10DF1"/>
    <w:rsid w:val="00B12EFC"/>
    <w:rsid w:val="00B16A4B"/>
    <w:rsid w:val="00B2086E"/>
    <w:rsid w:val="00B23242"/>
    <w:rsid w:val="00B2740F"/>
    <w:rsid w:val="00B2758C"/>
    <w:rsid w:val="00B308B4"/>
    <w:rsid w:val="00B34E92"/>
    <w:rsid w:val="00B3539D"/>
    <w:rsid w:val="00B3559E"/>
    <w:rsid w:val="00B35D79"/>
    <w:rsid w:val="00B413E5"/>
    <w:rsid w:val="00B419F0"/>
    <w:rsid w:val="00B42832"/>
    <w:rsid w:val="00B43630"/>
    <w:rsid w:val="00B449FB"/>
    <w:rsid w:val="00B4521B"/>
    <w:rsid w:val="00B503F7"/>
    <w:rsid w:val="00B5059F"/>
    <w:rsid w:val="00B515C7"/>
    <w:rsid w:val="00B53B7B"/>
    <w:rsid w:val="00B53CB3"/>
    <w:rsid w:val="00B544EA"/>
    <w:rsid w:val="00B54CE4"/>
    <w:rsid w:val="00B5663E"/>
    <w:rsid w:val="00B57E04"/>
    <w:rsid w:val="00B61F00"/>
    <w:rsid w:val="00B65B0A"/>
    <w:rsid w:val="00B67659"/>
    <w:rsid w:val="00B70A13"/>
    <w:rsid w:val="00B70D95"/>
    <w:rsid w:val="00B70E9C"/>
    <w:rsid w:val="00B71228"/>
    <w:rsid w:val="00B71346"/>
    <w:rsid w:val="00B726B7"/>
    <w:rsid w:val="00B740DE"/>
    <w:rsid w:val="00B7437E"/>
    <w:rsid w:val="00B75555"/>
    <w:rsid w:val="00B759F7"/>
    <w:rsid w:val="00B775EC"/>
    <w:rsid w:val="00B87ABC"/>
    <w:rsid w:val="00B90699"/>
    <w:rsid w:val="00B93EC7"/>
    <w:rsid w:val="00B9613E"/>
    <w:rsid w:val="00B9794C"/>
    <w:rsid w:val="00B97CEC"/>
    <w:rsid w:val="00BA2DBB"/>
    <w:rsid w:val="00BA6CA7"/>
    <w:rsid w:val="00BB16A3"/>
    <w:rsid w:val="00BB204C"/>
    <w:rsid w:val="00BC0133"/>
    <w:rsid w:val="00BC0DCF"/>
    <w:rsid w:val="00BC1871"/>
    <w:rsid w:val="00BC3DB8"/>
    <w:rsid w:val="00BC3E9C"/>
    <w:rsid w:val="00BC4172"/>
    <w:rsid w:val="00BC477F"/>
    <w:rsid w:val="00BC5590"/>
    <w:rsid w:val="00BC786A"/>
    <w:rsid w:val="00BD185A"/>
    <w:rsid w:val="00BD1AB2"/>
    <w:rsid w:val="00BD38FE"/>
    <w:rsid w:val="00BD7219"/>
    <w:rsid w:val="00BE2D4A"/>
    <w:rsid w:val="00BE3B91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89A"/>
    <w:rsid w:val="00C05092"/>
    <w:rsid w:val="00C063B5"/>
    <w:rsid w:val="00C06A74"/>
    <w:rsid w:val="00C07C02"/>
    <w:rsid w:val="00C11F49"/>
    <w:rsid w:val="00C127F5"/>
    <w:rsid w:val="00C16399"/>
    <w:rsid w:val="00C20F15"/>
    <w:rsid w:val="00C218E8"/>
    <w:rsid w:val="00C270C2"/>
    <w:rsid w:val="00C33414"/>
    <w:rsid w:val="00C360B2"/>
    <w:rsid w:val="00C37C1C"/>
    <w:rsid w:val="00C37DE4"/>
    <w:rsid w:val="00C42432"/>
    <w:rsid w:val="00C43279"/>
    <w:rsid w:val="00C45694"/>
    <w:rsid w:val="00C461F0"/>
    <w:rsid w:val="00C50B3D"/>
    <w:rsid w:val="00C50C00"/>
    <w:rsid w:val="00C50D77"/>
    <w:rsid w:val="00C510E6"/>
    <w:rsid w:val="00C5428A"/>
    <w:rsid w:val="00C5597F"/>
    <w:rsid w:val="00C67AFF"/>
    <w:rsid w:val="00C70229"/>
    <w:rsid w:val="00C7151A"/>
    <w:rsid w:val="00C716E2"/>
    <w:rsid w:val="00C7661D"/>
    <w:rsid w:val="00C81B06"/>
    <w:rsid w:val="00C826B2"/>
    <w:rsid w:val="00C83675"/>
    <w:rsid w:val="00C853FC"/>
    <w:rsid w:val="00C86724"/>
    <w:rsid w:val="00C87A3C"/>
    <w:rsid w:val="00C94019"/>
    <w:rsid w:val="00C94FE4"/>
    <w:rsid w:val="00CA0FC1"/>
    <w:rsid w:val="00CA248C"/>
    <w:rsid w:val="00CA486F"/>
    <w:rsid w:val="00CA55E5"/>
    <w:rsid w:val="00CA787C"/>
    <w:rsid w:val="00CB2785"/>
    <w:rsid w:val="00CB2E9C"/>
    <w:rsid w:val="00CB2F3F"/>
    <w:rsid w:val="00CB6173"/>
    <w:rsid w:val="00CB6463"/>
    <w:rsid w:val="00CB722F"/>
    <w:rsid w:val="00CC6C22"/>
    <w:rsid w:val="00CC797C"/>
    <w:rsid w:val="00CD02DD"/>
    <w:rsid w:val="00CD2E94"/>
    <w:rsid w:val="00CD3828"/>
    <w:rsid w:val="00CD4335"/>
    <w:rsid w:val="00CD4455"/>
    <w:rsid w:val="00CD6453"/>
    <w:rsid w:val="00CD69DE"/>
    <w:rsid w:val="00CD7786"/>
    <w:rsid w:val="00CE0E92"/>
    <w:rsid w:val="00CE18C7"/>
    <w:rsid w:val="00CE196D"/>
    <w:rsid w:val="00CE2533"/>
    <w:rsid w:val="00CE30CA"/>
    <w:rsid w:val="00CE5425"/>
    <w:rsid w:val="00CE791B"/>
    <w:rsid w:val="00CF0032"/>
    <w:rsid w:val="00CF0EA8"/>
    <w:rsid w:val="00CF15F2"/>
    <w:rsid w:val="00CF306C"/>
    <w:rsid w:val="00CF3A7A"/>
    <w:rsid w:val="00CF72E5"/>
    <w:rsid w:val="00D009DA"/>
    <w:rsid w:val="00D0139D"/>
    <w:rsid w:val="00D03486"/>
    <w:rsid w:val="00D03BB4"/>
    <w:rsid w:val="00D04798"/>
    <w:rsid w:val="00D0515C"/>
    <w:rsid w:val="00D0666D"/>
    <w:rsid w:val="00D0790B"/>
    <w:rsid w:val="00D12594"/>
    <w:rsid w:val="00D14CF9"/>
    <w:rsid w:val="00D21AE7"/>
    <w:rsid w:val="00D26A6D"/>
    <w:rsid w:val="00D31DA5"/>
    <w:rsid w:val="00D329DB"/>
    <w:rsid w:val="00D34470"/>
    <w:rsid w:val="00D351C5"/>
    <w:rsid w:val="00D36D9C"/>
    <w:rsid w:val="00D4199F"/>
    <w:rsid w:val="00D43CA8"/>
    <w:rsid w:val="00D44BD6"/>
    <w:rsid w:val="00D508A8"/>
    <w:rsid w:val="00D51449"/>
    <w:rsid w:val="00D5193B"/>
    <w:rsid w:val="00D51A87"/>
    <w:rsid w:val="00D5667B"/>
    <w:rsid w:val="00D65B08"/>
    <w:rsid w:val="00D666DA"/>
    <w:rsid w:val="00D74AAF"/>
    <w:rsid w:val="00D74B78"/>
    <w:rsid w:val="00D75F6B"/>
    <w:rsid w:val="00D762B4"/>
    <w:rsid w:val="00D76AD8"/>
    <w:rsid w:val="00D76E50"/>
    <w:rsid w:val="00D82336"/>
    <w:rsid w:val="00D831AD"/>
    <w:rsid w:val="00D83996"/>
    <w:rsid w:val="00D848A3"/>
    <w:rsid w:val="00D901F9"/>
    <w:rsid w:val="00D90DC1"/>
    <w:rsid w:val="00D942C8"/>
    <w:rsid w:val="00D95486"/>
    <w:rsid w:val="00D97128"/>
    <w:rsid w:val="00D97A80"/>
    <w:rsid w:val="00DA2272"/>
    <w:rsid w:val="00DA3E6C"/>
    <w:rsid w:val="00DA5338"/>
    <w:rsid w:val="00DA7BD3"/>
    <w:rsid w:val="00DB0E97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D0A57"/>
    <w:rsid w:val="00DD3669"/>
    <w:rsid w:val="00DD744E"/>
    <w:rsid w:val="00DE25C3"/>
    <w:rsid w:val="00DE51D7"/>
    <w:rsid w:val="00DE51F0"/>
    <w:rsid w:val="00DE5CBB"/>
    <w:rsid w:val="00DF0678"/>
    <w:rsid w:val="00DF1067"/>
    <w:rsid w:val="00DF121C"/>
    <w:rsid w:val="00DF1395"/>
    <w:rsid w:val="00DF1E16"/>
    <w:rsid w:val="00DF1FA3"/>
    <w:rsid w:val="00DF3BFB"/>
    <w:rsid w:val="00DF5073"/>
    <w:rsid w:val="00DF5686"/>
    <w:rsid w:val="00DF5771"/>
    <w:rsid w:val="00DF63EB"/>
    <w:rsid w:val="00DF6FB0"/>
    <w:rsid w:val="00E00694"/>
    <w:rsid w:val="00E00A6C"/>
    <w:rsid w:val="00E00CBD"/>
    <w:rsid w:val="00E10B81"/>
    <w:rsid w:val="00E11AA6"/>
    <w:rsid w:val="00E121E6"/>
    <w:rsid w:val="00E12807"/>
    <w:rsid w:val="00E12A00"/>
    <w:rsid w:val="00E1334A"/>
    <w:rsid w:val="00E134B7"/>
    <w:rsid w:val="00E147E9"/>
    <w:rsid w:val="00E1635C"/>
    <w:rsid w:val="00E16783"/>
    <w:rsid w:val="00E16FF9"/>
    <w:rsid w:val="00E2056C"/>
    <w:rsid w:val="00E2078F"/>
    <w:rsid w:val="00E21E98"/>
    <w:rsid w:val="00E22513"/>
    <w:rsid w:val="00E244EA"/>
    <w:rsid w:val="00E25803"/>
    <w:rsid w:val="00E275C5"/>
    <w:rsid w:val="00E277F6"/>
    <w:rsid w:val="00E3051B"/>
    <w:rsid w:val="00E37DC7"/>
    <w:rsid w:val="00E404C1"/>
    <w:rsid w:val="00E414AA"/>
    <w:rsid w:val="00E41EC7"/>
    <w:rsid w:val="00E44EF5"/>
    <w:rsid w:val="00E47717"/>
    <w:rsid w:val="00E501DC"/>
    <w:rsid w:val="00E50F0D"/>
    <w:rsid w:val="00E5175F"/>
    <w:rsid w:val="00E56471"/>
    <w:rsid w:val="00E56B8D"/>
    <w:rsid w:val="00E574E9"/>
    <w:rsid w:val="00E60F4C"/>
    <w:rsid w:val="00E61E02"/>
    <w:rsid w:val="00E61FAA"/>
    <w:rsid w:val="00E62F25"/>
    <w:rsid w:val="00E62F33"/>
    <w:rsid w:val="00E64D0F"/>
    <w:rsid w:val="00E655A9"/>
    <w:rsid w:val="00E679F6"/>
    <w:rsid w:val="00E67CE9"/>
    <w:rsid w:val="00E71564"/>
    <w:rsid w:val="00E72EE4"/>
    <w:rsid w:val="00E73310"/>
    <w:rsid w:val="00E76478"/>
    <w:rsid w:val="00E764C9"/>
    <w:rsid w:val="00E771DD"/>
    <w:rsid w:val="00E771F1"/>
    <w:rsid w:val="00E77CCB"/>
    <w:rsid w:val="00E80664"/>
    <w:rsid w:val="00E8158C"/>
    <w:rsid w:val="00E82836"/>
    <w:rsid w:val="00E82F86"/>
    <w:rsid w:val="00E83A99"/>
    <w:rsid w:val="00E84F3E"/>
    <w:rsid w:val="00E863DE"/>
    <w:rsid w:val="00E86585"/>
    <w:rsid w:val="00E86E2A"/>
    <w:rsid w:val="00E87BBE"/>
    <w:rsid w:val="00E92325"/>
    <w:rsid w:val="00E93E78"/>
    <w:rsid w:val="00E94DDD"/>
    <w:rsid w:val="00E952BB"/>
    <w:rsid w:val="00E97FB2"/>
    <w:rsid w:val="00EA0B78"/>
    <w:rsid w:val="00EA3D51"/>
    <w:rsid w:val="00EA484D"/>
    <w:rsid w:val="00EA766A"/>
    <w:rsid w:val="00EA7F3B"/>
    <w:rsid w:val="00EB16F0"/>
    <w:rsid w:val="00EB3BFE"/>
    <w:rsid w:val="00EB5A7B"/>
    <w:rsid w:val="00EB72E1"/>
    <w:rsid w:val="00EC31A9"/>
    <w:rsid w:val="00EC42D7"/>
    <w:rsid w:val="00EC453E"/>
    <w:rsid w:val="00ED0B49"/>
    <w:rsid w:val="00ED10E5"/>
    <w:rsid w:val="00ED1A5D"/>
    <w:rsid w:val="00ED1D18"/>
    <w:rsid w:val="00ED41B8"/>
    <w:rsid w:val="00ED4A5E"/>
    <w:rsid w:val="00ED5D11"/>
    <w:rsid w:val="00ED68B7"/>
    <w:rsid w:val="00ED7775"/>
    <w:rsid w:val="00ED7AC6"/>
    <w:rsid w:val="00ED7DDF"/>
    <w:rsid w:val="00EE05FB"/>
    <w:rsid w:val="00EE087E"/>
    <w:rsid w:val="00EE0ECF"/>
    <w:rsid w:val="00EE18B6"/>
    <w:rsid w:val="00EE38CE"/>
    <w:rsid w:val="00EE528F"/>
    <w:rsid w:val="00EE7D60"/>
    <w:rsid w:val="00EF029A"/>
    <w:rsid w:val="00EF44DC"/>
    <w:rsid w:val="00EF492C"/>
    <w:rsid w:val="00EF684C"/>
    <w:rsid w:val="00EF7602"/>
    <w:rsid w:val="00F04B4B"/>
    <w:rsid w:val="00F0513D"/>
    <w:rsid w:val="00F05B7B"/>
    <w:rsid w:val="00F109C7"/>
    <w:rsid w:val="00F116F8"/>
    <w:rsid w:val="00F13C2C"/>
    <w:rsid w:val="00F215DD"/>
    <w:rsid w:val="00F22B71"/>
    <w:rsid w:val="00F275C6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3709D"/>
    <w:rsid w:val="00F40487"/>
    <w:rsid w:val="00F4092B"/>
    <w:rsid w:val="00F40D5C"/>
    <w:rsid w:val="00F42896"/>
    <w:rsid w:val="00F47303"/>
    <w:rsid w:val="00F50566"/>
    <w:rsid w:val="00F520FD"/>
    <w:rsid w:val="00F536D8"/>
    <w:rsid w:val="00F542A4"/>
    <w:rsid w:val="00F548FF"/>
    <w:rsid w:val="00F55AA0"/>
    <w:rsid w:val="00F55E2A"/>
    <w:rsid w:val="00F56516"/>
    <w:rsid w:val="00F569DA"/>
    <w:rsid w:val="00F632FB"/>
    <w:rsid w:val="00F63DEC"/>
    <w:rsid w:val="00F66BA5"/>
    <w:rsid w:val="00F72B67"/>
    <w:rsid w:val="00F747D5"/>
    <w:rsid w:val="00F76B1C"/>
    <w:rsid w:val="00F77617"/>
    <w:rsid w:val="00F77A79"/>
    <w:rsid w:val="00F8103D"/>
    <w:rsid w:val="00F831FE"/>
    <w:rsid w:val="00F8406A"/>
    <w:rsid w:val="00F8414D"/>
    <w:rsid w:val="00F90E6E"/>
    <w:rsid w:val="00F916E6"/>
    <w:rsid w:val="00F93B15"/>
    <w:rsid w:val="00F94025"/>
    <w:rsid w:val="00F94CA7"/>
    <w:rsid w:val="00F94F15"/>
    <w:rsid w:val="00F9688B"/>
    <w:rsid w:val="00F97093"/>
    <w:rsid w:val="00F970AB"/>
    <w:rsid w:val="00F97594"/>
    <w:rsid w:val="00F97A03"/>
    <w:rsid w:val="00FA0879"/>
    <w:rsid w:val="00FA16B3"/>
    <w:rsid w:val="00FA2AE9"/>
    <w:rsid w:val="00FA3500"/>
    <w:rsid w:val="00FB01B2"/>
    <w:rsid w:val="00FB0D42"/>
    <w:rsid w:val="00FB199B"/>
    <w:rsid w:val="00FB5773"/>
    <w:rsid w:val="00FB5A36"/>
    <w:rsid w:val="00FB67D6"/>
    <w:rsid w:val="00FB6ADC"/>
    <w:rsid w:val="00FB72F2"/>
    <w:rsid w:val="00FC2128"/>
    <w:rsid w:val="00FC2213"/>
    <w:rsid w:val="00FC4187"/>
    <w:rsid w:val="00FC595A"/>
    <w:rsid w:val="00FC62F2"/>
    <w:rsid w:val="00FC77D5"/>
    <w:rsid w:val="00FC7BF8"/>
    <w:rsid w:val="00FD1927"/>
    <w:rsid w:val="00FD2363"/>
    <w:rsid w:val="00FD3723"/>
    <w:rsid w:val="00FD3AB8"/>
    <w:rsid w:val="00FD43BE"/>
    <w:rsid w:val="00FD58A2"/>
    <w:rsid w:val="00FD60C4"/>
    <w:rsid w:val="00FD6B85"/>
    <w:rsid w:val="00FE0E95"/>
    <w:rsid w:val="00FE1660"/>
    <w:rsid w:val="00FE4B46"/>
    <w:rsid w:val="00FE60EB"/>
    <w:rsid w:val="00FE64F1"/>
    <w:rsid w:val="00FE7F89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10C7B73-6D0F-4773-8062-A98E1017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F6C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character" w:styleId="ae">
    <w:name w:val="Hyperlink"/>
    <w:rsid w:val="00EA7F3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F5099-EE4D-4F71-BD5B-C83ACD75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2025-03-31T07:47:00Z</cp:lastPrinted>
  <dcterms:created xsi:type="dcterms:W3CDTF">2025-03-31T08:27:00Z</dcterms:created>
  <dcterms:modified xsi:type="dcterms:W3CDTF">2025-03-31T08:27:00Z</dcterms:modified>
</cp:coreProperties>
</file>