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F45F50">
        <w:rPr>
          <w:b/>
        </w:rPr>
        <w:t xml:space="preserve"> 99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F45F50">
        <w:t>11.10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4760F6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</w:t>
      </w:r>
      <w:r w:rsidR="0081133B">
        <w:t>одском парке культуры и отдыха.</w:t>
      </w:r>
      <w:r w:rsidR="001528FD">
        <w:tab/>
      </w: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F45F50" w:rsidRPr="00F45F50" w:rsidRDefault="00724564" w:rsidP="00F45F5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  <w:r w:rsidR="00F45F50" w:rsidRPr="00F45F50">
        <w:rPr>
          <w:color w:val="000000" w:themeColor="text1"/>
        </w:rPr>
        <w:t>На 11 октября 2021 года выполнено следующее:</w:t>
      </w:r>
    </w:p>
    <w:p w:rsidR="00F45F50" w:rsidRPr="00F45F50" w:rsidRDefault="00F45F50" w:rsidP="00F45F50">
      <w:pPr>
        <w:pStyle w:val="a3"/>
        <w:ind w:firstLine="708"/>
        <w:rPr>
          <w:color w:val="000000" w:themeColor="text1"/>
        </w:rPr>
      </w:pPr>
      <w:r w:rsidRPr="00F45F50">
        <w:rPr>
          <w:color w:val="000000" w:themeColor="text1"/>
        </w:rPr>
        <w:t>1. Выполнены работы по установке и монтажу временного ограждения по периметру объекта благоустройства – 440 метров ограждения (100%).</w:t>
      </w:r>
    </w:p>
    <w:p w:rsidR="00F45F50" w:rsidRPr="00F45F50" w:rsidRDefault="00F45F50" w:rsidP="00F45F50">
      <w:pPr>
        <w:pStyle w:val="a3"/>
        <w:ind w:firstLine="708"/>
        <w:rPr>
          <w:color w:val="000000" w:themeColor="text1"/>
        </w:rPr>
      </w:pPr>
      <w:r w:rsidRPr="00F45F50">
        <w:rPr>
          <w:color w:val="000000" w:themeColor="text1"/>
        </w:rPr>
        <w:t xml:space="preserve">2. </w:t>
      </w:r>
      <w:proofErr w:type="spellStart"/>
      <w:r w:rsidRPr="00F45F50">
        <w:rPr>
          <w:color w:val="000000" w:themeColor="text1"/>
        </w:rPr>
        <w:t>Берегоукрепление</w:t>
      </w:r>
      <w:proofErr w:type="spellEnd"/>
      <w:r w:rsidRPr="00F45F50">
        <w:rPr>
          <w:color w:val="000000" w:themeColor="text1"/>
        </w:rPr>
        <w:t xml:space="preserve"> (выполнено на 74%):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-работы по отсыпке ГПС в котловане послойно с </w:t>
      </w:r>
      <w:proofErr w:type="spellStart"/>
      <w:r w:rsidRPr="00F45F50">
        <w:rPr>
          <w:color w:val="000000" w:themeColor="text1"/>
        </w:rPr>
        <w:t>геосеткой</w:t>
      </w:r>
      <w:proofErr w:type="spellEnd"/>
      <w:r w:rsidRPr="00F45F50">
        <w:rPr>
          <w:color w:val="000000" w:themeColor="text1"/>
        </w:rPr>
        <w:t xml:space="preserve"> под подпорную стену выполнено в полном объеме– 263,5 м. из 263,5 м.; 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 </w:t>
      </w:r>
      <w:proofErr w:type="spellStart"/>
      <w:r w:rsidRPr="00F45F50">
        <w:rPr>
          <w:color w:val="000000" w:themeColor="text1"/>
        </w:rPr>
        <w:t>уголково</w:t>
      </w:r>
      <w:proofErr w:type="spellEnd"/>
      <w:r w:rsidRPr="00F45F50">
        <w:rPr>
          <w:color w:val="000000" w:themeColor="text1"/>
        </w:rPr>
        <w:t>-подпорная стена выполнена в полном объеме– 263,5 м из 263,5 м.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-ротонда </w:t>
      </w:r>
      <w:proofErr w:type="spellStart"/>
      <w:r w:rsidRPr="00F45F50">
        <w:rPr>
          <w:color w:val="000000" w:themeColor="text1"/>
        </w:rPr>
        <w:t>выпонена</w:t>
      </w:r>
      <w:proofErr w:type="spellEnd"/>
      <w:r w:rsidRPr="00F45F50">
        <w:rPr>
          <w:color w:val="000000" w:themeColor="text1"/>
        </w:rPr>
        <w:t xml:space="preserve"> на 80% (выполнена фундаментная плита под ротонду в полном объеме, залит армированный пояс, облицован плиткой, установлены колонны под ротонду в количестве 6 шт., установлены балясины и перила);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-выполнена вторая очередь строительства дамбы в полном объеме;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- работы по забивке свай выполнены в полном объеме (забито 99 из 99 свай);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 гидроизоляция </w:t>
      </w:r>
      <w:proofErr w:type="spellStart"/>
      <w:r w:rsidRPr="00F45F50">
        <w:rPr>
          <w:color w:val="000000" w:themeColor="text1"/>
        </w:rPr>
        <w:t>уголково</w:t>
      </w:r>
      <w:proofErr w:type="spellEnd"/>
      <w:r w:rsidRPr="00F45F50">
        <w:rPr>
          <w:color w:val="000000" w:themeColor="text1"/>
        </w:rPr>
        <w:t xml:space="preserve">-подпорной стены выполнена в полном объеме 263,5 м из 263,5 м. 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-выполнено </w:t>
      </w:r>
      <w:proofErr w:type="spellStart"/>
      <w:r w:rsidRPr="00F45F50">
        <w:rPr>
          <w:color w:val="000000" w:themeColor="text1"/>
        </w:rPr>
        <w:t>подбетонное</w:t>
      </w:r>
      <w:proofErr w:type="spellEnd"/>
      <w:r w:rsidRPr="00F45F50">
        <w:rPr>
          <w:color w:val="000000" w:themeColor="text1"/>
        </w:rPr>
        <w:t xml:space="preserve"> основание под </w:t>
      </w:r>
      <w:proofErr w:type="spellStart"/>
      <w:r w:rsidRPr="00F45F50">
        <w:rPr>
          <w:color w:val="000000" w:themeColor="text1"/>
        </w:rPr>
        <w:t>уголково</w:t>
      </w:r>
      <w:proofErr w:type="spellEnd"/>
      <w:r w:rsidRPr="00F45F50">
        <w:rPr>
          <w:color w:val="000000" w:themeColor="text1"/>
        </w:rPr>
        <w:t>-подпорную стенку в полном объеме (263,5 м. из 263,5 м.);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-обратная отсыпка ГПС </w:t>
      </w:r>
      <w:proofErr w:type="spellStart"/>
      <w:r w:rsidRPr="00F45F50">
        <w:rPr>
          <w:color w:val="000000" w:themeColor="text1"/>
        </w:rPr>
        <w:t>уголково</w:t>
      </w:r>
      <w:proofErr w:type="spellEnd"/>
      <w:r w:rsidRPr="00F45F50">
        <w:rPr>
          <w:color w:val="000000" w:themeColor="text1"/>
        </w:rPr>
        <w:t>-подпорной стенки выполнена в полном объеме- 263,5 м. из 263,5 м.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-обустроена ливневая канализация в полном объеме (272 м. из 272 м.), обустроены смотровые и </w:t>
      </w:r>
      <w:proofErr w:type="spellStart"/>
      <w:r w:rsidRPr="00F45F50">
        <w:rPr>
          <w:color w:val="000000" w:themeColor="text1"/>
        </w:rPr>
        <w:t>дождеприемные</w:t>
      </w:r>
      <w:proofErr w:type="spellEnd"/>
      <w:r w:rsidRPr="00F45F50">
        <w:rPr>
          <w:color w:val="000000" w:themeColor="text1"/>
        </w:rPr>
        <w:t xml:space="preserve"> колодцы в полном объеме (7 и 3 соответственно).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Устройство отводного канала.</w:t>
      </w:r>
      <w:r w:rsidRPr="00F45F50">
        <w:rPr>
          <w:b/>
          <w:color w:val="000000" w:themeColor="text1"/>
        </w:rPr>
        <w:t xml:space="preserve"> </w:t>
      </w:r>
      <w:r w:rsidRPr="00F45F50">
        <w:rPr>
          <w:color w:val="000000" w:themeColor="text1"/>
        </w:rPr>
        <w:t>Выкопан котлован под укладку трубы, трубчатого переезда, установлен лоток. Уложена труба, выполнена грунтом обратная засыпка трубчатого переезда.</w:t>
      </w:r>
    </w:p>
    <w:p w:rsidR="00F45F50" w:rsidRPr="00F45F50" w:rsidRDefault="00F45F50" w:rsidP="00F45F50">
      <w:pPr>
        <w:pStyle w:val="a3"/>
        <w:ind w:firstLine="708"/>
        <w:rPr>
          <w:color w:val="000000" w:themeColor="text1"/>
        </w:rPr>
      </w:pPr>
      <w:r w:rsidRPr="00F45F50">
        <w:rPr>
          <w:color w:val="000000" w:themeColor="text1"/>
        </w:rPr>
        <w:t>3. Общественный туалет (выполнено на 70 %):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-ведется строительство общественного туалета: выполнено бетонное основание, выведены стены, залита монолитная плита перекрытия, выполнена кладка кирпича парапета. Внутри туалета проложены коммунальные и инженерные сети, выполнено бетонирование полов туалета. Кладка стен внутренних перегородок выполнена полностью. Выполнены работы по обустройству кровли туалета, установлены металлопластиковые наружные и внутренние окна и двери. 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lastRenderedPageBreak/>
        <w:t xml:space="preserve">Продолжаются внутренние отделочные работы -облицовка стен и пола плиткой выполнена в полном объеме. 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Осталось выполнить покраску стен и потолков, монтаж сантехники, установку кабинок, электрооборудования.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Выполнены наружные отделочные работы фасада туалета улучшенной штукатуркой «Короед», произведена окраска фасада.</w:t>
      </w:r>
    </w:p>
    <w:p w:rsidR="00F45F50" w:rsidRPr="00F45F50" w:rsidRDefault="00F45F50" w:rsidP="00F45F50">
      <w:pPr>
        <w:pStyle w:val="a3"/>
        <w:ind w:firstLine="708"/>
        <w:rPr>
          <w:color w:val="000000" w:themeColor="text1"/>
        </w:rPr>
      </w:pPr>
      <w:r w:rsidRPr="00F45F50">
        <w:rPr>
          <w:color w:val="000000" w:themeColor="text1"/>
        </w:rPr>
        <w:t>4. Благоустройство (выполнено на 46,5 %):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-продолжаются работы по обустройству тротуарных дорожек: установлено дорожных бордюров 882 м., тротуарных – 804 м., ведется укладка тротуарной плитки (уложено всего 3759 </w:t>
      </w:r>
      <w:proofErr w:type="spellStart"/>
      <w:r w:rsidRPr="00F45F50">
        <w:rPr>
          <w:color w:val="000000" w:themeColor="text1"/>
        </w:rPr>
        <w:t>кв.м</w:t>
      </w:r>
      <w:proofErr w:type="spellEnd"/>
      <w:r w:rsidRPr="00F45F50">
        <w:rPr>
          <w:color w:val="000000" w:themeColor="text1"/>
        </w:rPr>
        <w:t xml:space="preserve">. из 8793 </w:t>
      </w:r>
      <w:proofErr w:type="spellStart"/>
      <w:r w:rsidRPr="00F45F50">
        <w:rPr>
          <w:color w:val="000000" w:themeColor="text1"/>
        </w:rPr>
        <w:t>кв.м</w:t>
      </w:r>
      <w:proofErr w:type="spellEnd"/>
      <w:r w:rsidRPr="00F45F50">
        <w:rPr>
          <w:color w:val="000000" w:themeColor="text1"/>
        </w:rPr>
        <w:t xml:space="preserve">. (42,75%); 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-выполнена планировка зеленых зон (завезено и распланировано чернозема 2888 </w:t>
      </w:r>
      <w:proofErr w:type="spellStart"/>
      <w:r w:rsidRPr="00F45F50">
        <w:rPr>
          <w:color w:val="000000" w:themeColor="text1"/>
        </w:rPr>
        <w:t>куб.м</w:t>
      </w:r>
      <w:proofErr w:type="spellEnd"/>
      <w:r w:rsidRPr="00F45F50">
        <w:rPr>
          <w:color w:val="000000" w:themeColor="text1"/>
        </w:rPr>
        <w:t xml:space="preserve">., оставшийся грунт завезен в полном объеме (2400 </w:t>
      </w:r>
      <w:proofErr w:type="spellStart"/>
      <w:r w:rsidRPr="00F45F50">
        <w:rPr>
          <w:color w:val="000000" w:themeColor="text1"/>
        </w:rPr>
        <w:t>куб.м</w:t>
      </w:r>
      <w:proofErr w:type="spellEnd"/>
      <w:r w:rsidRPr="00F45F50">
        <w:rPr>
          <w:color w:val="000000" w:themeColor="text1"/>
        </w:rPr>
        <w:t xml:space="preserve">.); 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-подготовлены под асфальтирование 2 автостоянки, вместимостью 65 парковочных мест;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- работы по возведению колонн вдоль набережной под ограждение (кладка кирпича) выполнены на 38% (30 шт. из 80 шт.).</w:t>
      </w:r>
    </w:p>
    <w:p w:rsidR="00F45F50" w:rsidRPr="00F45F50" w:rsidRDefault="00F45F50" w:rsidP="00F45F50">
      <w:pPr>
        <w:pStyle w:val="a3"/>
        <w:ind w:firstLine="708"/>
        <w:rPr>
          <w:color w:val="000000" w:themeColor="text1"/>
        </w:rPr>
      </w:pPr>
      <w:r w:rsidRPr="00F45F50">
        <w:rPr>
          <w:color w:val="000000" w:themeColor="text1"/>
        </w:rPr>
        <w:t>5. Освещение (выполнено на 50,5%):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-выполнены работы по установке закладных деталей под установку фонарей, установлено 41 фонарей из 60;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-фонари приобретены в полном объеме (60 шт.);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>-лавочки и урны поставлены на объект в полном объеме.</w:t>
      </w:r>
    </w:p>
    <w:p w:rsidR="00F45F50" w:rsidRPr="00F45F50" w:rsidRDefault="00F45F50" w:rsidP="00F45F50">
      <w:pPr>
        <w:pStyle w:val="a3"/>
        <w:ind w:firstLine="708"/>
        <w:rPr>
          <w:color w:val="000000" w:themeColor="text1"/>
        </w:rPr>
      </w:pPr>
      <w:bookmarkStart w:id="0" w:name="_GoBack"/>
      <w:bookmarkEnd w:id="0"/>
      <w:r w:rsidRPr="00F45F50">
        <w:rPr>
          <w:color w:val="000000" w:themeColor="text1"/>
        </w:rPr>
        <w:t xml:space="preserve">На сегодняшний день процент выполненных работ составляет 77 </w:t>
      </w:r>
      <w:proofErr w:type="gramStart"/>
      <w:r w:rsidRPr="00F45F50">
        <w:rPr>
          <w:color w:val="000000" w:themeColor="text1"/>
        </w:rPr>
        <w:t>%.,</w:t>
      </w:r>
      <w:proofErr w:type="gramEnd"/>
      <w:r w:rsidRPr="00F45F50">
        <w:rPr>
          <w:color w:val="000000" w:themeColor="text1"/>
        </w:rPr>
        <w:t xml:space="preserve"> техническая готовность объекта- 62,4 %.</w:t>
      </w:r>
    </w:p>
    <w:p w:rsidR="00F45F50" w:rsidRPr="00F45F50" w:rsidRDefault="00F45F50" w:rsidP="00F45F50">
      <w:pPr>
        <w:pStyle w:val="a3"/>
        <w:rPr>
          <w:color w:val="000000" w:themeColor="text1"/>
        </w:rPr>
      </w:pPr>
      <w:r w:rsidRPr="00F45F50">
        <w:rPr>
          <w:color w:val="000000" w:themeColor="text1"/>
        </w:rPr>
        <w:t xml:space="preserve">Подрядной организации выплачено всего </w:t>
      </w:r>
      <w:r w:rsidRPr="00F45F50">
        <w:rPr>
          <w:b/>
          <w:color w:val="000000" w:themeColor="text1"/>
        </w:rPr>
        <w:t xml:space="preserve">60435,15 </w:t>
      </w:r>
      <w:proofErr w:type="spellStart"/>
      <w:r w:rsidRPr="00F45F50">
        <w:rPr>
          <w:color w:val="000000" w:themeColor="text1"/>
        </w:rPr>
        <w:t>тыс.рублей</w:t>
      </w:r>
      <w:proofErr w:type="spellEnd"/>
      <w:r w:rsidRPr="00F45F50">
        <w:rPr>
          <w:color w:val="000000" w:themeColor="text1"/>
        </w:rPr>
        <w:t xml:space="preserve">, в том числе: за счет средств федерального бюджета </w:t>
      </w:r>
      <w:r w:rsidRPr="00F45F50">
        <w:rPr>
          <w:b/>
          <w:color w:val="000000" w:themeColor="text1"/>
        </w:rPr>
        <w:t xml:space="preserve">40168,85 </w:t>
      </w:r>
      <w:proofErr w:type="spellStart"/>
      <w:r w:rsidRPr="00F45F50">
        <w:rPr>
          <w:color w:val="000000" w:themeColor="text1"/>
        </w:rPr>
        <w:t>тыс.рублей</w:t>
      </w:r>
      <w:proofErr w:type="spellEnd"/>
      <w:r w:rsidRPr="00F45F50">
        <w:rPr>
          <w:color w:val="000000" w:themeColor="text1"/>
        </w:rPr>
        <w:t xml:space="preserve">, за счет средств бюджета Кореновского городского поселения Кореновского района </w:t>
      </w:r>
      <w:r w:rsidRPr="00F45F50">
        <w:rPr>
          <w:b/>
          <w:color w:val="000000" w:themeColor="text1"/>
        </w:rPr>
        <w:t xml:space="preserve">20266,31 </w:t>
      </w:r>
      <w:proofErr w:type="spellStart"/>
      <w:r w:rsidRPr="00F45F50">
        <w:rPr>
          <w:color w:val="000000" w:themeColor="text1"/>
        </w:rPr>
        <w:t>тыс.рублей</w:t>
      </w:r>
      <w:proofErr w:type="spellEnd"/>
      <w:r w:rsidRPr="00F45F50">
        <w:rPr>
          <w:color w:val="000000" w:themeColor="text1"/>
        </w:rPr>
        <w:t>.</w:t>
      </w:r>
    </w:p>
    <w:p w:rsidR="000E7925" w:rsidRPr="000E7925" w:rsidRDefault="000E7925" w:rsidP="00F45F50">
      <w:pPr>
        <w:pStyle w:val="a3"/>
        <w:ind w:firstLine="708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F45F50">
      <w:pPr>
        <w:pStyle w:val="a3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E5" w:rsidRDefault="000C66E5" w:rsidP="00712E4E">
      <w:r>
        <w:separator/>
      </w:r>
    </w:p>
  </w:endnote>
  <w:endnote w:type="continuationSeparator" w:id="0">
    <w:p w:rsidR="000C66E5" w:rsidRDefault="000C66E5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E5" w:rsidRDefault="000C66E5" w:rsidP="00712E4E">
      <w:r>
        <w:separator/>
      </w:r>
    </w:p>
  </w:footnote>
  <w:footnote w:type="continuationSeparator" w:id="0">
    <w:p w:rsidR="000C66E5" w:rsidRDefault="000C66E5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50">
          <w:rPr>
            <w:noProof/>
          </w:rPr>
          <w:t>2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51321"/>
    <w:rsid w:val="00062C5D"/>
    <w:rsid w:val="00081D5C"/>
    <w:rsid w:val="00096A3F"/>
    <w:rsid w:val="00097CA9"/>
    <w:rsid w:val="000B001A"/>
    <w:rsid w:val="000C66E5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C4118"/>
    <w:rsid w:val="00AD32AE"/>
    <w:rsid w:val="00AD44E7"/>
    <w:rsid w:val="00AD5DCC"/>
    <w:rsid w:val="00AE5CBD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F082C"/>
    <w:rsid w:val="00F11899"/>
    <w:rsid w:val="00F1540B"/>
    <w:rsid w:val="00F26199"/>
    <w:rsid w:val="00F34104"/>
    <w:rsid w:val="00F440AF"/>
    <w:rsid w:val="00F45F50"/>
    <w:rsid w:val="00F51696"/>
    <w:rsid w:val="00F644C7"/>
    <w:rsid w:val="00F6495E"/>
    <w:rsid w:val="00F81C44"/>
    <w:rsid w:val="00F92C3A"/>
    <w:rsid w:val="00FA2E3F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2021-11-22T10:59:00Z</cp:lastPrinted>
  <dcterms:created xsi:type="dcterms:W3CDTF">2021-11-22T10:56:00Z</dcterms:created>
  <dcterms:modified xsi:type="dcterms:W3CDTF">2021-11-22T10:59:00Z</dcterms:modified>
</cp:coreProperties>
</file>