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6BE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E33327" w:rsidRDefault="00E33327" w:rsidP="00F75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56BB" w:rsidRDefault="00E33327" w:rsidP="00E333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33327" w:rsidRDefault="00E33327" w:rsidP="00E333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327" w:rsidRPr="00F756BB" w:rsidRDefault="00E33327" w:rsidP="00E333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C06BEF" w:rsidRDefault="00E33327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декабря 2016 </w:t>
      </w:r>
      <w:r w:rsidR="006011C0" w:rsidRPr="00C06BE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F756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253</w:t>
      </w:r>
    </w:p>
    <w:p w:rsidR="00F756BB" w:rsidRDefault="006011C0" w:rsidP="00E333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56BB">
        <w:rPr>
          <w:rFonts w:ascii="Times New Roman" w:hAnsi="Times New Roman" w:cs="Times New Roman"/>
        </w:rPr>
        <w:t>г. Кореновск</w:t>
      </w:r>
    </w:p>
    <w:p w:rsidR="00E33327" w:rsidRDefault="00E33327" w:rsidP="00E3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3327" w:rsidRDefault="00E33327" w:rsidP="00E3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3327" w:rsidRPr="00F756BB" w:rsidRDefault="00E33327" w:rsidP="00E3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F756BB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территории поселения от муниципального образования </w:t>
      </w:r>
    </w:p>
    <w:p w:rsidR="00F756BB" w:rsidRDefault="00C06BEF" w:rsidP="00E33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Кореновский район</w:t>
      </w:r>
    </w:p>
    <w:p w:rsidR="00E33327" w:rsidRDefault="00E33327" w:rsidP="00E33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33327" w:rsidRPr="00C06BEF" w:rsidRDefault="00E33327" w:rsidP="00E33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 от 30.11.2016 года № 153 «О передаче осуществления полномочий по решению вопроса местного значения», Совет Кореновского городского поселения Кореновского района р е ш и </w:t>
      </w:r>
      <w:proofErr w:type="gramStart"/>
      <w:r w:rsidRPr="00C06BEF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Pr="00C06BEF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>1. Принять осуществление передаваем</w:t>
      </w:r>
      <w:r>
        <w:rPr>
          <w:rFonts w:ascii="Times New Roman" w:eastAsiaTheme="minorHAnsi" w:hAnsi="Times New Roman" w:cs="Times New Roman"/>
          <w:sz w:val="28"/>
          <w:szCs w:val="28"/>
        </w:rPr>
        <w:t>ой части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полномочий по решению вопрос</w:t>
      </w:r>
      <w:r>
        <w:rPr>
          <w:rFonts w:ascii="Times New Roman" w:eastAsiaTheme="minorHAnsi" w:hAnsi="Times New Roman" w:cs="Times New Roman"/>
          <w:sz w:val="28"/>
          <w:szCs w:val="28"/>
        </w:rPr>
        <w:t>ов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января 2017 года по 31 декабря 2017 года.</w:t>
      </w:r>
    </w:p>
    <w:p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осуществления полномочий по решению вопроса местного значения по форме, утвержденной решением Совета муниципального образов</w:t>
      </w:r>
      <w:r w:rsidR="00BA12A4">
        <w:rPr>
          <w:rFonts w:ascii="Times New Roman" w:eastAsiaTheme="minorHAnsi" w:hAnsi="Times New Roman" w:cs="Times New Roman"/>
          <w:sz w:val="28"/>
          <w:szCs w:val="28"/>
        </w:rPr>
        <w:t xml:space="preserve">ания Кореновский район от 30 ноября </w:t>
      </w:r>
      <w:r w:rsidRPr="00C06BEF">
        <w:rPr>
          <w:rFonts w:ascii="Times New Roman" w:eastAsiaTheme="minorHAnsi" w:hAnsi="Times New Roman" w:cs="Times New Roman"/>
          <w:sz w:val="28"/>
          <w:szCs w:val="28"/>
        </w:rPr>
        <w:t>2016 года № 153 «О передаче осуществления полномочий по решению вопроса местного значения».</w:t>
      </w:r>
    </w:p>
    <w:p w:rsidR="00F756BB" w:rsidRDefault="00C06BEF" w:rsidP="00F75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>3.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:rsidR="00E33327" w:rsidRDefault="00C06BEF" w:rsidP="00E33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BEF">
        <w:rPr>
          <w:rFonts w:ascii="Times New Roman" w:hAnsi="Times New Roman"/>
          <w:sz w:val="28"/>
          <w:szCs w:val="28"/>
        </w:rPr>
        <w:t xml:space="preserve">4. </w:t>
      </w:r>
      <w:r w:rsidR="00E33327" w:rsidRPr="00E33327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</w:t>
      </w:r>
      <w:r w:rsidR="00E33327" w:rsidRPr="00E33327">
        <w:rPr>
          <w:rFonts w:ascii="Times New Roman" w:hAnsi="Times New Roman"/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F756BB" w:rsidRDefault="00C06BEF" w:rsidP="00E33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6BE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06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6BE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E33327" w:rsidRPr="00E33327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C06BEF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C06BEF" w:rsidRPr="00F756BB" w:rsidRDefault="00E33327" w:rsidP="00F75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C06BEF" w:rsidRPr="00C06BEF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C06BEF" w:rsidRDefault="00C06BEF" w:rsidP="00F756BB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56BB" w:rsidRDefault="00F756BB" w:rsidP="00F756BB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56BB" w:rsidRPr="00C06BEF" w:rsidRDefault="00F756BB" w:rsidP="00F756BB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Председатель Совета </w:t>
      </w:r>
    </w:p>
    <w:p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>Кореновского района                                                                            Е.Д. Деляниди</w:t>
      </w:r>
    </w:p>
    <w:p w:rsidR="00C06BEF" w:rsidRPr="00C06BEF" w:rsidRDefault="00C06BEF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Pr="00C06BEF" w:rsidRDefault="001D4B11" w:rsidP="00C06B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4B11" w:rsidRPr="00C06BEF" w:rsidSect="0010037A">
      <w:headerReference w:type="default" r:id="rId7"/>
      <w:footerReference w:type="default" r:id="rId8"/>
      <w:headerReference w:type="first" r:id="rId9"/>
      <w:pgSz w:w="11906" w:h="16838"/>
      <w:pgMar w:top="1134" w:right="567" w:bottom="993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8F" w:rsidRDefault="00CE008F">
      <w:pPr>
        <w:spacing w:after="0" w:line="240" w:lineRule="auto"/>
      </w:pPr>
      <w:r>
        <w:separator/>
      </w:r>
    </w:p>
  </w:endnote>
  <w:endnote w:type="continuationSeparator" w:id="0">
    <w:p w:rsidR="00CE008F" w:rsidRDefault="00CE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7A" w:rsidRDefault="0010037A">
    <w:pPr>
      <w:pStyle w:val="a8"/>
      <w:jc w:val="center"/>
    </w:pPr>
  </w:p>
  <w:p w:rsidR="0010037A" w:rsidRDefault="001003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8F" w:rsidRDefault="00CE008F">
      <w:pPr>
        <w:spacing w:after="0" w:line="240" w:lineRule="auto"/>
      </w:pPr>
      <w:r>
        <w:separator/>
      </w:r>
    </w:p>
  </w:footnote>
  <w:footnote w:type="continuationSeparator" w:id="0">
    <w:p w:rsidR="00CE008F" w:rsidRDefault="00CE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08089"/>
      <w:docPartObj>
        <w:docPartGallery w:val="Page Numbers (Top of Page)"/>
        <w:docPartUnique/>
      </w:docPartObj>
    </w:sdtPr>
    <w:sdtContent>
      <w:p w:rsidR="0010037A" w:rsidRDefault="001003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7C13" w:rsidRDefault="00CE00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CE008F">
    <w:pPr>
      <w:pStyle w:val="a3"/>
      <w:jc w:val="center"/>
    </w:pPr>
  </w:p>
  <w:p w:rsidR="005C7C13" w:rsidRDefault="00CE0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51A69"/>
    <w:rsid w:val="00074949"/>
    <w:rsid w:val="0010037A"/>
    <w:rsid w:val="001D4B11"/>
    <w:rsid w:val="00205582"/>
    <w:rsid w:val="0021289A"/>
    <w:rsid w:val="00275CDC"/>
    <w:rsid w:val="00292878"/>
    <w:rsid w:val="002B5B26"/>
    <w:rsid w:val="0032455F"/>
    <w:rsid w:val="003B289A"/>
    <w:rsid w:val="003C684B"/>
    <w:rsid w:val="003D4FAF"/>
    <w:rsid w:val="003D5BD6"/>
    <w:rsid w:val="003E0D0A"/>
    <w:rsid w:val="00427161"/>
    <w:rsid w:val="005306B5"/>
    <w:rsid w:val="005C6459"/>
    <w:rsid w:val="005C7F4A"/>
    <w:rsid w:val="005D61EB"/>
    <w:rsid w:val="006011C0"/>
    <w:rsid w:val="006B3A7D"/>
    <w:rsid w:val="008A009A"/>
    <w:rsid w:val="00977B6C"/>
    <w:rsid w:val="00A51664"/>
    <w:rsid w:val="00B3592E"/>
    <w:rsid w:val="00B55108"/>
    <w:rsid w:val="00BA12A4"/>
    <w:rsid w:val="00BF368F"/>
    <w:rsid w:val="00C06BEF"/>
    <w:rsid w:val="00CD364D"/>
    <w:rsid w:val="00CE008F"/>
    <w:rsid w:val="00D15A1B"/>
    <w:rsid w:val="00D246F2"/>
    <w:rsid w:val="00D86995"/>
    <w:rsid w:val="00DC5680"/>
    <w:rsid w:val="00E06136"/>
    <w:rsid w:val="00E33327"/>
    <w:rsid w:val="00E57092"/>
    <w:rsid w:val="00E779ED"/>
    <w:rsid w:val="00EB18D9"/>
    <w:rsid w:val="00F756BB"/>
    <w:rsid w:val="00FA173C"/>
    <w:rsid w:val="00FC0EC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33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3327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33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3327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33</cp:revision>
  <dcterms:created xsi:type="dcterms:W3CDTF">2015-06-10T14:37:00Z</dcterms:created>
  <dcterms:modified xsi:type="dcterms:W3CDTF">2016-12-29T15:48:00Z</dcterms:modified>
</cp:coreProperties>
</file>