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F4E7" w14:textId="77777777" w:rsidR="00B7233E" w:rsidRPr="00B7233E" w:rsidRDefault="00B7233E" w:rsidP="00B7233E">
      <w:pPr>
        <w:spacing w:after="0" w:line="240" w:lineRule="auto"/>
        <w:jc w:val="center"/>
        <w:rPr>
          <w:rFonts w:ascii="Times New Roman" w:eastAsia="Times New Roman" w:hAnsi="Times New Roman" w:cs="Times New Roman"/>
          <w:b/>
          <w:sz w:val="28"/>
          <w:szCs w:val="28"/>
        </w:rPr>
      </w:pPr>
      <w:r w:rsidRPr="00B7233E">
        <w:rPr>
          <w:rFonts w:ascii="Times New Roman" w:eastAsia="Times New Roman" w:hAnsi="Times New Roman" w:cs="Times New Roman"/>
          <w:b/>
          <w:sz w:val="28"/>
          <w:szCs w:val="28"/>
        </w:rPr>
        <w:t xml:space="preserve">Совет Кореновского городского поселения </w:t>
      </w:r>
    </w:p>
    <w:p w14:paraId="404F3F59" w14:textId="77777777" w:rsidR="00B7233E" w:rsidRPr="00B7233E" w:rsidRDefault="00B7233E" w:rsidP="00B7233E">
      <w:pPr>
        <w:spacing w:after="0" w:line="240" w:lineRule="auto"/>
        <w:jc w:val="center"/>
        <w:rPr>
          <w:rFonts w:ascii="Times New Roman" w:eastAsia="Times New Roman" w:hAnsi="Times New Roman" w:cs="Times New Roman"/>
          <w:b/>
          <w:sz w:val="28"/>
          <w:szCs w:val="28"/>
        </w:rPr>
      </w:pPr>
      <w:r w:rsidRPr="00B7233E">
        <w:rPr>
          <w:rFonts w:ascii="Times New Roman" w:eastAsia="Times New Roman" w:hAnsi="Times New Roman" w:cs="Times New Roman"/>
          <w:b/>
          <w:sz w:val="28"/>
          <w:szCs w:val="28"/>
        </w:rPr>
        <w:t>Кореновского района</w:t>
      </w:r>
    </w:p>
    <w:p w14:paraId="3B3E15B8" w14:textId="77777777" w:rsidR="00B7233E" w:rsidRPr="00B7233E" w:rsidRDefault="00B7233E" w:rsidP="00B7233E">
      <w:pPr>
        <w:spacing w:after="0" w:line="240" w:lineRule="auto"/>
        <w:jc w:val="center"/>
        <w:rPr>
          <w:rFonts w:ascii="Times New Roman" w:eastAsia="Times New Roman" w:hAnsi="Times New Roman" w:cs="Times New Roman"/>
          <w:b/>
          <w:sz w:val="28"/>
          <w:szCs w:val="28"/>
        </w:rPr>
      </w:pPr>
    </w:p>
    <w:p w14:paraId="57D40C42" w14:textId="77777777" w:rsidR="00B7233E" w:rsidRPr="00B7233E" w:rsidRDefault="00B7233E" w:rsidP="00B7233E">
      <w:pPr>
        <w:spacing w:after="0" w:line="240" w:lineRule="auto"/>
        <w:jc w:val="center"/>
        <w:rPr>
          <w:rFonts w:ascii="Times New Roman" w:eastAsia="Times New Roman" w:hAnsi="Times New Roman" w:cs="Times New Roman"/>
          <w:b/>
          <w:sz w:val="32"/>
          <w:szCs w:val="32"/>
        </w:rPr>
      </w:pPr>
      <w:r w:rsidRPr="00B7233E">
        <w:rPr>
          <w:rFonts w:ascii="Times New Roman" w:eastAsia="Times New Roman" w:hAnsi="Times New Roman" w:cs="Times New Roman"/>
          <w:b/>
          <w:sz w:val="32"/>
          <w:szCs w:val="32"/>
        </w:rPr>
        <w:t>РЕШЕНИЕ</w:t>
      </w:r>
    </w:p>
    <w:p w14:paraId="7CE726B3" w14:textId="77777777" w:rsidR="00B7233E" w:rsidRPr="00B7233E" w:rsidRDefault="00B7233E" w:rsidP="00B7233E">
      <w:pPr>
        <w:spacing w:after="0" w:line="240" w:lineRule="auto"/>
        <w:jc w:val="center"/>
        <w:rPr>
          <w:rFonts w:ascii="Times New Roman" w:eastAsia="Times New Roman" w:hAnsi="Times New Roman" w:cs="Times New Roman"/>
          <w:b/>
          <w:sz w:val="32"/>
          <w:szCs w:val="32"/>
        </w:rPr>
      </w:pPr>
    </w:p>
    <w:p w14:paraId="4AC4A25A" w14:textId="77777777" w:rsidR="00B7233E" w:rsidRPr="00B7233E" w:rsidRDefault="00B7233E" w:rsidP="00B7233E">
      <w:pPr>
        <w:spacing w:after="0" w:line="240" w:lineRule="auto"/>
        <w:jc w:val="center"/>
        <w:rPr>
          <w:rFonts w:ascii="Times New Roman" w:eastAsia="Times New Roman" w:hAnsi="Times New Roman" w:cs="Times New Roman"/>
          <w:b/>
          <w:sz w:val="32"/>
          <w:szCs w:val="32"/>
        </w:rPr>
      </w:pPr>
    </w:p>
    <w:p w14:paraId="7495442A" w14:textId="4AE47839" w:rsidR="00B7233E" w:rsidRPr="00B7233E" w:rsidRDefault="00B7233E" w:rsidP="00B7233E">
      <w:pPr>
        <w:spacing w:after="0" w:line="240" w:lineRule="auto"/>
        <w:jc w:val="both"/>
        <w:rPr>
          <w:rFonts w:ascii="Times New Roman" w:eastAsia="Times New Roman" w:hAnsi="Times New Roman" w:cs="Times New Roman"/>
          <w:sz w:val="28"/>
          <w:szCs w:val="28"/>
        </w:rPr>
      </w:pPr>
      <w:r w:rsidRPr="00B7233E">
        <w:rPr>
          <w:rFonts w:ascii="Times New Roman" w:eastAsia="Times New Roman" w:hAnsi="Times New Roman" w:cs="Times New Roman"/>
          <w:sz w:val="28"/>
          <w:szCs w:val="28"/>
        </w:rPr>
        <w:t>27 апреля 2022 года</w:t>
      </w:r>
      <w:r w:rsidRPr="00B7233E">
        <w:rPr>
          <w:rFonts w:ascii="Times New Roman" w:eastAsia="Times New Roman" w:hAnsi="Times New Roman" w:cs="Times New Roman"/>
          <w:sz w:val="28"/>
          <w:szCs w:val="28"/>
        </w:rPr>
        <w:tab/>
      </w:r>
      <w:r w:rsidRPr="00B7233E">
        <w:rPr>
          <w:rFonts w:ascii="Times New Roman" w:eastAsia="Times New Roman" w:hAnsi="Times New Roman" w:cs="Times New Roman"/>
          <w:sz w:val="28"/>
          <w:szCs w:val="28"/>
        </w:rPr>
        <w:tab/>
      </w:r>
      <w:r w:rsidRPr="00B7233E">
        <w:rPr>
          <w:rFonts w:ascii="Times New Roman" w:eastAsia="Times New Roman" w:hAnsi="Times New Roman" w:cs="Times New Roman"/>
          <w:sz w:val="28"/>
          <w:szCs w:val="28"/>
        </w:rPr>
        <w:tab/>
      </w:r>
      <w:r w:rsidRPr="00B7233E">
        <w:rPr>
          <w:rFonts w:ascii="Times New Roman" w:eastAsia="Times New Roman" w:hAnsi="Times New Roman" w:cs="Times New Roman"/>
          <w:sz w:val="28"/>
          <w:szCs w:val="28"/>
        </w:rPr>
        <w:tab/>
      </w:r>
      <w:r w:rsidRPr="00B7233E">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 298</w:t>
      </w:r>
    </w:p>
    <w:p w14:paraId="1D64E78F" w14:textId="77777777" w:rsidR="00B7233E" w:rsidRPr="00B7233E" w:rsidRDefault="00B7233E" w:rsidP="00B7233E">
      <w:pPr>
        <w:autoSpaceDE w:val="0"/>
        <w:autoSpaceDN w:val="0"/>
        <w:adjustRightInd w:val="0"/>
        <w:spacing w:after="0" w:line="240" w:lineRule="auto"/>
        <w:jc w:val="center"/>
        <w:rPr>
          <w:rFonts w:ascii="Times New Roman" w:eastAsia="Times New Roman" w:hAnsi="Times New Roman" w:cs="Times New Roman"/>
        </w:rPr>
      </w:pPr>
      <w:r w:rsidRPr="00B7233E">
        <w:rPr>
          <w:rFonts w:ascii="Times New Roman" w:eastAsia="Times New Roman" w:hAnsi="Times New Roman" w:cs="Times New Roman"/>
        </w:rPr>
        <w:t>г. Кореновск</w:t>
      </w:r>
    </w:p>
    <w:p w14:paraId="3F562256" w14:textId="77777777" w:rsidR="00036A2D" w:rsidRPr="009547E8" w:rsidRDefault="00036A2D" w:rsidP="00036A2D">
      <w:pPr>
        <w:spacing w:after="0" w:line="240" w:lineRule="auto"/>
        <w:jc w:val="center"/>
        <w:rPr>
          <w:rFonts w:ascii="Times New Roman" w:hAnsi="Times New Roman" w:cs="Times New Roman"/>
        </w:rPr>
      </w:pPr>
    </w:p>
    <w:p w14:paraId="66701A00" w14:textId="77777777" w:rsidR="00036A2D" w:rsidRPr="009547E8" w:rsidRDefault="00036A2D" w:rsidP="00036A2D">
      <w:pPr>
        <w:spacing w:after="0" w:line="240" w:lineRule="auto"/>
        <w:jc w:val="center"/>
        <w:rPr>
          <w:rFonts w:ascii="Times New Roman" w:hAnsi="Times New Roman" w:cs="Times New Roman"/>
        </w:rPr>
      </w:pPr>
    </w:p>
    <w:p w14:paraId="75A26D41" w14:textId="77777777" w:rsidR="00036A2D" w:rsidRPr="009547E8" w:rsidRDefault="00036A2D" w:rsidP="00036A2D">
      <w:pPr>
        <w:spacing w:after="0" w:line="240" w:lineRule="auto"/>
        <w:jc w:val="center"/>
        <w:rPr>
          <w:rFonts w:ascii="Times New Roman" w:hAnsi="Times New Roman" w:cs="Times New Roman"/>
        </w:rPr>
      </w:pPr>
    </w:p>
    <w:p w14:paraId="6B554EEA" w14:textId="231D8025" w:rsidR="00036A2D" w:rsidRPr="009547E8" w:rsidRDefault="0088117E" w:rsidP="009547E8">
      <w:pPr>
        <w:spacing w:after="0" w:line="240" w:lineRule="auto"/>
        <w:jc w:val="center"/>
        <w:rPr>
          <w:rFonts w:ascii="Times New Roman" w:hAnsi="Times New Roman" w:cs="Times New Roman"/>
          <w:b/>
          <w:sz w:val="28"/>
          <w:szCs w:val="28"/>
        </w:rPr>
      </w:pPr>
      <w:r w:rsidRPr="009547E8">
        <w:rPr>
          <w:rFonts w:ascii="Times New Roman" w:hAnsi="Times New Roman"/>
          <w:b/>
          <w:sz w:val="28"/>
          <w:szCs w:val="28"/>
        </w:rPr>
        <w:t xml:space="preserve">Отчет </w:t>
      </w:r>
      <w:r w:rsidR="009547E8" w:rsidRPr="009547E8">
        <w:rPr>
          <w:rFonts w:ascii="Times New Roman" w:hAnsi="Times New Roman"/>
          <w:b/>
          <w:sz w:val="28"/>
          <w:szCs w:val="28"/>
        </w:rPr>
        <w:t>директора муниципального бюджетного учреждения культуры Кореновского городского поселения Кореновского района «Кореновский истор</w:t>
      </w:r>
      <w:r w:rsidR="003B1BA3">
        <w:rPr>
          <w:rFonts w:ascii="Times New Roman" w:hAnsi="Times New Roman"/>
          <w:b/>
          <w:sz w:val="28"/>
          <w:szCs w:val="28"/>
        </w:rPr>
        <w:t>ико-краеведческий музей» за 2021</w:t>
      </w:r>
      <w:r w:rsidR="009547E8" w:rsidRPr="009547E8">
        <w:rPr>
          <w:rFonts w:ascii="Times New Roman" w:hAnsi="Times New Roman"/>
          <w:b/>
          <w:sz w:val="28"/>
          <w:szCs w:val="28"/>
        </w:rPr>
        <w:t xml:space="preserve"> год</w:t>
      </w:r>
    </w:p>
    <w:p w14:paraId="42C1694F" w14:textId="77777777" w:rsidR="00036A2D" w:rsidRPr="003D065F" w:rsidRDefault="00036A2D" w:rsidP="00036A2D">
      <w:pPr>
        <w:spacing w:after="0" w:line="240" w:lineRule="auto"/>
        <w:jc w:val="center"/>
        <w:rPr>
          <w:rFonts w:ascii="Times New Roman" w:hAnsi="Times New Roman" w:cs="Times New Roman"/>
          <w:sz w:val="28"/>
          <w:szCs w:val="28"/>
        </w:rPr>
      </w:pPr>
    </w:p>
    <w:p w14:paraId="1BB5BC59" w14:textId="77777777" w:rsidR="003D065F" w:rsidRPr="003D065F" w:rsidRDefault="003D065F" w:rsidP="00036A2D">
      <w:pPr>
        <w:spacing w:after="0" w:line="240" w:lineRule="auto"/>
        <w:jc w:val="center"/>
        <w:rPr>
          <w:rFonts w:ascii="Times New Roman" w:hAnsi="Times New Roman" w:cs="Times New Roman"/>
          <w:sz w:val="28"/>
          <w:szCs w:val="28"/>
        </w:rPr>
      </w:pPr>
    </w:p>
    <w:p w14:paraId="64A54412" w14:textId="1E57300F" w:rsidR="0088117E" w:rsidRPr="009547E8" w:rsidRDefault="0088117E" w:rsidP="00036A2D">
      <w:pPr>
        <w:spacing w:after="0" w:line="240" w:lineRule="auto"/>
        <w:jc w:val="both"/>
        <w:rPr>
          <w:rFonts w:ascii="Times New Roman" w:hAnsi="Times New Roman" w:cs="Times New Roman"/>
          <w:sz w:val="28"/>
          <w:szCs w:val="28"/>
        </w:rPr>
      </w:pPr>
      <w:r w:rsidRPr="009547E8">
        <w:rPr>
          <w:rFonts w:ascii="Times New Roman" w:hAnsi="Times New Roman" w:cs="Times New Roman"/>
          <w:b/>
          <w:sz w:val="28"/>
          <w:szCs w:val="28"/>
        </w:rPr>
        <w:tab/>
      </w:r>
      <w:r w:rsidRPr="009547E8">
        <w:rPr>
          <w:rFonts w:ascii="Times New Roman" w:hAnsi="Times New Roman" w:cs="Times New Roman"/>
          <w:sz w:val="28"/>
          <w:szCs w:val="28"/>
        </w:rPr>
        <w:t>Заслушав и обсудив</w:t>
      </w:r>
      <w:r w:rsidRPr="009547E8">
        <w:rPr>
          <w:rFonts w:ascii="Times New Roman" w:hAnsi="Times New Roman"/>
          <w:sz w:val="28"/>
          <w:szCs w:val="28"/>
        </w:rPr>
        <w:t xml:space="preserve"> </w:t>
      </w:r>
      <w:r w:rsidR="009547E8" w:rsidRPr="009547E8">
        <w:rPr>
          <w:rFonts w:ascii="Times New Roman" w:hAnsi="Times New Roman"/>
          <w:sz w:val="28"/>
          <w:szCs w:val="28"/>
        </w:rPr>
        <w:t>отчет директора муниципального бюджетного учреждения культуры Кореновского городского поселения Кореновского района «Кореновский историко-к</w:t>
      </w:r>
      <w:r w:rsidR="003D065F">
        <w:rPr>
          <w:rFonts w:ascii="Times New Roman" w:hAnsi="Times New Roman"/>
          <w:sz w:val="28"/>
          <w:szCs w:val="28"/>
        </w:rPr>
        <w:t>раеведчес</w:t>
      </w:r>
      <w:r w:rsidR="003B1BA3">
        <w:rPr>
          <w:rFonts w:ascii="Times New Roman" w:hAnsi="Times New Roman"/>
          <w:sz w:val="28"/>
          <w:szCs w:val="28"/>
        </w:rPr>
        <w:t>кий музей» за 2021</w:t>
      </w:r>
      <w:r w:rsidR="009547E8" w:rsidRPr="009547E8">
        <w:rPr>
          <w:rFonts w:ascii="Times New Roman" w:hAnsi="Times New Roman"/>
          <w:sz w:val="28"/>
          <w:szCs w:val="28"/>
        </w:rPr>
        <w:t xml:space="preserve"> год</w:t>
      </w:r>
      <w:r w:rsidRPr="009547E8">
        <w:rPr>
          <w:rFonts w:ascii="Times New Roman" w:hAnsi="Times New Roman" w:cs="Times New Roman"/>
          <w:sz w:val="28"/>
          <w:szCs w:val="28"/>
        </w:rPr>
        <w:t xml:space="preserve">, Совет Кореновского городского поселения Кореновского района </w:t>
      </w:r>
      <w:proofErr w:type="gramStart"/>
      <w:r w:rsidRPr="009547E8">
        <w:rPr>
          <w:rFonts w:ascii="Times New Roman" w:hAnsi="Times New Roman" w:cs="Times New Roman"/>
          <w:sz w:val="28"/>
          <w:szCs w:val="28"/>
        </w:rPr>
        <w:t>р</w:t>
      </w:r>
      <w:proofErr w:type="gramEnd"/>
      <w:r w:rsidRPr="009547E8">
        <w:rPr>
          <w:rFonts w:ascii="Times New Roman" w:hAnsi="Times New Roman" w:cs="Times New Roman"/>
          <w:sz w:val="28"/>
          <w:szCs w:val="28"/>
        </w:rPr>
        <w:t xml:space="preserve"> е ш и л:</w:t>
      </w:r>
    </w:p>
    <w:p w14:paraId="33316266" w14:textId="01431149" w:rsidR="0088117E" w:rsidRPr="009547E8" w:rsidRDefault="0088117E" w:rsidP="00036A2D">
      <w:pPr>
        <w:spacing w:after="0" w:line="240" w:lineRule="auto"/>
        <w:jc w:val="both"/>
        <w:rPr>
          <w:rFonts w:ascii="Times New Roman" w:hAnsi="Times New Roman" w:cs="Times New Roman"/>
          <w:sz w:val="28"/>
          <w:szCs w:val="28"/>
        </w:rPr>
      </w:pPr>
      <w:r w:rsidRPr="009547E8">
        <w:rPr>
          <w:rFonts w:ascii="Times New Roman" w:hAnsi="Times New Roman" w:cs="Times New Roman"/>
          <w:sz w:val="28"/>
          <w:szCs w:val="28"/>
        </w:rPr>
        <w:tab/>
        <w:t xml:space="preserve">1. </w:t>
      </w:r>
      <w:r w:rsidR="009547E8" w:rsidRPr="009547E8">
        <w:rPr>
          <w:rFonts w:ascii="Times New Roman" w:hAnsi="Times New Roman"/>
          <w:sz w:val="28"/>
          <w:szCs w:val="28"/>
        </w:rPr>
        <w:t>Отчет директора муниципального бюджетного учреждения культуры Кореновского городского поселения Кореновского района «Кореновский историко-краеведчес</w:t>
      </w:r>
      <w:r w:rsidR="003D065F">
        <w:rPr>
          <w:rFonts w:ascii="Times New Roman" w:hAnsi="Times New Roman"/>
          <w:sz w:val="28"/>
          <w:szCs w:val="28"/>
        </w:rPr>
        <w:t>кий музей</w:t>
      </w:r>
      <w:r w:rsidR="003B1BA3">
        <w:rPr>
          <w:rFonts w:ascii="Times New Roman" w:hAnsi="Times New Roman"/>
          <w:sz w:val="28"/>
          <w:szCs w:val="28"/>
        </w:rPr>
        <w:t>» за 2021</w:t>
      </w:r>
      <w:r w:rsidR="009547E8" w:rsidRPr="009547E8">
        <w:rPr>
          <w:rFonts w:ascii="Times New Roman" w:hAnsi="Times New Roman"/>
          <w:sz w:val="28"/>
          <w:szCs w:val="28"/>
        </w:rPr>
        <w:t xml:space="preserve"> год</w:t>
      </w:r>
      <w:r w:rsidR="00827F27" w:rsidRPr="009547E8">
        <w:rPr>
          <w:rFonts w:ascii="Times New Roman" w:hAnsi="Times New Roman" w:cs="Times New Roman"/>
          <w:sz w:val="28"/>
          <w:szCs w:val="28"/>
        </w:rPr>
        <w:t xml:space="preserve"> </w:t>
      </w:r>
      <w:r w:rsidRPr="009547E8">
        <w:rPr>
          <w:rFonts w:ascii="Times New Roman" w:hAnsi="Times New Roman" w:cs="Times New Roman"/>
          <w:bCs/>
          <w:sz w:val="28"/>
          <w:szCs w:val="28"/>
        </w:rPr>
        <w:t>принять к сведению (прилагается).</w:t>
      </w:r>
    </w:p>
    <w:p w14:paraId="2350EB0B" w14:textId="57CEFA43" w:rsidR="00376F1D" w:rsidRPr="009547E8" w:rsidRDefault="0088117E" w:rsidP="00036A2D">
      <w:pPr>
        <w:spacing w:after="0" w:line="240" w:lineRule="auto"/>
        <w:ind w:firstLine="708"/>
        <w:jc w:val="both"/>
        <w:rPr>
          <w:rFonts w:ascii="Times New Roman" w:hAnsi="Times New Roman" w:cs="Times New Roman"/>
          <w:sz w:val="28"/>
          <w:szCs w:val="28"/>
        </w:rPr>
      </w:pPr>
      <w:r w:rsidRPr="009547E8">
        <w:rPr>
          <w:rFonts w:ascii="Times New Roman" w:hAnsi="Times New Roman" w:cs="Times New Roman"/>
          <w:sz w:val="28"/>
          <w:szCs w:val="28"/>
        </w:rPr>
        <w:t>2. Решение вступает в силу со дня его подписания.</w:t>
      </w:r>
    </w:p>
    <w:p w14:paraId="3A63CEE8" w14:textId="77777777" w:rsidR="00827F27" w:rsidRPr="009547E8" w:rsidRDefault="00827F27" w:rsidP="00827F27">
      <w:pPr>
        <w:spacing w:after="0" w:line="240" w:lineRule="auto"/>
        <w:ind w:firstLine="708"/>
        <w:jc w:val="both"/>
        <w:rPr>
          <w:rFonts w:ascii="Times New Roman" w:hAnsi="Times New Roman" w:cs="Times New Roman"/>
          <w:sz w:val="28"/>
          <w:szCs w:val="28"/>
        </w:rPr>
      </w:pPr>
    </w:p>
    <w:p w14:paraId="220569B5" w14:textId="77777777" w:rsidR="00827F27" w:rsidRPr="009547E8" w:rsidRDefault="00827F27" w:rsidP="00827F27">
      <w:pPr>
        <w:spacing w:after="0" w:line="240" w:lineRule="auto"/>
        <w:ind w:firstLine="708"/>
        <w:jc w:val="both"/>
        <w:rPr>
          <w:rFonts w:ascii="Times New Roman" w:hAnsi="Times New Roman" w:cs="Times New Roman"/>
          <w:sz w:val="28"/>
          <w:szCs w:val="28"/>
        </w:rPr>
      </w:pPr>
    </w:p>
    <w:p w14:paraId="05E1B10D" w14:textId="77777777" w:rsidR="00EB72CF" w:rsidRPr="00EB72CF" w:rsidRDefault="00EB72CF" w:rsidP="00EB72CF">
      <w:pPr>
        <w:spacing w:after="0" w:line="240" w:lineRule="auto"/>
        <w:rPr>
          <w:rFonts w:ascii="Times New Roman" w:eastAsia="Calibri" w:hAnsi="Times New Roman" w:cs="Times New Roman"/>
          <w:sz w:val="28"/>
          <w:szCs w:val="28"/>
          <w:lang w:eastAsia="en-US"/>
        </w:rPr>
      </w:pPr>
      <w:proofErr w:type="gramStart"/>
      <w:r w:rsidRPr="00EB72CF">
        <w:rPr>
          <w:rFonts w:ascii="Times New Roman" w:eastAsia="Calibri" w:hAnsi="Times New Roman" w:cs="Times New Roman"/>
          <w:sz w:val="28"/>
          <w:szCs w:val="28"/>
          <w:lang w:eastAsia="en-US"/>
        </w:rPr>
        <w:t>Исполняющий</w:t>
      </w:r>
      <w:proofErr w:type="gramEnd"/>
      <w:r w:rsidRPr="00EB72CF">
        <w:rPr>
          <w:rFonts w:ascii="Times New Roman" w:eastAsia="Calibri" w:hAnsi="Times New Roman" w:cs="Times New Roman"/>
          <w:sz w:val="28"/>
          <w:szCs w:val="28"/>
          <w:lang w:eastAsia="en-US"/>
        </w:rPr>
        <w:t xml:space="preserve"> обязанности председателя </w:t>
      </w:r>
    </w:p>
    <w:p w14:paraId="3E51E45D" w14:textId="77777777" w:rsidR="00EB72CF" w:rsidRPr="00EB72CF" w:rsidRDefault="00EB72CF" w:rsidP="00EB72CF">
      <w:pPr>
        <w:spacing w:after="0" w:line="240" w:lineRule="auto"/>
        <w:rPr>
          <w:rFonts w:ascii="Times New Roman" w:eastAsia="Calibri" w:hAnsi="Times New Roman" w:cs="Times New Roman"/>
          <w:sz w:val="28"/>
          <w:szCs w:val="28"/>
          <w:lang w:eastAsia="en-US"/>
        </w:rPr>
      </w:pPr>
      <w:r w:rsidRPr="00EB72CF">
        <w:rPr>
          <w:rFonts w:ascii="Times New Roman" w:eastAsia="Calibri" w:hAnsi="Times New Roman" w:cs="Times New Roman"/>
          <w:sz w:val="28"/>
          <w:szCs w:val="28"/>
          <w:lang w:eastAsia="en-US"/>
        </w:rPr>
        <w:t>Совета Кореновского городского поселения</w:t>
      </w:r>
    </w:p>
    <w:p w14:paraId="66B296CE" w14:textId="77777777" w:rsidR="00EB72CF" w:rsidRPr="00EB72CF" w:rsidRDefault="00EB72CF" w:rsidP="00EB72CF">
      <w:pPr>
        <w:spacing w:after="0" w:line="240" w:lineRule="auto"/>
        <w:rPr>
          <w:rFonts w:ascii="Times New Roman" w:eastAsia="Calibri" w:hAnsi="Times New Roman" w:cs="Times New Roman"/>
          <w:sz w:val="28"/>
          <w:szCs w:val="28"/>
          <w:lang w:eastAsia="en-US"/>
        </w:rPr>
      </w:pPr>
      <w:r w:rsidRPr="00EB72CF">
        <w:rPr>
          <w:rFonts w:ascii="Times New Roman" w:eastAsia="Calibri" w:hAnsi="Times New Roman" w:cs="Times New Roman"/>
          <w:sz w:val="28"/>
          <w:szCs w:val="28"/>
          <w:lang w:eastAsia="en-US"/>
        </w:rPr>
        <w:t>Кореновского района</w:t>
      </w:r>
      <w:r w:rsidRPr="00EB72CF">
        <w:rPr>
          <w:rFonts w:ascii="Times New Roman" w:eastAsia="Calibri" w:hAnsi="Times New Roman" w:cs="Times New Roman"/>
          <w:sz w:val="28"/>
          <w:szCs w:val="28"/>
          <w:lang w:eastAsia="en-US"/>
        </w:rPr>
        <w:tab/>
      </w:r>
      <w:r w:rsidRPr="00EB72CF">
        <w:rPr>
          <w:rFonts w:ascii="Times New Roman" w:eastAsia="Calibri" w:hAnsi="Times New Roman" w:cs="Times New Roman"/>
          <w:sz w:val="28"/>
          <w:szCs w:val="28"/>
          <w:lang w:eastAsia="en-US"/>
        </w:rPr>
        <w:tab/>
      </w:r>
      <w:r w:rsidRPr="00EB72CF">
        <w:rPr>
          <w:rFonts w:ascii="Times New Roman" w:eastAsia="Calibri" w:hAnsi="Times New Roman" w:cs="Times New Roman"/>
          <w:sz w:val="28"/>
          <w:szCs w:val="28"/>
          <w:lang w:eastAsia="en-US"/>
        </w:rPr>
        <w:tab/>
      </w:r>
      <w:r w:rsidRPr="00EB72CF">
        <w:rPr>
          <w:rFonts w:ascii="Times New Roman" w:eastAsia="Calibri" w:hAnsi="Times New Roman" w:cs="Times New Roman"/>
          <w:sz w:val="28"/>
          <w:szCs w:val="28"/>
          <w:lang w:eastAsia="en-US"/>
        </w:rPr>
        <w:tab/>
      </w:r>
      <w:r w:rsidRPr="00EB72CF">
        <w:rPr>
          <w:rFonts w:ascii="Times New Roman" w:eastAsia="Calibri" w:hAnsi="Times New Roman" w:cs="Times New Roman"/>
          <w:sz w:val="28"/>
          <w:szCs w:val="28"/>
          <w:lang w:eastAsia="en-US"/>
        </w:rPr>
        <w:tab/>
      </w:r>
      <w:r w:rsidRPr="00EB72CF">
        <w:rPr>
          <w:rFonts w:ascii="Times New Roman" w:eastAsia="Calibri" w:hAnsi="Times New Roman" w:cs="Times New Roman"/>
          <w:sz w:val="28"/>
          <w:szCs w:val="28"/>
          <w:lang w:eastAsia="en-US"/>
        </w:rPr>
        <w:tab/>
      </w:r>
      <w:r w:rsidRPr="00EB72CF">
        <w:rPr>
          <w:rFonts w:ascii="Times New Roman" w:eastAsia="Calibri" w:hAnsi="Times New Roman" w:cs="Times New Roman"/>
          <w:sz w:val="28"/>
          <w:szCs w:val="28"/>
          <w:lang w:eastAsia="en-US"/>
        </w:rPr>
        <w:tab/>
        <w:t xml:space="preserve">                 Н.А. Галич</w:t>
      </w:r>
    </w:p>
    <w:p w14:paraId="03CEA1A5" w14:textId="77777777" w:rsidR="0088117E" w:rsidRPr="009547E8" w:rsidRDefault="0088117E" w:rsidP="0088117E">
      <w:pPr>
        <w:spacing w:after="0" w:line="240" w:lineRule="auto"/>
        <w:jc w:val="both"/>
        <w:rPr>
          <w:rFonts w:ascii="Times New Roman" w:hAnsi="Times New Roman" w:cs="Times New Roman"/>
          <w:sz w:val="28"/>
          <w:szCs w:val="28"/>
        </w:rPr>
      </w:pPr>
    </w:p>
    <w:p w14:paraId="291BFBE1" w14:textId="77777777" w:rsidR="0088117E" w:rsidRPr="009547E8" w:rsidRDefault="0088117E" w:rsidP="0088117E">
      <w:pPr>
        <w:spacing w:after="0" w:line="240" w:lineRule="auto"/>
        <w:jc w:val="both"/>
        <w:rPr>
          <w:rFonts w:ascii="Times New Roman" w:hAnsi="Times New Roman" w:cs="Times New Roman"/>
          <w:sz w:val="28"/>
          <w:szCs w:val="28"/>
        </w:rPr>
      </w:pPr>
    </w:p>
    <w:p w14:paraId="319A9E69" w14:textId="77777777" w:rsidR="0088117E" w:rsidRPr="009547E8" w:rsidRDefault="0088117E" w:rsidP="0088117E">
      <w:pPr>
        <w:spacing w:after="0" w:line="240" w:lineRule="auto"/>
        <w:jc w:val="both"/>
        <w:rPr>
          <w:rFonts w:ascii="Times New Roman" w:hAnsi="Times New Roman" w:cs="Times New Roman"/>
          <w:sz w:val="28"/>
          <w:szCs w:val="28"/>
        </w:rPr>
      </w:pPr>
    </w:p>
    <w:p w14:paraId="13BBFA6A" w14:textId="77777777" w:rsidR="0088117E" w:rsidRPr="009547E8" w:rsidRDefault="0088117E" w:rsidP="0088117E">
      <w:pPr>
        <w:spacing w:after="0" w:line="240" w:lineRule="auto"/>
        <w:jc w:val="both"/>
        <w:rPr>
          <w:rFonts w:ascii="Times New Roman" w:hAnsi="Times New Roman" w:cs="Times New Roman"/>
          <w:sz w:val="28"/>
          <w:szCs w:val="28"/>
        </w:rPr>
      </w:pPr>
    </w:p>
    <w:p w14:paraId="2D8266F0" w14:textId="77777777" w:rsidR="0088117E" w:rsidRPr="009547E8" w:rsidRDefault="0088117E" w:rsidP="0088117E">
      <w:pPr>
        <w:spacing w:after="0" w:line="240" w:lineRule="auto"/>
        <w:jc w:val="both"/>
        <w:rPr>
          <w:rFonts w:ascii="Times New Roman" w:hAnsi="Times New Roman" w:cs="Times New Roman"/>
          <w:sz w:val="28"/>
          <w:szCs w:val="28"/>
        </w:rPr>
      </w:pPr>
    </w:p>
    <w:p w14:paraId="7EB3C207" w14:textId="77777777" w:rsidR="0088117E" w:rsidRPr="009547E8" w:rsidRDefault="0088117E" w:rsidP="0088117E">
      <w:pPr>
        <w:spacing w:after="0" w:line="240" w:lineRule="auto"/>
        <w:jc w:val="both"/>
        <w:rPr>
          <w:rFonts w:ascii="Times New Roman" w:hAnsi="Times New Roman" w:cs="Times New Roman"/>
          <w:sz w:val="28"/>
          <w:szCs w:val="28"/>
        </w:rPr>
      </w:pPr>
    </w:p>
    <w:p w14:paraId="51277343" w14:textId="77777777" w:rsidR="0088117E" w:rsidRPr="009547E8" w:rsidRDefault="0088117E" w:rsidP="0088117E">
      <w:pPr>
        <w:spacing w:after="0" w:line="240" w:lineRule="auto"/>
        <w:jc w:val="both"/>
        <w:rPr>
          <w:rFonts w:ascii="Times New Roman" w:hAnsi="Times New Roman" w:cs="Times New Roman"/>
          <w:b/>
          <w:sz w:val="28"/>
          <w:szCs w:val="28"/>
        </w:rPr>
      </w:pPr>
    </w:p>
    <w:p w14:paraId="717DC0C1" w14:textId="77777777" w:rsidR="0088117E" w:rsidRPr="009547E8" w:rsidRDefault="0088117E" w:rsidP="0088117E">
      <w:pPr>
        <w:spacing w:after="0" w:line="240" w:lineRule="auto"/>
        <w:jc w:val="both"/>
        <w:rPr>
          <w:rFonts w:ascii="Times New Roman" w:hAnsi="Times New Roman" w:cs="Times New Roman"/>
          <w:b/>
          <w:sz w:val="28"/>
          <w:szCs w:val="28"/>
        </w:rPr>
      </w:pPr>
    </w:p>
    <w:p w14:paraId="0058B024" w14:textId="77777777" w:rsidR="0088117E" w:rsidRPr="009547E8" w:rsidRDefault="0088117E" w:rsidP="0088117E">
      <w:pPr>
        <w:spacing w:after="0" w:line="240" w:lineRule="auto"/>
        <w:jc w:val="both"/>
        <w:rPr>
          <w:rFonts w:ascii="Times New Roman" w:hAnsi="Times New Roman" w:cs="Times New Roman"/>
          <w:sz w:val="28"/>
          <w:szCs w:val="28"/>
        </w:rPr>
      </w:pPr>
    </w:p>
    <w:p w14:paraId="656A0AA6" w14:textId="77777777" w:rsidR="0088117E" w:rsidRPr="009547E8" w:rsidRDefault="0088117E" w:rsidP="0088117E">
      <w:pPr>
        <w:spacing w:after="0" w:line="240" w:lineRule="auto"/>
        <w:jc w:val="both"/>
        <w:rPr>
          <w:rFonts w:ascii="Times New Roman" w:hAnsi="Times New Roman" w:cs="Times New Roman"/>
          <w:sz w:val="28"/>
          <w:szCs w:val="28"/>
        </w:rPr>
      </w:pPr>
    </w:p>
    <w:p w14:paraId="30277DA4" w14:textId="77777777" w:rsidR="0088117E" w:rsidRPr="009547E8" w:rsidRDefault="0088117E" w:rsidP="0088117E">
      <w:pPr>
        <w:spacing w:after="0" w:line="240" w:lineRule="auto"/>
        <w:jc w:val="both"/>
        <w:rPr>
          <w:rFonts w:ascii="Times New Roman" w:hAnsi="Times New Roman" w:cs="Times New Roman"/>
          <w:sz w:val="28"/>
          <w:szCs w:val="28"/>
        </w:rPr>
      </w:pPr>
    </w:p>
    <w:p w14:paraId="760BBDB0" w14:textId="77777777" w:rsidR="0088117E" w:rsidRPr="009547E8" w:rsidRDefault="0088117E" w:rsidP="0088117E">
      <w:pPr>
        <w:spacing w:after="0" w:line="240" w:lineRule="auto"/>
        <w:jc w:val="both"/>
        <w:rPr>
          <w:rFonts w:ascii="Times New Roman" w:hAnsi="Times New Roman" w:cs="Times New Roman"/>
          <w:sz w:val="28"/>
          <w:szCs w:val="28"/>
        </w:rPr>
      </w:pPr>
    </w:p>
    <w:p w14:paraId="42CDC949" w14:textId="77777777" w:rsidR="0088117E" w:rsidRPr="009547E8" w:rsidRDefault="0088117E" w:rsidP="0088117E">
      <w:pPr>
        <w:spacing w:after="0" w:line="240" w:lineRule="auto"/>
        <w:jc w:val="both"/>
        <w:rPr>
          <w:rFonts w:ascii="Times New Roman" w:hAnsi="Times New Roman" w:cs="Times New Roman"/>
          <w:sz w:val="28"/>
          <w:szCs w:val="28"/>
        </w:rPr>
      </w:pPr>
    </w:p>
    <w:p w14:paraId="0ED1A3B3" w14:textId="77777777" w:rsidR="00827F27" w:rsidRPr="009547E8" w:rsidRDefault="00827F27" w:rsidP="0088117E">
      <w:pPr>
        <w:spacing w:after="0" w:line="240" w:lineRule="auto"/>
        <w:jc w:val="both"/>
        <w:rPr>
          <w:rFonts w:ascii="Times New Roman" w:hAnsi="Times New Roman" w:cs="Times New Roman"/>
          <w:sz w:val="28"/>
          <w:szCs w:val="28"/>
        </w:rPr>
      </w:pPr>
    </w:p>
    <w:p w14:paraId="1E91EFD1" w14:textId="77777777" w:rsidR="009547E8" w:rsidRPr="009547E8" w:rsidRDefault="009547E8" w:rsidP="0088117E">
      <w:pPr>
        <w:spacing w:after="0" w:line="240" w:lineRule="auto"/>
        <w:jc w:val="both"/>
        <w:rPr>
          <w:rFonts w:ascii="Times New Roman" w:hAnsi="Times New Roman" w:cs="Times New Roman"/>
          <w:sz w:val="28"/>
          <w:szCs w:val="28"/>
        </w:rPr>
      </w:pPr>
    </w:p>
    <w:p w14:paraId="44C97FD1" w14:textId="77777777" w:rsidR="00827F27" w:rsidRPr="009547E8" w:rsidRDefault="00827F27" w:rsidP="0088117E">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50336" w14:paraId="38771AE7" w14:textId="77777777" w:rsidTr="00750336">
        <w:tc>
          <w:tcPr>
            <w:tcW w:w="4785" w:type="dxa"/>
            <w:hideMark/>
          </w:tcPr>
          <w:p w14:paraId="2910947A" w14:textId="77777777" w:rsidR="00750336" w:rsidRDefault="00750336">
            <w:pPr>
              <w:jc w:val="center"/>
            </w:pPr>
            <w:r>
              <w:lastRenderedPageBreak/>
              <w:t>ПРИЛОЖЕНИЕ</w:t>
            </w:r>
          </w:p>
          <w:p w14:paraId="7C1CE1A9" w14:textId="77777777" w:rsidR="00750336" w:rsidRDefault="00750336">
            <w:pPr>
              <w:jc w:val="center"/>
            </w:pPr>
            <w:r>
              <w:t>к решению Совета</w:t>
            </w:r>
          </w:p>
          <w:p w14:paraId="7B0A0C53" w14:textId="77777777" w:rsidR="00750336" w:rsidRDefault="00750336">
            <w:pPr>
              <w:jc w:val="center"/>
            </w:pPr>
            <w:r>
              <w:t>Кореновского городского поселения</w:t>
            </w:r>
          </w:p>
          <w:p w14:paraId="4B87B6A0" w14:textId="77777777" w:rsidR="00750336" w:rsidRDefault="00750336">
            <w:pPr>
              <w:jc w:val="center"/>
            </w:pPr>
            <w:r>
              <w:t>Кореновского района</w:t>
            </w:r>
          </w:p>
          <w:p w14:paraId="3075F650" w14:textId="07CA05C1" w:rsidR="00750336" w:rsidRDefault="00750336">
            <w:pPr>
              <w:jc w:val="center"/>
            </w:pPr>
            <w:r>
              <w:t>от 27 апреля 2022 года № 298</w:t>
            </w:r>
          </w:p>
        </w:tc>
      </w:tr>
    </w:tbl>
    <w:p w14:paraId="1B81B0D8" w14:textId="77777777" w:rsidR="00827F27" w:rsidRPr="009547E8" w:rsidRDefault="00827F27" w:rsidP="008D5CEC">
      <w:pPr>
        <w:spacing w:after="0" w:line="240" w:lineRule="auto"/>
        <w:jc w:val="center"/>
        <w:rPr>
          <w:rFonts w:ascii="Times New Roman" w:hAnsi="Times New Roman"/>
          <w:sz w:val="28"/>
          <w:szCs w:val="28"/>
        </w:rPr>
      </w:pPr>
    </w:p>
    <w:p w14:paraId="596A0564" w14:textId="77777777" w:rsidR="00827F27" w:rsidRDefault="00827F27" w:rsidP="008D5CEC">
      <w:pPr>
        <w:spacing w:after="0" w:line="240" w:lineRule="auto"/>
        <w:jc w:val="center"/>
        <w:rPr>
          <w:rFonts w:ascii="Times New Roman" w:hAnsi="Times New Roman"/>
          <w:sz w:val="28"/>
          <w:szCs w:val="28"/>
        </w:rPr>
      </w:pPr>
    </w:p>
    <w:p w14:paraId="009A5726" w14:textId="77777777" w:rsidR="005F4098" w:rsidRPr="009547E8" w:rsidRDefault="005F4098" w:rsidP="008D5CEC">
      <w:pPr>
        <w:spacing w:after="0" w:line="240" w:lineRule="auto"/>
        <w:jc w:val="center"/>
        <w:rPr>
          <w:rFonts w:ascii="Times New Roman" w:hAnsi="Times New Roman"/>
          <w:sz w:val="28"/>
          <w:szCs w:val="28"/>
        </w:rPr>
      </w:pPr>
    </w:p>
    <w:p w14:paraId="6D444660" w14:textId="20CBDB1D" w:rsidR="008D5CEC" w:rsidRPr="009547E8" w:rsidRDefault="009547E8" w:rsidP="008D5CEC">
      <w:pPr>
        <w:spacing w:after="0" w:line="240" w:lineRule="auto"/>
        <w:jc w:val="center"/>
      </w:pPr>
      <w:r w:rsidRPr="009547E8">
        <w:rPr>
          <w:rFonts w:ascii="Times New Roman" w:hAnsi="Times New Roman"/>
          <w:sz w:val="28"/>
          <w:szCs w:val="28"/>
        </w:rPr>
        <w:t>Отчет директора муниципального бюджетного учреждения культуры Кореновского городского поселения Кореновского района «Кореновский истор</w:t>
      </w:r>
      <w:r w:rsidR="003B1BA3">
        <w:rPr>
          <w:rFonts w:ascii="Times New Roman" w:hAnsi="Times New Roman"/>
          <w:sz w:val="28"/>
          <w:szCs w:val="28"/>
        </w:rPr>
        <w:t>ико-краеведческий музей» за 2021</w:t>
      </w:r>
      <w:r w:rsidRPr="009547E8">
        <w:rPr>
          <w:rFonts w:ascii="Times New Roman" w:hAnsi="Times New Roman"/>
          <w:sz w:val="28"/>
          <w:szCs w:val="28"/>
        </w:rPr>
        <w:t xml:space="preserve"> год</w:t>
      </w:r>
    </w:p>
    <w:p w14:paraId="6F4CB281" w14:textId="77777777" w:rsidR="008D5CEC" w:rsidRDefault="008D5CEC" w:rsidP="008D5CEC">
      <w:pPr>
        <w:spacing w:after="0" w:line="240" w:lineRule="auto"/>
        <w:jc w:val="center"/>
      </w:pPr>
    </w:p>
    <w:p w14:paraId="4990B539" w14:textId="77777777" w:rsidR="003D065F" w:rsidRPr="009547E8" w:rsidRDefault="003D065F" w:rsidP="008D5CEC">
      <w:pPr>
        <w:spacing w:after="0" w:line="240" w:lineRule="auto"/>
        <w:jc w:val="center"/>
      </w:pPr>
    </w:p>
    <w:p w14:paraId="186F379A"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Музей – это учреждение культуры, которое собирает, хранит и представляет посетителю музейные экспонаты в виде выставок, экспозиций, уроков мужества и других мероприятий.</w:t>
      </w:r>
      <w:bookmarkStart w:id="0" w:name="_GoBack"/>
      <w:bookmarkEnd w:id="0"/>
    </w:p>
    <w:p w14:paraId="7DB4DBBE"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Основная задача музея – выявление, собирание, комплектование, учёт, хранение, изучение музейных предметов и коллекций.</w:t>
      </w:r>
    </w:p>
    <w:p w14:paraId="1E5F0F32"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Штат музея составляет 9 единиц.</w:t>
      </w:r>
    </w:p>
    <w:p w14:paraId="3FD6BEB7"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Музей проводит тематические акции по приобщению учеников школ к истории и сбору экспонатов.</w:t>
      </w:r>
    </w:p>
    <w:p w14:paraId="2C5F4C3F"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Для достижения этих целей сотрудники музея разрабатывают, организовывают, проводят мероприятия, выставки к различным датам и направленности.</w:t>
      </w:r>
    </w:p>
    <w:p w14:paraId="5EFCD797"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Систематическая и целенаправленная работа музея, способствует воспитанию патриотизма, уважительного отношения к героям, ветеранам войны и труда, формированию высокой духовной нравственности и становлению личности, с чувством гордости за свою Родину и свой народ.</w:t>
      </w:r>
    </w:p>
    <w:p w14:paraId="24E7995E"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Посещаемость музея в 2021 году составила - 14 тысяч 300 человек, что на 2 тыс. 100 чел. больше, чем в предыдущем году.</w:t>
      </w:r>
    </w:p>
    <w:p w14:paraId="63F378FF" w14:textId="3C0E0168"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Согласно приказу Министерства культуры РФ от 17 декабря 2015 года </w:t>
      </w:r>
      <w:r>
        <w:rPr>
          <w:rFonts w:ascii="Times New Roman" w:eastAsia="Times New Roman" w:hAnsi="Times New Roman" w:cs="Times New Roman"/>
          <w:sz w:val="28"/>
          <w:szCs w:val="28"/>
        </w:rPr>
        <w:t xml:space="preserve">     </w:t>
      </w:r>
      <w:r w:rsidRPr="005F4098">
        <w:rPr>
          <w:rFonts w:ascii="Times New Roman" w:eastAsia="Times New Roman" w:hAnsi="Times New Roman" w:cs="Times New Roman"/>
          <w:sz w:val="28"/>
          <w:szCs w:val="28"/>
        </w:rPr>
        <w:t>№ 3119 «Об утверждении Порядка бесплатного посещения музеев лицам, не достигшим 18 лет, а также обучающихся по основным профессиональным образовательным программам», каждое второе воскресенье, музей проводит для молодого поколения акцию «Музей открыт для молодежи». Эта акция дает возможность детям от 14 до 18 лет посетить музей бесплатно.</w:t>
      </w:r>
    </w:p>
    <w:p w14:paraId="0E75C447"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Проведено 580 экскурсий.</w:t>
      </w:r>
    </w:p>
    <w:p w14:paraId="56F79203"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Смонтировано 27 выставок, это на 3 выставки больше, чем в 2020 году.</w:t>
      </w:r>
    </w:p>
    <w:p w14:paraId="72A95C19" w14:textId="66E02D3A"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В течение отчетного года на выставках и интерактивных экскурсиях было представлено 3 509 предметов.</w:t>
      </w:r>
    </w:p>
    <w:p w14:paraId="663F1135"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От деятельности, приносящей доход, музей заработал – 175 880 руб. </w:t>
      </w:r>
    </w:p>
    <w:p w14:paraId="1C840E46"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Продолжая работу по пополнению фондов, в 2021 году фонды музея составили 21 288 единиц (это на 588 ед. больше, чем в 2020 г.), из них основной фонд – 13 448 единиц, научно-вспомогательный – 7 840 единиц. </w:t>
      </w:r>
    </w:p>
    <w:p w14:paraId="11245C1D" w14:textId="4133FC43"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lastRenderedPageBreak/>
        <w:t xml:space="preserve">В 2021 году в </w:t>
      </w:r>
      <w:proofErr w:type="spellStart"/>
      <w:r w:rsidRPr="005F4098">
        <w:rPr>
          <w:rFonts w:ascii="Times New Roman" w:eastAsia="Times New Roman" w:hAnsi="Times New Roman" w:cs="Times New Roman"/>
          <w:sz w:val="28"/>
          <w:szCs w:val="28"/>
        </w:rPr>
        <w:t>Госкаталог</w:t>
      </w:r>
      <w:proofErr w:type="spellEnd"/>
      <w:r w:rsidRPr="005F4098">
        <w:rPr>
          <w:rFonts w:ascii="Times New Roman" w:eastAsia="Times New Roman" w:hAnsi="Times New Roman" w:cs="Times New Roman"/>
          <w:sz w:val="28"/>
          <w:szCs w:val="28"/>
        </w:rPr>
        <w:t xml:space="preserve"> внесены сведения – 5 588 единиц, из них: 1 773 единиц (старых поступлений) и 195 новых поступлений музейных предметов. Составлено 19 актов о принятии предметов на постоянное хранение.</w:t>
      </w:r>
    </w:p>
    <w:p w14:paraId="3AEE7F5B"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Принято на постоянное хранение - 586 предмета музейного значения, из них:</w:t>
      </w:r>
    </w:p>
    <w:p w14:paraId="6A989016"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основного фонда – 195 предметов;</w:t>
      </w:r>
    </w:p>
    <w:p w14:paraId="79DC8783"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 </w:t>
      </w:r>
      <w:proofErr w:type="gramStart"/>
      <w:r w:rsidRPr="005F4098">
        <w:rPr>
          <w:rFonts w:ascii="Times New Roman" w:eastAsia="Times New Roman" w:hAnsi="Times New Roman" w:cs="Times New Roman"/>
          <w:sz w:val="28"/>
          <w:szCs w:val="28"/>
        </w:rPr>
        <w:t>научно-вспомогательного</w:t>
      </w:r>
      <w:proofErr w:type="gramEnd"/>
      <w:r w:rsidRPr="005F4098">
        <w:rPr>
          <w:rFonts w:ascii="Times New Roman" w:eastAsia="Times New Roman" w:hAnsi="Times New Roman" w:cs="Times New Roman"/>
          <w:sz w:val="28"/>
          <w:szCs w:val="28"/>
        </w:rPr>
        <w:t xml:space="preserve"> - 391 предмет.</w:t>
      </w:r>
    </w:p>
    <w:p w14:paraId="1C479F88"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Также проводится этикетаж музейных предметов, записанных в Книгу поступлений, </w:t>
      </w:r>
      <w:proofErr w:type="gramStart"/>
      <w:r w:rsidRPr="005F4098">
        <w:rPr>
          <w:rFonts w:ascii="Times New Roman" w:eastAsia="Times New Roman" w:hAnsi="Times New Roman" w:cs="Times New Roman"/>
          <w:sz w:val="28"/>
          <w:szCs w:val="28"/>
        </w:rPr>
        <w:t>согласно приказа</w:t>
      </w:r>
      <w:proofErr w:type="gramEnd"/>
      <w:r w:rsidRPr="005F4098">
        <w:rPr>
          <w:rFonts w:ascii="Times New Roman" w:eastAsia="Times New Roman" w:hAnsi="Times New Roman" w:cs="Times New Roman"/>
          <w:sz w:val="28"/>
          <w:szCs w:val="28"/>
        </w:rPr>
        <w:t xml:space="preserve"> Министерства культуры РФ от 23 июля 2020 года № 827 «Об утверждении Единых правил организации формирования,</w:t>
      </w:r>
    </w:p>
    <w:p w14:paraId="02BFF050"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учета, хранения и использования музейных предметов и музейных коллекций, находящихся в музеях РФ».</w:t>
      </w:r>
    </w:p>
    <w:p w14:paraId="1872E09E"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За отчетный период сотрудниками музея были разработаны и опубликованы в социальных сетях 1 328 публикаций; количество просмотров видео-выставок, видео-экскурсий, опубликованных в социальных сетях, составило – 492 059 человек. </w:t>
      </w:r>
    </w:p>
    <w:p w14:paraId="0A1FBFAE"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Кореновским музеем в 2021 году разработан официальный сайт, в котором представлен мультимедийный продукт «Виртуальный тур» (виртуальная экскурсия по залам музея), также на сайте можно ознакомиться с мероприятиями, проходимыми в музее, посетить «Игровую комнату», чтобы принять участие в онлайн-викторинах и многое другое.</w:t>
      </w:r>
    </w:p>
    <w:p w14:paraId="7F093C1E"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Также музей присоединился к программе Пушкинская карта. В рамках этой программы молодежь в возрасте от 14 до 22 лет в онлайн-формате имеют возможность приобрести билеты на выставки, обзорные экскурсии и другие мероприятия нашего музея.</w:t>
      </w:r>
    </w:p>
    <w:p w14:paraId="205436CC"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Как принять участие в программе?</w:t>
      </w:r>
    </w:p>
    <w:p w14:paraId="59C6F92A"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Зарегистрироваться на портале «Госуслуги».</w:t>
      </w:r>
    </w:p>
    <w:p w14:paraId="41519DEB"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Подтвердить учетную запись.</w:t>
      </w:r>
    </w:p>
    <w:p w14:paraId="73241C28"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Установить мобильное приложение «</w:t>
      </w:r>
      <w:proofErr w:type="spellStart"/>
      <w:r w:rsidRPr="005F4098">
        <w:rPr>
          <w:rFonts w:ascii="Times New Roman" w:eastAsia="Times New Roman" w:hAnsi="Times New Roman" w:cs="Times New Roman"/>
          <w:sz w:val="28"/>
          <w:szCs w:val="28"/>
        </w:rPr>
        <w:t>Госуслуги</w:t>
      </w:r>
      <w:proofErr w:type="gramStart"/>
      <w:r w:rsidRPr="005F4098">
        <w:rPr>
          <w:rFonts w:ascii="Times New Roman" w:eastAsia="Times New Roman" w:hAnsi="Times New Roman" w:cs="Times New Roman"/>
          <w:sz w:val="28"/>
          <w:szCs w:val="28"/>
        </w:rPr>
        <w:t>.К</w:t>
      </w:r>
      <w:proofErr w:type="gramEnd"/>
      <w:r w:rsidRPr="005F4098">
        <w:rPr>
          <w:rFonts w:ascii="Times New Roman" w:eastAsia="Times New Roman" w:hAnsi="Times New Roman" w:cs="Times New Roman"/>
          <w:sz w:val="28"/>
          <w:szCs w:val="28"/>
        </w:rPr>
        <w:t>ультура</w:t>
      </w:r>
      <w:proofErr w:type="spellEnd"/>
      <w:r w:rsidRPr="005F4098">
        <w:rPr>
          <w:rFonts w:ascii="Times New Roman" w:eastAsia="Times New Roman" w:hAnsi="Times New Roman" w:cs="Times New Roman"/>
          <w:sz w:val="28"/>
          <w:szCs w:val="28"/>
        </w:rPr>
        <w:t>».</w:t>
      </w:r>
    </w:p>
    <w:p w14:paraId="4B5917ED"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Получить Пушкинскую карту — виртуальную или пластиковую карту платежной системы «Мир».</w:t>
      </w:r>
    </w:p>
    <w:p w14:paraId="33F7C06E"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Выбрать мероприятие из афиши в приложении.</w:t>
      </w:r>
    </w:p>
    <w:p w14:paraId="429E13ED"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Купить билет в приложении, на сайте или в кассе музея.</w:t>
      </w:r>
    </w:p>
    <w:p w14:paraId="456F4E61"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В 2021 году городским музеем была предложена новая услуга – приобретение сувенирной и издательской продукции: карты с туристическими маршрутами, магниты с видами достопримечательностей и памятными местами города, сувенирные тарелки, </w:t>
      </w:r>
      <w:proofErr w:type="spellStart"/>
      <w:r w:rsidRPr="005F4098">
        <w:rPr>
          <w:rFonts w:ascii="Times New Roman" w:eastAsia="Times New Roman" w:hAnsi="Times New Roman" w:cs="Times New Roman"/>
          <w:sz w:val="28"/>
          <w:szCs w:val="28"/>
        </w:rPr>
        <w:t>брелки</w:t>
      </w:r>
      <w:proofErr w:type="spellEnd"/>
      <w:r w:rsidRPr="005F4098">
        <w:rPr>
          <w:rFonts w:ascii="Times New Roman" w:eastAsia="Times New Roman" w:hAnsi="Times New Roman" w:cs="Times New Roman"/>
          <w:sz w:val="28"/>
          <w:szCs w:val="28"/>
        </w:rPr>
        <w:t>, авторучки, набор открыток памятных мест города, блокноты с историей Кореновска.</w:t>
      </w:r>
    </w:p>
    <w:p w14:paraId="5A1EAC90"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В 2021 году был произведен ремонт фасада здания: </w:t>
      </w:r>
    </w:p>
    <w:p w14:paraId="65CEFB88"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 окраска металлических решёток и фасадного здания на сумму 86 390 руб.; </w:t>
      </w:r>
    </w:p>
    <w:p w14:paraId="50948DD6" w14:textId="77777777" w:rsidR="005F4098" w:rsidRPr="005F409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t xml:space="preserve">- ремонт выставочного зала и котельной на 298 000 руб., </w:t>
      </w:r>
    </w:p>
    <w:p w14:paraId="1A3A3500" w14:textId="77777777" w:rsidR="005F4098" w:rsidRDefault="005F4098" w:rsidP="005F4098">
      <w:pPr>
        <w:spacing w:after="0" w:line="240" w:lineRule="auto"/>
        <w:ind w:firstLine="708"/>
        <w:jc w:val="both"/>
        <w:rPr>
          <w:rFonts w:ascii="Times New Roman" w:eastAsia="Times New Roman" w:hAnsi="Times New Roman" w:cs="Times New Roman"/>
          <w:sz w:val="28"/>
          <w:szCs w:val="28"/>
        </w:rPr>
      </w:pPr>
    </w:p>
    <w:p w14:paraId="460FFB12" w14:textId="77777777" w:rsidR="005F4098" w:rsidRDefault="005F4098" w:rsidP="005F4098">
      <w:pPr>
        <w:spacing w:after="0" w:line="240" w:lineRule="auto"/>
        <w:ind w:firstLine="708"/>
        <w:jc w:val="both"/>
        <w:rPr>
          <w:rFonts w:ascii="Times New Roman" w:eastAsia="Times New Roman" w:hAnsi="Times New Roman" w:cs="Times New Roman"/>
          <w:sz w:val="28"/>
          <w:szCs w:val="28"/>
        </w:rPr>
      </w:pPr>
    </w:p>
    <w:p w14:paraId="4E264F3B" w14:textId="6E122720" w:rsidR="00827F27" w:rsidRPr="009547E8" w:rsidRDefault="005F4098" w:rsidP="005F4098">
      <w:pPr>
        <w:spacing w:after="0" w:line="240" w:lineRule="auto"/>
        <w:ind w:firstLine="708"/>
        <w:jc w:val="both"/>
        <w:rPr>
          <w:rFonts w:ascii="Times New Roman" w:eastAsia="Times New Roman" w:hAnsi="Times New Roman" w:cs="Times New Roman"/>
          <w:sz w:val="28"/>
          <w:szCs w:val="28"/>
        </w:rPr>
      </w:pPr>
      <w:r w:rsidRPr="005F4098">
        <w:rPr>
          <w:rFonts w:ascii="Times New Roman" w:eastAsia="Times New Roman" w:hAnsi="Times New Roman" w:cs="Times New Roman"/>
          <w:sz w:val="28"/>
          <w:szCs w:val="28"/>
        </w:rPr>
        <w:lastRenderedPageBreak/>
        <w:t>- приобретено оборудование для музея на сумму 182 732 руб.</w:t>
      </w:r>
    </w:p>
    <w:p w14:paraId="03882D30" w14:textId="77777777" w:rsidR="005F4098" w:rsidRDefault="005F4098" w:rsidP="00F2008D">
      <w:pPr>
        <w:spacing w:after="0" w:line="240" w:lineRule="auto"/>
        <w:rPr>
          <w:rFonts w:ascii="Times New Roman" w:hAnsi="Times New Roman"/>
          <w:sz w:val="28"/>
          <w:szCs w:val="28"/>
        </w:rPr>
      </w:pPr>
    </w:p>
    <w:p w14:paraId="6E1FB29C" w14:textId="77777777" w:rsidR="005F4098" w:rsidRDefault="005F4098" w:rsidP="00F2008D">
      <w:pPr>
        <w:spacing w:after="0" w:line="240" w:lineRule="auto"/>
        <w:rPr>
          <w:rFonts w:ascii="Times New Roman" w:hAnsi="Times New Roman"/>
          <w:sz w:val="28"/>
          <w:szCs w:val="28"/>
        </w:rPr>
      </w:pPr>
    </w:p>
    <w:p w14:paraId="5113F90A" w14:textId="77777777" w:rsidR="005F4098" w:rsidRDefault="005F4098" w:rsidP="00F2008D">
      <w:pPr>
        <w:spacing w:after="0" w:line="240" w:lineRule="auto"/>
        <w:rPr>
          <w:rFonts w:ascii="Times New Roman" w:hAnsi="Times New Roman"/>
          <w:sz w:val="28"/>
          <w:szCs w:val="28"/>
        </w:rPr>
      </w:pPr>
    </w:p>
    <w:p w14:paraId="03BBE63E" w14:textId="77777777" w:rsidR="009547E8" w:rsidRPr="009547E8" w:rsidRDefault="009547E8" w:rsidP="00F2008D">
      <w:pPr>
        <w:spacing w:after="0" w:line="240" w:lineRule="auto"/>
        <w:rPr>
          <w:rFonts w:ascii="Times New Roman" w:hAnsi="Times New Roman"/>
          <w:sz w:val="28"/>
          <w:szCs w:val="28"/>
        </w:rPr>
      </w:pPr>
      <w:r w:rsidRPr="009547E8">
        <w:rPr>
          <w:rFonts w:ascii="Times New Roman" w:hAnsi="Times New Roman"/>
          <w:sz w:val="28"/>
          <w:szCs w:val="28"/>
        </w:rPr>
        <w:t xml:space="preserve">Отчет директора муниципального бюджетного </w:t>
      </w:r>
    </w:p>
    <w:p w14:paraId="2A0BF4B6" w14:textId="77777777" w:rsidR="009547E8" w:rsidRPr="009547E8" w:rsidRDefault="009547E8" w:rsidP="00F2008D">
      <w:pPr>
        <w:spacing w:after="0" w:line="240" w:lineRule="auto"/>
        <w:rPr>
          <w:rFonts w:ascii="Times New Roman" w:hAnsi="Times New Roman"/>
          <w:sz w:val="28"/>
          <w:szCs w:val="28"/>
        </w:rPr>
      </w:pPr>
      <w:r w:rsidRPr="009547E8">
        <w:rPr>
          <w:rFonts w:ascii="Times New Roman" w:hAnsi="Times New Roman"/>
          <w:sz w:val="28"/>
          <w:szCs w:val="28"/>
        </w:rPr>
        <w:t xml:space="preserve">учреждения культуры Кореновского городского </w:t>
      </w:r>
    </w:p>
    <w:p w14:paraId="4BE60DB7" w14:textId="77777777" w:rsidR="009547E8" w:rsidRPr="009547E8" w:rsidRDefault="009547E8" w:rsidP="00F2008D">
      <w:pPr>
        <w:spacing w:after="0" w:line="240" w:lineRule="auto"/>
        <w:rPr>
          <w:rFonts w:ascii="Times New Roman" w:hAnsi="Times New Roman"/>
          <w:sz w:val="28"/>
          <w:szCs w:val="28"/>
        </w:rPr>
      </w:pPr>
      <w:r w:rsidRPr="009547E8">
        <w:rPr>
          <w:rFonts w:ascii="Times New Roman" w:hAnsi="Times New Roman"/>
          <w:sz w:val="28"/>
          <w:szCs w:val="28"/>
        </w:rPr>
        <w:t xml:space="preserve">поселения Кореновского района «Кореновский </w:t>
      </w:r>
    </w:p>
    <w:p w14:paraId="43B1B433" w14:textId="0F147324" w:rsidR="00F2008D" w:rsidRPr="009547E8" w:rsidRDefault="009547E8" w:rsidP="00F2008D">
      <w:pPr>
        <w:spacing w:after="0" w:line="240" w:lineRule="auto"/>
        <w:rPr>
          <w:rFonts w:ascii="Times New Roman" w:hAnsi="Times New Roman"/>
          <w:sz w:val="28"/>
          <w:szCs w:val="28"/>
        </w:rPr>
      </w:pPr>
      <w:r w:rsidRPr="009547E8">
        <w:rPr>
          <w:rFonts w:ascii="Times New Roman" w:hAnsi="Times New Roman"/>
          <w:sz w:val="28"/>
          <w:szCs w:val="28"/>
        </w:rPr>
        <w:t>историко-краеведческий музей»                                                     Т.А. Мишенкина</w:t>
      </w:r>
    </w:p>
    <w:p w14:paraId="1F4F3179" w14:textId="2431C396" w:rsidR="00980974" w:rsidRPr="009547E8" w:rsidRDefault="00980974" w:rsidP="0088117E">
      <w:pPr>
        <w:tabs>
          <w:tab w:val="left" w:pos="8535"/>
        </w:tabs>
        <w:spacing w:after="0" w:line="240" w:lineRule="auto"/>
      </w:pPr>
    </w:p>
    <w:sectPr w:rsidR="00980974" w:rsidRPr="009547E8" w:rsidSect="005F409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85925" w14:textId="77777777" w:rsidR="00D06E23" w:rsidRDefault="00D06E23" w:rsidP="00527CFA">
      <w:pPr>
        <w:spacing w:after="0" w:line="240" w:lineRule="auto"/>
      </w:pPr>
      <w:r>
        <w:separator/>
      </w:r>
    </w:p>
  </w:endnote>
  <w:endnote w:type="continuationSeparator" w:id="0">
    <w:p w14:paraId="47D9C922" w14:textId="77777777" w:rsidR="00D06E23" w:rsidRDefault="00D06E23" w:rsidP="0052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231B4" w14:textId="77777777" w:rsidR="00D06E23" w:rsidRDefault="00D06E23" w:rsidP="00527CFA">
      <w:pPr>
        <w:spacing w:after="0" w:line="240" w:lineRule="auto"/>
      </w:pPr>
      <w:r>
        <w:separator/>
      </w:r>
    </w:p>
  </w:footnote>
  <w:footnote w:type="continuationSeparator" w:id="0">
    <w:p w14:paraId="4747AF21" w14:textId="77777777" w:rsidR="00D06E23" w:rsidRDefault="00D06E23" w:rsidP="00527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26469"/>
      <w:docPartObj>
        <w:docPartGallery w:val="Page Numbers (Top of Page)"/>
        <w:docPartUnique/>
      </w:docPartObj>
    </w:sdtPr>
    <w:sdtEndPr/>
    <w:sdtContent>
      <w:p w14:paraId="24544BA6" w14:textId="77777777" w:rsidR="00527CFA" w:rsidRDefault="00655261">
        <w:pPr>
          <w:pStyle w:val="a5"/>
          <w:jc w:val="center"/>
        </w:pPr>
        <w:r>
          <w:fldChar w:fldCharType="begin"/>
        </w:r>
        <w:r>
          <w:instrText xml:space="preserve"> PAGE   \* MERGEFORMAT </w:instrText>
        </w:r>
        <w:r>
          <w:fldChar w:fldCharType="separate"/>
        </w:r>
        <w:r w:rsidR="00750336">
          <w:rPr>
            <w:noProof/>
          </w:rPr>
          <w:t>4</w:t>
        </w:r>
        <w:r>
          <w:rPr>
            <w:noProof/>
          </w:rPr>
          <w:fldChar w:fldCharType="end"/>
        </w:r>
      </w:p>
    </w:sdtContent>
  </w:sdt>
  <w:p w14:paraId="50E6F58C" w14:textId="77777777" w:rsidR="00527CFA" w:rsidRDefault="00527C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54F"/>
    <w:multiLevelType w:val="hybridMultilevel"/>
    <w:tmpl w:val="F40E6D2E"/>
    <w:lvl w:ilvl="0" w:tplc="0030A8F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E2892"/>
    <w:multiLevelType w:val="hybridMultilevel"/>
    <w:tmpl w:val="39CEF02E"/>
    <w:lvl w:ilvl="0" w:tplc="BE2E72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117E"/>
    <w:rsid w:val="00031A17"/>
    <w:rsid w:val="00036A2D"/>
    <w:rsid w:val="00082F86"/>
    <w:rsid w:val="00095FCA"/>
    <w:rsid w:val="000A327F"/>
    <w:rsid w:val="001C4E3C"/>
    <w:rsid w:val="00347E54"/>
    <w:rsid w:val="00376F1D"/>
    <w:rsid w:val="003B1BA3"/>
    <w:rsid w:val="003D065F"/>
    <w:rsid w:val="003D537D"/>
    <w:rsid w:val="004F5DB0"/>
    <w:rsid w:val="00502D1C"/>
    <w:rsid w:val="00527CFA"/>
    <w:rsid w:val="005B3BCE"/>
    <w:rsid w:val="005D6129"/>
    <w:rsid w:val="005F4098"/>
    <w:rsid w:val="00655261"/>
    <w:rsid w:val="006D2665"/>
    <w:rsid w:val="00716163"/>
    <w:rsid w:val="00750336"/>
    <w:rsid w:val="00827F27"/>
    <w:rsid w:val="00837FE7"/>
    <w:rsid w:val="0088117E"/>
    <w:rsid w:val="008D5CEC"/>
    <w:rsid w:val="009547E8"/>
    <w:rsid w:val="00980974"/>
    <w:rsid w:val="00B27076"/>
    <w:rsid w:val="00B7233E"/>
    <w:rsid w:val="00BA4575"/>
    <w:rsid w:val="00BE6DB5"/>
    <w:rsid w:val="00C77600"/>
    <w:rsid w:val="00CA044B"/>
    <w:rsid w:val="00D06E23"/>
    <w:rsid w:val="00D43F13"/>
    <w:rsid w:val="00DF7715"/>
    <w:rsid w:val="00EB72CF"/>
    <w:rsid w:val="00F2008D"/>
    <w:rsid w:val="00F3207D"/>
    <w:rsid w:val="00F505EB"/>
    <w:rsid w:val="00FE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17E"/>
    <w:pPr>
      <w:spacing w:after="160" w:line="259" w:lineRule="auto"/>
      <w:ind w:left="720"/>
      <w:contextualSpacing/>
    </w:pPr>
    <w:rPr>
      <w:rFonts w:ascii="Times New Roman" w:eastAsiaTheme="minorHAnsi" w:hAnsi="Times New Roman" w:cs="Times New Roman"/>
      <w:sz w:val="28"/>
      <w:szCs w:val="28"/>
      <w:lang w:eastAsia="en-US"/>
    </w:rPr>
  </w:style>
  <w:style w:type="table" w:styleId="a4">
    <w:name w:val="Table Grid"/>
    <w:basedOn w:val="a1"/>
    <w:uiPriority w:val="59"/>
    <w:rsid w:val="0088117E"/>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27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7CFA"/>
  </w:style>
  <w:style w:type="paragraph" w:styleId="a7">
    <w:name w:val="footer"/>
    <w:basedOn w:val="a"/>
    <w:link w:val="a8"/>
    <w:uiPriority w:val="99"/>
    <w:semiHidden/>
    <w:unhideWhenUsed/>
    <w:rsid w:val="00527CF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7CFA"/>
  </w:style>
  <w:style w:type="paragraph" w:styleId="a9">
    <w:name w:val="Balloon Text"/>
    <w:basedOn w:val="a"/>
    <w:link w:val="aa"/>
    <w:uiPriority w:val="99"/>
    <w:semiHidden/>
    <w:unhideWhenUsed/>
    <w:rsid w:val="00376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F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141">
      <w:bodyDiv w:val="1"/>
      <w:marLeft w:val="0"/>
      <w:marRight w:val="0"/>
      <w:marTop w:val="0"/>
      <w:marBottom w:val="0"/>
      <w:divBdr>
        <w:top w:val="none" w:sz="0" w:space="0" w:color="auto"/>
        <w:left w:val="none" w:sz="0" w:space="0" w:color="auto"/>
        <w:bottom w:val="none" w:sz="0" w:space="0" w:color="auto"/>
        <w:right w:val="none" w:sz="0" w:space="0" w:color="auto"/>
      </w:divBdr>
    </w:div>
    <w:div w:id="711658964">
      <w:bodyDiv w:val="1"/>
      <w:marLeft w:val="0"/>
      <w:marRight w:val="0"/>
      <w:marTop w:val="0"/>
      <w:marBottom w:val="0"/>
      <w:divBdr>
        <w:top w:val="none" w:sz="0" w:space="0" w:color="auto"/>
        <w:left w:val="none" w:sz="0" w:space="0" w:color="auto"/>
        <w:bottom w:val="none" w:sz="0" w:space="0" w:color="auto"/>
        <w:right w:val="none" w:sz="0" w:space="0" w:color="auto"/>
      </w:divBdr>
    </w:div>
    <w:div w:id="19474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Юля</cp:lastModifiedBy>
  <cp:revision>31</cp:revision>
  <cp:lastPrinted>2022-04-27T08:13:00Z</cp:lastPrinted>
  <dcterms:created xsi:type="dcterms:W3CDTF">2019-05-21T08:25:00Z</dcterms:created>
  <dcterms:modified xsi:type="dcterms:W3CDTF">2022-04-27T08:13:00Z</dcterms:modified>
</cp:coreProperties>
</file>