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14E" w:rsidRDefault="006F614E" w:rsidP="00D61A4A">
      <w:pPr>
        <w:jc w:val="center"/>
        <w:rPr>
          <w:b/>
          <w:bCs/>
        </w:rPr>
      </w:pPr>
      <w:r>
        <w:rPr>
          <w:b/>
          <w:bCs/>
        </w:rPr>
        <w:t>ИНФОРМАЦИОННОЕ СООБЩЕНИЕ</w:t>
      </w:r>
      <w:r w:rsidR="007921D9">
        <w:rPr>
          <w:b/>
          <w:bCs/>
        </w:rPr>
        <w:t xml:space="preserve"> О ПРОВЕДЕНИИ ПРОДАЖИ </w:t>
      </w:r>
      <w:r w:rsidR="00F017D2">
        <w:rPr>
          <w:b/>
          <w:bCs/>
        </w:rPr>
        <w:t>ИМУЩЕСТВА</w:t>
      </w:r>
      <w:r w:rsidR="00282B8A">
        <w:rPr>
          <w:b/>
          <w:bCs/>
        </w:rPr>
        <w:t>, НАХОДЯЩЕГОСЯ В МУНИЦИПАЛЬНОЙ СОБСТВЕННОСТИ</w:t>
      </w:r>
      <w:r w:rsidR="007921D9">
        <w:rPr>
          <w:b/>
          <w:bCs/>
        </w:rPr>
        <w:t xml:space="preserve"> </w:t>
      </w:r>
      <w:r w:rsidR="0038171E">
        <w:rPr>
          <w:b/>
          <w:bCs/>
        </w:rPr>
        <w:t>АДМИНИСТРАЦИИ КОРЕНОВСКОГО ГОРОДСКОГО ПОСЕЛЕНИЯ КОРЕНОВСКОГО РАЙОНА</w:t>
      </w:r>
      <w:r w:rsidR="000A03F0">
        <w:rPr>
          <w:b/>
          <w:bCs/>
        </w:rPr>
        <w:t xml:space="preserve"> </w:t>
      </w:r>
      <w:r w:rsidR="00944E12">
        <w:rPr>
          <w:b/>
          <w:bCs/>
        </w:rPr>
        <w:t>БЕЗ ОБЪЯВЛЕНИЯ ЦЕНЫ</w:t>
      </w:r>
      <w:r w:rsidR="000A03F0">
        <w:rPr>
          <w:b/>
          <w:bCs/>
        </w:rPr>
        <w:t xml:space="preserve"> В ЭЛЕКТРОННОЙ ФОРМЕ</w:t>
      </w:r>
    </w:p>
    <w:p w:rsidR="006F614E" w:rsidRDefault="006F614E" w:rsidP="00D61A4A">
      <w:pPr>
        <w:ind w:firstLine="567"/>
        <w:jc w:val="both"/>
        <w:rPr>
          <w:bCs/>
        </w:rPr>
      </w:pPr>
    </w:p>
    <w:p w:rsidR="00914370" w:rsidRDefault="00EE4522" w:rsidP="00914370">
      <w:pPr>
        <w:autoSpaceDE w:val="0"/>
        <w:autoSpaceDN w:val="0"/>
        <w:adjustRightInd w:val="0"/>
        <w:ind w:firstLine="709"/>
        <w:jc w:val="both"/>
        <w:rPr>
          <w:bCs/>
        </w:rPr>
      </w:pPr>
      <w:r>
        <w:rPr>
          <w:bCs/>
        </w:rPr>
        <w:t xml:space="preserve">Администрация </w:t>
      </w:r>
      <w:r w:rsidR="009B392B">
        <w:rPr>
          <w:bCs/>
        </w:rPr>
        <w:t>Кореновского городского поселения Кореновского района</w:t>
      </w:r>
      <w:r w:rsidR="00914370">
        <w:rPr>
          <w:bCs/>
        </w:rPr>
        <w:t xml:space="preserve"> </w:t>
      </w:r>
      <w:r w:rsidR="00914370" w:rsidRPr="00C942AD">
        <w:rPr>
          <w:bCs/>
        </w:rPr>
        <w:t>(</w:t>
      </w:r>
      <w:r>
        <w:rPr>
          <w:bCs/>
        </w:rPr>
        <w:t>далее – Администрация</w:t>
      </w:r>
      <w:r w:rsidR="00914370" w:rsidRPr="006F614E">
        <w:rPr>
          <w:bCs/>
        </w:rPr>
        <w:t>, Продавец) объявляет о проведении</w:t>
      </w:r>
      <w:r w:rsidR="00914370">
        <w:rPr>
          <w:bCs/>
        </w:rPr>
        <w:t xml:space="preserve"> </w:t>
      </w:r>
      <w:r w:rsidR="00D126DF">
        <w:rPr>
          <w:b/>
        </w:rPr>
        <w:t>20</w:t>
      </w:r>
      <w:r w:rsidR="00073B30">
        <w:rPr>
          <w:b/>
        </w:rPr>
        <w:t xml:space="preserve"> марта</w:t>
      </w:r>
      <w:r w:rsidR="00914370">
        <w:rPr>
          <w:b/>
        </w:rPr>
        <w:t xml:space="preserve"> </w:t>
      </w:r>
      <w:r w:rsidR="00914370" w:rsidRPr="00622F37">
        <w:rPr>
          <w:b/>
        </w:rPr>
        <w:t>20</w:t>
      </w:r>
      <w:r w:rsidR="000A03F0">
        <w:rPr>
          <w:b/>
        </w:rPr>
        <w:t>20</w:t>
      </w:r>
      <w:r w:rsidR="00914370" w:rsidRPr="00622F37">
        <w:rPr>
          <w:b/>
        </w:rPr>
        <w:t xml:space="preserve"> года</w:t>
      </w:r>
      <w:r w:rsidR="00D126DF">
        <w:rPr>
          <w:b/>
        </w:rPr>
        <w:t xml:space="preserve"> в 10</w:t>
      </w:r>
      <w:r w:rsidR="00914370">
        <w:rPr>
          <w:b/>
        </w:rPr>
        <w:t>.00 часов по московскому времени</w:t>
      </w:r>
      <w:r w:rsidR="00914370" w:rsidRPr="006F614E">
        <w:rPr>
          <w:bCs/>
        </w:rPr>
        <w:t xml:space="preserve"> </w:t>
      </w:r>
      <w:r w:rsidR="000A03F0">
        <w:rPr>
          <w:bCs/>
        </w:rPr>
        <w:t>продажи</w:t>
      </w:r>
      <w:r w:rsidR="00914370">
        <w:rPr>
          <w:bCs/>
        </w:rPr>
        <w:t xml:space="preserve"> имущества</w:t>
      </w:r>
      <w:r>
        <w:rPr>
          <w:bCs/>
        </w:rPr>
        <w:t>, находящегося в муниципальной соб</w:t>
      </w:r>
      <w:r w:rsidR="00110F05">
        <w:rPr>
          <w:bCs/>
        </w:rPr>
        <w:t xml:space="preserve">ственности </w:t>
      </w:r>
      <w:r w:rsidR="009B392B">
        <w:rPr>
          <w:bCs/>
        </w:rPr>
        <w:t>Кореновского городского поселения Кореновского района</w:t>
      </w:r>
      <w:r>
        <w:rPr>
          <w:bCs/>
        </w:rPr>
        <w:t>,</w:t>
      </w:r>
      <w:r w:rsidR="000A03F0">
        <w:rPr>
          <w:bCs/>
        </w:rPr>
        <w:t xml:space="preserve"> посредством публичного предложения</w:t>
      </w:r>
      <w:r w:rsidR="00914370">
        <w:rPr>
          <w:bCs/>
        </w:rPr>
        <w:t xml:space="preserve"> </w:t>
      </w:r>
      <w:r w:rsidR="00914370" w:rsidRPr="00DA2FC4">
        <w:rPr>
          <w:bCs/>
        </w:rPr>
        <w:t xml:space="preserve">в </w:t>
      </w:r>
      <w:r w:rsidR="00914370" w:rsidRPr="006F614E">
        <w:rPr>
          <w:bCs/>
        </w:rPr>
        <w:t>электронной форме</w:t>
      </w:r>
      <w:r w:rsidR="00914370">
        <w:rPr>
          <w:bCs/>
        </w:rPr>
        <w:t xml:space="preserve"> </w:t>
      </w:r>
      <w:r w:rsidR="00914370" w:rsidRPr="006F614E">
        <w:rPr>
          <w:bCs/>
        </w:rPr>
        <w:t>(далее</w:t>
      </w:r>
      <w:r w:rsidR="00914370">
        <w:rPr>
          <w:bCs/>
        </w:rPr>
        <w:t xml:space="preserve"> </w:t>
      </w:r>
      <w:r w:rsidR="00914370" w:rsidRPr="006F614E">
        <w:rPr>
          <w:bCs/>
        </w:rPr>
        <w:t xml:space="preserve">– </w:t>
      </w:r>
      <w:r w:rsidR="00914370" w:rsidRPr="002F4FDB">
        <w:rPr>
          <w:bCs/>
        </w:rPr>
        <w:t>продажа имущества).</w:t>
      </w:r>
      <w:r w:rsidR="00110F05">
        <w:rPr>
          <w:bCs/>
        </w:rPr>
        <w:t xml:space="preserve"> </w:t>
      </w:r>
      <w:r w:rsidR="00914370" w:rsidRPr="002F4FDB">
        <w:rPr>
          <w:bCs/>
        </w:rPr>
        <w:t xml:space="preserve">Продажа имущества проводится в </w:t>
      </w:r>
      <w:r w:rsidR="00914370">
        <w:rPr>
          <w:bCs/>
        </w:rPr>
        <w:t>соответствии с</w:t>
      </w:r>
      <w:r w:rsidR="00914370" w:rsidRPr="002F4FDB">
        <w:rPr>
          <w:bCs/>
        </w:rPr>
        <w:t xml:space="preserve"> Федеральным законом от 21 декабря 2001 года № 178-ФЗ</w:t>
      </w:r>
      <w:r w:rsidR="00914370">
        <w:rPr>
          <w:bCs/>
        </w:rPr>
        <w:t xml:space="preserve"> </w:t>
      </w:r>
      <w:r w:rsidR="00914370" w:rsidRPr="002F4FDB">
        <w:rPr>
          <w:bCs/>
        </w:rPr>
        <w:t>«О приватизации государственно</w:t>
      </w:r>
      <w:r w:rsidR="00504DDD">
        <w:rPr>
          <w:bCs/>
        </w:rPr>
        <w:t xml:space="preserve">го и муниципального имущества», </w:t>
      </w:r>
      <w:r w:rsidR="00914370" w:rsidRPr="002F4FDB">
        <w:rPr>
          <w:bCs/>
        </w:rPr>
        <w:t>постановлением Правительства Российской Федерации от 27</w:t>
      </w:r>
      <w:r w:rsidR="00914370">
        <w:rPr>
          <w:bCs/>
        </w:rPr>
        <w:t xml:space="preserve"> августа </w:t>
      </w:r>
      <w:r w:rsidR="00914370" w:rsidRPr="002F4FDB">
        <w:rPr>
          <w:bCs/>
        </w:rPr>
        <w:t>2012 года № 860 «Об организации и проведении продажи государственного или муниципального имущества в электронной форме»</w:t>
      </w:r>
      <w:r w:rsidR="00914370">
        <w:rPr>
          <w:bCs/>
        </w:rPr>
        <w:t>.</w:t>
      </w:r>
    </w:p>
    <w:p w:rsidR="00914370" w:rsidRDefault="00914370" w:rsidP="005F2DEC">
      <w:pPr>
        <w:autoSpaceDE w:val="0"/>
        <w:autoSpaceDN w:val="0"/>
        <w:adjustRightInd w:val="0"/>
        <w:ind w:firstLine="709"/>
        <w:jc w:val="both"/>
        <w:rPr>
          <w:bCs/>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551"/>
        <w:gridCol w:w="7229"/>
      </w:tblGrid>
      <w:tr w:rsidR="00914370" w:rsidRPr="00820AB7" w:rsidTr="004A712F">
        <w:trPr>
          <w:trHeight w:val="897"/>
        </w:trPr>
        <w:tc>
          <w:tcPr>
            <w:tcW w:w="456" w:type="dxa"/>
            <w:tcBorders>
              <w:bottom w:val="single" w:sz="4" w:space="0" w:color="auto"/>
            </w:tcBorders>
            <w:shd w:val="clear" w:color="auto" w:fill="F2F2F2"/>
            <w:vAlign w:val="center"/>
          </w:tcPr>
          <w:p w:rsidR="00914370" w:rsidRPr="00C65C5F" w:rsidRDefault="00914370" w:rsidP="004A712F">
            <w:pPr>
              <w:pStyle w:val="Default"/>
              <w:spacing w:before="120" w:after="120"/>
              <w:rPr>
                <w:b/>
                <w:iCs/>
              </w:rPr>
            </w:pPr>
            <w:r>
              <w:rPr>
                <w:b/>
                <w:iCs/>
              </w:rPr>
              <w:t>1</w:t>
            </w:r>
          </w:p>
        </w:tc>
        <w:tc>
          <w:tcPr>
            <w:tcW w:w="2551" w:type="dxa"/>
            <w:tcBorders>
              <w:bottom w:val="single" w:sz="4" w:space="0" w:color="auto"/>
            </w:tcBorders>
            <w:shd w:val="clear" w:color="auto" w:fill="F2F2F2"/>
            <w:vAlign w:val="center"/>
          </w:tcPr>
          <w:p w:rsidR="00914370" w:rsidRPr="00F84878" w:rsidRDefault="00914370" w:rsidP="004A712F">
            <w:pPr>
              <w:pStyle w:val="Default"/>
              <w:spacing w:before="120" w:after="120"/>
              <w:rPr>
                <w:b/>
                <w:iCs/>
              </w:rPr>
            </w:pPr>
            <w:r>
              <w:rPr>
                <w:b/>
                <w:bCs/>
              </w:rPr>
              <w:t>Продавец</w:t>
            </w:r>
          </w:p>
        </w:tc>
        <w:tc>
          <w:tcPr>
            <w:tcW w:w="7229" w:type="dxa"/>
            <w:tcBorders>
              <w:bottom w:val="single" w:sz="4" w:space="0" w:color="auto"/>
            </w:tcBorders>
            <w:shd w:val="clear" w:color="auto" w:fill="auto"/>
            <w:vAlign w:val="center"/>
          </w:tcPr>
          <w:p w:rsidR="00914370" w:rsidRDefault="00E0016F" w:rsidP="00D00F72">
            <w:pPr>
              <w:pStyle w:val="Default"/>
              <w:jc w:val="both"/>
              <w:rPr>
                <w:bCs/>
              </w:rPr>
            </w:pPr>
            <w:r>
              <w:rPr>
                <w:bCs/>
              </w:rPr>
              <w:t xml:space="preserve">Администрация </w:t>
            </w:r>
            <w:r w:rsidR="009B392B">
              <w:rPr>
                <w:bCs/>
              </w:rPr>
              <w:t>Кореновского городского поселения Кореновского района</w:t>
            </w:r>
          </w:p>
          <w:p w:rsidR="00914370" w:rsidRDefault="00C25E44" w:rsidP="00D00F72">
            <w:pPr>
              <w:pStyle w:val="Default"/>
              <w:jc w:val="both"/>
              <w:rPr>
                <w:bCs/>
              </w:rPr>
            </w:pPr>
            <w:r>
              <w:rPr>
                <w:bCs/>
              </w:rPr>
              <w:t>Юридический адрес</w:t>
            </w:r>
            <w:r w:rsidR="00914370" w:rsidRPr="00F84878">
              <w:rPr>
                <w:bCs/>
              </w:rPr>
              <w:t xml:space="preserve">: </w:t>
            </w:r>
            <w:r w:rsidR="009B392B">
              <w:rPr>
                <w:bCs/>
              </w:rPr>
              <w:t>353180,</w:t>
            </w:r>
            <w:r>
              <w:rPr>
                <w:bCs/>
              </w:rPr>
              <w:t xml:space="preserve"> Российская Федерация, </w:t>
            </w:r>
            <w:r w:rsidR="009B392B">
              <w:rPr>
                <w:bCs/>
              </w:rPr>
              <w:t>Краснодарский край, Кореновский район, г. Кореновск, ул. Красная, 41</w:t>
            </w:r>
          </w:p>
          <w:p w:rsidR="009B392B" w:rsidRPr="00F84878" w:rsidRDefault="009B392B" w:rsidP="00D00F72">
            <w:pPr>
              <w:pStyle w:val="Default"/>
              <w:jc w:val="both"/>
              <w:rPr>
                <w:bCs/>
              </w:rPr>
            </w:pPr>
            <w:r>
              <w:rPr>
                <w:bCs/>
              </w:rPr>
              <w:t xml:space="preserve">Почтовый адрес: </w:t>
            </w:r>
            <w:r w:rsidRPr="009B392B">
              <w:rPr>
                <w:bCs/>
              </w:rPr>
              <w:t>353180, Российская Федерация, Краснодарский край, Кореновский р-н, г. Кореновск, Фрунзе, дом 91, корп "б"</w:t>
            </w:r>
          </w:p>
          <w:p w:rsidR="00914370" w:rsidRPr="00F84878" w:rsidRDefault="00914370" w:rsidP="00D00F72">
            <w:pPr>
              <w:pStyle w:val="Default"/>
              <w:jc w:val="both"/>
              <w:rPr>
                <w:bCs/>
              </w:rPr>
            </w:pPr>
            <w:r w:rsidRPr="00F84878">
              <w:rPr>
                <w:bCs/>
              </w:rPr>
              <w:t xml:space="preserve">Ответственное лицо </w:t>
            </w:r>
            <w:r>
              <w:rPr>
                <w:bCs/>
              </w:rPr>
              <w:t>Продавца по</w:t>
            </w:r>
            <w:r w:rsidRPr="00F84878">
              <w:rPr>
                <w:bCs/>
              </w:rPr>
              <w:t xml:space="preserve"> вопросам</w:t>
            </w:r>
            <w:r>
              <w:rPr>
                <w:bCs/>
              </w:rPr>
              <w:t xml:space="preserve"> </w:t>
            </w:r>
            <w:r w:rsidRPr="00F84878">
              <w:rPr>
                <w:bCs/>
              </w:rPr>
              <w:t xml:space="preserve">проведения </w:t>
            </w:r>
            <w:r w:rsidRPr="002F4FDB">
              <w:rPr>
                <w:bCs/>
              </w:rPr>
              <w:t>продажи имущества:</w:t>
            </w:r>
          </w:p>
          <w:p w:rsidR="00914370" w:rsidRDefault="00C25E44" w:rsidP="00D00F72">
            <w:pPr>
              <w:pStyle w:val="Default"/>
              <w:jc w:val="both"/>
              <w:rPr>
                <w:bCs/>
              </w:rPr>
            </w:pPr>
            <w:r>
              <w:rPr>
                <w:bCs/>
              </w:rPr>
              <w:t>Андреева Галина Николаевна</w:t>
            </w:r>
          </w:p>
          <w:p w:rsidR="00C25E44" w:rsidRDefault="00C25E44" w:rsidP="00D00F72">
            <w:pPr>
              <w:pStyle w:val="Default"/>
              <w:jc w:val="both"/>
              <w:rPr>
                <w:bCs/>
              </w:rPr>
            </w:pPr>
            <w:r>
              <w:rPr>
                <w:bCs/>
              </w:rPr>
              <w:t>Тел.: +7 (86142)</w:t>
            </w:r>
            <w:r w:rsidR="008448AD">
              <w:rPr>
                <w:bCs/>
              </w:rPr>
              <w:t xml:space="preserve"> 4-55-60</w:t>
            </w:r>
          </w:p>
          <w:p w:rsidR="00C25E44" w:rsidRDefault="00C25E44" w:rsidP="00D00F72">
            <w:pPr>
              <w:pStyle w:val="Default"/>
              <w:jc w:val="both"/>
              <w:rPr>
                <w:bCs/>
              </w:rPr>
            </w:pPr>
            <w:r>
              <w:rPr>
                <w:bCs/>
              </w:rPr>
              <w:t>Харламова Надежда Александровна</w:t>
            </w:r>
          </w:p>
          <w:p w:rsidR="00C25E44" w:rsidRPr="008448AD" w:rsidRDefault="008448AD" w:rsidP="00D00F72">
            <w:pPr>
              <w:pStyle w:val="Default"/>
              <w:jc w:val="both"/>
              <w:rPr>
                <w:bCs/>
                <w:lang w:val="en-US"/>
              </w:rPr>
            </w:pPr>
            <w:r>
              <w:rPr>
                <w:bCs/>
              </w:rPr>
              <w:t>Тел</w:t>
            </w:r>
            <w:r w:rsidRPr="008448AD">
              <w:rPr>
                <w:bCs/>
                <w:lang w:val="en-US"/>
              </w:rPr>
              <w:t>.: +7 (86142) 4-55-49</w:t>
            </w:r>
          </w:p>
          <w:p w:rsidR="00914370" w:rsidRPr="008448AD" w:rsidRDefault="00914370" w:rsidP="00D00F72">
            <w:pPr>
              <w:pStyle w:val="Default"/>
              <w:jc w:val="both"/>
              <w:rPr>
                <w:iCs/>
                <w:lang w:val="en-US"/>
              </w:rPr>
            </w:pPr>
            <w:r w:rsidRPr="00F84878">
              <w:rPr>
                <w:bCs/>
                <w:lang w:val="en-US"/>
              </w:rPr>
              <w:t>e</w:t>
            </w:r>
            <w:r w:rsidRPr="008448AD">
              <w:rPr>
                <w:bCs/>
                <w:lang w:val="en-US"/>
              </w:rPr>
              <w:t>-</w:t>
            </w:r>
            <w:r w:rsidRPr="00F84878">
              <w:rPr>
                <w:bCs/>
                <w:lang w:val="en-US"/>
              </w:rPr>
              <w:t>mail</w:t>
            </w:r>
            <w:r w:rsidRPr="008448AD">
              <w:rPr>
                <w:bCs/>
                <w:lang w:val="en-US"/>
              </w:rPr>
              <w:t xml:space="preserve">: </w:t>
            </w:r>
            <w:r w:rsidR="008448AD" w:rsidRPr="008448AD">
              <w:rPr>
                <w:bCs/>
                <w:lang w:val="en-US"/>
              </w:rPr>
              <w:t>korenovsk-oizo@mail.ru</w:t>
            </w:r>
          </w:p>
        </w:tc>
      </w:tr>
      <w:tr w:rsidR="00914370" w:rsidRPr="00F84878" w:rsidTr="004A712F">
        <w:trPr>
          <w:trHeight w:val="1723"/>
        </w:trPr>
        <w:tc>
          <w:tcPr>
            <w:tcW w:w="456" w:type="dxa"/>
            <w:tcBorders>
              <w:bottom w:val="single" w:sz="4" w:space="0" w:color="auto"/>
            </w:tcBorders>
            <w:shd w:val="clear" w:color="auto" w:fill="F2F2F2"/>
            <w:vAlign w:val="center"/>
          </w:tcPr>
          <w:p w:rsidR="00914370" w:rsidRPr="00FD339D" w:rsidRDefault="00914370" w:rsidP="004A712F">
            <w:pPr>
              <w:pStyle w:val="Default"/>
              <w:spacing w:before="120" w:after="120"/>
              <w:rPr>
                <w:b/>
                <w:iCs/>
              </w:rPr>
            </w:pPr>
            <w:r>
              <w:rPr>
                <w:b/>
                <w:iCs/>
              </w:rPr>
              <w:t>2</w:t>
            </w:r>
          </w:p>
        </w:tc>
        <w:tc>
          <w:tcPr>
            <w:tcW w:w="2551" w:type="dxa"/>
            <w:tcBorders>
              <w:bottom w:val="single" w:sz="4" w:space="0" w:color="auto"/>
            </w:tcBorders>
            <w:shd w:val="clear" w:color="auto" w:fill="F2F2F2"/>
            <w:vAlign w:val="center"/>
          </w:tcPr>
          <w:p w:rsidR="00914370" w:rsidRPr="00F84878" w:rsidRDefault="00914370" w:rsidP="004A712F">
            <w:pPr>
              <w:pStyle w:val="Default"/>
              <w:spacing w:before="120" w:after="120"/>
              <w:rPr>
                <w:b/>
                <w:iCs/>
              </w:rPr>
            </w:pPr>
            <w:r>
              <w:rPr>
                <w:b/>
                <w:iCs/>
              </w:rPr>
              <w:t xml:space="preserve">Оператор </w:t>
            </w:r>
            <w:r w:rsidRPr="002F4FDB">
              <w:rPr>
                <w:b/>
                <w:iCs/>
              </w:rPr>
              <w:t>продажи имущества</w:t>
            </w:r>
          </w:p>
        </w:tc>
        <w:tc>
          <w:tcPr>
            <w:tcW w:w="7229" w:type="dxa"/>
            <w:tcBorders>
              <w:bottom w:val="single" w:sz="4" w:space="0" w:color="auto"/>
            </w:tcBorders>
            <w:shd w:val="clear" w:color="auto" w:fill="auto"/>
            <w:vAlign w:val="center"/>
          </w:tcPr>
          <w:p w:rsidR="00914370" w:rsidRPr="00A0448A" w:rsidRDefault="00914370" w:rsidP="00D00F72">
            <w:pPr>
              <w:autoSpaceDE w:val="0"/>
              <w:autoSpaceDN w:val="0"/>
              <w:adjustRightInd w:val="0"/>
              <w:jc w:val="both"/>
              <w:rPr>
                <w:bCs/>
              </w:rPr>
            </w:pPr>
            <w:r>
              <w:rPr>
                <w:bCs/>
              </w:rPr>
              <w:t>Электронная площадка</w:t>
            </w:r>
            <w:r w:rsidRPr="00825A79">
              <w:rPr>
                <w:bCs/>
              </w:rPr>
              <w:t xml:space="preserve"> </w:t>
            </w:r>
            <w:r>
              <w:rPr>
                <w:bCs/>
              </w:rPr>
              <w:t>«</w:t>
            </w:r>
            <w:r w:rsidRPr="00825A79">
              <w:rPr>
                <w:bCs/>
              </w:rPr>
              <w:t>РТС-тендер</w:t>
            </w:r>
            <w:r>
              <w:rPr>
                <w:bCs/>
              </w:rPr>
              <w:t>» (Имущественные торги) (далее – электронная площадка, Оператор)</w:t>
            </w:r>
          </w:p>
          <w:p w:rsidR="00914370" w:rsidRPr="00A0448A" w:rsidRDefault="00914370" w:rsidP="00D00F72">
            <w:pPr>
              <w:autoSpaceDE w:val="0"/>
              <w:autoSpaceDN w:val="0"/>
              <w:adjustRightInd w:val="0"/>
              <w:jc w:val="both"/>
              <w:rPr>
                <w:bCs/>
              </w:rPr>
            </w:pPr>
            <w:r w:rsidRPr="00F84878">
              <w:rPr>
                <w:bCs/>
              </w:rPr>
              <w:t>Место нахождения</w:t>
            </w:r>
            <w:r>
              <w:rPr>
                <w:bCs/>
              </w:rPr>
              <w:t xml:space="preserve"> ООО «РТС-тендер»</w:t>
            </w:r>
            <w:r w:rsidRPr="00A0448A">
              <w:rPr>
                <w:bCs/>
              </w:rPr>
              <w:t xml:space="preserve">: </w:t>
            </w:r>
            <w:r w:rsidRPr="00913A85">
              <w:rPr>
                <w:bCs/>
              </w:rPr>
              <w:t>121151, г. Моск</w:t>
            </w:r>
            <w:r w:rsidR="00DF1B62">
              <w:rPr>
                <w:bCs/>
              </w:rPr>
              <w:t xml:space="preserve">ва, набережная Тараса Шевченко, </w:t>
            </w:r>
            <w:r w:rsidRPr="00913A85">
              <w:rPr>
                <w:bCs/>
              </w:rPr>
              <w:t>д. 23-А</w:t>
            </w:r>
            <w:r w:rsidRPr="00A0448A">
              <w:rPr>
                <w:bCs/>
              </w:rPr>
              <w:t>.</w:t>
            </w:r>
          </w:p>
          <w:p w:rsidR="00914370" w:rsidRPr="00A0448A" w:rsidRDefault="00914370" w:rsidP="00D00F72">
            <w:pPr>
              <w:autoSpaceDE w:val="0"/>
              <w:autoSpaceDN w:val="0"/>
              <w:adjustRightInd w:val="0"/>
              <w:jc w:val="both"/>
              <w:rPr>
                <w:bCs/>
              </w:rPr>
            </w:pPr>
            <w:r w:rsidRPr="00A0448A">
              <w:rPr>
                <w:bCs/>
              </w:rPr>
              <w:t>Сайт: www.rts-tender.ru.</w:t>
            </w:r>
          </w:p>
          <w:p w:rsidR="00914370" w:rsidRPr="00A0448A" w:rsidRDefault="00914370" w:rsidP="00D00F72">
            <w:pPr>
              <w:autoSpaceDE w:val="0"/>
              <w:autoSpaceDN w:val="0"/>
              <w:adjustRightInd w:val="0"/>
              <w:jc w:val="both"/>
              <w:rPr>
                <w:bCs/>
              </w:rPr>
            </w:pPr>
            <w:r w:rsidRPr="00A0448A">
              <w:rPr>
                <w:bCs/>
              </w:rPr>
              <w:t>Адрес электронной почты: iSupport@rts-tender.ru</w:t>
            </w:r>
          </w:p>
          <w:p w:rsidR="00914370" w:rsidRPr="0007415C" w:rsidRDefault="00DF1B62" w:rsidP="00D00F72">
            <w:pPr>
              <w:autoSpaceDE w:val="0"/>
              <w:autoSpaceDN w:val="0"/>
              <w:adjustRightInd w:val="0"/>
              <w:jc w:val="both"/>
              <w:rPr>
                <w:iCs/>
              </w:rPr>
            </w:pPr>
            <w:r>
              <w:rPr>
                <w:bCs/>
              </w:rPr>
              <w:t>тел.:+7 (499) 653-55-00,</w:t>
            </w:r>
            <w:r w:rsidR="00914370" w:rsidRPr="00A0448A">
              <w:rPr>
                <w:bCs/>
              </w:rPr>
              <w:t xml:space="preserve">+7 </w:t>
            </w:r>
            <w:r w:rsidR="00914370">
              <w:rPr>
                <w:bCs/>
              </w:rPr>
              <w:t>(</w:t>
            </w:r>
            <w:r w:rsidR="00914370" w:rsidRPr="00910802">
              <w:rPr>
                <w:bCs/>
              </w:rPr>
              <w:t>800)-77-55-800</w:t>
            </w:r>
            <w:r>
              <w:rPr>
                <w:bCs/>
              </w:rPr>
              <w:t>,</w:t>
            </w:r>
            <w:r w:rsidR="00914370" w:rsidRPr="00A0448A">
              <w:rPr>
                <w:bCs/>
              </w:rPr>
              <w:t>факс:</w:t>
            </w:r>
            <w:r w:rsidR="00681086">
              <w:rPr>
                <w:bCs/>
              </w:rPr>
              <w:t xml:space="preserve"> </w:t>
            </w:r>
            <w:r w:rsidR="00914370" w:rsidRPr="00A0448A">
              <w:rPr>
                <w:bCs/>
              </w:rPr>
              <w:t>+7 (495) 733-95-19</w:t>
            </w:r>
          </w:p>
        </w:tc>
      </w:tr>
      <w:tr w:rsidR="00914370" w:rsidRPr="00F84878" w:rsidTr="004A712F">
        <w:trPr>
          <w:trHeight w:val="1723"/>
        </w:trPr>
        <w:tc>
          <w:tcPr>
            <w:tcW w:w="456"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t>3</w:t>
            </w:r>
          </w:p>
        </w:tc>
        <w:tc>
          <w:tcPr>
            <w:tcW w:w="2551"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t>Р</w:t>
            </w:r>
            <w:r w:rsidRPr="00622F37">
              <w:rPr>
                <w:b/>
                <w:iCs/>
              </w:rPr>
              <w:t xml:space="preserve">ешение </w:t>
            </w:r>
            <w:r>
              <w:rPr>
                <w:b/>
                <w:iCs/>
              </w:rPr>
              <w:t>собственника о проведение продажи имущества</w:t>
            </w:r>
          </w:p>
        </w:tc>
        <w:tc>
          <w:tcPr>
            <w:tcW w:w="7229" w:type="dxa"/>
            <w:tcBorders>
              <w:bottom w:val="single" w:sz="4" w:space="0" w:color="auto"/>
            </w:tcBorders>
            <w:shd w:val="clear" w:color="auto" w:fill="auto"/>
            <w:vAlign w:val="center"/>
          </w:tcPr>
          <w:p w:rsidR="00C31A44" w:rsidRPr="00C31A44" w:rsidRDefault="008C7403" w:rsidP="00820AB7">
            <w:pPr>
              <w:autoSpaceDE w:val="0"/>
              <w:autoSpaceDN w:val="0"/>
              <w:adjustRightInd w:val="0"/>
              <w:jc w:val="both"/>
              <w:rPr>
                <w:bCs/>
              </w:rPr>
            </w:pPr>
            <w:r w:rsidRPr="008C7403">
              <w:rPr>
                <w:kern w:val="1"/>
              </w:rPr>
              <w:t>решением</w:t>
            </w:r>
            <w:r>
              <w:rPr>
                <w:kern w:val="1"/>
              </w:rPr>
              <w:t xml:space="preserve"> Совета Кореновского городского</w:t>
            </w:r>
            <w:r w:rsidRPr="008C7403">
              <w:rPr>
                <w:kern w:val="1"/>
              </w:rPr>
              <w:t xml:space="preserve"> поселения Кореновского района от 05 февраля 2020 года № </w:t>
            </w:r>
            <w:r w:rsidR="003601F2">
              <w:rPr>
                <w:kern w:val="1"/>
              </w:rPr>
              <w:t xml:space="preserve">58-7/4 </w:t>
            </w:r>
            <w:r w:rsidRPr="008C7403">
              <w:rPr>
                <w:kern w:val="1"/>
              </w:rPr>
              <w:t>«Об изменении способа приватизации муниципального имущества, определенного условиями приватизации муниципального имущества Кореновского городского поселения Кореновского района, утвержденными решением Совета Кореновского городского поселения Кореновского район</w:t>
            </w:r>
            <w:r w:rsidR="003601F2">
              <w:rPr>
                <w:kern w:val="1"/>
              </w:rPr>
              <w:t>а от 22 августа 2018 года № 432</w:t>
            </w:r>
            <w:r w:rsidRPr="008C7403">
              <w:rPr>
                <w:kern w:val="1"/>
              </w:rPr>
              <w:t xml:space="preserve"> «Об условиях приватизации муниципального имущества Кореновского городского поселения Кореновского района»» (с изменениями от 28 ноября 2018 года № 467)</w:t>
            </w:r>
            <w:r w:rsidR="00820AB7">
              <w:rPr>
                <w:bCs/>
              </w:rPr>
              <w:t xml:space="preserve">, </w:t>
            </w:r>
            <w:r w:rsidR="006177F2" w:rsidRPr="006177F2">
              <w:rPr>
                <w:bCs/>
              </w:rPr>
              <w:t xml:space="preserve">протокола заседания комиссии по проведению торгов (конкурсов, аукционов) по продаже муниципального имущества Кореновского городского поселения Кореновского района от </w:t>
            </w:r>
            <w:r w:rsidR="00820AB7">
              <w:rPr>
                <w:bCs/>
              </w:rPr>
              <w:t xml:space="preserve">04 февраля 2019 года. </w:t>
            </w:r>
          </w:p>
        </w:tc>
      </w:tr>
      <w:tr w:rsidR="00914370" w:rsidRPr="00F84878" w:rsidTr="004A712F">
        <w:trPr>
          <w:trHeight w:val="1723"/>
        </w:trPr>
        <w:tc>
          <w:tcPr>
            <w:tcW w:w="456"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lastRenderedPageBreak/>
              <w:t>4</w:t>
            </w:r>
          </w:p>
        </w:tc>
        <w:tc>
          <w:tcPr>
            <w:tcW w:w="2551" w:type="dxa"/>
            <w:tcBorders>
              <w:bottom w:val="single" w:sz="4" w:space="0" w:color="auto"/>
            </w:tcBorders>
            <w:shd w:val="clear" w:color="auto" w:fill="F2F2F2"/>
            <w:vAlign w:val="center"/>
          </w:tcPr>
          <w:p w:rsidR="00914370" w:rsidRDefault="00914370" w:rsidP="007D4DD5">
            <w:pPr>
              <w:pStyle w:val="Default"/>
              <w:rPr>
                <w:b/>
                <w:iCs/>
              </w:rPr>
            </w:pPr>
            <w:r>
              <w:rPr>
                <w:b/>
                <w:iCs/>
              </w:rPr>
              <w:t>Предмет продажи</w:t>
            </w:r>
          </w:p>
          <w:p w:rsidR="00914370" w:rsidRPr="00F84878" w:rsidRDefault="00914370" w:rsidP="007D4DD5">
            <w:pPr>
              <w:pStyle w:val="Default"/>
              <w:rPr>
                <w:b/>
                <w:iCs/>
              </w:rPr>
            </w:pPr>
            <w:r>
              <w:rPr>
                <w:b/>
                <w:iCs/>
              </w:rPr>
              <w:t>(объекты продажи)</w:t>
            </w:r>
          </w:p>
        </w:tc>
        <w:tc>
          <w:tcPr>
            <w:tcW w:w="7229" w:type="dxa"/>
            <w:tcBorders>
              <w:bottom w:val="single" w:sz="4" w:space="0" w:color="auto"/>
            </w:tcBorders>
            <w:shd w:val="clear" w:color="auto" w:fill="auto"/>
            <w:vAlign w:val="center"/>
          </w:tcPr>
          <w:p w:rsidR="00EA6CB7" w:rsidRDefault="0083016C" w:rsidP="00EA6CB7">
            <w:pPr>
              <w:pStyle w:val="Default"/>
              <w:jc w:val="both"/>
              <w:rPr>
                <w:b/>
                <w:bCs/>
                <w:iCs/>
              </w:rPr>
            </w:pPr>
            <w:r w:rsidRPr="00E6155D">
              <w:rPr>
                <w:b/>
                <w:bCs/>
                <w:iCs/>
              </w:rPr>
              <w:t>Лот №</w:t>
            </w:r>
            <w:r w:rsidR="00EA6CB7">
              <w:rPr>
                <w:b/>
                <w:bCs/>
                <w:iCs/>
              </w:rPr>
              <w:t xml:space="preserve"> </w:t>
            </w:r>
            <w:r w:rsidRPr="00E6155D">
              <w:rPr>
                <w:b/>
                <w:bCs/>
                <w:iCs/>
              </w:rPr>
              <w:t>1</w:t>
            </w:r>
          </w:p>
          <w:p w:rsidR="007628CA" w:rsidRDefault="00820AB7" w:rsidP="00EA6CB7">
            <w:pPr>
              <w:pStyle w:val="Default"/>
              <w:jc w:val="both"/>
            </w:pPr>
            <w:r>
              <w:t>Нежилое здание, общей площадью</w:t>
            </w:r>
            <w:r w:rsidR="00EA6CB7" w:rsidRPr="00EA6CB7">
              <w:t xml:space="preserve"> 31,6 квадратных метров, количество этажей: 1, </w:t>
            </w:r>
            <w:r>
              <w:t>с кадастровым</w:t>
            </w:r>
            <w:r w:rsidR="00EA6CB7" w:rsidRPr="00EA6CB7">
              <w:t xml:space="preserve"> номер</w:t>
            </w:r>
            <w:r>
              <w:t>ом</w:t>
            </w:r>
            <w:r w:rsidR="00EA6CB7" w:rsidRPr="00EA6CB7">
              <w:t xml:space="preserve"> 23:12:0601027:528, </w:t>
            </w:r>
            <w:r>
              <w:t xml:space="preserve">по </w:t>
            </w:r>
            <w:r w:rsidR="00EA6CB7" w:rsidRPr="00EA6CB7">
              <w:t>адрес</w:t>
            </w:r>
            <w:r>
              <w:t xml:space="preserve">у: </w:t>
            </w:r>
            <w:r w:rsidR="00EA6CB7" w:rsidRPr="00EA6CB7">
              <w:t>Краснодарский край, Кореновский район,</w:t>
            </w:r>
            <w:r>
              <w:t xml:space="preserve"> город Кореновск, улица Крупская</w:t>
            </w:r>
            <w:r w:rsidR="00EA6CB7" w:rsidRPr="00EA6CB7">
              <w:t>, дом 81, с земельным участком</w:t>
            </w:r>
            <w:r w:rsidR="007628CA">
              <w:t xml:space="preserve"> (категория</w:t>
            </w:r>
            <w:r w:rsidR="00DD4F0F">
              <w:t>:</w:t>
            </w:r>
            <w:r w:rsidR="007628CA">
              <w:t xml:space="preserve"> земли населенных пунктов)</w:t>
            </w:r>
            <w:r w:rsidR="00EA6CB7" w:rsidRPr="00EA6CB7">
              <w:t>,</w:t>
            </w:r>
            <w:r w:rsidR="007628CA">
              <w:t xml:space="preserve"> площадью </w:t>
            </w:r>
            <w:r w:rsidR="007628CA" w:rsidRPr="00EA6CB7">
              <w:t>809 квадратных метров,</w:t>
            </w:r>
            <w:r w:rsidR="007628CA">
              <w:t xml:space="preserve"> с кадастровым</w:t>
            </w:r>
            <w:r w:rsidR="007628CA" w:rsidRPr="00EA6CB7">
              <w:t xml:space="preserve"> номер</w:t>
            </w:r>
            <w:r w:rsidR="007628CA">
              <w:t>ом</w:t>
            </w:r>
            <w:r w:rsidR="007628CA" w:rsidRPr="00EA6CB7">
              <w:t>: 23:12:0601027:4,</w:t>
            </w:r>
            <w:r w:rsidR="007628CA">
              <w:t xml:space="preserve"> предназначенный для индивидуального жилищного строительства</w:t>
            </w:r>
            <w:r w:rsidR="00DD4F0F">
              <w:t xml:space="preserve">. </w:t>
            </w:r>
          </w:p>
          <w:p w:rsidR="00914370" w:rsidRPr="00F246F9" w:rsidRDefault="00914370" w:rsidP="00073B30">
            <w:pPr>
              <w:pStyle w:val="Default"/>
              <w:jc w:val="both"/>
              <w:rPr>
                <w:bCs/>
                <w:iCs/>
              </w:rPr>
            </w:pPr>
          </w:p>
        </w:tc>
      </w:tr>
      <w:tr w:rsidR="00914370" w:rsidRPr="00F84878" w:rsidTr="00582FD7">
        <w:trPr>
          <w:trHeight w:val="982"/>
        </w:trPr>
        <w:tc>
          <w:tcPr>
            <w:tcW w:w="456"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t>5</w:t>
            </w:r>
          </w:p>
        </w:tc>
        <w:tc>
          <w:tcPr>
            <w:tcW w:w="2551"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t>С</w:t>
            </w:r>
            <w:r w:rsidRPr="00AA4E7C">
              <w:rPr>
                <w:b/>
                <w:iCs/>
              </w:rPr>
              <w:t>пособ приватизации имущества</w:t>
            </w:r>
          </w:p>
        </w:tc>
        <w:tc>
          <w:tcPr>
            <w:tcW w:w="7229" w:type="dxa"/>
            <w:tcBorders>
              <w:bottom w:val="single" w:sz="4" w:space="0" w:color="auto"/>
            </w:tcBorders>
            <w:shd w:val="clear" w:color="auto" w:fill="auto"/>
          </w:tcPr>
          <w:p w:rsidR="00914370" w:rsidRPr="00622F37" w:rsidRDefault="00270AB0" w:rsidP="00EA6CB7">
            <w:pPr>
              <w:autoSpaceDE w:val="0"/>
              <w:autoSpaceDN w:val="0"/>
              <w:adjustRightInd w:val="0"/>
              <w:spacing w:before="120" w:after="120"/>
              <w:jc w:val="both"/>
              <w:rPr>
                <w:bCs/>
              </w:rPr>
            </w:pPr>
            <w:r>
              <w:rPr>
                <w:bCs/>
              </w:rPr>
              <w:t xml:space="preserve">Продажа </w:t>
            </w:r>
            <w:r w:rsidR="00EA6CB7">
              <w:rPr>
                <w:bCs/>
              </w:rPr>
              <w:t>без объявления цены</w:t>
            </w:r>
            <w:r w:rsidR="00D42D4C">
              <w:rPr>
                <w:bCs/>
              </w:rPr>
              <w:t>.</w:t>
            </w:r>
          </w:p>
        </w:tc>
      </w:tr>
      <w:tr w:rsidR="00914370" w:rsidRPr="00F84878" w:rsidTr="004E29DE">
        <w:trPr>
          <w:trHeight w:val="1965"/>
        </w:trPr>
        <w:tc>
          <w:tcPr>
            <w:tcW w:w="456" w:type="dxa"/>
            <w:tcBorders>
              <w:bottom w:val="single" w:sz="4" w:space="0" w:color="auto"/>
            </w:tcBorders>
            <w:shd w:val="clear" w:color="auto" w:fill="F2F2F2"/>
            <w:vAlign w:val="center"/>
          </w:tcPr>
          <w:p w:rsidR="00914370" w:rsidRDefault="00567D6C" w:rsidP="004A712F">
            <w:pPr>
              <w:pStyle w:val="Default"/>
              <w:spacing w:before="120" w:after="120"/>
              <w:rPr>
                <w:b/>
                <w:iCs/>
              </w:rPr>
            </w:pPr>
            <w:r>
              <w:rPr>
                <w:b/>
                <w:iCs/>
              </w:rPr>
              <w:t>6</w:t>
            </w:r>
          </w:p>
        </w:tc>
        <w:tc>
          <w:tcPr>
            <w:tcW w:w="2551" w:type="dxa"/>
            <w:tcBorders>
              <w:bottom w:val="single" w:sz="4" w:space="0" w:color="auto"/>
            </w:tcBorders>
            <w:shd w:val="clear" w:color="auto" w:fill="F2F2F2"/>
            <w:vAlign w:val="center"/>
          </w:tcPr>
          <w:p w:rsidR="00914370" w:rsidRDefault="00914370" w:rsidP="004A712F">
            <w:pPr>
              <w:pStyle w:val="Default"/>
              <w:spacing w:before="120" w:after="120"/>
              <w:rPr>
                <w:b/>
                <w:iCs/>
              </w:rPr>
            </w:pPr>
            <w:r>
              <w:rPr>
                <w:b/>
                <w:iCs/>
              </w:rPr>
              <w:t>Форма подачи предложений о цене имущества</w:t>
            </w:r>
          </w:p>
        </w:tc>
        <w:tc>
          <w:tcPr>
            <w:tcW w:w="7229" w:type="dxa"/>
            <w:tcBorders>
              <w:bottom w:val="single" w:sz="4" w:space="0" w:color="auto"/>
            </w:tcBorders>
            <w:shd w:val="clear" w:color="auto" w:fill="auto"/>
          </w:tcPr>
          <w:p w:rsidR="00914370" w:rsidRDefault="00567D6C" w:rsidP="004A712F">
            <w:pPr>
              <w:autoSpaceDE w:val="0"/>
              <w:autoSpaceDN w:val="0"/>
              <w:adjustRightInd w:val="0"/>
              <w:spacing w:before="120" w:after="120"/>
              <w:jc w:val="both"/>
              <w:rPr>
                <w:bCs/>
              </w:rPr>
            </w:pPr>
            <w:bookmarkStart w:id="0" w:name="sub_4142"/>
            <w:r w:rsidRPr="00567D6C">
              <w:rPr>
                <w:bCs/>
              </w:rPr>
              <w:t>Предложения о приобретении государственного или муниципального имущества заявляются претендентами открыто в ходе проведения продажи</w:t>
            </w:r>
            <w:bookmarkEnd w:id="0"/>
            <w:r w:rsidR="00590194">
              <w:rPr>
                <w:bCs/>
              </w:rPr>
              <w:t xml:space="preserve"> </w:t>
            </w:r>
            <w:r w:rsidR="00590194" w:rsidRPr="00590194">
              <w:rPr>
                <w:b/>
                <w:bCs/>
              </w:rPr>
              <w:t xml:space="preserve">(приложение </w:t>
            </w:r>
            <w:r w:rsidR="00590194">
              <w:rPr>
                <w:b/>
                <w:bCs/>
              </w:rPr>
              <w:t>1</w:t>
            </w:r>
            <w:r w:rsidR="00590194" w:rsidRPr="00590194">
              <w:rPr>
                <w:b/>
                <w:bCs/>
              </w:rPr>
              <w:t>)</w:t>
            </w:r>
          </w:p>
        </w:tc>
      </w:tr>
      <w:tr w:rsidR="00914370" w:rsidRPr="00F84878" w:rsidTr="004A712F">
        <w:trPr>
          <w:trHeight w:val="274"/>
        </w:trPr>
        <w:tc>
          <w:tcPr>
            <w:tcW w:w="456" w:type="dxa"/>
            <w:tcBorders>
              <w:bottom w:val="single" w:sz="4" w:space="0" w:color="auto"/>
            </w:tcBorders>
            <w:shd w:val="clear" w:color="auto" w:fill="F2F2F2"/>
            <w:vAlign w:val="center"/>
          </w:tcPr>
          <w:p w:rsidR="00914370" w:rsidRPr="00F84878" w:rsidRDefault="001C4476" w:rsidP="004A712F">
            <w:pPr>
              <w:pStyle w:val="Default"/>
              <w:spacing w:before="120" w:after="120"/>
              <w:rPr>
                <w:b/>
                <w:iCs/>
              </w:rPr>
            </w:pPr>
            <w:r>
              <w:rPr>
                <w:b/>
                <w:iCs/>
              </w:rPr>
              <w:t>7</w:t>
            </w:r>
          </w:p>
        </w:tc>
        <w:tc>
          <w:tcPr>
            <w:tcW w:w="2551" w:type="dxa"/>
            <w:tcBorders>
              <w:bottom w:val="single" w:sz="4" w:space="0" w:color="auto"/>
            </w:tcBorders>
            <w:shd w:val="clear" w:color="auto" w:fill="F2F2F2"/>
            <w:vAlign w:val="center"/>
          </w:tcPr>
          <w:p w:rsidR="00914370" w:rsidRPr="00A60E3B" w:rsidRDefault="00914370" w:rsidP="004A712F">
            <w:pPr>
              <w:pStyle w:val="Default"/>
              <w:spacing w:before="120" w:after="120"/>
              <w:rPr>
                <w:b/>
                <w:bCs/>
                <w:iCs/>
              </w:rPr>
            </w:pPr>
            <w:r w:rsidRPr="00A60E3B">
              <w:rPr>
                <w:rFonts w:eastAsiaTheme="minorHAnsi"/>
                <w:b/>
                <w:bCs/>
              </w:rPr>
              <w:t>Условия и сроки платежа, необходимые реквизиты счетов</w:t>
            </w:r>
          </w:p>
        </w:tc>
        <w:tc>
          <w:tcPr>
            <w:tcW w:w="7229" w:type="dxa"/>
            <w:tcBorders>
              <w:bottom w:val="single" w:sz="4" w:space="0" w:color="auto"/>
            </w:tcBorders>
            <w:shd w:val="clear" w:color="auto" w:fill="auto"/>
            <w:vAlign w:val="center"/>
          </w:tcPr>
          <w:p w:rsidR="00914370" w:rsidRDefault="00914370" w:rsidP="005365A7">
            <w:pPr>
              <w:pStyle w:val="ConsPlusNormal"/>
              <w:widowControl/>
              <w:ind w:firstLine="0"/>
              <w:jc w:val="both"/>
              <w:rPr>
                <w:rFonts w:ascii="Times New Roman" w:hAnsi="Times New Roman" w:cs="Times New Roman"/>
                <w:sz w:val="24"/>
                <w:szCs w:val="24"/>
              </w:rPr>
            </w:pPr>
            <w:r w:rsidRPr="00025904">
              <w:rPr>
                <w:rFonts w:ascii="Times New Roman" w:hAnsi="Times New Roman" w:cs="Times New Roman"/>
                <w:sz w:val="24"/>
                <w:szCs w:val="24"/>
              </w:rPr>
              <w:t>Оплата приобретаемого имущества</w:t>
            </w:r>
            <w:r w:rsidR="005365A7">
              <w:rPr>
                <w:rFonts w:ascii="Times New Roman" w:hAnsi="Times New Roman" w:cs="Times New Roman"/>
                <w:sz w:val="24"/>
                <w:szCs w:val="24"/>
              </w:rPr>
              <w:t>, находящегося в муниципальной собственности</w:t>
            </w:r>
            <w:r w:rsidRPr="00025904">
              <w:rPr>
                <w:rFonts w:ascii="Times New Roman" w:hAnsi="Times New Roman" w:cs="Times New Roman"/>
                <w:sz w:val="24"/>
                <w:szCs w:val="24"/>
              </w:rPr>
              <w:t xml:space="preserve"> </w:t>
            </w:r>
            <w:r w:rsidR="005365A7">
              <w:rPr>
                <w:rFonts w:ascii="Times New Roman" w:hAnsi="Times New Roman" w:cs="Times New Roman"/>
                <w:sz w:val="24"/>
                <w:szCs w:val="24"/>
              </w:rPr>
              <w:t xml:space="preserve">Администрации </w:t>
            </w:r>
            <w:r w:rsidRPr="00025904">
              <w:rPr>
                <w:rFonts w:ascii="Times New Roman" w:hAnsi="Times New Roman" w:cs="Times New Roman"/>
                <w:sz w:val="24"/>
                <w:szCs w:val="24"/>
              </w:rPr>
              <w:t xml:space="preserve">производится победителем </w:t>
            </w:r>
            <w:r>
              <w:rPr>
                <w:rFonts w:ascii="Times New Roman" w:hAnsi="Times New Roman" w:cs="Times New Roman"/>
                <w:sz w:val="24"/>
                <w:szCs w:val="24"/>
              </w:rPr>
              <w:t>продажи имущества</w:t>
            </w:r>
            <w:r w:rsidRPr="00025904">
              <w:rPr>
                <w:rFonts w:ascii="Times New Roman" w:hAnsi="Times New Roman" w:cs="Times New Roman"/>
                <w:sz w:val="24"/>
                <w:szCs w:val="24"/>
              </w:rPr>
              <w:t xml:space="preserve"> (покупателем) </w:t>
            </w:r>
            <w:r w:rsidR="00AB6570">
              <w:rPr>
                <w:rFonts w:ascii="Times New Roman" w:hAnsi="Times New Roman" w:cs="Times New Roman"/>
                <w:sz w:val="24"/>
                <w:szCs w:val="24"/>
              </w:rPr>
              <w:t>не позднее 30</w:t>
            </w:r>
            <w:r w:rsidRPr="00025904">
              <w:rPr>
                <w:rFonts w:ascii="Times New Roman" w:hAnsi="Times New Roman" w:cs="Times New Roman"/>
                <w:sz w:val="24"/>
                <w:szCs w:val="24"/>
              </w:rPr>
              <w:t xml:space="preserve"> рабочих дней с даты заключения договора купли-продажи </w:t>
            </w:r>
            <w:r w:rsidR="006F68CB">
              <w:rPr>
                <w:rFonts w:ascii="Times New Roman" w:hAnsi="Times New Roman" w:cs="Times New Roman"/>
                <w:sz w:val="24"/>
                <w:szCs w:val="24"/>
              </w:rPr>
              <w:t>муниципального</w:t>
            </w:r>
            <w:r w:rsidRPr="00025904">
              <w:rPr>
                <w:rFonts w:ascii="Times New Roman" w:hAnsi="Times New Roman" w:cs="Times New Roman"/>
                <w:sz w:val="24"/>
                <w:szCs w:val="24"/>
              </w:rPr>
              <w:t xml:space="preserve"> имущества. </w:t>
            </w:r>
          </w:p>
          <w:p w:rsidR="001728A6" w:rsidRPr="00D54E97" w:rsidRDefault="001728A6" w:rsidP="001728A6">
            <w:pPr>
              <w:pStyle w:val="ConsPlusNormal"/>
              <w:widowControl/>
              <w:ind w:firstLine="0"/>
              <w:jc w:val="both"/>
              <w:rPr>
                <w:rFonts w:ascii="Times New Roman" w:hAnsi="Times New Roman" w:cs="Times New Roman"/>
                <w:i/>
                <w:sz w:val="24"/>
                <w:szCs w:val="24"/>
              </w:rPr>
            </w:pPr>
            <w:r w:rsidRPr="00D54E97">
              <w:rPr>
                <w:rFonts w:ascii="Times New Roman" w:hAnsi="Times New Roman" w:cs="Times New Roman"/>
                <w:i/>
                <w:sz w:val="24"/>
                <w:szCs w:val="24"/>
              </w:rPr>
              <w:t>Покупатель уплачивает НДС в порядке, установленном налоговым законодательством Российской Федерации.</w:t>
            </w:r>
          </w:p>
          <w:p w:rsidR="00914370" w:rsidRPr="001728A6" w:rsidRDefault="00914370" w:rsidP="001728A6">
            <w:pPr>
              <w:pStyle w:val="Default"/>
              <w:jc w:val="both"/>
            </w:pPr>
            <w:r w:rsidRPr="00A71E4A">
              <w:t>Денежные средства должны быть внесены единовременно в безналичном порядке на счет Продавца</w:t>
            </w:r>
            <w:r w:rsidR="005365A7">
              <w:t xml:space="preserve"> </w:t>
            </w:r>
            <w:r w:rsidRPr="00A71E4A">
              <w:t>(</w:t>
            </w:r>
            <w:r w:rsidR="005365A7">
              <w:t xml:space="preserve">администрации </w:t>
            </w:r>
            <w:r w:rsidR="00B97E7E">
              <w:t>Кореновского городского поселения Кореновского района</w:t>
            </w:r>
            <w:r w:rsidRPr="00A71E4A">
              <w:t xml:space="preserve">): </w:t>
            </w:r>
            <w:r w:rsidR="005365A7">
              <w:t xml:space="preserve"> </w:t>
            </w:r>
            <w:r w:rsidR="00D42D4C">
              <w:t xml:space="preserve">УФК  по </w:t>
            </w:r>
            <w:r w:rsidR="00B97E7E">
              <w:t xml:space="preserve">Краснодарскому краю (Администрация Кореновского городского поселения Кореновского района л/с 04183007210) получатель </w:t>
            </w:r>
            <w:r w:rsidR="00C61687">
              <w:t>ЮЖНОЕ ГУ БАНКА РОССИИ Г. КРАСНОДАР, ИНН 2335063790 КПП 233501001 БИК 040349001 р/с 40101810300000010013</w:t>
            </w:r>
            <w:r w:rsidR="00C61687" w:rsidRPr="00BC31FF">
              <w:rPr>
                <w:color w:val="auto"/>
              </w:rPr>
              <w:t xml:space="preserve">, </w:t>
            </w:r>
            <w:r w:rsidR="00BC31FF" w:rsidRPr="00BC31FF">
              <w:rPr>
                <w:color w:val="auto"/>
              </w:rPr>
              <w:t>код бюджетной классификации:</w:t>
            </w:r>
            <w:r w:rsidR="00BC31FF">
              <w:rPr>
                <w:color w:val="auto"/>
              </w:rPr>
              <w:t xml:space="preserve"> 99211402053130000410 (доходы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p>
        </w:tc>
      </w:tr>
      <w:tr w:rsidR="00914370" w:rsidRPr="00F84878" w:rsidTr="00582FD7">
        <w:trPr>
          <w:trHeight w:val="4526"/>
        </w:trPr>
        <w:tc>
          <w:tcPr>
            <w:tcW w:w="456" w:type="dxa"/>
            <w:tcBorders>
              <w:top w:val="single" w:sz="4" w:space="0" w:color="auto"/>
            </w:tcBorders>
            <w:shd w:val="clear" w:color="auto" w:fill="F2F2F2"/>
          </w:tcPr>
          <w:p w:rsidR="00914370" w:rsidRPr="00F84878" w:rsidRDefault="001C4476" w:rsidP="004A712F">
            <w:pPr>
              <w:pStyle w:val="Default"/>
              <w:spacing w:before="120" w:after="120"/>
              <w:rPr>
                <w:b/>
                <w:iCs/>
              </w:rPr>
            </w:pPr>
            <w:r>
              <w:rPr>
                <w:b/>
                <w:iCs/>
              </w:rPr>
              <w:lastRenderedPageBreak/>
              <w:t>8</w:t>
            </w:r>
          </w:p>
        </w:tc>
        <w:tc>
          <w:tcPr>
            <w:tcW w:w="2551" w:type="dxa"/>
            <w:tcBorders>
              <w:top w:val="single" w:sz="4" w:space="0" w:color="auto"/>
            </w:tcBorders>
            <w:shd w:val="clear" w:color="auto" w:fill="F2F2F2"/>
          </w:tcPr>
          <w:p w:rsidR="00914370" w:rsidRPr="00241EF7" w:rsidRDefault="00914370" w:rsidP="004A712F">
            <w:pPr>
              <w:autoSpaceDE w:val="0"/>
              <w:autoSpaceDN w:val="0"/>
              <w:adjustRightInd w:val="0"/>
              <w:spacing w:before="120" w:after="120"/>
              <w:rPr>
                <w:rFonts w:eastAsia="Calibri"/>
                <w:b/>
                <w:iCs/>
                <w:color w:val="000000"/>
                <w:lang w:eastAsia="en-US"/>
              </w:rPr>
            </w:pPr>
            <w:r w:rsidRPr="00A5462C">
              <w:rPr>
                <w:rFonts w:eastAsia="Calibri"/>
                <w:b/>
                <w:iCs/>
                <w:color w:val="000000"/>
                <w:lang w:eastAsia="en-US"/>
              </w:rPr>
              <w:t>Место, сроки подачи (приема) Заявок, определения Участников</w:t>
            </w:r>
            <w:r>
              <w:rPr>
                <w:rFonts w:eastAsia="Calibri"/>
                <w:b/>
                <w:iCs/>
                <w:color w:val="000000"/>
                <w:lang w:eastAsia="en-US"/>
              </w:rPr>
              <w:t xml:space="preserve">, </w:t>
            </w:r>
            <w:r w:rsidRPr="00A5462C">
              <w:rPr>
                <w:rFonts w:eastAsia="Calibri"/>
                <w:b/>
                <w:iCs/>
                <w:color w:val="000000"/>
                <w:lang w:eastAsia="en-US"/>
              </w:rPr>
              <w:t xml:space="preserve"> проведения</w:t>
            </w:r>
            <w:r>
              <w:rPr>
                <w:rFonts w:eastAsia="Calibri"/>
                <w:b/>
                <w:iCs/>
                <w:color w:val="000000"/>
                <w:lang w:eastAsia="en-US"/>
              </w:rPr>
              <w:t xml:space="preserve"> </w:t>
            </w:r>
            <w:r>
              <w:rPr>
                <w:b/>
                <w:iCs/>
              </w:rPr>
              <w:t>и подведения итогов продажи имущества</w:t>
            </w:r>
          </w:p>
        </w:tc>
        <w:tc>
          <w:tcPr>
            <w:tcW w:w="7229" w:type="dxa"/>
            <w:tcBorders>
              <w:top w:val="single" w:sz="4" w:space="0" w:color="auto"/>
            </w:tcBorders>
            <w:shd w:val="clear" w:color="auto" w:fill="auto"/>
          </w:tcPr>
          <w:p w:rsidR="00914370" w:rsidRPr="00A5462C" w:rsidRDefault="00914370" w:rsidP="004A712F">
            <w:pPr>
              <w:autoSpaceDE w:val="0"/>
              <w:autoSpaceDN w:val="0"/>
              <w:adjustRightInd w:val="0"/>
              <w:spacing w:before="120" w:after="120"/>
              <w:jc w:val="both"/>
              <w:rPr>
                <w:rFonts w:eastAsia="Calibri"/>
              </w:rPr>
            </w:pPr>
            <w:r>
              <w:rPr>
                <w:rFonts w:eastAsia="Calibri"/>
              </w:rPr>
              <w:t xml:space="preserve">1) </w:t>
            </w:r>
            <w:r w:rsidR="00871855">
              <w:rPr>
                <w:rFonts w:eastAsia="Calibri"/>
              </w:rPr>
              <w:t xml:space="preserve">Место подачи (приема) </w:t>
            </w:r>
            <w:r w:rsidRPr="00A5462C">
              <w:rPr>
                <w:rFonts w:eastAsia="Calibri"/>
              </w:rPr>
              <w:t xml:space="preserve">Заявок: </w:t>
            </w:r>
            <w:bookmarkStart w:id="1" w:name="_Hlk10095844"/>
            <w:r w:rsidRPr="00A5462C">
              <w:rPr>
                <w:rFonts w:eastAsia="Calibri"/>
              </w:rPr>
              <w:t xml:space="preserve">электронная площадка </w:t>
            </w:r>
            <w:r>
              <w:rPr>
                <w:rFonts w:eastAsia="Calibri"/>
              </w:rPr>
              <w:t xml:space="preserve">                                      </w:t>
            </w:r>
            <w:hyperlink r:id="rId8" w:history="1">
              <w:r w:rsidRPr="003F3989">
                <w:rPr>
                  <w:rStyle w:val="a4"/>
                  <w:rFonts w:eastAsia="Calibri"/>
                </w:rPr>
                <w:t>www.rts-tender.ru</w:t>
              </w:r>
            </w:hyperlink>
            <w:r>
              <w:rPr>
                <w:rFonts w:eastAsia="Calibri"/>
              </w:rPr>
              <w:t xml:space="preserve"> (Оператор)</w:t>
            </w:r>
            <w:r w:rsidRPr="00A5462C">
              <w:rPr>
                <w:rFonts w:eastAsia="Calibri"/>
              </w:rPr>
              <w:t>.</w:t>
            </w:r>
            <w:bookmarkEnd w:id="1"/>
          </w:p>
          <w:p w:rsidR="00914370" w:rsidRDefault="00914370" w:rsidP="004A712F">
            <w:pPr>
              <w:autoSpaceDE w:val="0"/>
              <w:autoSpaceDN w:val="0"/>
              <w:adjustRightInd w:val="0"/>
              <w:spacing w:before="120" w:after="120"/>
              <w:jc w:val="both"/>
              <w:rPr>
                <w:rFonts w:eastAsia="Calibri"/>
              </w:rPr>
            </w:pPr>
            <w:r>
              <w:rPr>
                <w:rFonts w:eastAsia="Calibri"/>
              </w:rPr>
              <w:t xml:space="preserve">2) </w:t>
            </w:r>
            <w:r w:rsidRPr="00A5462C">
              <w:rPr>
                <w:rFonts w:eastAsia="Calibri"/>
              </w:rPr>
              <w:t>Дата</w:t>
            </w:r>
            <w:r w:rsidR="0049204B">
              <w:rPr>
                <w:rFonts w:eastAsia="Calibri"/>
              </w:rPr>
              <w:t xml:space="preserve"> и время начала подачи (приема) </w:t>
            </w:r>
            <w:r w:rsidRPr="00A5462C">
              <w:rPr>
                <w:rFonts w:eastAsia="Calibri"/>
              </w:rPr>
              <w:t xml:space="preserve">Заявок: </w:t>
            </w:r>
            <w:r w:rsidR="00640201" w:rsidRPr="00B86132">
              <w:rPr>
                <w:rFonts w:eastAsia="Calibri"/>
                <w:b/>
              </w:rPr>
              <w:t xml:space="preserve">с </w:t>
            </w:r>
            <w:r w:rsidR="00D42D4C">
              <w:rPr>
                <w:rFonts w:eastAsia="Calibri"/>
                <w:b/>
              </w:rPr>
              <w:t>14</w:t>
            </w:r>
            <w:r w:rsidR="009B6CEB" w:rsidRPr="00B86132">
              <w:rPr>
                <w:rFonts w:eastAsia="Calibri"/>
                <w:b/>
              </w:rPr>
              <w:t xml:space="preserve"> февраля</w:t>
            </w:r>
            <w:r w:rsidR="002A17E8" w:rsidRPr="00B86132">
              <w:rPr>
                <w:rFonts w:eastAsia="Calibri"/>
                <w:b/>
              </w:rPr>
              <w:t xml:space="preserve"> 2020</w:t>
            </w:r>
            <w:r w:rsidR="00640201">
              <w:rPr>
                <w:rFonts w:eastAsia="Calibri"/>
              </w:rPr>
              <w:t xml:space="preserve"> </w:t>
            </w:r>
            <w:r w:rsidR="00640201" w:rsidRPr="00B86132">
              <w:rPr>
                <w:rFonts w:eastAsia="Calibri"/>
                <w:b/>
              </w:rPr>
              <w:t>года</w:t>
            </w:r>
            <w:r w:rsidRPr="00B86132">
              <w:rPr>
                <w:rFonts w:eastAsia="Calibri"/>
                <w:b/>
              </w:rPr>
              <w:t xml:space="preserve"> </w:t>
            </w:r>
            <w:r w:rsidR="00640201" w:rsidRPr="00B86132">
              <w:rPr>
                <w:rFonts w:eastAsia="Calibri"/>
                <w:b/>
              </w:rPr>
              <w:t>с</w:t>
            </w:r>
            <w:r w:rsidRPr="00B86132">
              <w:rPr>
                <w:rFonts w:eastAsia="Calibri"/>
                <w:b/>
              </w:rPr>
              <w:t xml:space="preserve"> </w:t>
            </w:r>
            <w:r w:rsidR="009B6CEB" w:rsidRPr="00B86132">
              <w:rPr>
                <w:rFonts w:eastAsia="Calibri"/>
                <w:b/>
              </w:rPr>
              <w:t>09</w:t>
            </w:r>
            <w:r w:rsidRPr="00B86132">
              <w:rPr>
                <w:rFonts w:eastAsia="Calibri"/>
                <w:b/>
              </w:rPr>
              <w:t xml:space="preserve"> час. 00 мин.</w:t>
            </w:r>
            <w:r w:rsidRPr="00A5462C">
              <w:rPr>
                <w:rFonts w:eastAsia="Calibri"/>
              </w:rPr>
              <w:t xml:space="preserve"> по московскому</w:t>
            </w:r>
            <w:r>
              <w:rPr>
                <w:rFonts w:eastAsia="Calibri"/>
              </w:rPr>
              <w:t xml:space="preserve"> </w:t>
            </w:r>
            <w:r w:rsidRPr="00A5462C">
              <w:rPr>
                <w:rFonts w:eastAsia="Calibri"/>
              </w:rPr>
              <w:t>времени.</w:t>
            </w:r>
          </w:p>
          <w:p w:rsidR="00914370" w:rsidRDefault="00914370" w:rsidP="004A712F">
            <w:pPr>
              <w:autoSpaceDE w:val="0"/>
              <w:autoSpaceDN w:val="0"/>
              <w:adjustRightInd w:val="0"/>
              <w:spacing w:before="120" w:after="120"/>
              <w:jc w:val="both"/>
              <w:rPr>
                <w:rFonts w:eastAsia="Calibri"/>
              </w:rPr>
            </w:pPr>
            <w:r w:rsidRPr="00A5462C">
              <w:rPr>
                <w:rFonts w:eastAsia="Calibri"/>
              </w:rPr>
              <w:t xml:space="preserve">Подача Заявок осуществляется </w:t>
            </w:r>
            <w:r w:rsidRPr="00B86132">
              <w:rPr>
                <w:rFonts w:eastAsia="Calibri"/>
                <w:b/>
              </w:rPr>
              <w:t>круглосуточно.</w:t>
            </w:r>
          </w:p>
          <w:p w:rsidR="00914370" w:rsidRDefault="00914370" w:rsidP="004A712F">
            <w:pPr>
              <w:autoSpaceDE w:val="0"/>
              <w:autoSpaceDN w:val="0"/>
              <w:adjustRightInd w:val="0"/>
              <w:spacing w:before="120" w:after="120"/>
              <w:jc w:val="both"/>
              <w:rPr>
                <w:rFonts w:eastAsia="Calibri"/>
              </w:rPr>
            </w:pPr>
            <w:r w:rsidRPr="00A5462C">
              <w:rPr>
                <w:rFonts w:eastAsia="Calibri"/>
              </w:rPr>
              <w:t>3</w:t>
            </w:r>
            <w:r>
              <w:rPr>
                <w:rFonts w:eastAsia="Calibri"/>
              </w:rPr>
              <w:t>)</w:t>
            </w:r>
            <w:r w:rsidRPr="00A5462C">
              <w:rPr>
                <w:rFonts w:eastAsia="Calibri"/>
              </w:rPr>
              <w:t xml:space="preserve"> Дата и время окончания подачи (приема) Заявок: </w:t>
            </w:r>
            <w:r w:rsidR="00D42D4C">
              <w:rPr>
                <w:rFonts w:eastAsia="Calibri"/>
                <w:b/>
              </w:rPr>
              <w:t>16 марта</w:t>
            </w:r>
            <w:r w:rsidR="002A17E8" w:rsidRPr="00B86132">
              <w:rPr>
                <w:rFonts w:eastAsia="Calibri"/>
                <w:b/>
              </w:rPr>
              <w:t xml:space="preserve"> 2020</w:t>
            </w:r>
            <w:r w:rsidR="00640201">
              <w:rPr>
                <w:rFonts w:eastAsia="Calibri"/>
              </w:rPr>
              <w:t xml:space="preserve"> </w:t>
            </w:r>
            <w:r w:rsidR="00640201" w:rsidRPr="00B86132">
              <w:rPr>
                <w:rFonts w:eastAsia="Calibri"/>
                <w:b/>
              </w:rPr>
              <w:t>года</w:t>
            </w:r>
            <w:r w:rsidRPr="00B86132">
              <w:rPr>
                <w:rFonts w:eastAsia="Calibri"/>
                <w:b/>
              </w:rPr>
              <w:t xml:space="preserve"> в</w:t>
            </w:r>
            <w:r w:rsidR="009D3F6B">
              <w:rPr>
                <w:rFonts w:eastAsia="Calibri"/>
                <w:b/>
              </w:rPr>
              <w:t> 18</w:t>
            </w:r>
            <w:r w:rsidRPr="00B86132">
              <w:rPr>
                <w:rFonts w:eastAsia="Calibri"/>
                <w:b/>
              </w:rPr>
              <w:t xml:space="preserve"> час. </w:t>
            </w:r>
            <w:r w:rsidR="00640201" w:rsidRPr="00B86132">
              <w:rPr>
                <w:rFonts w:eastAsia="Calibri"/>
                <w:b/>
              </w:rPr>
              <w:t>12</w:t>
            </w:r>
            <w:r w:rsidRPr="00B86132">
              <w:rPr>
                <w:rFonts w:eastAsia="Calibri"/>
                <w:b/>
              </w:rPr>
              <w:t xml:space="preserve"> мин. </w:t>
            </w:r>
            <w:r>
              <w:rPr>
                <w:rFonts w:eastAsia="Calibri"/>
              </w:rPr>
              <w:t>п</w:t>
            </w:r>
            <w:r w:rsidRPr="00A5462C">
              <w:rPr>
                <w:rFonts w:eastAsia="Calibri"/>
              </w:rPr>
              <w:t>о</w:t>
            </w:r>
            <w:r>
              <w:rPr>
                <w:rFonts w:eastAsia="Calibri"/>
              </w:rPr>
              <w:t xml:space="preserve"> </w:t>
            </w:r>
            <w:r w:rsidRPr="00A5462C">
              <w:rPr>
                <w:rFonts w:eastAsia="Calibri"/>
              </w:rPr>
              <w:t>московскому времени</w:t>
            </w:r>
          </w:p>
          <w:p w:rsidR="00EB324C" w:rsidRDefault="00914370" w:rsidP="004A712F">
            <w:pPr>
              <w:autoSpaceDE w:val="0"/>
              <w:autoSpaceDN w:val="0"/>
              <w:adjustRightInd w:val="0"/>
              <w:spacing w:before="120" w:after="120"/>
              <w:jc w:val="both"/>
              <w:rPr>
                <w:rFonts w:eastAsia="Calibri"/>
              </w:rPr>
            </w:pPr>
            <w:r>
              <w:rPr>
                <w:rFonts w:eastAsia="Calibri"/>
              </w:rPr>
              <w:t xml:space="preserve">4) </w:t>
            </w:r>
            <w:r w:rsidRPr="00A5462C">
              <w:rPr>
                <w:rFonts w:eastAsia="Calibri"/>
              </w:rPr>
              <w:t xml:space="preserve">Дата определения </w:t>
            </w:r>
            <w:r>
              <w:rPr>
                <w:rFonts w:eastAsia="Calibri"/>
              </w:rPr>
              <w:t>у</w:t>
            </w:r>
            <w:r w:rsidR="00871855">
              <w:rPr>
                <w:rFonts w:eastAsia="Calibri"/>
              </w:rPr>
              <w:t>частников</w:t>
            </w:r>
            <w:r w:rsidR="002A17E8">
              <w:rPr>
                <w:rFonts w:eastAsia="Calibri"/>
              </w:rPr>
              <w:t xml:space="preserve"> продажи</w:t>
            </w:r>
            <w:r w:rsidR="00871855">
              <w:rPr>
                <w:rFonts w:eastAsia="Calibri"/>
              </w:rPr>
              <w:t xml:space="preserve">: </w:t>
            </w:r>
            <w:r w:rsidR="009021E9">
              <w:rPr>
                <w:rFonts w:eastAsia="Calibri"/>
                <w:b/>
              </w:rPr>
              <w:t>18</w:t>
            </w:r>
            <w:r w:rsidR="009B6CEB" w:rsidRPr="00B86132">
              <w:rPr>
                <w:rFonts w:eastAsia="Calibri"/>
                <w:b/>
              </w:rPr>
              <w:t xml:space="preserve"> марта</w:t>
            </w:r>
            <w:r w:rsidR="002A17E8" w:rsidRPr="00B86132">
              <w:rPr>
                <w:rFonts w:eastAsia="Calibri"/>
                <w:b/>
              </w:rPr>
              <w:t xml:space="preserve"> 2020</w:t>
            </w:r>
            <w:r w:rsidR="0012016E">
              <w:rPr>
                <w:rFonts w:eastAsia="Calibri"/>
              </w:rPr>
              <w:t xml:space="preserve"> </w:t>
            </w:r>
            <w:r w:rsidR="0012016E" w:rsidRPr="00B86132">
              <w:rPr>
                <w:rFonts w:eastAsia="Calibri"/>
                <w:b/>
              </w:rPr>
              <w:t>года</w:t>
            </w:r>
            <w:r w:rsidRPr="00B86132">
              <w:rPr>
                <w:rFonts w:eastAsia="Calibri"/>
                <w:b/>
              </w:rPr>
              <w:t xml:space="preserve"> </w:t>
            </w:r>
            <w:r w:rsidR="004C70A8" w:rsidRPr="00B86132">
              <w:rPr>
                <w:rFonts w:eastAsia="Calibri"/>
                <w:b/>
              </w:rPr>
              <w:t>в 1</w:t>
            </w:r>
            <w:r w:rsidR="008B2369" w:rsidRPr="00B86132">
              <w:rPr>
                <w:rFonts w:eastAsia="Calibri"/>
                <w:b/>
              </w:rPr>
              <w:t>0</w:t>
            </w:r>
            <w:r w:rsidR="004C70A8" w:rsidRPr="00B86132">
              <w:rPr>
                <w:rFonts w:eastAsia="Calibri"/>
                <w:b/>
              </w:rPr>
              <w:t xml:space="preserve"> час. 00 мин. </w:t>
            </w:r>
            <w:r w:rsidR="004C70A8" w:rsidRPr="004C70A8">
              <w:rPr>
                <w:rFonts w:eastAsia="Calibri"/>
              </w:rPr>
              <w:t>по московскому времени</w:t>
            </w:r>
          </w:p>
          <w:p w:rsidR="00914370" w:rsidRPr="00221D74" w:rsidRDefault="00914370" w:rsidP="009021E9">
            <w:pPr>
              <w:autoSpaceDE w:val="0"/>
              <w:autoSpaceDN w:val="0"/>
              <w:adjustRightInd w:val="0"/>
              <w:spacing w:before="120" w:after="120"/>
              <w:jc w:val="both"/>
              <w:rPr>
                <w:iCs/>
              </w:rPr>
            </w:pPr>
            <w:r>
              <w:rPr>
                <w:rFonts w:eastAsia="Calibri"/>
              </w:rPr>
              <w:t>5)</w:t>
            </w:r>
            <w:r w:rsidRPr="00A5462C">
              <w:rPr>
                <w:rFonts w:eastAsia="Calibri"/>
              </w:rPr>
              <w:t xml:space="preserve"> Дата</w:t>
            </w:r>
            <w:r w:rsidR="00DC27B8">
              <w:rPr>
                <w:rFonts w:eastAsia="Calibri"/>
              </w:rPr>
              <w:t xml:space="preserve">, </w:t>
            </w:r>
            <w:r w:rsidRPr="00A5462C">
              <w:rPr>
                <w:rFonts w:eastAsia="Calibri"/>
              </w:rPr>
              <w:t>время</w:t>
            </w:r>
            <w:r w:rsidR="00DC27B8">
              <w:rPr>
                <w:rFonts w:eastAsia="Calibri"/>
              </w:rPr>
              <w:t xml:space="preserve"> и срок </w:t>
            </w:r>
            <w:r w:rsidRPr="00A5462C">
              <w:rPr>
                <w:rFonts w:eastAsia="Calibri"/>
              </w:rPr>
              <w:t>проведения</w:t>
            </w:r>
            <w:r w:rsidR="00950165">
              <w:rPr>
                <w:rFonts w:eastAsia="Calibri"/>
              </w:rPr>
              <w:t xml:space="preserve"> </w:t>
            </w:r>
            <w:r w:rsidR="002A17E8">
              <w:rPr>
                <w:rFonts w:eastAsia="Calibri"/>
              </w:rPr>
              <w:t>продажи</w:t>
            </w:r>
            <w:r w:rsidRPr="00A5462C">
              <w:rPr>
                <w:rFonts w:eastAsia="Calibri"/>
              </w:rPr>
              <w:t xml:space="preserve"> </w:t>
            </w:r>
            <w:r w:rsidR="00950165">
              <w:rPr>
                <w:rFonts w:eastAsia="Calibri"/>
              </w:rPr>
              <w:t>(</w:t>
            </w:r>
            <w:r w:rsidR="00DC27B8">
              <w:rPr>
                <w:rFonts w:eastAsia="Calibri"/>
              </w:rPr>
              <w:t>подведения итогов продажи</w:t>
            </w:r>
            <w:r w:rsidR="00950165">
              <w:rPr>
                <w:rFonts w:eastAsia="Calibri"/>
              </w:rPr>
              <w:t>)</w:t>
            </w:r>
            <w:r w:rsidRPr="00A5462C">
              <w:rPr>
                <w:rFonts w:eastAsia="Calibri"/>
              </w:rPr>
              <w:t xml:space="preserve">: </w:t>
            </w:r>
            <w:r w:rsidR="009021E9">
              <w:rPr>
                <w:rFonts w:eastAsia="Calibri"/>
                <w:b/>
              </w:rPr>
              <w:t>20</w:t>
            </w:r>
            <w:r w:rsidR="008B2369" w:rsidRPr="00B86132">
              <w:rPr>
                <w:rFonts w:eastAsia="Calibri"/>
                <w:b/>
              </w:rPr>
              <w:t xml:space="preserve"> марта</w:t>
            </w:r>
            <w:r w:rsidR="009F0CA3" w:rsidRPr="00B86132">
              <w:rPr>
                <w:rFonts w:eastAsia="Calibri"/>
                <w:b/>
              </w:rPr>
              <w:t xml:space="preserve"> 2020 года</w:t>
            </w:r>
            <w:r w:rsidR="00950165" w:rsidRPr="00B86132">
              <w:rPr>
                <w:rFonts w:eastAsia="Calibri"/>
                <w:b/>
              </w:rPr>
              <w:t xml:space="preserve"> </w:t>
            </w:r>
            <w:r w:rsidRPr="00B86132">
              <w:rPr>
                <w:rFonts w:eastAsia="Calibri"/>
                <w:b/>
              </w:rPr>
              <w:t xml:space="preserve">в </w:t>
            </w:r>
            <w:r w:rsidR="009021E9">
              <w:rPr>
                <w:rFonts w:eastAsia="Calibri"/>
                <w:b/>
              </w:rPr>
              <w:t>10</w:t>
            </w:r>
            <w:r w:rsidRPr="00B86132">
              <w:rPr>
                <w:rFonts w:eastAsia="Calibri"/>
                <w:b/>
              </w:rPr>
              <w:t xml:space="preserve"> час. 00 мин</w:t>
            </w:r>
            <w:r w:rsidRPr="00A5462C">
              <w:rPr>
                <w:rFonts w:eastAsia="Calibri"/>
              </w:rPr>
              <w:t>. по</w:t>
            </w:r>
            <w:r>
              <w:rPr>
                <w:rFonts w:eastAsia="Calibri"/>
              </w:rPr>
              <w:t> </w:t>
            </w:r>
            <w:r w:rsidRPr="00A5462C">
              <w:rPr>
                <w:rFonts w:eastAsia="Calibri"/>
              </w:rPr>
              <w:t>московскому времени</w:t>
            </w:r>
            <w:r>
              <w:rPr>
                <w:rFonts w:eastAsia="Calibri"/>
              </w:rPr>
              <w:t xml:space="preserve"> </w:t>
            </w:r>
            <w:r w:rsidR="00950165" w:rsidRPr="00B64BFF">
              <w:rPr>
                <w:bCs/>
              </w:rPr>
              <w:t>и</w:t>
            </w:r>
            <w:r w:rsidR="00950165" w:rsidRPr="00B64BFF">
              <w:t xml:space="preserve"> до последнего предложения Участников</w:t>
            </w:r>
            <w:r w:rsidR="00950165">
              <w:t>.</w:t>
            </w:r>
          </w:p>
        </w:tc>
      </w:tr>
      <w:tr w:rsidR="00914370" w:rsidRPr="00624260" w:rsidTr="004A712F">
        <w:trPr>
          <w:trHeight w:val="4865"/>
        </w:trPr>
        <w:tc>
          <w:tcPr>
            <w:tcW w:w="456" w:type="dxa"/>
            <w:shd w:val="clear" w:color="auto" w:fill="F2F2F2"/>
          </w:tcPr>
          <w:p w:rsidR="00914370" w:rsidRPr="00624260" w:rsidRDefault="001C4476" w:rsidP="004A712F">
            <w:pPr>
              <w:pStyle w:val="Default"/>
              <w:spacing w:before="120" w:after="120"/>
              <w:rPr>
                <w:b/>
                <w:iCs/>
              </w:rPr>
            </w:pPr>
            <w:r>
              <w:rPr>
                <w:b/>
                <w:iCs/>
              </w:rPr>
              <w:t>9</w:t>
            </w:r>
          </w:p>
        </w:tc>
        <w:tc>
          <w:tcPr>
            <w:tcW w:w="2551" w:type="dxa"/>
            <w:shd w:val="clear" w:color="auto" w:fill="F2F2F2"/>
          </w:tcPr>
          <w:p w:rsidR="00914370" w:rsidRPr="00624260" w:rsidRDefault="00914370" w:rsidP="001C4476">
            <w:pPr>
              <w:pStyle w:val="Default"/>
              <w:rPr>
                <w:b/>
                <w:iCs/>
              </w:rPr>
            </w:pPr>
            <w:r w:rsidRPr="00624260">
              <w:rPr>
                <w:rFonts w:eastAsiaTheme="minorHAnsi"/>
                <w:b/>
                <w:bCs/>
              </w:rPr>
              <w:t>Сроки и порядок регистрации на электронной площадке</w:t>
            </w:r>
          </w:p>
        </w:tc>
        <w:tc>
          <w:tcPr>
            <w:tcW w:w="7229" w:type="dxa"/>
            <w:shd w:val="clear" w:color="auto" w:fill="auto"/>
          </w:tcPr>
          <w:p w:rsidR="00914370" w:rsidRDefault="00914370" w:rsidP="001C4476">
            <w:pPr>
              <w:autoSpaceDE w:val="0"/>
              <w:autoSpaceDN w:val="0"/>
              <w:adjustRightInd w:val="0"/>
              <w:jc w:val="both"/>
              <w:rPr>
                <w:rFonts w:eastAsiaTheme="minorHAnsi"/>
                <w:lang w:eastAsia="en-US"/>
              </w:rPr>
            </w:pPr>
            <w:r w:rsidRPr="00624260">
              <w:rPr>
                <w:rFonts w:eastAsiaTheme="minorHAnsi"/>
                <w:color w:val="000000"/>
                <w:lang w:eastAsia="en-US"/>
              </w:rPr>
              <w:t xml:space="preserve">Для обеспечения доступа к участию в </w:t>
            </w:r>
            <w:r>
              <w:rPr>
                <w:rFonts w:eastAsiaTheme="minorHAnsi"/>
                <w:color w:val="000000"/>
                <w:lang w:eastAsia="en-US"/>
              </w:rPr>
              <w:t>продаже имущества</w:t>
            </w:r>
            <w:r w:rsidRPr="00624260">
              <w:rPr>
                <w:rFonts w:eastAsiaTheme="minorHAnsi"/>
                <w:color w:val="000000"/>
                <w:lang w:eastAsia="en-US"/>
              </w:rPr>
              <w:t xml:space="preserve"> </w:t>
            </w:r>
            <w:r>
              <w:rPr>
                <w:rFonts w:eastAsiaTheme="minorHAnsi"/>
                <w:color w:val="000000"/>
                <w:lang w:eastAsia="en-US"/>
              </w:rPr>
              <w:t>п</w:t>
            </w:r>
            <w:r w:rsidRPr="00624260">
              <w:rPr>
                <w:rFonts w:eastAsiaTheme="minorHAnsi"/>
                <w:color w:val="000000"/>
                <w:lang w:eastAsia="en-US"/>
              </w:rPr>
              <w:t>ретендентам необходимо пройти процедуру регистрации в соответствии с</w:t>
            </w:r>
            <w:r>
              <w:rPr>
                <w:rFonts w:eastAsiaTheme="minorHAnsi"/>
                <w:color w:val="000000"/>
                <w:lang w:eastAsia="en-US"/>
              </w:rPr>
              <w:t> </w:t>
            </w:r>
            <w:r w:rsidRPr="00624260">
              <w:rPr>
                <w:rFonts w:eastAsiaTheme="minorHAnsi"/>
                <w:color w:val="000000"/>
                <w:lang w:eastAsia="en-US"/>
              </w:rPr>
              <w:t xml:space="preserve">Регламентом электронной площадки </w:t>
            </w:r>
            <w:r>
              <w:rPr>
                <w:rFonts w:eastAsiaTheme="minorHAnsi"/>
                <w:color w:val="000000"/>
                <w:lang w:eastAsia="en-US"/>
              </w:rPr>
              <w:t xml:space="preserve">Оператора </w:t>
            </w:r>
            <w:r w:rsidRPr="00844D69">
              <w:rPr>
                <w:rFonts w:eastAsiaTheme="minorHAnsi"/>
                <w:lang w:eastAsia="en-US"/>
              </w:rPr>
              <w:t>www.rts-tender.ru.</w:t>
            </w:r>
          </w:p>
          <w:p w:rsidR="004F10D1" w:rsidRPr="00263FEF" w:rsidRDefault="00960994" w:rsidP="001C4476">
            <w:pPr>
              <w:autoSpaceDE w:val="0"/>
              <w:autoSpaceDN w:val="0"/>
              <w:adjustRightInd w:val="0"/>
              <w:jc w:val="both"/>
              <w:rPr>
                <w:rFonts w:eastAsiaTheme="minorHAnsi"/>
                <w:b/>
                <w:u w:val="single"/>
                <w:lang w:eastAsia="en-US"/>
              </w:rPr>
            </w:pPr>
            <w:r w:rsidRPr="00263FEF">
              <w:rPr>
                <w:rFonts w:eastAsiaTheme="minorHAnsi"/>
                <w:b/>
                <w:u w:val="single"/>
                <w:lang w:eastAsia="en-US"/>
              </w:rPr>
              <w:t xml:space="preserve">Для регистрации на ЭП </w:t>
            </w:r>
            <w:r w:rsidR="00263FEF" w:rsidRPr="004F10D1">
              <w:rPr>
                <w:rFonts w:eastAsiaTheme="minorHAnsi"/>
                <w:b/>
                <w:color w:val="000000"/>
                <w:u w:val="single"/>
                <w:lang w:eastAsia="en-US"/>
              </w:rPr>
              <w:t>«РТС-тендер»</w:t>
            </w:r>
            <w:r w:rsidRPr="00263FEF">
              <w:rPr>
                <w:rFonts w:eastAsiaTheme="minorHAnsi"/>
                <w:b/>
                <w:u w:val="single"/>
                <w:lang w:eastAsia="en-US"/>
              </w:rPr>
              <w:t>, а также для</w:t>
            </w:r>
            <w:r w:rsidR="004F10D1" w:rsidRPr="004F10D1">
              <w:rPr>
                <w:rFonts w:eastAsiaTheme="minorHAnsi"/>
                <w:b/>
                <w:color w:val="000000"/>
                <w:u w:val="single"/>
                <w:lang w:eastAsia="en-US"/>
              </w:rPr>
              <w:t xml:space="preserve"> совершения </w:t>
            </w:r>
            <w:r w:rsidR="00263FEF" w:rsidRPr="00263FEF">
              <w:rPr>
                <w:rFonts w:eastAsiaTheme="minorHAnsi"/>
                <w:b/>
                <w:color w:val="000000"/>
                <w:u w:val="single"/>
                <w:lang w:eastAsia="en-US"/>
              </w:rPr>
              <w:t xml:space="preserve">юридически значимых действий </w:t>
            </w:r>
            <w:r w:rsidR="004F10D1" w:rsidRPr="004F10D1">
              <w:rPr>
                <w:rFonts w:eastAsiaTheme="minorHAnsi"/>
                <w:b/>
                <w:color w:val="000000"/>
                <w:u w:val="single"/>
                <w:lang w:eastAsia="en-US"/>
              </w:rPr>
              <w:t xml:space="preserve">Участник ЭП должен получить (иметь) ЭЦП. </w:t>
            </w:r>
          </w:p>
          <w:p w:rsidR="004F10D1" w:rsidRPr="004F10D1" w:rsidRDefault="004F10D1" w:rsidP="001C4476">
            <w:pPr>
              <w:autoSpaceDE w:val="0"/>
              <w:autoSpaceDN w:val="0"/>
              <w:adjustRightInd w:val="0"/>
              <w:rPr>
                <w:rFonts w:eastAsiaTheme="minorHAnsi"/>
                <w:color w:val="000000"/>
                <w:lang w:eastAsia="en-US"/>
              </w:rPr>
            </w:pPr>
          </w:p>
          <w:p w:rsidR="004F10D1" w:rsidRDefault="004F10D1" w:rsidP="001C4476">
            <w:pPr>
              <w:autoSpaceDE w:val="0"/>
              <w:autoSpaceDN w:val="0"/>
              <w:adjustRightInd w:val="0"/>
              <w:rPr>
                <w:rFonts w:eastAsiaTheme="minorHAnsi"/>
                <w:color w:val="000000"/>
                <w:lang w:eastAsia="en-US"/>
              </w:rPr>
            </w:pPr>
            <w:r w:rsidRPr="004F10D1">
              <w:rPr>
                <w:rFonts w:eastAsiaTheme="minorHAnsi"/>
                <w:color w:val="000000"/>
                <w:lang w:eastAsia="en-US"/>
              </w:rPr>
              <w:t xml:space="preserve">На ЭП «РТС-тендер» используются только усиленные квалифицированные ЭЦП, выданные одним из Аккредитованных удостоверяющих центров. </w:t>
            </w:r>
          </w:p>
          <w:p w:rsidR="004F10D1" w:rsidRPr="004F10D1" w:rsidRDefault="004F10D1" w:rsidP="001C4476">
            <w:pPr>
              <w:autoSpaceDE w:val="0"/>
              <w:autoSpaceDN w:val="0"/>
              <w:adjustRightInd w:val="0"/>
              <w:rPr>
                <w:rFonts w:eastAsiaTheme="minorHAnsi"/>
                <w:color w:val="000000"/>
                <w:lang w:eastAsia="en-US"/>
              </w:rPr>
            </w:pPr>
          </w:p>
          <w:p w:rsidR="00FF6B74" w:rsidRPr="00624260" w:rsidRDefault="004F10D1" w:rsidP="003601F2">
            <w:pPr>
              <w:autoSpaceDE w:val="0"/>
              <w:autoSpaceDN w:val="0"/>
              <w:adjustRightInd w:val="0"/>
              <w:jc w:val="both"/>
              <w:rPr>
                <w:rFonts w:eastAsiaTheme="minorHAnsi"/>
                <w:color w:val="000000"/>
                <w:lang w:eastAsia="en-US"/>
              </w:rPr>
            </w:pPr>
            <w:r w:rsidRPr="004F10D1">
              <w:rPr>
                <w:rFonts w:eastAsiaTheme="minorHAnsi"/>
                <w:color w:val="000000"/>
                <w:lang w:eastAsia="en-US"/>
              </w:rPr>
              <w:t xml:space="preserve">ЭЦП используется при обмене любыми электронными документами и сообщениями на ЭП «РТС-тендер». </w:t>
            </w:r>
          </w:p>
          <w:p w:rsidR="00914370" w:rsidRPr="00624260" w:rsidRDefault="00914370" w:rsidP="003601F2">
            <w:pPr>
              <w:autoSpaceDE w:val="0"/>
              <w:autoSpaceDN w:val="0"/>
              <w:adjustRightInd w:val="0"/>
              <w:jc w:val="both"/>
              <w:rPr>
                <w:rFonts w:eastAsiaTheme="minorHAnsi"/>
                <w:color w:val="000000"/>
                <w:lang w:eastAsia="en-US"/>
              </w:rPr>
            </w:pPr>
            <w:r w:rsidRPr="00624260">
              <w:rPr>
                <w:rFonts w:eastAsiaTheme="minorHAnsi"/>
                <w:bCs/>
                <w:color w:val="000000"/>
                <w:lang w:eastAsia="en-US"/>
              </w:rPr>
              <w:t>Дата и время регистрации на электронной площадке</w:t>
            </w:r>
            <w:r>
              <w:rPr>
                <w:rFonts w:eastAsiaTheme="minorHAnsi"/>
                <w:bCs/>
                <w:color w:val="000000"/>
                <w:lang w:eastAsia="en-US"/>
              </w:rPr>
              <w:t xml:space="preserve"> Оператора</w:t>
            </w:r>
            <w:r w:rsidRPr="00624260">
              <w:rPr>
                <w:rFonts w:eastAsiaTheme="minorHAnsi"/>
                <w:bCs/>
                <w:color w:val="000000"/>
                <w:lang w:eastAsia="en-US"/>
              </w:rPr>
              <w:t xml:space="preserve"> претендентов </w:t>
            </w:r>
            <w:r w:rsidRPr="00624260">
              <w:rPr>
                <w:rFonts w:eastAsiaTheme="minorHAnsi"/>
                <w:color w:val="000000"/>
                <w:lang w:eastAsia="en-US"/>
              </w:rPr>
              <w:t xml:space="preserve">на участие в </w:t>
            </w:r>
            <w:r>
              <w:rPr>
                <w:rFonts w:eastAsiaTheme="minorHAnsi"/>
                <w:color w:val="000000"/>
                <w:lang w:eastAsia="en-US"/>
              </w:rPr>
              <w:t>продаже имущества</w:t>
            </w:r>
            <w:r w:rsidRPr="00624260">
              <w:rPr>
                <w:rFonts w:eastAsiaTheme="minorHAnsi"/>
                <w:color w:val="000000"/>
                <w:lang w:eastAsia="en-US"/>
              </w:rPr>
              <w:t xml:space="preserve"> осуществляется ежедневно, круглосуточно, но не позднее даты и времени окончания подачи (приема) Заявок</w:t>
            </w:r>
            <w:r>
              <w:rPr>
                <w:rFonts w:eastAsiaTheme="minorHAnsi"/>
                <w:color w:val="000000"/>
                <w:lang w:eastAsia="en-US"/>
              </w:rPr>
              <w:t xml:space="preserve">, </w:t>
            </w:r>
            <w:r w:rsidR="003E726B">
              <w:rPr>
                <w:rFonts w:eastAsiaTheme="minorHAnsi"/>
                <w:color w:val="000000"/>
                <w:lang w:eastAsia="en-US"/>
              </w:rPr>
              <w:t xml:space="preserve">указанных в п.3 раздела </w:t>
            </w:r>
            <w:r w:rsidR="008B424B">
              <w:rPr>
                <w:rFonts w:eastAsiaTheme="minorHAnsi"/>
                <w:color w:val="000000"/>
                <w:lang w:eastAsia="en-US"/>
              </w:rPr>
              <w:t>8</w:t>
            </w:r>
            <w:r>
              <w:rPr>
                <w:rFonts w:eastAsiaTheme="minorHAnsi"/>
                <w:color w:val="000000"/>
                <w:lang w:eastAsia="en-US"/>
              </w:rPr>
              <w:t xml:space="preserve"> информационного сообщения</w:t>
            </w:r>
            <w:r w:rsidRPr="00624260">
              <w:rPr>
                <w:rFonts w:eastAsiaTheme="minorHAnsi"/>
                <w:color w:val="000000"/>
                <w:lang w:eastAsia="en-US"/>
              </w:rPr>
              <w:t>.</w:t>
            </w:r>
          </w:p>
          <w:p w:rsidR="00914370" w:rsidRPr="00624260" w:rsidRDefault="00914370" w:rsidP="003601F2">
            <w:pPr>
              <w:autoSpaceDE w:val="0"/>
              <w:autoSpaceDN w:val="0"/>
              <w:adjustRightInd w:val="0"/>
              <w:jc w:val="both"/>
              <w:rPr>
                <w:rFonts w:eastAsiaTheme="minorHAnsi"/>
                <w:color w:val="000000"/>
                <w:lang w:eastAsia="en-US"/>
              </w:rPr>
            </w:pPr>
            <w:r w:rsidRPr="00624260">
              <w:rPr>
                <w:rFonts w:eastAsiaTheme="minorHAnsi"/>
                <w:color w:val="000000"/>
                <w:lang w:eastAsia="en-US"/>
              </w:rPr>
              <w:t>Регистрация на электронной площадке</w:t>
            </w:r>
            <w:r>
              <w:rPr>
                <w:rFonts w:eastAsiaTheme="minorHAnsi"/>
                <w:color w:val="000000"/>
                <w:lang w:eastAsia="en-US"/>
              </w:rPr>
              <w:t xml:space="preserve"> Оператора</w:t>
            </w:r>
            <w:r w:rsidRPr="00624260">
              <w:rPr>
                <w:rFonts w:eastAsiaTheme="minorHAnsi"/>
                <w:color w:val="000000"/>
                <w:lang w:eastAsia="en-US"/>
              </w:rPr>
              <w:t xml:space="preserve"> осуществляется без взимания платы.</w:t>
            </w:r>
          </w:p>
          <w:p w:rsidR="00914370" w:rsidRPr="00A1301B" w:rsidRDefault="00914370" w:rsidP="003601F2">
            <w:pPr>
              <w:autoSpaceDE w:val="0"/>
              <w:autoSpaceDN w:val="0"/>
              <w:adjustRightInd w:val="0"/>
              <w:jc w:val="both"/>
              <w:rPr>
                <w:iCs/>
              </w:rPr>
            </w:pPr>
            <w:r w:rsidRPr="00624260">
              <w:rPr>
                <w:rFonts w:eastAsiaTheme="minorHAnsi"/>
                <w:color w:val="000000"/>
                <w:lang w:eastAsia="en-US"/>
              </w:rPr>
              <w:t>Регистрации на электронной площадке</w:t>
            </w:r>
            <w:r>
              <w:rPr>
                <w:rFonts w:eastAsiaTheme="minorHAnsi"/>
                <w:color w:val="000000"/>
                <w:lang w:eastAsia="en-US"/>
              </w:rPr>
              <w:t xml:space="preserve"> Оператора</w:t>
            </w:r>
            <w:r w:rsidRPr="00624260">
              <w:rPr>
                <w:rFonts w:eastAsiaTheme="minorHAnsi"/>
                <w:color w:val="000000"/>
                <w:lang w:eastAsia="en-US"/>
              </w:rPr>
              <w:t xml:space="preserve"> подлежат Претенденты, ранее не зарегистрированные на электронной площадке или регистрация которых на электронной площадке, была ими прекращена.</w:t>
            </w:r>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t>10</w:t>
            </w:r>
          </w:p>
        </w:tc>
        <w:tc>
          <w:tcPr>
            <w:tcW w:w="2551" w:type="dxa"/>
            <w:shd w:val="clear" w:color="auto" w:fill="F2F2F2"/>
          </w:tcPr>
          <w:p w:rsidR="00914370" w:rsidRPr="00624260" w:rsidRDefault="00914370" w:rsidP="004A712F">
            <w:pPr>
              <w:pStyle w:val="Default"/>
              <w:spacing w:before="120" w:after="120"/>
              <w:rPr>
                <w:b/>
                <w:iCs/>
              </w:rPr>
            </w:pPr>
            <w:r w:rsidRPr="00624260">
              <w:rPr>
                <w:rFonts w:eastAsiaTheme="minorHAnsi"/>
                <w:b/>
                <w:bCs/>
              </w:rPr>
              <w:t>Порядок подачи (приема) и отзыва Заявок</w:t>
            </w:r>
          </w:p>
        </w:tc>
        <w:tc>
          <w:tcPr>
            <w:tcW w:w="7229" w:type="dxa"/>
            <w:shd w:val="clear" w:color="auto" w:fill="auto"/>
          </w:tcPr>
          <w:p w:rsidR="00475942" w:rsidRPr="00FF6B74" w:rsidRDefault="00914370" w:rsidP="00475942">
            <w:pPr>
              <w:autoSpaceDE w:val="0"/>
              <w:autoSpaceDN w:val="0"/>
              <w:adjustRightInd w:val="0"/>
              <w:jc w:val="both"/>
              <w:rPr>
                <w:rFonts w:eastAsiaTheme="minorHAnsi"/>
                <w:b/>
                <w:lang w:eastAsia="en-US"/>
              </w:rPr>
            </w:pPr>
            <w:r w:rsidRPr="00874DB2">
              <w:rPr>
                <w:rFonts w:eastAsiaTheme="minorHAnsi"/>
                <w:bCs/>
                <w:lang w:eastAsia="en-US"/>
              </w:rPr>
              <w:t xml:space="preserve">1) </w:t>
            </w:r>
            <w:r w:rsidRPr="00CC6C06">
              <w:rPr>
                <w:rFonts w:eastAsiaTheme="minorHAnsi"/>
                <w:lang w:eastAsia="en-US"/>
              </w:rPr>
              <w:t>Заявка подается путем заполнения формы</w:t>
            </w:r>
            <w:r w:rsidR="004C70A8">
              <w:rPr>
                <w:rFonts w:eastAsiaTheme="minorHAnsi"/>
                <w:lang w:eastAsia="en-US"/>
              </w:rPr>
              <w:t xml:space="preserve"> на электронной площадке</w:t>
            </w:r>
            <w:r w:rsidRPr="00CC6C06">
              <w:rPr>
                <w:rFonts w:eastAsiaTheme="minorHAnsi"/>
                <w:lang w:eastAsia="en-US"/>
              </w:rPr>
              <w:t xml:space="preserve">, утвержденной </w:t>
            </w:r>
            <w:r>
              <w:rPr>
                <w:rFonts w:eastAsiaTheme="minorHAnsi"/>
                <w:lang w:eastAsia="en-US"/>
              </w:rPr>
              <w:t>и</w:t>
            </w:r>
            <w:r w:rsidRPr="00CC6C06">
              <w:rPr>
                <w:rFonts w:eastAsiaTheme="minorHAnsi"/>
                <w:lang w:eastAsia="en-US"/>
              </w:rPr>
              <w:t xml:space="preserve">нформационным сообщением </w:t>
            </w:r>
            <w:r w:rsidRPr="001C5CD2">
              <w:rPr>
                <w:rFonts w:eastAsiaTheme="minorHAnsi"/>
                <w:b/>
                <w:i/>
                <w:lang w:eastAsia="en-US"/>
              </w:rPr>
              <w:t xml:space="preserve">(приложение </w:t>
            </w:r>
            <w:r w:rsidR="00590194">
              <w:rPr>
                <w:rFonts w:eastAsiaTheme="minorHAnsi"/>
                <w:b/>
                <w:i/>
                <w:lang w:eastAsia="en-US"/>
              </w:rPr>
              <w:t>2</w:t>
            </w:r>
            <w:r w:rsidRPr="001C5CD2">
              <w:rPr>
                <w:rFonts w:eastAsiaTheme="minorHAnsi"/>
                <w:b/>
                <w:i/>
                <w:lang w:eastAsia="en-US"/>
              </w:rPr>
              <w:t>)</w:t>
            </w:r>
            <w:r w:rsidRPr="001C5CD2">
              <w:rPr>
                <w:rFonts w:eastAsiaTheme="minorHAnsi"/>
                <w:i/>
                <w:lang w:eastAsia="en-US"/>
              </w:rPr>
              <w:t>,</w:t>
            </w:r>
            <w:r w:rsidRPr="00874DB2">
              <w:rPr>
                <w:rFonts w:eastAsiaTheme="minorHAnsi"/>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r w:rsidR="00475942">
              <w:rPr>
                <w:rFonts w:eastAsiaTheme="minorHAnsi"/>
                <w:lang w:eastAsia="en-US"/>
              </w:rPr>
              <w:t>К данным докуме</w:t>
            </w:r>
            <w:r w:rsidR="00A902BF">
              <w:rPr>
                <w:rFonts w:eastAsiaTheme="minorHAnsi"/>
                <w:lang w:eastAsia="en-US"/>
              </w:rPr>
              <w:t xml:space="preserve">нтам также прилагается их </w:t>
            </w:r>
            <w:r w:rsidR="00A902BF" w:rsidRPr="00FF6B74">
              <w:rPr>
                <w:rFonts w:eastAsiaTheme="minorHAnsi"/>
                <w:b/>
                <w:lang w:eastAsia="en-US"/>
              </w:rPr>
              <w:t>опись</w:t>
            </w:r>
            <w:r w:rsidR="00FF6B74" w:rsidRPr="00FF6B74">
              <w:rPr>
                <w:rFonts w:eastAsiaTheme="minorHAnsi"/>
                <w:b/>
                <w:lang w:eastAsia="en-US"/>
              </w:rPr>
              <w:t xml:space="preserve"> </w:t>
            </w:r>
            <w:r w:rsidR="00590194">
              <w:rPr>
                <w:rFonts w:eastAsiaTheme="minorHAnsi"/>
                <w:b/>
                <w:i/>
                <w:lang w:eastAsia="en-US"/>
              </w:rPr>
              <w:t>(Приложение №3</w:t>
            </w:r>
            <w:r w:rsidR="00FF6B74" w:rsidRPr="001C5CD2">
              <w:rPr>
                <w:rFonts w:eastAsiaTheme="minorHAnsi"/>
                <w:b/>
                <w:i/>
                <w:lang w:eastAsia="en-US"/>
              </w:rPr>
              <w:t>)</w:t>
            </w:r>
            <w:r w:rsidR="00A902BF" w:rsidRPr="001C5CD2">
              <w:rPr>
                <w:rFonts w:eastAsiaTheme="minorHAnsi"/>
                <w:b/>
                <w:i/>
                <w:lang w:eastAsia="en-US"/>
              </w:rPr>
              <w:t>.</w:t>
            </w:r>
            <w:r w:rsidR="00A902BF" w:rsidRPr="00FF6B74">
              <w:rPr>
                <w:rFonts w:eastAsiaTheme="minorHAnsi"/>
                <w:b/>
                <w:lang w:eastAsia="en-US"/>
              </w:rPr>
              <w:t xml:space="preserve"> </w:t>
            </w:r>
          </w:p>
          <w:p w:rsidR="00914370" w:rsidRPr="00874DB2" w:rsidRDefault="00914370" w:rsidP="004A712F">
            <w:pPr>
              <w:pStyle w:val="Default"/>
              <w:spacing w:before="120" w:after="120"/>
              <w:jc w:val="both"/>
              <w:rPr>
                <w:rFonts w:eastAsiaTheme="minorHAnsi"/>
              </w:rPr>
            </w:pPr>
            <w:r w:rsidRPr="00874DB2">
              <w:rPr>
                <w:rFonts w:eastAsiaTheme="minorHAnsi"/>
                <w:bCs/>
              </w:rPr>
              <w:t xml:space="preserve">2) </w:t>
            </w:r>
            <w:r w:rsidRPr="00874DB2">
              <w:rPr>
                <w:rFonts w:eastAsiaTheme="minorHAnsi"/>
              </w:rPr>
              <w:t>Одно лицо имеет право подать только одну Заявку.</w:t>
            </w:r>
          </w:p>
          <w:p w:rsidR="00914370" w:rsidRPr="000E383B" w:rsidRDefault="00914370" w:rsidP="004A712F">
            <w:pPr>
              <w:autoSpaceDE w:val="0"/>
              <w:autoSpaceDN w:val="0"/>
              <w:adjustRightInd w:val="0"/>
              <w:spacing w:before="120" w:after="120"/>
              <w:jc w:val="both"/>
              <w:rPr>
                <w:rFonts w:eastAsiaTheme="minorHAnsi"/>
                <w:color w:val="000000"/>
                <w:lang w:eastAsia="en-US"/>
              </w:rPr>
            </w:pPr>
            <w:r w:rsidRPr="00874DB2">
              <w:rPr>
                <w:rFonts w:eastAsiaTheme="minorHAnsi"/>
                <w:bCs/>
                <w:lang w:eastAsia="en-US"/>
              </w:rPr>
              <w:t xml:space="preserve">3) </w:t>
            </w:r>
            <w:r w:rsidRPr="00874DB2">
              <w:rPr>
                <w:rFonts w:eastAsiaTheme="minorHAnsi"/>
                <w:lang w:eastAsia="en-US"/>
              </w:rPr>
              <w:t xml:space="preserve">Заявки </w:t>
            </w:r>
            <w:r>
              <w:rPr>
                <w:rFonts w:eastAsiaTheme="minorHAnsi"/>
                <w:lang w:eastAsia="en-US"/>
              </w:rPr>
              <w:t xml:space="preserve">могут быть </w:t>
            </w:r>
            <w:r w:rsidRPr="00874DB2">
              <w:rPr>
                <w:rFonts w:eastAsiaTheme="minorHAnsi"/>
                <w:lang w:eastAsia="en-US"/>
              </w:rPr>
              <w:t>пода</w:t>
            </w:r>
            <w:r>
              <w:rPr>
                <w:rFonts w:eastAsiaTheme="minorHAnsi"/>
                <w:lang w:eastAsia="en-US"/>
              </w:rPr>
              <w:t xml:space="preserve">ны </w:t>
            </w:r>
            <w:r w:rsidRPr="00874DB2">
              <w:rPr>
                <w:rFonts w:eastAsiaTheme="minorHAnsi"/>
                <w:lang w:eastAsia="en-US"/>
              </w:rPr>
              <w:t>на электронную площадку</w:t>
            </w:r>
            <w:r>
              <w:rPr>
                <w:rFonts w:eastAsiaTheme="minorHAnsi"/>
                <w:lang w:eastAsia="en-US"/>
              </w:rPr>
              <w:t xml:space="preserve"> Оператора</w:t>
            </w:r>
            <w:r w:rsidRPr="00874DB2">
              <w:rPr>
                <w:rFonts w:eastAsiaTheme="minorHAnsi"/>
                <w:lang w:eastAsia="en-US"/>
              </w:rPr>
              <w:t xml:space="preserve"> с даты</w:t>
            </w:r>
            <w:r>
              <w:rPr>
                <w:rFonts w:eastAsiaTheme="minorHAnsi"/>
                <w:lang w:eastAsia="en-US"/>
              </w:rPr>
              <w:t xml:space="preserve"> и времени</w:t>
            </w:r>
            <w:r w:rsidRPr="00874DB2">
              <w:rPr>
                <w:rFonts w:eastAsiaTheme="minorHAnsi"/>
                <w:lang w:eastAsia="en-US"/>
              </w:rPr>
              <w:t xml:space="preserve"> начала подачи (приема) Заявок</w:t>
            </w:r>
            <w:r>
              <w:rPr>
                <w:rFonts w:eastAsiaTheme="minorHAnsi"/>
                <w:lang w:eastAsia="en-US"/>
              </w:rPr>
              <w:t xml:space="preserve">, </w:t>
            </w:r>
            <w:r>
              <w:rPr>
                <w:rFonts w:eastAsiaTheme="minorHAnsi"/>
                <w:color w:val="000000"/>
                <w:lang w:eastAsia="en-US"/>
              </w:rPr>
              <w:t xml:space="preserve">указанных в п.2 </w:t>
            </w:r>
            <w:r>
              <w:rPr>
                <w:rFonts w:eastAsiaTheme="minorHAnsi"/>
                <w:color w:val="000000"/>
                <w:lang w:eastAsia="en-US"/>
              </w:rPr>
              <w:lastRenderedPageBreak/>
              <w:t xml:space="preserve">раздела </w:t>
            </w:r>
            <w:r w:rsidR="008B424B">
              <w:rPr>
                <w:rFonts w:eastAsiaTheme="minorHAnsi"/>
                <w:color w:val="000000"/>
                <w:lang w:eastAsia="en-US"/>
              </w:rPr>
              <w:t>8</w:t>
            </w:r>
            <w:r>
              <w:rPr>
                <w:rFonts w:eastAsiaTheme="minorHAnsi"/>
                <w:color w:val="000000"/>
                <w:lang w:eastAsia="en-US"/>
              </w:rPr>
              <w:t xml:space="preserve"> информационного сообщения, </w:t>
            </w:r>
            <w:r w:rsidRPr="00874DB2">
              <w:rPr>
                <w:rFonts w:eastAsiaTheme="minorHAnsi"/>
                <w:lang w:eastAsia="en-US"/>
              </w:rPr>
              <w:t xml:space="preserve">до времени и даты окончания подачи (приема) Заявок, </w:t>
            </w:r>
            <w:r w:rsidR="003E726B">
              <w:rPr>
                <w:rFonts w:eastAsiaTheme="minorHAnsi"/>
                <w:color w:val="000000"/>
                <w:lang w:eastAsia="en-US"/>
              </w:rPr>
              <w:t xml:space="preserve">указанных в п.3 раздела </w:t>
            </w:r>
            <w:r w:rsidR="008B424B">
              <w:rPr>
                <w:rFonts w:eastAsiaTheme="minorHAnsi"/>
                <w:color w:val="000000"/>
                <w:lang w:eastAsia="en-US"/>
              </w:rPr>
              <w:t>8</w:t>
            </w:r>
            <w:r>
              <w:rPr>
                <w:rFonts w:eastAsiaTheme="minorHAnsi"/>
                <w:color w:val="000000"/>
                <w:lang w:eastAsia="en-US"/>
              </w:rPr>
              <w:t xml:space="preserve"> информационного сообщения</w:t>
            </w:r>
            <w:r w:rsidRPr="00624260">
              <w:rPr>
                <w:rFonts w:eastAsiaTheme="minorHAnsi"/>
                <w:color w:val="000000"/>
                <w:lang w:eastAsia="en-US"/>
              </w:rPr>
              <w:t>.</w:t>
            </w:r>
          </w:p>
          <w:p w:rsidR="00914370" w:rsidRPr="00874DB2" w:rsidRDefault="00914370" w:rsidP="004A712F">
            <w:pPr>
              <w:autoSpaceDE w:val="0"/>
              <w:autoSpaceDN w:val="0"/>
              <w:adjustRightInd w:val="0"/>
              <w:spacing w:before="120" w:after="120"/>
              <w:jc w:val="both"/>
              <w:rPr>
                <w:rFonts w:eastAsiaTheme="minorHAnsi"/>
                <w:lang w:eastAsia="en-US"/>
              </w:rPr>
            </w:pPr>
            <w:r w:rsidRPr="00874DB2">
              <w:rPr>
                <w:rFonts w:eastAsiaTheme="minorHAnsi"/>
                <w:bCs/>
                <w:lang w:eastAsia="en-US"/>
              </w:rPr>
              <w:t xml:space="preserve">4) </w:t>
            </w:r>
            <w:r w:rsidRPr="00874DB2">
              <w:rPr>
                <w:rFonts w:eastAsiaTheme="minorHAnsi"/>
                <w:lang w:eastAsia="en-US"/>
              </w:rPr>
              <w:t>Заявки с прилагаемыми к ним документами, поданные с</w:t>
            </w:r>
            <w:r>
              <w:rPr>
                <w:rFonts w:eastAsiaTheme="minorHAnsi"/>
                <w:lang w:eastAsia="en-US"/>
              </w:rPr>
              <w:t> </w:t>
            </w:r>
            <w:r w:rsidRPr="00874DB2">
              <w:rPr>
                <w:rFonts w:eastAsiaTheme="minorHAnsi"/>
                <w:lang w:eastAsia="en-US"/>
              </w:rPr>
              <w:t>нарушением установленного срока, на электронной площадке</w:t>
            </w:r>
            <w:r>
              <w:rPr>
                <w:rFonts w:eastAsiaTheme="minorHAnsi"/>
                <w:lang w:eastAsia="en-US"/>
              </w:rPr>
              <w:t xml:space="preserve"> Оператора</w:t>
            </w:r>
            <w:r w:rsidRPr="00874DB2">
              <w:rPr>
                <w:rFonts w:eastAsiaTheme="minorHAnsi"/>
                <w:lang w:eastAsia="en-US"/>
              </w:rPr>
              <w:t xml:space="preserve"> не</w:t>
            </w:r>
            <w:r>
              <w:rPr>
                <w:rFonts w:eastAsiaTheme="minorHAnsi"/>
                <w:lang w:eastAsia="en-US"/>
              </w:rPr>
              <w:t> </w:t>
            </w:r>
            <w:r w:rsidRPr="00874DB2">
              <w:rPr>
                <w:rFonts w:eastAsiaTheme="minorHAnsi"/>
                <w:lang w:eastAsia="en-US"/>
              </w:rPr>
              <w:t>регистрируются.</w:t>
            </w:r>
          </w:p>
          <w:p w:rsidR="00914370" w:rsidRPr="00800D66" w:rsidRDefault="00914370" w:rsidP="008B424B">
            <w:pPr>
              <w:autoSpaceDE w:val="0"/>
              <w:autoSpaceDN w:val="0"/>
              <w:adjustRightInd w:val="0"/>
              <w:spacing w:before="120" w:after="120"/>
              <w:jc w:val="both"/>
              <w:rPr>
                <w:rFonts w:eastAsiaTheme="minorHAnsi"/>
                <w:lang w:eastAsia="en-US"/>
              </w:rPr>
            </w:pPr>
            <w:r w:rsidRPr="00874DB2">
              <w:rPr>
                <w:rFonts w:eastAsiaTheme="minorHAnsi"/>
                <w:bCs/>
                <w:lang w:eastAsia="en-US"/>
              </w:rPr>
              <w:t xml:space="preserve">5) </w:t>
            </w:r>
            <w:r w:rsidR="00DF0632">
              <w:rPr>
                <w:rFonts w:eastAsiaTheme="minorHAnsi"/>
                <w:bCs/>
                <w:lang w:eastAsia="en-US"/>
              </w:rPr>
              <w:t xml:space="preserve"> </w:t>
            </w:r>
            <w:r w:rsidRPr="00874DB2">
              <w:rPr>
                <w:rFonts w:eastAsiaTheme="minorHAnsi"/>
                <w:lang w:eastAsia="en-US"/>
              </w:rPr>
              <w:t>Претендент вправе не позднее</w:t>
            </w:r>
            <w:r>
              <w:rPr>
                <w:rFonts w:eastAsiaTheme="minorHAnsi"/>
                <w:lang w:eastAsia="en-US"/>
              </w:rPr>
              <w:t xml:space="preserve"> даты и времени</w:t>
            </w:r>
            <w:r w:rsidRPr="00874DB2">
              <w:rPr>
                <w:rFonts w:eastAsiaTheme="minorHAnsi"/>
                <w:lang w:eastAsia="en-US"/>
              </w:rPr>
              <w:t xml:space="preserve"> окончания приема Заявок</w:t>
            </w:r>
            <w:r>
              <w:rPr>
                <w:rFonts w:eastAsiaTheme="minorHAnsi"/>
                <w:lang w:eastAsia="en-US"/>
              </w:rPr>
              <w:t xml:space="preserve">, </w:t>
            </w:r>
            <w:r w:rsidR="00407242">
              <w:rPr>
                <w:rFonts w:eastAsiaTheme="minorHAnsi"/>
                <w:color w:val="000000"/>
                <w:lang w:eastAsia="en-US"/>
              </w:rPr>
              <w:t xml:space="preserve">указанных в п.3 раздела </w:t>
            </w:r>
            <w:r w:rsidR="008B424B">
              <w:rPr>
                <w:rFonts w:eastAsiaTheme="minorHAnsi"/>
                <w:color w:val="000000"/>
                <w:lang w:eastAsia="en-US"/>
              </w:rPr>
              <w:t>8</w:t>
            </w:r>
            <w:r>
              <w:rPr>
                <w:rFonts w:eastAsiaTheme="minorHAnsi"/>
                <w:color w:val="000000"/>
                <w:lang w:eastAsia="en-US"/>
              </w:rPr>
              <w:t xml:space="preserve"> информационного сообщения, </w:t>
            </w:r>
            <w:r w:rsidRPr="00874DB2">
              <w:rPr>
                <w:rFonts w:eastAsiaTheme="minorHAnsi"/>
                <w:lang w:eastAsia="en-US"/>
              </w:rPr>
              <w:t>отозвать Заявку путем направления уведомления об отзыве Заявки на</w:t>
            </w:r>
            <w:r>
              <w:rPr>
                <w:rFonts w:eastAsiaTheme="minorHAnsi"/>
                <w:lang w:eastAsia="en-US"/>
              </w:rPr>
              <w:t> </w:t>
            </w:r>
            <w:r w:rsidRPr="00874DB2">
              <w:rPr>
                <w:rFonts w:eastAsiaTheme="minorHAnsi"/>
                <w:lang w:eastAsia="en-US"/>
              </w:rPr>
              <w:t>электронную площадку</w:t>
            </w:r>
            <w:r>
              <w:rPr>
                <w:rFonts w:eastAsiaTheme="minorHAnsi"/>
                <w:lang w:eastAsia="en-US"/>
              </w:rPr>
              <w:t xml:space="preserve"> Оператора</w:t>
            </w:r>
            <w:r w:rsidRPr="00874DB2">
              <w:rPr>
                <w:rFonts w:eastAsiaTheme="minorHAnsi"/>
                <w:lang w:eastAsia="en-US"/>
              </w:rPr>
              <w:t>.</w:t>
            </w:r>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lastRenderedPageBreak/>
              <w:t>11</w:t>
            </w:r>
          </w:p>
        </w:tc>
        <w:tc>
          <w:tcPr>
            <w:tcW w:w="2551" w:type="dxa"/>
            <w:shd w:val="clear" w:color="auto" w:fill="F2F2F2"/>
          </w:tcPr>
          <w:p w:rsidR="00914370" w:rsidRPr="00624260" w:rsidRDefault="00914370" w:rsidP="004A712F">
            <w:pPr>
              <w:pStyle w:val="Default"/>
              <w:spacing w:before="120" w:after="120"/>
              <w:rPr>
                <w:rFonts w:eastAsiaTheme="minorHAnsi"/>
                <w:b/>
                <w:bCs/>
              </w:rPr>
            </w:pPr>
            <w:r w:rsidRPr="006663EB">
              <w:rPr>
                <w:rFonts w:eastAsiaTheme="minorHAnsi"/>
                <w:b/>
                <w:bCs/>
              </w:rPr>
              <w:t>Исчерпывающий перечень представляемых документов и требования к их оформлению</w:t>
            </w:r>
          </w:p>
        </w:tc>
        <w:tc>
          <w:tcPr>
            <w:tcW w:w="7229" w:type="dxa"/>
            <w:shd w:val="clear" w:color="auto" w:fill="auto"/>
          </w:tcPr>
          <w:p w:rsidR="00B274EB" w:rsidRPr="00B274EB" w:rsidRDefault="00B274EB" w:rsidP="00B274EB">
            <w:pPr>
              <w:autoSpaceDE w:val="0"/>
              <w:autoSpaceDN w:val="0"/>
              <w:adjustRightInd w:val="0"/>
              <w:jc w:val="both"/>
              <w:rPr>
                <w:rFonts w:eastAsiaTheme="minorHAnsi"/>
                <w:bCs/>
                <w:lang w:eastAsia="en-US"/>
              </w:rPr>
            </w:pPr>
            <w:r w:rsidRPr="00B274EB">
              <w:rPr>
                <w:rFonts w:eastAsiaTheme="minorHAnsi"/>
                <w:bCs/>
                <w:lang w:eastAsia="en-US"/>
              </w:rPr>
              <w:t xml:space="preserve">1. Одновременно с заявкой претенденты представляют следующие </w:t>
            </w:r>
            <w:r w:rsidRPr="005101A6">
              <w:rPr>
                <w:rFonts w:eastAsiaTheme="minorHAnsi"/>
                <w:bCs/>
                <w:lang w:eastAsia="en-US"/>
              </w:rPr>
              <w:t>документы</w:t>
            </w:r>
            <w:r w:rsidR="005101A6" w:rsidRPr="005101A6">
              <w:rPr>
                <w:rFonts w:eastAsiaTheme="minorHAnsi"/>
                <w:bCs/>
                <w:lang w:eastAsia="en-US"/>
              </w:rPr>
              <w:t xml:space="preserve"> в электронной форме</w:t>
            </w:r>
            <w:r w:rsidRPr="005101A6">
              <w:rPr>
                <w:rFonts w:eastAsiaTheme="minorHAnsi"/>
                <w:bCs/>
                <w:lang w:eastAsia="en-US"/>
              </w:rPr>
              <w:t>:</w:t>
            </w:r>
            <w:r w:rsidR="005101A6" w:rsidRPr="00A64081">
              <w:rPr>
                <w:rFonts w:eastAsiaTheme="minorHAnsi"/>
                <w:bCs/>
                <w:i/>
                <w:lang w:eastAsia="en-US"/>
              </w:rPr>
              <w:t xml:space="preserve"> </w:t>
            </w:r>
          </w:p>
          <w:p w:rsidR="00B274EB" w:rsidRPr="00C638C4" w:rsidRDefault="00B274EB" w:rsidP="00B274EB">
            <w:pPr>
              <w:autoSpaceDE w:val="0"/>
              <w:autoSpaceDN w:val="0"/>
              <w:adjustRightInd w:val="0"/>
              <w:jc w:val="both"/>
              <w:rPr>
                <w:rFonts w:eastAsiaTheme="minorHAnsi"/>
                <w:b/>
                <w:bCs/>
                <w:i/>
                <w:u w:val="single"/>
                <w:lang w:eastAsia="en-US"/>
              </w:rPr>
            </w:pPr>
            <w:bookmarkStart w:id="2" w:name="sub_161002"/>
            <w:r w:rsidRPr="00C638C4">
              <w:rPr>
                <w:rFonts w:eastAsiaTheme="minorHAnsi"/>
                <w:b/>
                <w:bCs/>
                <w:i/>
                <w:u w:val="single"/>
                <w:lang w:eastAsia="en-US"/>
              </w:rPr>
              <w:t>юридические лица:</w:t>
            </w:r>
          </w:p>
          <w:p w:rsidR="00B274EB" w:rsidRPr="00B274EB" w:rsidRDefault="009C43BE" w:rsidP="00B274EB">
            <w:pPr>
              <w:autoSpaceDE w:val="0"/>
              <w:autoSpaceDN w:val="0"/>
              <w:adjustRightInd w:val="0"/>
              <w:jc w:val="both"/>
              <w:rPr>
                <w:rFonts w:eastAsiaTheme="minorHAnsi"/>
                <w:bCs/>
                <w:lang w:eastAsia="en-US"/>
              </w:rPr>
            </w:pPr>
            <w:bookmarkStart w:id="3" w:name="sub_161003"/>
            <w:bookmarkEnd w:id="2"/>
            <w:r>
              <w:rPr>
                <w:rFonts w:eastAsiaTheme="minorHAnsi"/>
                <w:bCs/>
                <w:lang w:eastAsia="en-US"/>
              </w:rPr>
              <w:t>-</w:t>
            </w:r>
            <w:r w:rsidR="00B274EB" w:rsidRPr="00B274EB">
              <w:rPr>
                <w:rFonts w:eastAsiaTheme="minorHAnsi"/>
                <w:bCs/>
                <w:lang w:eastAsia="en-US"/>
              </w:rPr>
              <w:t>заверенные копии учредительных документов;</w:t>
            </w:r>
          </w:p>
          <w:p w:rsidR="00B274EB" w:rsidRPr="00B274EB" w:rsidRDefault="009C43BE" w:rsidP="00B274EB">
            <w:pPr>
              <w:autoSpaceDE w:val="0"/>
              <w:autoSpaceDN w:val="0"/>
              <w:adjustRightInd w:val="0"/>
              <w:jc w:val="both"/>
              <w:rPr>
                <w:rFonts w:eastAsiaTheme="minorHAnsi"/>
                <w:bCs/>
                <w:lang w:eastAsia="en-US"/>
              </w:rPr>
            </w:pPr>
            <w:bookmarkStart w:id="4" w:name="sub_161004"/>
            <w:bookmarkEnd w:id="3"/>
            <w:r>
              <w:rPr>
                <w:rFonts w:eastAsiaTheme="minorHAnsi"/>
                <w:bCs/>
                <w:lang w:eastAsia="en-US"/>
              </w:rPr>
              <w:t>-</w:t>
            </w:r>
            <w:r w:rsidR="00B274EB" w:rsidRPr="00B274EB">
              <w:rPr>
                <w:rFonts w:eastAsiaTheme="minorHAnsi"/>
                <w:bCs/>
                <w:lang w:eastAsia="en-US"/>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274EB" w:rsidRPr="00B274EB" w:rsidRDefault="009C43BE" w:rsidP="00B274EB">
            <w:pPr>
              <w:autoSpaceDE w:val="0"/>
              <w:autoSpaceDN w:val="0"/>
              <w:adjustRightInd w:val="0"/>
              <w:jc w:val="both"/>
              <w:rPr>
                <w:rFonts w:eastAsiaTheme="minorHAnsi"/>
                <w:bCs/>
                <w:lang w:eastAsia="en-US"/>
              </w:rPr>
            </w:pPr>
            <w:bookmarkStart w:id="5" w:name="sub_161005"/>
            <w:bookmarkEnd w:id="4"/>
            <w:r>
              <w:rPr>
                <w:rFonts w:eastAsiaTheme="minorHAnsi"/>
                <w:bCs/>
                <w:lang w:eastAsia="en-US"/>
              </w:rPr>
              <w:t>-</w:t>
            </w:r>
            <w:r w:rsidR="00B274EB" w:rsidRPr="00B274EB">
              <w:rPr>
                <w:rFonts w:eastAsiaTheme="minorHAnsi"/>
                <w:bCs/>
                <w:lang w:eastAsia="en-US"/>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B1375" w:rsidRPr="000B1375" w:rsidRDefault="000B1375" w:rsidP="00B274EB">
            <w:pPr>
              <w:autoSpaceDE w:val="0"/>
              <w:autoSpaceDN w:val="0"/>
              <w:adjustRightInd w:val="0"/>
              <w:jc w:val="both"/>
              <w:rPr>
                <w:rFonts w:eastAsiaTheme="minorHAnsi"/>
                <w:b/>
                <w:bCs/>
                <w:i/>
                <w:u w:val="single"/>
                <w:lang w:eastAsia="en-US"/>
              </w:rPr>
            </w:pPr>
            <w:bookmarkStart w:id="6" w:name="sub_161006"/>
            <w:bookmarkEnd w:id="5"/>
            <w:r w:rsidRPr="000B1375">
              <w:rPr>
                <w:rFonts w:eastAsiaTheme="minorHAnsi"/>
                <w:b/>
                <w:bCs/>
                <w:i/>
                <w:u w:val="single"/>
                <w:lang w:eastAsia="en-US"/>
              </w:rPr>
              <w:t>физические лица:</w:t>
            </w:r>
          </w:p>
          <w:p w:rsidR="00B274EB" w:rsidRPr="00B274EB" w:rsidRDefault="009C43BE" w:rsidP="00B274EB">
            <w:pPr>
              <w:autoSpaceDE w:val="0"/>
              <w:autoSpaceDN w:val="0"/>
              <w:adjustRightInd w:val="0"/>
              <w:jc w:val="both"/>
              <w:rPr>
                <w:rFonts w:eastAsiaTheme="minorHAnsi"/>
                <w:bCs/>
                <w:lang w:eastAsia="en-US"/>
              </w:rPr>
            </w:pPr>
            <w:r>
              <w:rPr>
                <w:rFonts w:eastAsiaTheme="minorHAnsi"/>
                <w:bCs/>
                <w:lang w:eastAsia="en-US"/>
              </w:rPr>
              <w:t>-</w:t>
            </w:r>
            <w:r w:rsidR="00B274EB" w:rsidRPr="00B274EB">
              <w:rPr>
                <w:rFonts w:eastAsiaTheme="minorHAnsi"/>
                <w:bCs/>
                <w:lang w:eastAsia="en-US"/>
              </w:rPr>
              <w:t>предъявляют документ, удостоверяющий личность, или представляют копии всех его листов.</w:t>
            </w:r>
          </w:p>
          <w:p w:rsidR="00B274EB" w:rsidRPr="00B274EB" w:rsidRDefault="009C43BE" w:rsidP="00B274EB">
            <w:pPr>
              <w:autoSpaceDE w:val="0"/>
              <w:autoSpaceDN w:val="0"/>
              <w:adjustRightInd w:val="0"/>
              <w:jc w:val="both"/>
              <w:rPr>
                <w:rFonts w:eastAsiaTheme="minorHAnsi"/>
                <w:bCs/>
                <w:lang w:eastAsia="en-US"/>
              </w:rPr>
            </w:pPr>
            <w:bookmarkStart w:id="7" w:name="sub_16102"/>
            <w:bookmarkEnd w:id="6"/>
            <w:r>
              <w:rPr>
                <w:rFonts w:eastAsiaTheme="minorHAnsi"/>
                <w:bCs/>
                <w:lang w:eastAsia="en-US"/>
              </w:rPr>
              <w:t>-</w:t>
            </w:r>
            <w:r w:rsidR="00B274EB" w:rsidRPr="00B274EB">
              <w:rPr>
                <w:rFonts w:eastAsiaTheme="minorHAnsi"/>
                <w:bCs/>
                <w:lang w:eastAsia="en-US"/>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bookmarkEnd w:id="7"/>
          <w:p w:rsidR="00B274EB" w:rsidRPr="00B274EB" w:rsidRDefault="00B274EB" w:rsidP="00B274EB">
            <w:pPr>
              <w:autoSpaceDE w:val="0"/>
              <w:autoSpaceDN w:val="0"/>
              <w:adjustRightInd w:val="0"/>
              <w:jc w:val="both"/>
              <w:rPr>
                <w:rFonts w:eastAsiaTheme="minorHAnsi"/>
                <w:bCs/>
                <w:lang w:eastAsia="en-US"/>
              </w:rPr>
            </w:pPr>
            <w:r w:rsidRPr="00B274EB">
              <w:rPr>
                <w:rFonts w:eastAsiaTheme="minorHAnsi"/>
                <w:bCs/>
                <w:lang w:eastAsia="en-US"/>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B274EB" w:rsidRPr="00B274EB" w:rsidRDefault="00B274EB" w:rsidP="00B274EB">
            <w:pPr>
              <w:autoSpaceDE w:val="0"/>
              <w:autoSpaceDN w:val="0"/>
              <w:adjustRightInd w:val="0"/>
              <w:jc w:val="both"/>
              <w:rPr>
                <w:rFonts w:eastAsiaTheme="minorHAnsi"/>
                <w:bCs/>
                <w:lang w:eastAsia="en-US"/>
              </w:rPr>
            </w:pPr>
            <w:bookmarkStart w:id="8" w:name="sub_1621"/>
            <w:r w:rsidRPr="00B274EB">
              <w:rPr>
                <w:rFonts w:eastAsiaTheme="minorHAnsi"/>
                <w:bCs/>
                <w:lang w:eastAsia="en-US"/>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274EB" w:rsidRPr="00D54E97" w:rsidRDefault="00B274EB" w:rsidP="00B274EB">
            <w:pPr>
              <w:autoSpaceDE w:val="0"/>
              <w:autoSpaceDN w:val="0"/>
              <w:adjustRightInd w:val="0"/>
              <w:jc w:val="both"/>
              <w:rPr>
                <w:rFonts w:eastAsiaTheme="minorHAnsi"/>
                <w:bCs/>
                <w:i/>
                <w:lang w:eastAsia="en-US"/>
              </w:rPr>
            </w:pPr>
            <w:bookmarkStart w:id="9" w:name="sub_1622"/>
            <w:bookmarkEnd w:id="8"/>
            <w:r w:rsidRPr="00B274EB">
              <w:rPr>
                <w:rFonts w:eastAsiaTheme="minorHAnsi"/>
                <w:bCs/>
                <w:lang w:eastAsia="en-US"/>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r w:rsidRPr="00D54E97">
              <w:rPr>
                <w:rFonts w:eastAsiaTheme="minorHAnsi"/>
                <w:bCs/>
                <w:i/>
                <w:lang w:eastAsia="en-US"/>
              </w:rPr>
              <w:t xml:space="preserve">При этом ненадлежащее исполнение претендентом требования о том, что все листы документов, представляемых одновременно с заявкой, или отдельные тома </w:t>
            </w:r>
            <w:r w:rsidRPr="00D54E97">
              <w:rPr>
                <w:rFonts w:eastAsiaTheme="minorHAnsi"/>
                <w:bCs/>
                <w:i/>
                <w:lang w:eastAsia="en-US"/>
              </w:rPr>
              <w:lastRenderedPageBreak/>
              <w:t>документов должны быть пронумерованы, не является основанием для отказа претенденту в участии в продаже.</w:t>
            </w:r>
          </w:p>
          <w:p w:rsidR="00B274EB" w:rsidRPr="00B274EB" w:rsidRDefault="00B274EB" w:rsidP="00B274EB">
            <w:pPr>
              <w:autoSpaceDE w:val="0"/>
              <w:autoSpaceDN w:val="0"/>
              <w:adjustRightInd w:val="0"/>
              <w:jc w:val="both"/>
              <w:rPr>
                <w:rFonts w:eastAsiaTheme="minorHAnsi"/>
                <w:bCs/>
                <w:lang w:eastAsia="en-US"/>
              </w:rPr>
            </w:pPr>
            <w:bookmarkStart w:id="10" w:name="sub_1623"/>
            <w:bookmarkEnd w:id="9"/>
            <w:r w:rsidRPr="00B274EB">
              <w:rPr>
                <w:rFonts w:eastAsiaTheme="minorHAnsi"/>
                <w:bCs/>
                <w:lang w:eastAsia="en-US"/>
              </w:rPr>
              <w:t xml:space="preserve">Не допускается устанавливать иные требования к документам, представляемым одновременно с заявкой, за исключением требований, предусмотренных </w:t>
            </w:r>
            <w:r w:rsidR="00005B96">
              <w:rPr>
                <w:rFonts w:eastAsiaTheme="minorHAnsi"/>
                <w:bCs/>
                <w:lang w:eastAsia="en-US"/>
              </w:rPr>
              <w:t>ФЗ № 178 от 21.12.2001</w:t>
            </w:r>
            <w:r w:rsidR="00B80A44">
              <w:rPr>
                <w:rFonts w:eastAsiaTheme="minorHAnsi"/>
                <w:bCs/>
                <w:lang w:eastAsia="en-US"/>
              </w:rPr>
              <w:t xml:space="preserve"> года</w:t>
            </w:r>
            <w:r w:rsidRPr="00B274EB">
              <w:rPr>
                <w:rFonts w:eastAsiaTheme="minorHAnsi"/>
                <w:bCs/>
                <w:lang w:eastAsia="en-US"/>
              </w:rPr>
              <w:t>, а также требовать представление иных документов.</w:t>
            </w:r>
          </w:p>
          <w:bookmarkEnd w:id="10"/>
          <w:p w:rsidR="00914370" w:rsidRPr="00A64081" w:rsidRDefault="00914370" w:rsidP="00B274EB">
            <w:pPr>
              <w:autoSpaceDE w:val="0"/>
              <w:autoSpaceDN w:val="0"/>
              <w:adjustRightInd w:val="0"/>
              <w:jc w:val="both"/>
              <w:rPr>
                <w:rFonts w:eastAsiaTheme="minorHAnsi"/>
                <w:bCs/>
                <w:i/>
                <w:lang w:eastAsia="en-US"/>
              </w:rPr>
            </w:pPr>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lastRenderedPageBreak/>
              <w:t>12</w:t>
            </w:r>
          </w:p>
        </w:tc>
        <w:tc>
          <w:tcPr>
            <w:tcW w:w="2551" w:type="dxa"/>
            <w:shd w:val="clear" w:color="auto" w:fill="F2F2F2"/>
          </w:tcPr>
          <w:p w:rsidR="00914370" w:rsidRPr="003470DA" w:rsidRDefault="00914370" w:rsidP="004A712F">
            <w:pPr>
              <w:pStyle w:val="Default"/>
              <w:spacing w:before="120" w:after="120"/>
              <w:rPr>
                <w:b/>
                <w:iCs/>
              </w:rPr>
            </w:pPr>
            <w:r>
              <w:rPr>
                <w:rFonts w:eastAsiaTheme="minorHAnsi"/>
                <w:b/>
                <w:bCs/>
              </w:rPr>
              <w:t>Требования и у</w:t>
            </w:r>
            <w:r w:rsidRPr="003470DA">
              <w:rPr>
                <w:rFonts w:eastAsiaTheme="minorHAnsi"/>
                <w:b/>
                <w:bCs/>
              </w:rPr>
              <w:t xml:space="preserve">словия допуска к участию в </w:t>
            </w:r>
            <w:r>
              <w:rPr>
                <w:b/>
                <w:iCs/>
              </w:rPr>
              <w:t>продаже имущества</w:t>
            </w:r>
          </w:p>
        </w:tc>
        <w:tc>
          <w:tcPr>
            <w:tcW w:w="7229" w:type="dxa"/>
            <w:shd w:val="clear" w:color="auto" w:fill="auto"/>
          </w:tcPr>
          <w:p w:rsidR="00914370" w:rsidRDefault="00914370" w:rsidP="004A712F">
            <w:pPr>
              <w:autoSpaceDE w:val="0"/>
              <w:autoSpaceDN w:val="0"/>
              <w:adjustRightInd w:val="0"/>
              <w:jc w:val="both"/>
            </w:pPr>
            <w:r w:rsidRPr="00D276EF">
              <w:t xml:space="preserve">Участник </w:t>
            </w:r>
            <w:r>
              <w:t>продажи имущества</w:t>
            </w:r>
            <w:r w:rsidRPr="00D276EF">
              <w:t xml:space="preserve"> (далее - Участник) – </w:t>
            </w:r>
            <w:r>
              <w:t>п</w:t>
            </w:r>
            <w:r w:rsidRPr="00D276EF">
              <w:t>ретендент, признанный Продавцом Участником.</w:t>
            </w:r>
          </w:p>
          <w:p w:rsidR="00914370" w:rsidRDefault="00914370" w:rsidP="004A712F">
            <w:pPr>
              <w:pStyle w:val="20"/>
              <w:spacing w:before="0"/>
              <w:jc w:val="both"/>
              <w:rPr>
                <w:rFonts w:ascii="Times New Roman" w:hAnsi="Times New Roman"/>
                <w:b w:val="0"/>
                <w:bCs w:val="0"/>
                <w:color w:val="auto"/>
                <w:sz w:val="24"/>
                <w:szCs w:val="24"/>
              </w:rPr>
            </w:pPr>
            <w:r w:rsidRPr="006A0532">
              <w:rPr>
                <w:rFonts w:ascii="Times New Roman" w:hAnsi="Times New Roman"/>
                <w:b w:val="0"/>
                <w:bCs w:val="0"/>
                <w:color w:val="auto"/>
                <w:sz w:val="24"/>
                <w:szCs w:val="24"/>
              </w:rPr>
              <w:t xml:space="preserve">К </w:t>
            </w:r>
            <w:bookmarkStart w:id="11" w:name="_Toc467070603"/>
            <w:r w:rsidRPr="006A0532">
              <w:rPr>
                <w:rFonts w:ascii="Times New Roman" w:hAnsi="Times New Roman"/>
                <w:b w:val="0"/>
                <w:bCs w:val="0"/>
                <w:color w:val="auto"/>
                <w:sz w:val="24"/>
                <w:szCs w:val="24"/>
              </w:rPr>
              <w:t xml:space="preserve">участию в </w:t>
            </w:r>
            <w:r>
              <w:rPr>
                <w:rFonts w:ascii="Times New Roman" w:hAnsi="Times New Roman"/>
                <w:b w:val="0"/>
                <w:bCs w:val="0"/>
                <w:color w:val="auto"/>
                <w:sz w:val="24"/>
                <w:szCs w:val="24"/>
              </w:rPr>
              <w:t>продаже имущества</w:t>
            </w:r>
            <w:r w:rsidRPr="006A0532">
              <w:rPr>
                <w:rFonts w:ascii="Times New Roman" w:hAnsi="Times New Roman"/>
                <w:b w:val="0"/>
                <w:bCs w:val="0"/>
                <w:color w:val="auto"/>
                <w:sz w:val="24"/>
                <w:szCs w:val="24"/>
              </w:rPr>
              <w:t xml:space="preserve">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b w:val="0"/>
                <w:bCs w:val="0"/>
                <w:color w:val="auto"/>
                <w:sz w:val="24"/>
                <w:szCs w:val="24"/>
              </w:rPr>
              <w:t xml:space="preserve"> </w:t>
            </w:r>
            <w:r w:rsidRPr="006A0532">
              <w:rPr>
                <w:rFonts w:ascii="Times New Roman" w:hAnsi="Times New Roman"/>
                <w:b w:val="0"/>
                <w:bCs w:val="0"/>
                <w:color w:val="auto"/>
                <w:sz w:val="24"/>
                <w:szCs w:val="24"/>
              </w:rPr>
              <w:t>в порядке и сроки, указанные в информационном сообщении о проведении продажи.</w:t>
            </w:r>
            <w:bookmarkEnd w:id="11"/>
          </w:p>
          <w:p w:rsidR="00914370" w:rsidRPr="00BD5335" w:rsidRDefault="00914370" w:rsidP="004A712F">
            <w:pPr>
              <w:autoSpaceDE w:val="0"/>
              <w:autoSpaceDN w:val="0"/>
              <w:adjustRightInd w:val="0"/>
              <w:spacing w:before="120" w:after="120"/>
              <w:jc w:val="both"/>
              <w:rPr>
                <w:rFonts w:eastAsiaTheme="minorHAnsi"/>
                <w:bCs/>
                <w:lang w:eastAsia="en-US"/>
              </w:rPr>
            </w:pPr>
            <w:r w:rsidRPr="00BD5335">
              <w:rPr>
                <w:rFonts w:eastAsiaTheme="minorHAnsi"/>
                <w:bCs/>
                <w:lang w:eastAsia="en-US"/>
              </w:rPr>
              <w:t>Претендент не допускается к участию в продаже имущества по следующим основаниям:</w:t>
            </w:r>
          </w:p>
          <w:p w:rsidR="00914370" w:rsidRPr="00BD5335" w:rsidRDefault="00914370" w:rsidP="004A712F">
            <w:pPr>
              <w:autoSpaceDE w:val="0"/>
              <w:autoSpaceDN w:val="0"/>
              <w:adjustRightInd w:val="0"/>
              <w:spacing w:before="120" w:after="120"/>
              <w:jc w:val="both"/>
              <w:rPr>
                <w:rFonts w:eastAsiaTheme="minorHAnsi"/>
                <w:bCs/>
                <w:lang w:eastAsia="en-US"/>
              </w:rPr>
            </w:pPr>
            <w:r w:rsidRPr="00BD5335">
              <w:rPr>
                <w:rFonts w:eastAsiaTheme="minorHAnsi"/>
                <w:bCs/>
                <w:lang w:eastAsia="en-US"/>
              </w:rPr>
              <w:t>а) заявка представлена лицом, не уполномоченным претендентом на осуществление таких действий;</w:t>
            </w:r>
          </w:p>
          <w:p w:rsidR="00914370" w:rsidRPr="00BD5335" w:rsidRDefault="00914370" w:rsidP="004A712F">
            <w:pPr>
              <w:autoSpaceDE w:val="0"/>
              <w:autoSpaceDN w:val="0"/>
              <w:adjustRightInd w:val="0"/>
              <w:spacing w:before="120" w:after="120"/>
              <w:jc w:val="both"/>
              <w:rPr>
                <w:rFonts w:eastAsiaTheme="minorHAnsi"/>
                <w:bCs/>
                <w:lang w:eastAsia="en-US"/>
              </w:rPr>
            </w:pPr>
            <w:r w:rsidRPr="00BD5335">
              <w:rPr>
                <w:rFonts w:eastAsiaTheme="minorHAnsi"/>
                <w:bCs/>
                <w:lang w:eastAsia="en-US"/>
              </w:rPr>
              <w:t>б) представленные документы не подтверждают право претендента быть покупателем в соответствии с законодательством Российской Федерации;</w:t>
            </w:r>
          </w:p>
          <w:p w:rsidR="00914370" w:rsidRPr="00BD5335" w:rsidRDefault="00914370" w:rsidP="004A712F">
            <w:pPr>
              <w:autoSpaceDE w:val="0"/>
              <w:autoSpaceDN w:val="0"/>
              <w:adjustRightInd w:val="0"/>
              <w:spacing w:before="120" w:after="120"/>
              <w:jc w:val="both"/>
              <w:rPr>
                <w:rFonts w:eastAsiaTheme="minorHAnsi"/>
                <w:bCs/>
                <w:lang w:eastAsia="en-US"/>
              </w:rPr>
            </w:pPr>
            <w:r w:rsidRPr="00BD5335">
              <w:rPr>
                <w:rFonts w:eastAsiaTheme="minorHAnsi"/>
                <w:bCs/>
                <w:lang w:eastAsia="en-US"/>
              </w:rPr>
              <w:t>в) представлен не полный пакет документов, предусмотренный перечнем, установленным в информационном сообщении,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w:t>
            </w:r>
          </w:p>
          <w:p w:rsidR="00914370" w:rsidRDefault="00914370" w:rsidP="004A712F">
            <w:pPr>
              <w:autoSpaceDE w:val="0"/>
              <w:autoSpaceDN w:val="0"/>
              <w:adjustRightInd w:val="0"/>
              <w:spacing w:before="120" w:after="120"/>
              <w:jc w:val="both"/>
              <w:rPr>
                <w:rFonts w:eastAsiaTheme="minorHAnsi"/>
                <w:bCs/>
                <w:lang w:eastAsia="en-US"/>
              </w:rPr>
            </w:pPr>
            <w:r w:rsidRPr="00BD5335">
              <w:rPr>
                <w:rFonts w:eastAsiaTheme="minorHAnsi"/>
                <w:bCs/>
                <w:lang w:eastAsia="en-US"/>
              </w:rPr>
              <w:t>г) не поступление в установленный срок задатка.</w:t>
            </w:r>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t>13</w:t>
            </w:r>
          </w:p>
        </w:tc>
        <w:tc>
          <w:tcPr>
            <w:tcW w:w="2551" w:type="dxa"/>
            <w:shd w:val="clear" w:color="auto" w:fill="F2F2F2"/>
          </w:tcPr>
          <w:p w:rsidR="00914370" w:rsidRPr="00F84878" w:rsidRDefault="00914370" w:rsidP="004A712F">
            <w:pPr>
              <w:pStyle w:val="Default"/>
              <w:spacing w:before="120" w:after="120"/>
              <w:rPr>
                <w:b/>
                <w:iCs/>
              </w:rPr>
            </w:pPr>
            <w:r w:rsidRPr="001C438D">
              <w:rPr>
                <w:b/>
                <w:iCs/>
              </w:rPr>
              <w:t xml:space="preserve">Срок заключения договора купли-продажи </w:t>
            </w:r>
            <w:r>
              <w:rPr>
                <w:b/>
                <w:iCs/>
              </w:rPr>
              <w:t>и ответственность за уклонение или отказ от заключения договора купли-продажи</w:t>
            </w:r>
          </w:p>
        </w:tc>
        <w:tc>
          <w:tcPr>
            <w:tcW w:w="7229" w:type="dxa"/>
            <w:shd w:val="clear" w:color="auto" w:fill="auto"/>
          </w:tcPr>
          <w:p w:rsidR="00914370" w:rsidRDefault="00914370" w:rsidP="00C90EFE">
            <w:pPr>
              <w:pStyle w:val="Default"/>
              <w:jc w:val="both"/>
              <w:rPr>
                <w:iCs/>
              </w:rPr>
            </w:pPr>
            <w:bookmarkStart w:id="12" w:name="_Hlk10097696"/>
            <w:r w:rsidRPr="00A62688">
              <w:rPr>
                <w:iCs/>
              </w:rPr>
              <w:t xml:space="preserve">По результатам </w:t>
            </w:r>
            <w:r>
              <w:rPr>
                <w:iCs/>
              </w:rPr>
              <w:t>продажи имущества</w:t>
            </w:r>
            <w:r w:rsidRPr="00A62688">
              <w:rPr>
                <w:iCs/>
              </w:rPr>
              <w:t xml:space="preserve"> Продавец и </w:t>
            </w:r>
            <w:r>
              <w:rPr>
                <w:iCs/>
              </w:rPr>
              <w:t>п</w:t>
            </w:r>
            <w:r w:rsidRPr="00A62688">
              <w:rPr>
                <w:iCs/>
              </w:rPr>
              <w:t>обедитель</w:t>
            </w:r>
            <w:r>
              <w:rPr>
                <w:iCs/>
              </w:rPr>
              <w:t xml:space="preserve"> </w:t>
            </w:r>
            <w:r w:rsidRPr="00A62688">
              <w:rPr>
                <w:iCs/>
              </w:rPr>
              <w:t xml:space="preserve">(покупатель) в течение </w:t>
            </w:r>
            <w:r>
              <w:rPr>
                <w:iCs/>
              </w:rPr>
              <w:t>5</w:t>
            </w:r>
            <w:r w:rsidRPr="00A62688">
              <w:rPr>
                <w:iCs/>
              </w:rPr>
              <w:t xml:space="preserve"> (</w:t>
            </w:r>
            <w:r>
              <w:rPr>
                <w:iCs/>
              </w:rPr>
              <w:t>пяти</w:t>
            </w:r>
            <w:r w:rsidRPr="00A62688">
              <w:rPr>
                <w:iCs/>
              </w:rPr>
              <w:t>) рабочих дней с даты</w:t>
            </w:r>
            <w:r w:rsidR="0045464C">
              <w:rPr>
                <w:iCs/>
              </w:rPr>
              <w:t xml:space="preserve"> </w:t>
            </w:r>
            <w:r w:rsidRPr="00A62688">
              <w:rPr>
                <w:iCs/>
              </w:rPr>
              <w:t xml:space="preserve"> подведения итогов </w:t>
            </w:r>
            <w:r>
              <w:rPr>
                <w:iCs/>
              </w:rPr>
              <w:t>продажи имущества</w:t>
            </w:r>
            <w:r w:rsidR="0045464C">
              <w:rPr>
                <w:iCs/>
              </w:rPr>
              <w:t xml:space="preserve"> </w:t>
            </w:r>
            <w:r w:rsidRPr="00A62688">
              <w:rPr>
                <w:iCs/>
              </w:rPr>
              <w:t>заключают договор купли-продажи по форме</w:t>
            </w:r>
            <w:r>
              <w:rPr>
                <w:iCs/>
              </w:rPr>
              <w:t>, приведенной в</w:t>
            </w:r>
            <w:r w:rsidRPr="00A62688">
              <w:rPr>
                <w:iCs/>
              </w:rPr>
              <w:t xml:space="preserve"> </w:t>
            </w:r>
            <w:r w:rsidRPr="00A64081">
              <w:rPr>
                <w:b/>
                <w:iCs/>
              </w:rPr>
              <w:t xml:space="preserve">приложении </w:t>
            </w:r>
            <w:r w:rsidR="00E83FB3">
              <w:rPr>
                <w:b/>
                <w:iCs/>
              </w:rPr>
              <w:t>4</w:t>
            </w:r>
            <w:bookmarkStart w:id="13" w:name="_GoBack"/>
            <w:bookmarkEnd w:id="13"/>
            <w:r>
              <w:rPr>
                <w:iCs/>
              </w:rPr>
              <w:t xml:space="preserve"> к настоящему информационному сообщению.</w:t>
            </w:r>
          </w:p>
          <w:bookmarkEnd w:id="12"/>
          <w:p w:rsidR="00C90EFE" w:rsidRPr="00C90EFE" w:rsidRDefault="00C90EFE" w:rsidP="00C90EFE">
            <w:pPr>
              <w:pStyle w:val="20"/>
              <w:spacing w:before="0"/>
              <w:jc w:val="both"/>
              <w:rPr>
                <w:rFonts w:ascii="Times New Roman" w:eastAsia="Calibri" w:hAnsi="Times New Roman"/>
                <w:b w:val="0"/>
                <w:bCs w:val="0"/>
                <w:iCs/>
                <w:color w:val="000000"/>
                <w:sz w:val="24"/>
                <w:szCs w:val="24"/>
                <w:lang w:eastAsia="en-US"/>
              </w:rPr>
            </w:pPr>
            <w:r w:rsidRPr="00C90EFE">
              <w:rPr>
                <w:rFonts w:ascii="Times New Roman" w:eastAsia="Calibri" w:hAnsi="Times New Roman"/>
                <w:b w:val="0"/>
                <w:bCs w:val="0"/>
                <w:iCs/>
                <w:color w:val="000000"/>
                <w:sz w:val="24"/>
                <w:szCs w:val="24"/>
                <w:lang w:eastAsia="en-US"/>
              </w:rPr>
              <w:t>В договоре купли-продажи имущества предусматривается оплата покупателем неустойки в случае его уклонения или отказа от оплаты имущества.</w:t>
            </w:r>
          </w:p>
          <w:p w:rsidR="00C90EFE" w:rsidRPr="00C90EFE" w:rsidRDefault="00C90EFE" w:rsidP="00C90EFE">
            <w:pPr>
              <w:pStyle w:val="20"/>
              <w:spacing w:before="0"/>
              <w:jc w:val="both"/>
              <w:rPr>
                <w:rFonts w:ascii="Times New Roman" w:eastAsia="Calibri" w:hAnsi="Times New Roman"/>
                <w:b w:val="0"/>
                <w:bCs w:val="0"/>
                <w:iCs/>
                <w:color w:val="000000"/>
                <w:sz w:val="24"/>
                <w:szCs w:val="24"/>
                <w:lang w:eastAsia="en-US"/>
              </w:rPr>
            </w:pPr>
            <w:r w:rsidRPr="00C90EFE">
              <w:rPr>
                <w:rFonts w:ascii="Times New Roman" w:eastAsia="Calibri" w:hAnsi="Times New Roman"/>
                <w:b w:val="0"/>
                <w:bCs w:val="0"/>
                <w:iCs/>
                <w:color w:val="000000"/>
                <w:sz w:val="24"/>
                <w:szCs w:val="24"/>
                <w:lang w:eastAsia="en-US"/>
              </w:rPr>
              <w:t>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без объявления цены признается несостоявшейся.</w:t>
            </w:r>
          </w:p>
          <w:p w:rsidR="00914370" w:rsidRPr="00582FD7" w:rsidRDefault="00C90EFE" w:rsidP="00C90EFE">
            <w:pPr>
              <w:pStyle w:val="20"/>
              <w:spacing w:before="0"/>
              <w:jc w:val="both"/>
            </w:pPr>
            <w:r w:rsidRPr="00C90EFE">
              <w:rPr>
                <w:rFonts w:ascii="Times New Roman" w:eastAsia="Calibri" w:hAnsi="Times New Roman"/>
                <w:b w:val="0"/>
                <w:bCs w:val="0"/>
                <w:iCs/>
                <w:color w:val="000000"/>
                <w:sz w:val="24"/>
                <w:szCs w:val="24"/>
                <w:lang w:eastAsia="en-US"/>
              </w:rPr>
              <w:t>Продавец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tc>
      </w:tr>
      <w:tr w:rsidR="00914370" w:rsidRPr="00624260" w:rsidTr="004A712F">
        <w:tc>
          <w:tcPr>
            <w:tcW w:w="456" w:type="dxa"/>
            <w:shd w:val="clear" w:color="auto" w:fill="F2F2F2"/>
          </w:tcPr>
          <w:p w:rsidR="00914370" w:rsidRPr="00624260" w:rsidRDefault="001C4476" w:rsidP="004A712F">
            <w:pPr>
              <w:pStyle w:val="Default"/>
              <w:spacing w:before="120" w:after="120"/>
              <w:rPr>
                <w:b/>
                <w:iCs/>
              </w:rPr>
            </w:pPr>
            <w:r>
              <w:rPr>
                <w:b/>
                <w:iCs/>
              </w:rPr>
              <w:t>14</w:t>
            </w:r>
          </w:p>
        </w:tc>
        <w:tc>
          <w:tcPr>
            <w:tcW w:w="2551" w:type="dxa"/>
            <w:shd w:val="clear" w:color="auto" w:fill="F2F2F2"/>
          </w:tcPr>
          <w:p w:rsidR="00914370" w:rsidRPr="00624260" w:rsidRDefault="00914370" w:rsidP="004A712F">
            <w:pPr>
              <w:autoSpaceDE w:val="0"/>
              <w:autoSpaceDN w:val="0"/>
              <w:adjustRightInd w:val="0"/>
              <w:spacing w:before="120" w:after="120"/>
              <w:rPr>
                <w:b/>
                <w:iCs/>
              </w:rPr>
            </w:pPr>
            <w:r w:rsidRPr="00624260">
              <w:rPr>
                <w:rFonts w:eastAsiaTheme="minorHAnsi"/>
                <w:b/>
                <w:bCs/>
                <w:lang w:eastAsia="en-US"/>
              </w:rPr>
              <w:t xml:space="preserve">Порядок ознакомления Претендентов с информацией, </w:t>
            </w:r>
            <w:r w:rsidRPr="00624260">
              <w:rPr>
                <w:rFonts w:eastAsiaTheme="minorHAnsi"/>
                <w:b/>
                <w:bCs/>
                <w:lang w:eastAsia="en-US"/>
              </w:rPr>
              <w:lastRenderedPageBreak/>
              <w:t>условиями договора купли-</w:t>
            </w:r>
            <w:r>
              <w:rPr>
                <w:rFonts w:eastAsiaTheme="minorHAnsi"/>
                <w:b/>
                <w:bCs/>
              </w:rPr>
              <w:t xml:space="preserve">продажи </w:t>
            </w:r>
          </w:p>
        </w:tc>
        <w:tc>
          <w:tcPr>
            <w:tcW w:w="7229" w:type="dxa"/>
            <w:shd w:val="clear" w:color="auto" w:fill="auto"/>
          </w:tcPr>
          <w:p w:rsidR="00914370" w:rsidRPr="00472C49" w:rsidRDefault="00914370" w:rsidP="004A712F">
            <w:pPr>
              <w:autoSpaceDE w:val="0"/>
              <w:autoSpaceDN w:val="0"/>
              <w:adjustRightInd w:val="0"/>
              <w:spacing w:before="120" w:after="120"/>
              <w:jc w:val="both"/>
              <w:rPr>
                <w:rFonts w:eastAsiaTheme="minorHAnsi"/>
                <w:b/>
                <w:bCs/>
                <w:color w:val="000000"/>
                <w:lang w:eastAsia="en-US"/>
              </w:rPr>
            </w:pPr>
            <w:bookmarkStart w:id="14" w:name="_Toc467070617"/>
            <w:r w:rsidRPr="00472C49">
              <w:rPr>
                <w:rFonts w:eastAsiaTheme="minorHAnsi"/>
                <w:color w:val="000000"/>
                <w:lang w:eastAsia="en-US"/>
              </w:rPr>
              <w:lastRenderedPageBreak/>
              <w:t xml:space="preserve">Любое лицо, независимо от регистрации на </w:t>
            </w:r>
            <w:r>
              <w:rPr>
                <w:rFonts w:eastAsiaTheme="minorHAnsi"/>
                <w:color w:val="000000"/>
                <w:lang w:eastAsia="en-US"/>
              </w:rPr>
              <w:t>электронной площадке Оператора</w:t>
            </w:r>
            <w:r w:rsidRPr="00472C49">
              <w:rPr>
                <w:rFonts w:eastAsiaTheme="minorHAnsi"/>
                <w:color w:val="000000"/>
                <w:lang w:eastAsia="en-US"/>
              </w:rPr>
              <w:t>, вправе на</w:t>
            </w:r>
            <w:r>
              <w:rPr>
                <w:rFonts w:eastAsiaTheme="minorHAnsi"/>
                <w:color w:val="000000"/>
                <w:lang w:eastAsia="en-US"/>
              </w:rPr>
              <w:t>править на электронный адрес Оператора</w:t>
            </w:r>
            <w:r w:rsidRPr="00472C49">
              <w:rPr>
                <w:rFonts w:eastAsiaTheme="minorHAnsi"/>
                <w:color w:val="000000"/>
                <w:lang w:eastAsia="en-US"/>
              </w:rPr>
              <w:t>, указанный в информационном сообщении, запрос о разъяснении размещенной информации. Запрос разъяснений подлежит рассмотрению Пр</w:t>
            </w:r>
            <w:r>
              <w:rPr>
                <w:rFonts w:eastAsiaTheme="minorHAnsi"/>
                <w:color w:val="000000"/>
                <w:lang w:eastAsia="en-US"/>
              </w:rPr>
              <w:t>одавцом, если он был получен Оператором</w:t>
            </w:r>
            <w:r w:rsidRPr="00472C49">
              <w:rPr>
                <w:rFonts w:eastAsiaTheme="minorHAnsi"/>
                <w:color w:val="000000"/>
                <w:lang w:eastAsia="en-US"/>
              </w:rPr>
              <w:t xml:space="preserve">, не </w:t>
            </w:r>
            <w:r w:rsidRPr="00472C49">
              <w:rPr>
                <w:rFonts w:eastAsiaTheme="minorHAnsi"/>
                <w:color w:val="000000"/>
                <w:lang w:eastAsia="en-US"/>
              </w:rPr>
              <w:lastRenderedPageBreak/>
              <w:t xml:space="preserve">позднее чем за 5 (пять) рабочих дней до даты </w:t>
            </w:r>
            <w:r w:rsidRPr="00311507">
              <w:rPr>
                <w:rFonts w:eastAsiaTheme="minorHAnsi"/>
                <w:color w:val="000000"/>
                <w:lang w:eastAsia="en-US"/>
              </w:rPr>
              <w:t>и времени</w:t>
            </w:r>
            <w:r w:rsidRPr="00624260">
              <w:rPr>
                <w:rFonts w:eastAsiaTheme="minorHAnsi"/>
                <w:color w:val="000000"/>
                <w:lang w:eastAsia="en-US"/>
              </w:rPr>
              <w:t xml:space="preserve"> </w:t>
            </w:r>
            <w:r w:rsidRPr="00472C49">
              <w:rPr>
                <w:rFonts w:eastAsiaTheme="minorHAnsi"/>
                <w:color w:val="000000"/>
                <w:lang w:eastAsia="en-US"/>
              </w:rPr>
              <w:t>окончания приема заявок, указанной в информационном сообщении о проведении продажи</w:t>
            </w:r>
            <w:r>
              <w:rPr>
                <w:rFonts w:eastAsiaTheme="minorHAnsi"/>
                <w:color w:val="000000"/>
                <w:lang w:eastAsia="en-US"/>
              </w:rPr>
              <w:t xml:space="preserve"> имущества</w:t>
            </w:r>
            <w:r w:rsidRPr="00472C49">
              <w:rPr>
                <w:rFonts w:eastAsiaTheme="minorHAnsi"/>
                <w:color w:val="000000"/>
                <w:lang w:eastAsia="en-US"/>
              </w:rPr>
              <w:t xml:space="preserve">, </w:t>
            </w:r>
            <w:r w:rsidR="00D66ECD">
              <w:rPr>
                <w:rFonts w:eastAsiaTheme="minorHAnsi"/>
                <w:color w:val="000000"/>
                <w:lang w:eastAsia="en-US"/>
              </w:rPr>
              <w:t>указанных в п.3 раздела 8</w:t>
            </w:r>
            <w:r>
              <w:rPr>
                <w:rFonts w:eastAsiaTheme="minorHAnsi"/>
                <w:color w:val="000000"/>
                <w:lang w:eastAsia="en-US"/>
              </w:rPr>
              <w:t xml:space="preserve"> информационного сообщения</w:t>
            </w:r>
            <w:bookmarkEnd w:id="14"/>
            <w:r>
              <w:rPr>
                <w:rFonts w:eastAsiaTheme="minorHAnsi"/>
                <w:color w:val="000000"/>
                <w:lang w:eastAsia="en-US"/>
              </w:rPr>
              <w:t>.</w:t>
            </w:r>
          </w:p>
          <w:p w:rsidR="00914370" w:rsidRDefault="00914370" w:rsidP="004A712F">
            <w:pPr>
              <w:autoSpaceDE w:val="0"/>
              <w:autoSpaceDN w:val="0"/>
              <w:adjustRightInd w:val="0"/>
              <w:spacing w:before="120" w:after="120"/>
              <w:jc w:val="both"/>
              <w:rPr>
                <w:rFonts w:eastAsiaTheme="minorHAnsi"/>
                <w:lang w:eastAsia="en-US"/>
              </w:rPr>
            </w:pPr>
            <w:r w:rsidRPr="00624260">
              <w:rPr>
                <w:rFonts w:eastAsiaTheme="minorHAnsi"/>
                <w:lang w:eastAsia="en-US"/>
              </w:rPr>
              <w:t>В случае направления запроса иностранными лицами такой запрос должен иметь перевод на русский</w:t>
            </w:r>
            <w:r>
              <w:rPr>
                <w:rFonts w:eastAsiaTheme="minorHAnsi"/>
                <w:lang w:eastAsia="en-US"/>
              </w:rPr>
              <w:t xml:space="preserve"> </w:t>
            </w:r>
            <w:r w:rsidRPr="00624260">
              <w:rPr>
                <w:rFonts w:eastAsiaTheme="minorHAnsi"/>
                <w:lang w:eastAsia="en-US"/>
              </w:rPr>
              <w:t>язык.</w:t>
            </w:r>
          </w:p>
          <w:p w:rsidR="00914370" w:rsidRPr="00AE7AC8" w:rsidRDefault="00914370" w:rsidP="004637B4">
            <w:pPr>
              <w:autoSpaceDE w:val="0"/>
              <w:autoSpaceDN w:val="0"/>
              <w:adjustRightInd w:val="0"/>
              <w:spacing w:before="120" w:after="120"/>
              <w:jc w:val="both"/>
              <w:rPr>
                <w:iCs/>
              </w:rPr>
            </w:pPr>
            <w:r w:rsidRPr="00B1267E">
              <w:rPr>
                <w:iCs/>
              </w:rPr>
              <w:t xml:space="preserve">С иной информацией, условиями договора купли-продажи претенденты могут ознакомиться в </w:t>
            </w:r>
            <w:r w:rsidR="00963F6D">
              <w:rPr>
                <w:iCs/>
              </w:rPr>
              <w:t xml:space="preserve">администрации </w:t>
            </w:r>
            <w:r w:rsidR="009E4B93">
              <w:rPr>
                <w:iCs/>
              </w:rPr>
              <w:t>Кореновского городского поселения Кореновского района</w:t>
            </w:r>
            <w:r w:rsidRPr="00B1267E">
              <w:rPr>
                <w:iCs/>
              </w:rPr>
              <w:t xml:space="preserve"> по адресу: </w:t>
            </w:r>
            <w:r w:rsidR="009E4B93" w:rsidRPr="009843EB">
              <w:rPr>
                <w:b/>
                <w:iCs/>
              </w:rPr>
              <w:t>Краснодарский край, Кореновский район, г. Кореновск, ул. Фрунзе, 91 Б, кабинет № 5, по телефонам: +</w:t>
            </w:r>
            <w:r w:rsidR="004637B4" w:rsidRPr="009843EB">
              <w:rPr>
                <w:b/>
                <w:iCs/>
              </w:rPr>
              <w:t>7(86142)4-55-49, +7(86142)4-55-60,</w:t>
            </w:r>
            <w:r w:rsidR="004637B4">
              <w:rPr>
                <w:iCs/>
              </w:rPr>
              <w:t xml:space="preserve"> либо на сайтах в сети «Интернет»: </w:t>
            </w:r>
            <w:r w:rsidR="004637B4" w:rsidRPr="00B1267E">
              <w:rPr>
                <w:iCs/>
              </w:rPr>
              <w:t xml:space="preserve">официальном сайте Российской Федерации </w:t>
            </w:r>
            <w:r w:rsidR="004637B4">
              <w:rPr>
                <w:iCs/>
              </w:rPr>
              <w:t>для размещения информации о проведении торгов</w:t>
            </w:r>
            <w:r w:rsidR="004637B4" w:rsidRPr="00B1267E">
              <w:rPr>
                <w:iCs/>
              </w:rPr>
              <w:t xml:space="preserve"> </w:t>
            </w:r>
            <w:r w:rsidR="004637B4" w:rsidRPr="00963F6D">
              <w:rPr>
                <w:b/>
                <w:iCs/>
              </w:rPr>
              <w:t>www.torgi.gov.ru</w:t>
            </w:r>
            <w:r w:rsidR="004637B4" w:rsidRPr="00B1267E">
              <w:rPr>
                <w:iCs/>
              </w:rPr>
              <w:t xml:space="preserve">, на сайте продавца - </w:t>
            </w:r>
            <w:r w:rsidR="004637B4" w:rsidRPr="00963F6D">
              <w:rPr>
                <w:b/>
                <w:iCs/>
              </w:rPr>
              <w:t>www.</w:t>
            </w:r>
            <w:r w:rsidR="004637B4" w:rsidRPr="004637B4">
              <w:rPr>
                <w:b/>
                <w:iCs/>
                <w:lang w:val="en-US"/>
              </w:rPr>
              <w:t>korenovsk</w:t>
            </w:r>
            <w:r w:rsidR="004637B4" w:rsidRPr="004637B4">
              <w:rPr>
                <w:b/>
                <w:iCs/>
              </w:rPr>
              <w:t>-</w:t>
            </w:r>
            <w:r w:rsidR="004637B4" w:rsidRPr="004637B4">
              <w:rPr>
                <w:b/>
                <w:iCs/>
                <w:lang w:val="en-US"/>
              </w:rPr>
              <w:t>gorod</w:t>
            </w:r>
            <w:r w:rsidR="004637B4" w:rsidRPr="004637B4">
              <w:rPr>
                <w:b/>
                <w:iCs/>
              </w:rPr>
              <w:t>.</w:t>
            </w:r>
            <w:r w:rsidR="004637B4" w:rsidRPr="004637B4">
              <w:rPr>
                <w:b/>
                <w:iCs/>
                <w:lang w:val="en-US"/>
              </w:rPr>
              <w:t>ru</w:t>
            </w:r>
            <w:r w:rsidR="00AE7AC8">
              <w:rPr>
                <w:iCs/>
              </w:rPr>
              <w:t>.</w:t>
            </w:r>
            <w:r w:rsidRPr="00B1267E">
              <w:rPr>
                <w:iCs/>
              </w:rPr>
              <w:t xml:space="preserve"> </w:t>
            </w:r>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lastRenderedPageBreak/>
              <w:t>15</w:t>
            </w:r>
          </w:p>
        </w:tc>
        <w:tc>
          <w:tcPr>
            <w:tcW w:w="2551" w:type="dxa"/>
            <w:shd w:val="clear" w:color="auto" w:fill="F2F2F2"/>
          </w:tcPr>
          <w:p w:rsidR="00914370" w:rsidRPr="00624260" w:rsidRDefault="00914370" w:rsidP="004A712F">
            <w:pPr>
              <w:autoSpaceDE w:val="0"/>
              <w:autoSpaceDN w:val="0"/>
              <w:adjustRightInd w:val="0"/>
              <w:spacing w:before="120" w:after="120"/>
              <w:rPr>
                <w:rFonts w:eastAsiaTheme="minorHAnsi"/>
                <w:b/>
                <w:bCs/>
                <w:lang w:eastAsia="en-US"/>
              </w:rPr>
            </w:pPr>
            <w:r w:rsidRPr="00FA3388">
              <w:rPr>
                <w:rFonts w:eastAsiaTheme="minorHAnsi"/>
                <w:b/>
                <w:bCs/>
                <w:lang w:eastAsia="en-US"/>
              </w:rPr>
              <w:t>Ограничения участия отдельных категорий физических лиц и юридических лиц в приватизации имущества</w:t>
            </w:r>
          </w:p>
        </w:tc>
        <w:tc>
          <w:tcPr>
            <w:tcW w:w="7229" w:type="dxa"/>
            <w:shd w:val="clear" w:color="auto" w:fill="auto"/>
          </w:tcPr>
          <w:p w:rsidR="00914370" w:rsidRPr="00A71E4A" w:rsidRDefault="00914370" w:rsidP="004A712F">
            <w:pPr>
              <w:autoSpaceDE w:val="0"/>
              <w:autoSpaceDN w:val="0"/>
              <w:adjustRightInd w:val="0"/>
              <w:ind w:firstLine="317"/>
              <w:jc w:val="both"/>
              <w:rPr>
                <w:rFonts w:eastAsiaTheme="minorHAnsi"/>
                <w:color w:val="00000A"/>
                <w:lang w:eastAsia="en-US"/>
              </w:rPr>
            </w:pPr>
            <w:r>
              <w:rPr>
                <w:rFonts w:eastAsiaTheme="minorHAnsi"/>
                <w:color w:val="00000A"/>
                <w:lang w:eastAsia="en-US"/>
              </w:rPr>
              <w:t xml:space="preserve">В соответствии со статьей 5 </w:t>
            </w:r>
            <w:r w:rsidRPr="00A71E4A">
              <w:rPr>
                <w:rFonts w:eastAsiaTheme="minorHAnsi"/>
                <w:color w:val="00000A"/>
                <w:lang w:eastAsia="en-US"/>
              </w:rPr>
              <w:t>Федерального закона от 21 декабря 2001 года № 178-ФЗ «О приватизации государственного и муниципального имущества»</w:t>
            </w:r>
            <w:r>
              <w:rPr>
                <w:rFonts w:eastAsiaTheme="minorHAnsi"/>
                <w:color w:val="00000A"/>
                <w:lang w:eastAsia="en-US"/>
              </w:rPr>
              <w:t xml:space="preserve"> п</w:t>
            </w:r>
            <w:r w:rsidRPr="00A71E4A">
              <w:rPr>
                <w:rFonts w:eastAsiaTheme="minorHAnsi"/>
                <w:color w:val="00000A"/>
                <w:lang w:eastAsia="en-US"/>
              </w:rPr>
              <w:t xml:space="preserve">окупателями имущества могут быть любые физические и юридические лица, </w:t>
            </w:r>
            <w:r w:rsidRPr="00963F6D">
              <w:rPr>
                <w:rFonts w:eastAsiaTheme="minorHAnsi"/>
                <w:b/>
                <w:color w:val="00000A"/>
                <w:lang w:eastAsia="en-US"/>
              </w:rPr>
              <w:t>за исключением</w:t>
            </w:r>
            <w:r w:rsidRPr="00A71E4A">
              <w:rPr>
                <w:rFonts w:eastAsiaTheme="minorHAnsi"/>
                <w:color w:val="00000A"/>
                <w:lang w:eastAsia="en-US"/>
              </w:rPr>
              <w:t>:</w:t>
            </w:r>
          </w:p>
          <w:p w:rsidR="00914370" w:rsidRPr="00A71E4A" w:rsidRDefault="00914370" w:rsidP="004A712F">
            <w:pPr>
              <w:autoSpaceDE w:val="0"/>
              <w:autoSpaceDN w:val="0"/>
              <w:adjustRightInd w:val="0"/>
              <w:ind w:firstLine="317"/>
              <w:jc w:val="both"/>
              <w:rPr>
                <w:rFonts w:eastAsiaTheme="minorHAnsi"/>
                <w:color w:val="00000A"/>
                <w:lang w:eastAsia="en-US"/>
              </w:rPr>
            </w:pPr>
            <w:r w:rsidRPr="00A71E4A">
              <w:rPr>
                <w:rFonts w:eastAsiaTheme="minorHAnsi"/>
                <w:color w:val="00000A"/>
                <w:lang w:eastAsia="en-US"/>
              </w:rPr>
              <w:t>государственных и муниципальных унитарных предприятий, государственных и муниципальных учреждений;</w:t>
            </w:r>
          </w:p>
          <w:p w:rsidR="00914370" w:rsidRPr="00A71E4A" w:rsidRDefault="00914370" w:rsidP="004A712F">
            <w:pPr>
              <w:autoSpaceDE w:val="0"/>
              <w:autoSpaceDN w:val="0"/>
              <w:adjustRightInd w:val="0"/>
              <w:ind w:firstLine="317"/>
              <w:jc w:val="both"/>
              <w:rPr>
                <w:rFonts w:eastAsiaTheme="minorHAnsi"/>
                <w:color w:val="00000A"/>
                <w:lang w:eastAsia="en-US"/>
              </w:rPr>
            </w:pPr>
            <w:r w:rsidRPr="00A71E4A">
              <w:rPr>
                <w:rFonts w:eastAsiaTheme="minorHAnsi"/>
                <w:color w:val="00000A"/>
                <w:lang w:eastAsia="en-US"/>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года № 178-ФЗ «О приватизации государственного и муниципального имущества»;</w:t>
            </w:r>
          </w:p>
          <w:p w:rsidR="00914370" w:rsidRPr="00C06A4E" w:rsidRDefault="00914370" w:rsidP="004A712F">
            <w:pPr>
              <w:pStyle w:val="ConsPlusNonformat"/>
              <w:ind w:firstLine="318"/>
              <w:jc w:val="both"/>
              <w:rPr>
                <w:rFonts w:ascii="Times New Roman" w:hAnsi="Times New Roman" w:cs="Times New Roman"/>
                <w:sz w:val="24"/>
                <w:szCs w:val="24"/>
              </w:rPr>
            </w:pPr>
            <w:r w:rsidRPr="003F27DD">
              <w:rPr>
                <w:rFonts w:ascii="Times New Roman" w:hAnsi="Times New Roman" w:cs="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Pr="003F27DD">
                <w:rPr>
                  <w:rFonts w:ascii="Times New Roman" w:hAnsi="Times New Roman" w:cs="Times New Roman"/>
                  <w:sz w:val="24"/>
                  <w:szCs w:val="24"/>
                </w:rPr>
                <w:t>перечень</w:t>
              </w:r>
            </w:hyperlink>
            <w:r w:rsidRPr="003F27DD">
              <w:rPr>
                <w:rFonts w:ascii="Times New Roman" w:hAnsi="Times New Roman" w:cs="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r>
              <w:rPr>
                <w:rFonts w:ascii="Times New Roman" w:hAnsi="Times New Roman" w:cs="Times New Roman"/>
                <w:sz w:val="24"/>
                <w:szCs w:val="24"/>
              </w:rPr>
              <w:t>.</w:t>
            </w:r>
          </w:p>
        </w:tc>
      </w:tr>
      <w:tr w:rsidR="00914370" w:rsidRPr="00624260" w:rsidTr="004A712F">
        <w:tc>
          <w:tcPr>
            <w:tcW w:w="456" w:type="dxa"/>
            <w:shd w:val="clear" w:color="auto" w:fill="F2F2F2"/>
          </w:tcPr>
          <w:p w:rsidR="00914370" w:rsidRDefault="001C4476" w:rsidP="004A712F">
            <w:pPr>
              <w:pStyle w:val="Default"/>
              <w:spacing w:before="120" w:after="120"/>
              <w:rPr>
                <w:b/>
                <w:iCs/>
              </w:rPr>
            </w:pPr>
            <w:r>
              <w:rPr>
                <w:b/>
                <w:iCs/>
              </w:rPr>
              <w:t>16</w:t>
            </w:r>
          </w:p>
        </w:tc>
        <w:tc>
          <w:tcPr>
            <w:tcW w:w="2551" w:type="dxa"/>
            <w:shd w:val="clear" w:color="auto" w:fill="F2F2F2"/>
          </w:tcPr>
          <w:p w:rsidR="00914370" w:rsidRPr="00AE43F6" w:rsidRDefault="00914370" w:rsidP="004A712F">
            <w:pPr>
              <w:pStyle w:val="Default"/>
              <w:spacing w:before="120" w:after="120"/>
              <w:rPr>
                <w:b/>
              </w:rPr>
            </w:pPr>
            <w:r w:rsidRPr="00AE43F6">
              <w:rPr>
                <w:b/>
              </w:rPr>
              <w:t xml:space="preserve">Порядок проведения </w:t>
            </w:r>
            <w:r>
              <w:rPr>
                <w:b/>
                <w:iCs/>
              </w:rPr>
              <w:t>продажи имущества</w:t>
            </w:r>
            <w:r w:rsidRPr="00AE43F6">
              <w:rPr>
                <w:b/>
              </w:rPr>
              <w:t xml:space="preserve"> </w:t>
            </w:r>
            <w:r>
              <w:rPr>
                <w:b/>
              </w:rPr>
              <w:t>и о</w:t>
            </w:r>
            <w:r w:rsidRPr="00AE43F6">
              <w:rPr>
                <w:b/>
              </w:rPr>
              <w:t>пределени</w:t>
            </w:r>
            <w:r>
              <w:rPr>
                <w:b/>
              </w:rPr>
              <w:t>е</w:t>
            </w:r>
            <w:r w:rsidRPr="00AE43F6">
              <w:rPr>
                <w:b/>
              </w:rPr>
              <w:t xml:space="preserve"> </w:t>
            </w:r>
            <w:r>
              <w:rPr>
                <w:b/>
              </w:rPr>
              <w:t>п</w:t>
            </w:r>
            <w:r w:rsidRPr="00AE43F6">
              <w:rPr>
                <w:b/>
              </w:rPr>
              <w:t>обедителя</w:t>
            </w:r>
            <w:r>
              <w:rPr>
                <w:b/>
              </w:rPr>
              <w:t xml:space="preserve"> продажи имущества</w:t>
            </w:r>
          </w:p>
        </w:tc>
        <w:tc>
          <w:tcPr>
            <w:tcW w:w="7229" w:type="dxa"/>
            <w:shd w:val="clear" w:color="auto" w:fill="auto"/>
          </w:tcPr>
          <w:p w:rsidR="00E03968" w:rsidRDefault="00914370" w:rsidP="00321AF1">
            <w:pPr>
              <w:autoSpaceDE w:val="0"/>
              <w:autoSpaceDN w:val="0"/>
              <w:adjustRightInd w:val="0"/>
              <w:jc w:val="both"/>
              <w:rPr>
                <w:rFonts w:eastAsiaTheme="minorHAnsi"/>
                <w:lang w:eastAsia="en-US"/>
              </w:rPr>
            </w:pPr>
            <w:r w:rsidRPr="00C06A4E">
              <w:rPr>
                <w:rFonts w:eastAsiaTheme="minorHAnsi"/>
                <w:lang w:eastAsia="en-US"/>
              </w:rPr>
              <w:t xml:space="preserve">Продажа имущества проводится в день и во время, указанные </w:t>
            </w:r>
            <w:r w:rsidR="00AB13E3">
              <w:rPr>
                <w:rFonts w:eastAsiaTheme="minorHAnsi"/>
                <w:lang w:eastAsia="en-US"/>
              </w:rPr>
              <w:t xml:space="preserve"> </w:t>
            </w:r>
            <w:r w:rsidRPr="00C06A4E">
              <w:rPr>
                <w:rFonts w:eastAsiaTheme="minorHAnsi"/>
                <w:color w:val="000000"/>
                <w:lang w:eastAsia="en-US"/>
              </w:rPr>
              <w:t>п.5</w:t>
            </w:r>
            <w:r w:rsidR="00B414FB" w:rsidRPr="00B414FB">
              <w:rPr>
                <w:rFonts w:eastAsiaTheme="minorHAnsi"/>
                <w:color w:val="000000"/>
                <w:lang w:eastAsia="en-US"/>
              </w:rPr>
              <w:t xml:space="preserve"> </w:t>
            </w:r>
            <w:r w:rsidR="00F032E5">
              <w:rPr>
                <w:rFonts w:eastAsiaTheme="minorHAnsi"/>
                <w:color w:val="000000"/>
                <w:lang w:eastAsia="en-US"/>
              </w:rPr>
              <w:t xml:space="preserve">раздела </w:t>
            </w:r>
            <w:r w:rsidR="00D66ECD">
              <w:rPr>
                <w:rFonts w:eastAsiaTheme="minorHAnsi"/>
                <w:color w:val="000000"/>
                <w:lang w:eastAsia="en-US"/>
              </w:rPr>
              <w:t>8</w:t>
            </w:r>
            <w:r w:rsidRPr="00C06A4E">
              <w:rPr>
                <w:rFonts w:eastAsiaTheme="minorHAnsi"/>
                <w:color w:val="000000"/>
                <w:lang w:eastAsia="en-US"/>
              </w:rPr>
              <w:t xml:space="preserve"> информационного сообщения</w:t>
            </w:r>
            <w:r w:rsidR="00E03968">
              <w:rPr>
                <w:rFonts w:eastAsiaTheme="minorHAnsi"/>
                <w:lang w:eastAsia="en-US"/>
              </w:rPr>
              <w:t xml:space="preserve">. </w:t>
            </w:r>
          </w:p>
          <w:p w:rsidR="00E03968" w:rsidRPr="00E03968" w:rsidRDefault="00E03968" w:rsidP="00E03968">
            <w:pPr>
              <w:autoSpaceDE w:val="0"/>
              <w:autoSpaceDN w:val="0"/>
              <w:adjustRightInd w:val="0"/>
              <w:jc w:val="both"/>
              <w:rPr>
                <w:rFonts w:eastAsiaTheme="minorHAnsi"/>
                <w:lang w:eastAsia="en-US"/>
              </w:rPr>
            </w:pPr>
            <w:r w:rsidRPr="00E03968">
              <w:rPr>
                <w:rFonts w:eastAsiaTheme="minorHAnsi"/>
                <w:lang w:eastAsia="en-US"/>
              </w:rPr>
              <w:t>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без объявления цены, а также направляют свои предложения о цене имущества.</w:t>
            </w:r>
          </w:p>
          <w:p w:rsidR="00E03968" w:rsidRDefault="00E03968" w:rsidP="00321AF1">
            <w:pPr>
              <w:autoSpaceDE w:val="0"/>
              <w:autoSpaceDN w:val="0"/>
              <w:adjustRightInd w:val="0"/>
              <w:jc w:val="both"/>
              <w:rPr>
                <w:rFonts w:eastAsiaTheme="minorHAnsi"/>
                <w:lang w:eastAsia="en-US"/>
              </w:rPr>
            </w:pPr>
            <w:bookmarkStart w:id="15" w:name="sub_1852"/>
            <w:r w:rsidRPr="00E03968">
              <w:rPr>
                <w:rFonts w:eastAsiaTheme="minorHAnsi"/>
                <w:lang w:eastAsia="en-US"/>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bookmarkEnd w:id="15"/>
          </w:p>
          <w:p w:rsidR="00CC5DEA" w:rsidRPr="00CC5DEA" w:rsidRDefault="00CC5DEA" w:rsidP="00CC5DEA">
            <w:pPr>
              <w:autoSpaceDE w:val="0"/>
              <w:autoSpaceDN w:val="0"/>
              <w:adjustRightInd w:val="0"/>
              <w:jc w:val="both"/>
              <w:rPr>
                <w:rFonts w:eastAsiaTheme="minorHAnsi"/>
                <w:lang w:eastAsia="en-US"/>
              </w:rPr>
            </w:pPr>
            <w:r w:rsidRPr="00CC5DEA">
              <w:rPr>
                <w:rFonts w:eastAsiaTheme="minorHAnsi"/>
                <w:lang w:eastAsia="en-US"/>
              </w:rPr>
              <w:t xml:space="preserve">Зарегистрированная заявка является поступившим продавцу предложением (офертой) претендента, выражающим его намерение </w:t>
            </w:r>
            <w:r w:rsidRPr="00CC5DEA">
              <w:rPr>
                <w:rFonts w:eastAsiaTheme="minorHAnsi"/>
                <w:lang w:eastAsia="en-US"/>
              </w:rPr>
              <w:lastRenderedPageBreak/>
              <w:t>считать себя лицом, заключившим с продавцом договор купли-продажи имущества по предлагаемой претендентом цене имущества.</w:t>
            </w:r>
          </w:p>
          <w:p w:rsidR="00CC5DEA" w:rsidRDefault="00CC5DEA" w:rsidP="00321AF1">
            <w:pPr>
              <w:autoSpaceDE w:val="0"/>
              <w:autoSpaceDN w:val="0"/>
              <w:adjustRightInd w:val="0"/>
              <w:jc w:val="both"/>
              <w:rPr>
                <w:rFonts w:eastAsiaTheme="minorHAnsi"/>
                <w:lang w:eastAsia="en-US"/>
              </w:rPr>
            </w:pPr>
            <w:bookmarkStart w:id="16" w:name="sub_188"/>
            <w:r w:rsidRPr="00CC5DEA">
              <w:rPr>
                <w:rFonts w:eastAsiaTheme="minorHAnsi"/>
                <w:lang w:eastAsia="en-US"/>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bookmarkEnd w:id="16"/>
          </w:p>
          <w:p w:rsidR="00E03968" w:rsidRPr="00E03968" w:rsidRDefault="00E03968" w:rsidP="00E03968">
            <w:pPr>
              <w:autoSpaceDE w:val="0"/>
              <w:autoSpaceDN w:val="0"/>
              <w:adjustRightInd w:val="0"/>
              <w:jc w:val="both"/>
              <w:rPr>
                <w:rFonts w:eastAsiaTheme="minorHAnsi"/>
                <w:lang w:eastAsia="en-US"/>
              </w:rPr>
            </w:pPr>
            <w:bookmarkStart w:id="17" w:name="sub_199"/>
            <w:r w:rsidRPr="00E03968">
              <w:rPr>
                <w:rFonts w:eastAsiaTheme="minorHAnsi"/>
                <w:lang w:eastAsia="en-US"/>
              </w:rPr>
              <w:t>Покупателем имущества признается:</w:t>
            </w:r>
          </w:p>
          <w:p w:rsidR="00E03968" w:rsidRPr="00E03968" w:rsidRDefault="00E03968" w:rsidP="00E03968">
            <w:pPr>
              <w:autoSpaceDE w:val="0"/>
              <w:autoSpaceDN w:val="0"/>
              <w:adjustRightInd w:val="0"/>
              <w:jc w:val="both"/>
              <w:rPr>
                <w:rFonts w:eastAsiaTheme="minorHAnsi"/>
                <w:lang w:eastAsia="en-US"/>
              </w:rPr>
            </w:pPr>
            <w:bookmarkStart w:id="18" w:name="sub_196"/>
            <w:bookmarkEnd w:id="17"/>
            <w:r w:rsidRPr="00E03968">
              <w:rPr>
                <w:rFonts w:eastAsiaTheme="minorHAnsi"/>
                <w:lang w:eastAsia="en-US"/>
              </w:rPr>
              <w:t>а) в случае регистрации одной заявки и предложения о цене имущества - участник, представивший это предложение;</w:t>
            </w:r>
          </w:p>
          <w:p w:rsidR="00E03968" w:rsidRPr="00E03968" w:rsidRDefault="00E03968" w:rsidP="00E03968">
            <w:pPr>
              <w:autoSpaceDE w:val="0"/>
              <w:autoSpaceDN w:val="0"/>
              <w:adjustRightInd w:val="0"/>
              <w:jc w:val="both"/>
              <w:rPr>
                <w:rFonts w:eastAsiaTheme="minorHAnsi"/>
                <w:lang w:eastAsia="en-US"/>
              </w:rPr>
            </w:pPr>
            <w:bookmarkStart w:id="19" w:name="sub_197"/>
            <w:bookmarkEnd w:id="18"/>
            <w:r w:rsidRPr="00E03968">
              <w:rPr>
                <w:rFonts w:eastAsiaTheme="minorHAnsi"/>
                <w:lang w:eastAsia="en-US"/>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E03968" w:rsidRDefault="00E03968" w:rsidP="00321AF1">
            <w:pPr>
              <w:autoSpaceDE w:val="0"/>
              <w:autoSpaceDN w:val="0"/>
              <w:adjustRightInd w:val="0"/>
              <w:jc w:val="both"/>
              <w:rPr>
                <w:rFonts w:eastAsiaTheme="minorHAnsi"/>
                <w:lang w:eastAsia="en-US"/>
              </w:rPr>
            </w:pPr>
            <w:bookmarkStart w:id="20" w:name="sub_198"/>
            <w:bookmarkEnd w:id="19"/>
            <w:r w:rsidRPr="00E03968">
              <w:rPr>
                <w:rFonts w:eastAsiaTheme="minorHAnsi"/>
                <w:lang w:eastAsia="en-US"/>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bookmarkEnd w:id="20"/>
          </w:p>
          <w:p w:rsidR="00914370" w:rsidRPr="00772219" w:rsidRDefault="00914370" w:rsidP="00BC09D5">
            <w:pPr>
              <w:autoSpaceDE w:val="0"/>
              <w:autoSpaceDN w:val="0"/>
              <w:adjustRightInd w:val="0"/>
              <w:jc w:val="both"/>
              <w:rPr>
                <w:rFonts w:eastAsiaTheme="minorHAnsi"/>
                <w:lang w:eastAsia="en-US"/>
              </w:rPr>
            </w:pPr>
          </w:p>
        </w:tc>
      </w:tr>
      <w:tr w:rsidR="00914370" w:rsidRPr="008310FB" w:rsidTr="004A712F">
        <w:tc>
          <w:tcPr>
            <w:tcW w:w="456" w:type="dxa"/>
            <w:shd w:val="clear" w:color="auto" w:fill="F2F2F2"/>
          </w:tcPr>
          <w:p w:rsidR="00914370" w:rsidRPr="00BF2D49" w:rsidRDefault="001C4476" w:rsidP="001C4476">
            <w:pPr>
              <w:pStyle w:val="Default"/>
              <w:spacing w:before="120" w:after="120"/>
              <w:rPr>
                <w:b/>
                <w:iCs/>
              </w:rPr>
            </w:pPr>
            <w:r>
              <w:rPr>
                <w:b/>
                <w:iCs/>
              </w:rPr>
              <w:lastRenderedPageBreak/>
              <w:t>17</w:t>
            </w:r>
          </w:p>
        </w:tc>
        <w:tc>
          <w:tcPr>
            <w:tcW w:w="2551" w:type="dxa"/>
            <w:shd w:val="clear" w:color="auto" w:fill="F2F2F2"/>
          </w:tcPr>
          <w:p w:rsidR="00914370" w:rsidRPr="008310FB" w:rsidRDefault="00914370" w:rsidP="004A712F">
            <w:pPr>
              <w:pStyle w:val="Default"/>
              <w:spacing w:before="120" w:after="120"/>
              <w:rPr>
                <w:rFonts w:eastAsiaTheme="minorHAnsi"/>
                <w:b/>
                <w:bCs/>
              </w:rPr>
            </w:pPr>
            <w:r w:rsidRPr="00A70FA7">
              <w:rPr>
                <w:rFonts w:eastAsiaTheme="minorHAnsi"/>
                <w:b/>
                <w:bCs/>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tc>
        <w:tc>
          <w:tcPr>
            <w:tcW w:w="7229" w:type="dxa"/>
            <w:shd w:val="clear" w:color="auto" w:fill="auto"/>
          </w:tcPr>
          <w:p w:rsidR="003D0647" w:rsidRDefault="003D0647" w:rsidP="003D0647">
            <w:pPr>
              <w:jc w:val="both"/>
            </w:pPr>
            <w:bookmarkStart w:id="21" w:name="_Hlk10097851"/>
          </w:p>
          <w:p w:rsidR="005D3536" w:rsidRPr="005D3536" w:rsidRDefault="005D3536" w:rsidP="005D3536">
            <w:pPr>
              <w:jc w:val="both"/>
            </w:pPr>
            <w:r>
              <w:t xml:space="preserve">Согласно протоколу от 04.02.2019 года торги по продаже муниципального имущества по Лоту № 1 посредством публичного предложения признаны несостоявшимися в связи </w:t>
            </w:r>
            <w:r w:rsidRPr="005D3536">
              <w:t>с отсутствием поданных заявок.</w:t>
            </w:r>
          </w:p>
          <w:p w:rsidR="00AE7AC8" w:rsidRPr="00D42A2B" w:rsidRDefault="00AE7AC8" w:rsidP="003D0647">
            <w:pPr>
              <w:jc w:val="both"/>
            </w:pPr>
          </w:p>
          <w:bookmarkEnd w:id="21"/>
          <w:p w:rsidR="00914370" w:rsidRPr="00A62688" w:rsidRDefault="00914370" w:rsidP="004A712F">
            <w:pPr>
              <w:pStyle w:val="Default"/>
              <w:spacing w:before="120" w:after="120"/>
              <w:jc w:val="both"/>
              <w:rPr>
                <w:rFonts w:eastAsiaTheme="minorHAnsi"/>
                <w:bCs/>
              </w:rPr>
            </w:pPr>
          </w:p>
        </w:tc>
      </w:tr>
      <w:tr w:rsidR="00914370" w:rsidRPr="008310FB" w:rsidTr="004A712F">
        <w:tc>
          <w:tcPr>
            <w:tcW w:w="456" w:type="dxa"/>
            <w:shd w:val="clear" w:color="auto" w:fill="F2F2F2"/>
          </w:tcPr>
          <w:p w:rsidR="00914370" w:rsidRPr="003470DA" w:rsidRDefault="001C4476" w:rsidP="004A712F">
            <w:pPr>
              <w:autoSpaceDE w:val="0"/>
              <w:autoSpaceDN w:val="0"/>
              <w:adjustRightInd w:val="0"/>
              <w:spacing w:before="120" w:after="120"/>
              <w:rPr>
                <w:b/>
                <w:iCs/>
              </w:rPr>
            </w:pPr>
            <w:r>
              <w:rPr>
                <w:b/>
                <w:iCs/>
              </w:rPr>
              <w:t>18</w:t>
            </w:r>
          </w:p>
        </w:tc>
        <w:tc>
          <w:tcPr>
            <w:tcW w:w="2551" w:type="dxa"/>
            <w:shd w:val="clear" w:color="auto" w:fill="F2F2F2"/>
          </w:tcPr>
          <w:p w:rsidR="00914370" w:rsidRPr="003470DA" w:rsidRDefault="00914370" w:rsidP="004A712F">
            <w:pPr>
              <w:autoSpaceDE w:val="0"/>
              <w:autoSpaceDN w:val="0"/>
              <w:adjustRightInd w:val="0"/>
              <w:spacing w:before="120" w:after="120"/>
              <w:rPr>
                <w:b/>
                <w:iCs/>
              </w:rPr>
            </w:pPr>
            <w:r w:rsidRPr="003470DA">
              <w:rPr>
                <w:rFonts w:eastAsia="Calibri"/>
                <w:b/>
                <w:iCs/>
                <w:color w:val="000000"/>
                <w:lang w:eastAsia="en-US"/>
              </w:rPr>
              <w:t xml:space="preserve">Порядок осмотра </w:t>
            </w:r>
            <w:r>
              <w:rPr>
                <w:rFonts w:eastAsia="Calibri"/>
                <w:b/>
                <w:iCs/>
                <w:color w:val="000000"/>
                <w:lang w:eastAsia="en-US"/>
              </w:rPr>
              <w:t xml:space="preserve">Лота (объекта) </w:t>
            </w:r>
          </w:p>
        </w:tc>
        <w:tc>
          <w:tcPr>
            <w:tcW w:w="7229" w:type="dxa"/>
            <w:shd w:val="clear" w:color="auto" w:fill="auto"/>
          </w:tcPr>
          <w:p w:rsidR="00914370" w:rsidRDefault="00914370" w:rsidP="004A712F">
            <w:pPr>
              <w:autoSpaceDE w:val="0"/>
              <w:autoSpaceDN w:val="0"/>
              <w:adjustRightInd w:val="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xml:space="preserve">Осмотр </w:t>
            </w:r>
            <w:r>
              <w:rPr>
                <w:rFonts w:ascii="TimesNewRomanPSMT" w:eastAsiaTheme="minorHAnsi" w:hAnsi="TimesNewRomanPSMT" w:cs="TimesNewRomanPSMT"/>
                <w:color w:val="000000"/>
                <w:lang w:eastAsia="en-US"/>
              </w:rPr>
              <w:t>Лотов</w:t>
            </w:r>
            <w:r w:rsidRPr="003470DA">
              <w:rPr>
                <w:rFonts w:ascii="TimesNewRomanPSMT" w:eastAsiaTheme="minorHAnsi" w:hAnsi="TimesNewRomanPSMT" w:cs="TimesNewRomanPSMT"/>
                <w:color w:val="000000"/>
                <w:lang w:eastAsia="en-US"/>
              </w:rPr>
              <w:t xml:space="preserve"> производится без взимания платы по</w:t>
            </w:r>
            <w:r>
              <w:rPr>
                <w:rFonts w:ascii="TimesNewRomanPSMT" w:eastAsiaTheme="minorHAnsi" w:hAnsi="TimesNewRomanPSMT" w:cs="TimesNewRomanPSMT"/>
                <w:color w:val="000000"/>
                <w:lang w:eastAsia="en-US"/>
              </w:rPr>
              <w:t xml:space="preserve"> предварительному согласованию даты и </w:t>
            </w:r>
            <w:r w:rsidRPr="003470DA">
              <w:rPr>
                <w:rFonts w:ascii="TimesNewRomanPSMT" w:eastAsiaTheme="minorHAnsi" w:hAnsi="TimesNewRomanPSMT" w:cs="TimesNewRomanPSMT"/>
                <w:color w:val="000000"/>
                <w:lang w:eastAsia="en-US"/>
              </w:rPr>
              <w:t>времени проведения осмотра на основании направленного обращения</w:t>
            </w:r>
            <w:r>
              <w:rPr>
                <w:rFonts w:ascii="TimesNewRomanPSMT" w:eastAsiaTheme="minorHAnsi" w:hAnsi="TimesNewRomanPSMT" w:cs="TimesNewRomanPSMT"/>
                <w:color w:val="000000"/>
                <w:lang w:eastAsia="en-US"/>
              </w:rPr>
              <w:t xml:space="preserve"> на </w:t>
            </w:r>
            <w:r w:rsidRPr="00A53D78">
              <w:rPr>
                <w:rFonts w:ascii="TimesNewRomanPSMT" w:eastAsiaTheme="minorHAnsi" w:hAnsi="TimesNewRomanPSMT" w:cs="TimesNewRomanPSMT"/>
                <w:b/>
                <w:color w:val="000000"/>
                <w:lang w:eastAsia="en-US"/>
              </w:rPr>
              <w:t xml:space="preserve">электронный адрес: </w:t>
            </w:r>
            <w:r w:rsidR="00AE7AC8" w:rsidRPr="00A53D78">
              <w:rPr>
                <w:rStyle w:val="a4"/>
                <w:b/>
                <w:bCs/>
                <w:color w:val="auto"/>
                <w:lang w:val="en-US"/>
              </w:rPr>
              <w:t>korenovsk</w:t>
            </w:r>
            <w:r w:rsidR="00AE7AC8" w:rsidRPr="00A53D78">
              <w:rPr>
                <w:rStyle w:val="a4"/>
                <w:b/>
                <w:bCs/>
                <w:color w:val="auto"/>
              </w:rPr>
              <w:t>-</w:t>
            </w:r>
            <w:r w:rsidR="00AE7AC8" w:rsidRPr="00A53D78">
              <w:rPr>
                <w:rStyle w:val="a4"/>
                <w:b/>
                <w:bCs/>
                <w:color w:val="auto"/>
                <w:lang w:val="en-US"/>
              </w:rPr>
              <w:t>oizo</w:t>
            </w:r>
            <w:r w:rsidR="00AE7AC8" w:rsidRPr="00A53D78">
              <w:rPr>
                <w:rStyle w:val="a4"/>
                <w:b/>
                <w:bCs/>
                <w:color w:val="auto"/>
              </w:rPr>
              <w:t>@</w:t>
            </w:r>
            <w:r w:rsidR="00AE7AC8" w:rsidRPr="00A53D78">
              <w:rPr>
                <w:rStyle w:val="a4"/>
                <w:b/>
                <w:bCs/>
                <w:color w:val="auto"/>
                <w:lang w:val="en-US"/>
              </w:rPr>
              <w:t>mail</w:t>
            </w:r>
            <w:r w:rsidR="00AE7AC8" w:rsidRPr="00A53D78">
              <w:rPr>
                <w:rStyle w:val="a4"/>
                <w:b/>
                <w:bCs/>
                <w:color w:val="auto"/>
              </w:rPr>
              <w:t>.</w:t>
            </w:r>
            <w:r w:rsidR="00AE7AC8" w:rsidRPr="00A53D78">
              <w:rPr>
                <w:rStyle w:val="a4"/>
                <w:b/>
                <w:bCs/>
                <w:color w:val="auto"/>
                <w:lang w:val="en-US"/>
              </w:rPr>
              <w:t>ru</w:t>
            </w:r>
            <w:r w:rsidRPr="00A53D78">
              <w:rPr>
                <w:b/>
                <w:bCs/>
              </w:rPr>
              <w:t>, либо по телефонам: + 7 (</w:t>
            </w:r>
            <w:r w:rsidR="00246D2D" w:rsidRPr="00A53D78">
              <w:rPr>
                <w:b/>
                <w:bCs/>
              </w:rPr>
              <w:t>86142</w:t>
            </w:r>
            <w:r w:rsidRPr="00A53D78">
              <w:rPr>
                <w:b/>
                <w:bCs/>
              </w:rPr>
              <w:t xml:space="preserve">) </w:t>
            </w:r>
            <w:r w:rsidR="00246D2D" w:rsidRPr="00A53D78">
              <w:rPr>
                <w:b/>
                <w:bCs/>
              </w:rPr>
              <w:t>4-55-60, +7 (86142) 4-55-49.</w:t>
            </w:r>
          </w:p>
          <w:p w:rsidR="00914370" w:rsidRPr="00246D2D" w:rsidRDefault="00914370" w:rsidP="004A712F">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color w:val="000000"/>
                <w:lang w:eastAsia="en-US"/>
              </w:rPr>
              <w:t xml:space="preserve">В случае </w:t>
            </w:r>
            <w:r w:rsidRPr="003470DA">
              <w:rPr>
                <w:rFonts w:ascii="TimesNewRomanPSMT" w:eastAsiaTheme="minorHAnsi" w:hAnsi="TimesNewRomanPSMT" w:cs="TimesNewRomanPSMT"/>
                <w:color w:val="000000"/>
                <w:lang w:eastAsia="en-US"/>
              </w:rPr>
              <w:t>направл</w:t>
            </w:r>
            <w:r>
              <w:rPr>
                <w:rFonts w:ascii="TimesNewRomanPSMT" w:eastAsiaTheme="minorHAnsi" w:hAnsi="TimesNewRomanPSMT" w:cs="TimesNewRomanPSMT"/>
                <w:color w:val="000000"/>
                <w:lang w:eastAsia="en-US"/>
              </w:rPr>
              <w:t>ения</w:t>
            </w:r>
            <w:r w:rsidRPr="003470DA">
              <w:rPr>
                <w:rFonts w:ascii="TimesNewRomanPSMT" w:eastAsiaTheme="minorHAnsi" w:hAnsi="TimesNewRomanPSMT" w:cs="TimesNewRomanPSMT"/>
                <w:color w:val="000000"/>
                <w:lang w:eastAsia="en-US"/>
              </w:rPr>
              <w:t xml:space="preserve"> обращени</w:t>
            </w:r>
            <w:r>
              <w:rPr>
                <w:rFonts w:ascii="TimesNewRomanPSMT" w:eastAsiaTheme="minorHAnsi" w:hAnsi="TimesNewRomanPSMT" w:cs="TimesNewRomanPSMT"/>
                <w:color w:val="000000"/>
                <w:lang w:eastAsia="en-US"/>
              </w:rPr>
              <w:t>я</w:t>
            </w:r>
            <w:r w:rsidRPr="003470DA">
              <w:rPr>
                <w:rFonts w:ascii="TimesNewRomanPSMT" w:eastAsiaTheme="minorHAnsi" w:hAnsi="TimesNewRomanPSMT" w:cs="TimesNewRomanPSMT"/>
                <w:color w:val="000000"/>
                <w:lang w:eastAsia="en-US"/>
              </w:rPr>
              <w:t xml:space="preserve"> по электронной почте </w:t>
            </w:r>
            <w:r w:rsidR="00246D2D" w:rsidRPr="00246D2D">
              <w:rPr>
                <w:rStyle w:val="a4"/>
                <w:bCs/>
                <w:color w:val="auto"/>
                <w:lang w:val="en-US"/>
              </w:rPr>
              <w:t>korenovsk</w:t>
            </w:r>
            <w:r w:rsidR="00246D2D" w:rsidRPr="00246D2D">
              <w:rPr>
                <w:rStyle w:val="a4"/>
                <w:bCs/>
                <w:color w:val="auto"/>
              </w:rPr>
              <w:t>-</w:t>
            </w:r>
            <w:r w:rsidR="00246D2D" w:rsidRPr="00246D2D">
              <w:rPr>
                <w:rStyle w:val="a4"/>
                <w:bCs/>
                <w:color w:val="auto"/>
                <w:lang w:val="en-US"/>
              </w:rPr>
              <w:t>oizo</w:t>
            </w:r>
            <w:r w:rsidR="00246D2D" w:rsidRPr="00246D2D">
              <w:rPr>
                <w:rStyle w:val="a4"/>
                <w:bCs/>
                <w:color w:val="auto"/>
              </w:rPr>
              <w:t>@</w:t>
            </w:r>
            <w:r w:rsidR="00246D2D" w:rsidRPr="00246D2D">
              <w:rPr>
                <w:rStyle w:val="a4"/>
                <w:bCs/>
                <w:color w:val="auto"/>
                <w:lang w:val="en-US"/>
              </w:rPr>
              <w:t>mail</w:t>
            </w:r>
            <w:r w:rsidR="00246D2D" w:rsidRPr="00246D2D">
              <w:rPr>
                <w:rStyle w:val="a4"/>
                <w:bCs/>
                <w:color w:val="auto"/>
              </w:rPr>
              <w:t>.</w:t>
            </w:r>
            <w:r w:rsidR="00246D2D" w:rsidRPr="00246D2D">
              <w:rPr>
                <w:rStyle w:val="a4"/>
                <w:bCs/>
                <w:color w:val="auto"/>
                <w:lang w:val="en-US"/>
              </w:rPr>
              <w:t>ru</w:t>
            </w:r>
            <w:r w:rsidRPr="00246D2D">
              <w:rPr>
                <w:bCs/>
              </w:rPr>
              <w:t xml:space="preserve"> </w:t>
            </w:r>
            <w:r w:rsidR="00246D2D">
              <w:rPr>
                <w:bCs/>
              </w:rPr>
              <w:t xml:space="preserve">, </w:t>
            </w:r>
            <w:r w:rsidRPr="00246D2D">
              <w:rPr>
                <w:bCs/>
              </w:rPr>
              <w:t xml:space="preserve">необходимо </w:t>
            </w:r>
            <w:r w:rsidRPr="00246D2D">
              <w:rPr>
                <w:rFonts w:ascii="TimesNewRomanPSMT" w:eastAsiaTheme="minorHAnsi" w:hAnsi="TimesNewRomanPSMT" w:cs="TimesNewRomanPSMT"/>
                <w:lang w:eastAsia="en-US"/>
              </w:rPr>
              <w:t>указать следующие данные:</w:t>
            </w:r>
          </w:p>
          <w:p w:rsidR="00914370" w:rsidRPr="003470DA" w:rsidRDefault="00914370" w:rsidP="004A712F">
            <w:pPr>
              <w:autoSpaceDE w:val="0"/>
              <w:autoSpaceDN w:val="0"/>
              <w:adjustRightInd w:val="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w:t>
            </w:r>
            <w:r w:rsidR="002A3F74">
              <w:rPr>
                <w:rFonts w:ascii="TimesNewRomanPSMT" w:eastAsiaTheme="minorHAnsi" w:hAnsi="TimesNewRomanPSMT" w:cs="TimesNewRomanPSMT"/>
                <w:color w:val="000000"/>
                <w:lang w:eastAsia="en-US"/>
              </w:rPr>
              <w:t xml:space="preserve"> </w:t>
            </w:r>
            <w:r w:rsidRPr="003470DA">
              <w:rPr>
                <w:rFonts w:ascii="TimesNewRomanPSMT" w:eastAsiaTheme="minorHAnsi" w:hAnsi="TimesNewRomanPSMT" w:cs="TimesNewRomanPSMT"/>
                <w:color w:val="000000"/>
                <w:lang w:eastAsia="en-US"/>
              </w:rPr>
              <w:t xml:space="preserve"> тема письма: Запрос на осмотр </w:t>
            </w:r>
            <w:r>
              <w:rPr>
                <w:rFonts w:ascii="TimesNewRomanPSMT" w:eastAsiaTheme="minorHAnsi" w:hAnsi="TimesNewRomanPSMT" w:cs="TimesNewRomanPSMT"/>
                <w:color w:val="000000"/>
                <w:lang w:eastAsia="en-US"/>
              </w:rPr>
              <w:t>Лота №___ (объекта)</w:t>
            </w:r>
            <w:r w:rsidRPr="003470DA">
              <w:rPr>
                <w:rFonts w:ascii="TimesNewRomanPSMT" w:eastAsiaTheme="minorHAnsi" w:hAnsi="TimesNewRomanPSMT" w:cs="TimesNewRomanPSMT"/>
                <w:color w:val="000000"/>
                <w:lang w:eastAsia="en-US"/>
              </w:rPr>
              <w:t>;</w:t>
            </w:r>
          </w:p>
          <w:p w:rsidR="00914370" w:rsidRPr="003470DA" w:rsidRDefault="00914370" w:rsidP="004A712F">
            <w:pPr>
              <w:autoSpaceDE w:val="0"/>
              <w:autoSpaceDN w:val="0"/>
              <w:adjustRightInd w:val="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xml:space="preserve">- Ф.И.О. лица, уполномоченного на осмотр </w:t>
            </w:r>
            <w:r>
              <w:rPr>
                <w:rFonts w:ascii="TimesNewRomanPSMT" w:eastAsiaTheme="minorHAnsi" w:hAnsi="TimesNewRomanPSMT" w:cs="TimesNewRomanPSMT"/>
                <w:color w:val="000000"/>
                <w:lang w:eastAsia="en-US"/>
              </w:rPr>
              <w:t xml:space="preserve">Лота №___ (объекта) </w:t>
            </w:r>
            <w:r w:rsidRPr="003470DA">
              <w:rPr>
                <w:rFonts w:ascii="TimesNewRomanPSMT" w:eastAsiaTheme="minorHAnsi" w:hAnsi="TimesNewRomanPSMT" w:cs="TimesNewRomanPSMT"/>
                <w:color w:val="000000"/>
                <w:lang w:eastAsia="en-US"/>
              </w:rPr>
              <w:t>(физического лица, индивидуального предпринимателя, руководителя юридического лица или их представителей);</w:t>
            </w:r>
          </w:p>
          <w:p w:rsidR="00914370" w:rsidRPr="003470DA" w:rsidRDefault="00914370" w:rsidP="004A712F">
            <w:pPr>
              <w:autoSpaceDE w:val="0"/>
              <w:autoSpaceDN w:val="0"/>
              <w:adjustRightInd w:val="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xml:space="preserve">- </w:t>
            </w:r>
            <w:r w:rsidR="00823795">
              <w:rPr>
                <w:rFonts w:ascii="TimesNewRomanPSMT" w:eastAsiaTheme="minorHAnsi" w:hAnsi="TimesNewRomanPSMT" w:cs="TimesNewRomanPSMT"/>
                <w:color w:val="000000"/>
                <w:lang w:eastAsia="en-US"/>
              </w:rPr>
              <w:t xml:space="preserve"> </w:t>
            </w:r>
            <w:r w:rsidR="002A3F74" w:rsidRPr="002A3F74">
              <w:rPr>
                <w:rFonts w:ascii="TimesNewRomanPSMT" w:eastAsiaTheme="minorHAnsi" w:hAnsi="TimesNewRomanPSMT" w:cs="TimesNewRomanPSMT"/>
                <w:color w:val="000000"/>
                <w:lang w:eastAsia="en-US"/>
              </w:rPr>
              <w:t xml:space="preserve"> </w:t>
            </w:r>
            <w:r w:rsidRPr="003470DA">
              <w:rPr>
                <w:rFonts w:ascii="TimesNewRomanPSMT" w:eastAsiaTheme="minorHAnsi" w:hAnsi="TimesNewRomanPSMT" w:cs="TimesNewRomanPSMT"/>
                <w:color w:val="000000"/>
                <w:lang w:eastAsia="en-US"/>
              </w:rPr>
              <w:t>наименование юридического лица (для юридического лица);</w:t>
            </w:r>
          </w:p>
          <w:p w:rsidR="00914370" w:rsidRPr="003470DA" w:rsidRDefault="00823795" w:rsidP="004A712F">
            <w:pPr>
              <w:autoSpaceDE w:val="0"/>
              <w:autoSpaceDN w:val="0"/>
              <w:adjustRightInd w:val="0"/>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 </w:t>
            </w:r>
            <w:r w:rsidR="00914370" w:rsidRPr="003470DA">
              <w:rPr>
                <w:rFonts w:ascii="TimesNewRomanPSMT" w:eastAsiaTheme="minorHAnsi" w:hAnsi="TimesNewRomanPSMT" w:cs="TimesNewRomanPSMT"/>
                <w:color w:val="000000"/>
                <w:lang w:eastAsia="en-US"/>
              </w:rPr>
              <w:t>почтовый адрес или адрес электронной почты, контактный телефон;</w:t>
            </w:r>
          </w:p>
          <w:p w:rsidR="00914370" w:rsidRPr="003470DA" w:rsidRDefault="00914370" w:rsidP="004A712F">
            <w:pPr>
              <w:autoSpaceDE w:val="0"/>
              <w:autoSpaceDN w:val="0"/>
              <w:adjustRightInd w:val="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xml:space="preserve">- дата </w:t>
            </w:r>
            <w:r w:rsidR="001A7FBC">
              <w:rPr>
                <w:rFonts w:ascii="TimesNewRomanPSMT" w:eastAsiaTheme="minorHAnsi" w:hAnsi="TimesNewRomanPSMT" w:cs="TimesNewRomanPSMT"/>
                <w:color w:val="000000"/>
                <w:lang w:eastAsia="en-US"/>
              </w:rPr>
              <w:t>продажи</w:t>
            </w:r>
            <w:r w:rsidRPr="003470DA">
              <w:rPr>
                <w:rFonts w:ascii="TimesNewRomanPSMT" w:eastAsiaTheme="minorHAnsi" w:hAnsi="TimesNewRomanPSMT" w:cs="TimesNewRomanPSMT"/>
                <w:color w:val="000000"/>
                <w:lang w:eastAsia="en-US"/>
              </w:rPr>
              <w:t>;</w:t>
            </w:r>
          </w:p>
          <w:p w:rsidR="00914370" w:rsidRPr="003470DA" w:rsidRDefault="00914370" w:rsidP="004A712F">
            <w:pPr>
              <w:autoSpaceDE w:val="0"/>
              <w:autoSpaceDN w:val="0"/>
              <w:adjustRightInd w:val="0"/>
              <w:jc w:val="both"/>
              <w:rPr>
                <w:iCs/>
              </w:rPr>
            </w:pPr>
            <w:r w:rsidRPr="003470DA">
              <w:rPr>
                <w:rFonts w:ascii="TimesNewRomanPSMT" w:eastAsiaTheme="minorHAnsi" w:hAnsi="TimesNewRomanPSMT" w:cs="TimesNewRomanPSMT"/>
                <w:color w:val="000000"/>
                <w:lang w:eastAsia="en-US"/>
              </w:rPr>
              <w:t>- местоположение (адрес)</w:t>
            </w:r>
            <w:r>
              <w:rPr>
                <w:rFonts w:ascii="TimesNewRomanPSMT" w:eastAsiaTheme="minorHAnsi" w:hAnsi="TimesNewRomanPSMT" w:cs="TimesNewRomanPSMT"/>
                <w:color w:val="000000"/>
                <w:lang w:eastAsia="en-US"/>
              </w:rPr>
              <w:t xml:space="preserve"> Лота № ___ (объекта).</w:t>
            </w:r>
          </w:p>
        </w:tc>
      </w:tr>
    </w:tbl>
    <w:p w:rsidR="000F7C62" w:rsidRDefault="000F7C62" w:rsidP="003D0647">
      <w:pPr>
        <w:rPr>
          <w:rFonts w:eastAsia="MS Mincho"/>
          <w:sz w:val="28"/>
          <w:szCs w:val="28"/>
        </w:rPr>
        <w:sectPr w:rsidR="000F7C62" w:rsidSect="00E46358">
          <w:pgSz w:w="11906" w:h="16838"/>
          <w:pgMar w:top="1134" w:right="567" w:bottom="1134" w:left="1418" w:header="720" w:footer="720" w:gutter="0"/>
          <w:cols w:space="720"/>
          <w:titlePg/>
        </w:sectPr>
      </w:pPr>
    </w:p>
    <w:p w:rsidR="004A712F" w:rsidRPr="004A712F" w:rsidRDefault="004A712F" w:rsidP="004A712F">
      <w:pPr>
        <w:jc w:val="both"/>
        <w:rPr>
          <w:sz w:val="28"/>
          <w:szCs w:val="28"/>
        </w:rPr>
      </w:pPr>
    </w:p>
    <w:tbl>
      <w:tblPr>
        <w:tblW w:w="0" w:type="auto"/>
        <w:tblLook w:val="04A0" w:firstRow="1" w:lastRow="0" w:firstColumn="1" w:lastColumn="0" w:noHBand="0" w:noVBand="1"/>
      </w:tblPr>
      <w:tblGrid>
        <w:gridCol w:w="3193"/>
        <w:gridCol w:w="1739"/>
        <w:gridCol w:w="4706"/>
      </w:tblGrid>
      <w:tr w:rsidR="000F6A79" w:rsidRPr="000F6A79" w:rsidTr="00B86132">
        <w:tc>
          <w:tcPr>
            <w:tcW w:w="3193" w:type="dxa"/>
          </w:tcPr>
          <w:p w:rsidR="000F6A79" w:rsidRPr="000F6A79" w:rsidRDefault="000F6A79" w:rsidP="000F6A79">
            <w:pPr>
              <w:tabs>
                <w:tab w:val="left" w:pos="708"/>
              </w:tabs>
              <w:rPr>
                <w:rFonts w:eastAsia="Calibri"/>
                <w:sz w:val="28"/>
                <w:szCs w:val="28"/>
                <w:lang w:eastAsia="en-US"/>
              </w:rPr>
            </w:pPr>
          </w:p>
        </w:tc>
        <w:tc>
          <w:tcPr>
            <w:tcW w:w="1739" w:type="dxa"/>
          </w:tcPr>
          <w:p w:rsidR="000F6A79" w:rsidRPr="000F6A79" w:rsidRDefault="000F6A79" w:rsidP="000F6A79">
            <w:pPr>
              <w:tabs>
                <w:tab w:val="left" w:pos="708"/>
              </w:tabs>
              <w:rPr>
                <w:rFonts w:eastAsia="Calibri"/>
                <w:sz w:val="28"/>
                <w:szCs w:val="28"/>
                <w:lang w:eastAsia="en-US"/>
              </w:rPr>
            </w:pPr>
          </w:p>
        </w:tc>
        <w:tc>
          <w:tcPr>
            <w:tcW w:w="4706" w:type="dxa"/>
          </w:tcPr>
          <w:p w:rsidR="000F6A79" w:rsidRPr="000F6A79" w:rsidRDefault="000F6A79" w:rsidP="00CB6983">
            <w:pPr>
              <w:suppressAutoHyphens/>
              <w:jc w:val="right"/>
              <w:rPr>
                <w:b/>
                <w:kern w:val="2"/>
                <w:sz w:val="28"/>
                <w:szCs w:val="28"/>
                <w:lang w:eastAsia="ar-SA"/>
              </w:rPr>
            </w:pPr>
            <w:r w:rsidRPr="000F6A79">
              <w:rPr>
                <w:b/>
                <w:kern w:val="2"/>
                <w:sz w:val="28"/>
                <w:szCs w:val="28"/>
                <w:lang w:eastAsia="ar-SA"/>
              </w:rPr>
              <w:t xml:space="preserve">ПРИЛОЖЕНИЕ </w:t>
            </w:r>
            <w:r w:rsidR="00D50582">
              <w:rPr>
                <w:b/>
                <w:kern w:val="2"/>
                <w:sz w:val="28"/>
                <w:szCs w:val="28"/>
                <w:lang w:eastAsia="ar-SA"/>
              </w:rPr>
              <w:t>1</w:t>
            </w:r>
          </w:p>
          <w:p w:rsidR="000F6A79" w:rsidRPr="000F6A79" w:rsidRDefault="000F6A79" w:rsidP="000F6A79">
            <w:pPr>
              <w:suppressAutoHyphens/>
              <w:jc w:val="center"/>
              <w:rPr>
                <w:kern w:val="2"/>
                <w:sz w:val="16"/>
                <w:szCs w:val="16"/>
                <w:lang w:eastAsia="ar-SA"/>
              </w:rPr>
            </w:pPr>
          </w:p>
          <w:p w:rsidR="000F6A79" w:rsidRPr="000F6A79" w:rsidRDefault="000F6A79" w:rsidP="00CB6983">
            <w:pPr>
              <w:suppressAutoHyphens/>
              <w:jc w:val="center"/>
              <w:rPr>
                <w:rFonts w:eastAsia="Calibri"/>
                <w:sz w:val="28"/>
                <w:szCs w:val="28"/>
                <w:lang w:eastAsia="en-US"/>
              </w:rPr>
            </w:pPr>
          </w:p>
        </w:tc>
      </w:tr>
    </w:tbl>
    <w:p w:rsidR="00D50582" w:rsidRPr="00D50582" w:rsidRDefault="00D50582" w:rsidP="00D50582">
      <w:pPr>
        <w:spacing w:line="240" w:lineRule="atLeast"/>
        <w:jc w:val="center"/>
        <w:rPr>
          <w:bCs/>
          <w:color w:val="000000"/>
          <w:sz w:val="28"/>
          <w:szCs w:val="28"/>
        </w:rPr>
      </w:pPr>
      <w:r w:rsidRPr="00D50582">
        <w:rPr>
          <w:bCs/>
          <w:color w:val="000000"/>
          <w:sz w:val="28"/>
          <w:szCs w:val="28"/>
        </w:rPr>
        <w:t>Заявка на участие в продаже без объявления цены</w:t>
      </w:r>
    </w:p>
    <w:p w:rsidR="00D50582" w:rsidRPr="00D50582" w:rsidRDefault="00D50582" w:rsidP="00D50582">
      <w:pPr>
        <w:spacing w:line="240" w:lineRule="atLeast"/>
        <w:jc w:val="center"/>
        <w:rPr>
          <w:bCs/>
          <w:color w:val="000000"/>
          <w:sz w:val="28"/>
          <w:szCs w:val="28"/>
        </w:rPr>
      </w:pPr>
      <w:r w:rsidRPr="00D50582">
        <w:rPr>
          <w:bCs/>
          <w:color w:val="000000"/>
          <w:sz w:val="28"/>
          <w:szCs w:val="28"/>
        </w:rPr>
        <w:t xml:space="preserve"> в электронной форме</w:t>
      </w:r>
    </w:p>
    <w:p w:rsidR="00D50582" w:rsidRPr="00D50582" w:rsidRDefault="00D50582" w:rsidP="00D50582">
      <w:pPr>
        <w:spacing w:line="240" w:lineRule="atLeast"/>
        <w:jc w:val="center"/>
        <w:rPr>
          <w:color w:val="000000"/>
          <w:sz w:val="28"/>
          <w:szCs w:val="28"/>
        </w:rPr>
      </w:pPr>
      <w:r w:rsidRPr="00D50582">
        <w:rPr>
          <w:bCs/>
          <w:color w:val="000000"/>
          <w:sz w:val="28"/>
          <w:szCs w:val="28"/>
        </w:rPr>
        <w:t>по Лоту №________</w:t>
      </w:r>
    </w:p>
    <w:p w:rsidR="00D50582" w:rsidRPr="00D50582" w:rsidRDefault="00D50582" w:rsidP="00D50582">
      <w:pPr>
        <w:spacing w:line="240" w:lineRule="atLeast"/>
        <w:jc w:val="both"/>
        <w:rPr>
          <w:color w:val="000000"/>
          <w:sz w:val="28"/>
          <w:szCs w:val="28"/>
        </w:rPr>
      </w:pPr>
    </w:p>
    <w:p w:rsidR="00D50582" w:rsidRPr="00D50582" w:rsidRDefault="00D50582" w:rsidP="00D50582">
      <w:pPr>
        <w:jc w:val="both"/>
        <w:rPr>
          <w:sz w:val="28"/>
          <w:szCs w:val="28"/>
          <w:lang w:eastAsia="en-US"/>
        </w:rPr>
      </w:pPr>
      <w:r w:rsidRPr="00D50582">
        <w:rPr>
          <w:sz w:val="28"/>
          <w:szCs w:val="28"/>
          <w:lang w:eastAsia="en-US"/>
        </w:rPr>
        <w:t>Претендент __________________________________________________________</w:t>
      </w:r>
    </w:p>
    <w:p w:rsidR="00D50582" w:rsidRPr="00D50582" w:rsidRDefault="00D50582" w:rsidP="00D50582">
      <w:pPr>
        <w:jc w:val="center"/>
        <w:rPr>
          <w:lang w:eastAsia="en-US"/>
        </w:rPr>
      </w:pPr>
      <w:r w:rsidRPr="00D50582">
        <w:rPr>
          <w:lang w:eastAsia="en-US"/>
        </w:rPr>
        <w:t>(</w:t>
      </w:r>
      <w:r w:rsidRPr="00D50582">
        <w:rPr>
          <w:bCs/>
          <w:lang w:eastAsia="en-US"/>
        </w:rPr>
        <w:t>Ф.И.О. физического лица, индивидуального предпринимателя, наименование юридического лица с указанием организационно-правовой формы</w:t>
      </w:r>
      <w:r w:rsidRPr="00D50582">
        <w:rPr>
          <w:lang w:eastAsia="en-US"/>
        </w:rPr>
        <w:t>)</w:t>
      </w:r>
    </w:p>
    <w:p w:rsidR="00D50582" w:rsidRPr="00D50582" w:rsidRDefault="00D50582" w:rsidP="00D50582">
      <w:pPr>
        <w:jc w:val="both"/>
        <w:rPr>
          <w:sz w:val="28"/>
          <w:szCs w:val="28"/>
          <w:lang w:eastAsia="en-US"/>
        </w:rPr>
      </w:pPr>
      <w:r w:rsidRPr="00D50582">
        <w:rPr>
          <w:sz w:val="28"/>
          <w:szCs w:val="28"/>
          <w:lang w:eastAsia="en-US"/>
        </w:rPr>
        <w:t>В лице ______________________________________________________________</w:t>
      </w:r>
    </w:p>
    <w:p w:rsidR="00D50582" w:rsidRPr="00D50582" w:rsidRDefault="00D50582" w:rsidP="00D50582">
      <w:pPr>
        <w:jc w:val="center"/>
        <w:rPr>
          <w:lang w:eastAsia="en-US"/>
        </w:rPr>
      </w:pPr>
      <w:r w:rsidRPr="00D50582">
        <w:rPr>
          <w:lang w:eastAsia="en-US"/>
        </w:rPr>
        <w:t>(Ф.И.О. руководителя юридического лица или уполномоченного лица)</w:t>
      </w:r>
    </w:p>
    <w:p w:rsidR="00D50582" w:rsidRPr="00D50582" w:rsidRDefault="00D50582" w:rsidP="00D50582">
      <w:pPr>
        <w:jc w:val="center"/>
        <w:rPr>
          <w:lang w:eastAsia="en-US"/>
        </w:rPr>
      </w:pPr>
      <w:r w:rsidRPr="00D50582">
        <w:rPr>
          <w:lang w:eastAsia="en-US"/>
        </w:rPr>
        <w:t>действующего на основании)</w:t>
      </w:r>
    </w:p>
    <w:p w:rsidR="00D50582" w:rsidRPr="00D50582" w:rsidRDefault="00D50582" w:rsidP="00D50582">
      <w:pPr>
        <w:suppressAutoHyphens/>
        <w:rPr>
          <w:kern w:val="1"/>
          <w:sz w:val="20"/>
          <w:szCs w:val="20"/>
          <w:lang w:eastAsia="ar-SA"/>
        </w:rPr>
      </w:pPr>
      <w:r w:rsidRPr="00D50582">
        <w:rPr>
          <w:lang w:eastAsia="en-US"/>
        </w:rPr>
        <w:t>________________________________________________________________________________</w:t>
      </w:r>
    </w:p>
    <w:p w:rsidR="00D50582" w:rsidRPr="00D50582" w:rsidRDefault="00D50582" w:rsidP="00D50582">
      <w:pPr>
        <w:jc w:val="center"/>
        <w:rPr>
          <w:lang w:eastAsia="en-US"/>
        </w:rPr>
      </w:pPr>
      <w:r w:rsidRPr="00D50582">
        <w:rPr>
          <w:lang w:eastAsia="en-US"/>
        </w:rPr>
        <w:t>(Устав, Положение, Соглашение и т.д.)</w:t>
      </w:r>
    </w:p>
    <w:p w:rsidR="00D50582" w:rsidRPr="00D50582" w:rsidRDefault="00D50582" w:rsidP="00D50582">
      <w:pPr>
        <w:jc w:val="center"/>
        <w:rPr>
          <w:lang w:eastAsia="en-US"/>
        </w:rPr>
      </w:pPr>
    </w:p>
    <w:p w:rsidR="00D50582" w:rsidRPr="00D50582" w:rsidRDefault="00D50582" w:rsidP="00D50582">
      <w:pPr>
        <w:rPr>
          <w:sz w:val="28"/>
          <w:szCs w:val="28"/>
          <w:lang w:eastAsia="en-US"/>
        </w:rPr>
      </w:pPr>
      <w:r w:rsidRPr="00D50582">
        <w:rPr>
          <w:sz w:val="28"/>
          <w:szCs w:val="28"/>
          <w:lang w:eastAsia="en-US"/>
        </w:rPr>
        <w:t>Заполняется физическим лицом, индивидуальным предпринимателем:</w:t>
      </w:r>
    </w:p>
    <w:p w:rsidR="00D50582" w:rsidRPr="00D50582" w:rsidRDefault="00D50582" w:rsidP="00D50582">
      <w:pPr>
        <w:rPr>
          <w:sz w:val="28"/>
          <w:szCs w:val="28"/>
          <w:lang w:eastAsia="en-US"/>
        </w:rPr>
      </w:pPr>
    </w:p>
    <w:p w:rsidR="00D50582" w:rsidRPr="00D50582" w:rsidRDefault="00D50582" w:rsidP="00D50582">
      <w:pPr>
        <w:rPr>
          <w:sz w:val="28"/>
          <w:szCs w:val="28"/>
          <w:lang w:eastAsia="en-US"/>
        </w:rPr>
      </w:pPr>
      <w:r w:rsidRPr="00D50582">
        <w:rPr>
          <w:sz w:val="28"/>
          <w:szCs w:val="28"/>
          <w:lang w:eastAsia="en-US"/>
        </w:rPr>
        <w:t>- Паспортные данные (серия, номер, дата выдачи, кем выдан):</w:t>
      </w:r>
    </w:p>
    <w:p w:rsidR="00D50582" w:rsidRPr="00D50582" w:rsidRDefault="00D50582" w:rsidP="00D50582">
      <w:pPr>
        <w:rPr>
          <w:sz w:val="28"/>
          <w:szCs w:val="28"/>
          <w:lang w:eastAsia="en-US"/>
        </w:rPr>
      </w:pPr>
      <w:r w:rsidRPr="00D50582">
        <w:rPr>
          <w:sz w:val="28"/>
          <w:szCs w:val="28"/>
          <w:lang w:eastAsia="en-US"/>
        </w:rPr>
        <w:t>- Адрес места жительства (по паспорту):</w:t>
      </w:r>
    </w:p>
    <w:p w:rsidR="00D50582" w:rsidRPr="00D50582" w:rsidRDefault="00D50582" w:rsidP="00D50582">
      <w:pPr>
        <w:rPr>
          <w:sz w:val="28"/>
          <w:szCs w:val="28"/>
          <w:lang w:eastAsia="en-US"/>
        </w:rPr>
      </w:pPr>
      <w:r w:rsidRPr="00D50582">
        <w:rPr>
          <w:sz w:val="28"/>
          <w:szCs w:val="28"/>
          <w:lang w:eastAsia="en-US"/>
        </w:rPr>
        <w:t>- Почтовый адрес (для корреспонденции):</w:t>
      </w:r>
    </w:p>
    <w:p w:rsidR="00D50582" w:rsidRPr="00D50582" w:rsidRDefault="00D50582" w:rsidP="00D50582">
      <w:pPr>
        <w:rPr>
          <w:sz w:val="28"/>
          <w:szCs w:val="28"/>
          <w:lang w:eastAsia="en-US"/>
        </w:rPr>
      </w:pPr>
      <w:r w:rsidRPr="00D50582">
        <w:rPr>
          <w:sz w:val="28"/>
          <w:szCs w:val="28"/>
          <w:lang w:eastAsia="en-US"/>
        </w:rPr>
        <w:t>- Контактный телефон:</w:t>
      </w:r>
    </w:p>
    <w:p w:rsidR="00D50582" w:rsidRPr="00D50582" w:rsidRDefault="00D50582" w:rsidP="00D50582">
      <w:pPr>
        <w:rPr>
          <w:sz w:val="28"/>
          <w:szCs w:val="28"/>
          <w:lang w:eastAsia="en-US"/>
        </w:rPr>
      </w:pPr>
      <w:r w:rsidRPr="00D50582">
        <w:rPr>
          <w:sz w:val="28"/>
          <w:szCs w:val="28"/>
          <w:lang w:eastAsia="en-US"/>
        </w:rPr>
        <w:t>- ОГРНИП (для индивидуального предпринимателя):</w:t>
      </w:r>
    </w:p>
    <w:p w:rsidR="00D50582" w:rsidRPr="00D50582" w:rsidRDefault="00D50582" w:rsidP="00D50582">
      <w:pPr>
        <w:rPr>
          <w:sz w:val="28"/>
          <w:szCs w:val="28"/>
          <w:lang w:eastAsia="en-US"/>
        </w:rPr>
      </w:pPr>
    </w:p>
    <w:p w:rsidR="00D50582" w:rsidRPr="00D50582" w:rsidRDefault="00D50582" w:rsidP="00D50582">
      <w:pPr>
        <w:rPr>
          <w:sz w:val="28"/>
          <w:szCs w:val="28"/>
          <w:lang w:eastAsia="en-US"/>
        </w:rPr>
      </w:pPr>
      <w:r w:rsidRPr="00D50582">
        <w:rPr>
          <w:sz w:val="28"/>
          <w:szCs w:val="28"/>
          <w:lang w:eastAsia="en-US"/>
        </w:rPr>
        <w:t>Заполняется юридическим лицом:</w:t>
      </w:r>
    </w:p>
    <w:p w:rsidR="00D50582" w:rsidRPr="00D50582" w:rsidRDefault="00D50582" w:rsidP="00D50582">
      <w:pPr>
        <w:rPr>
          <w:sz w:val="28"/>
          <w:szCs w:val="28"/>
          <w:lang w:eastAsia="en-US"/>
        </w:rPr>
      </w:pPr>
    </w:p>
    <w:p w:rsidR="00D50582" w:rsidRPr="00D50582" w:rsidRDefault="00D50582" w:rsidP="00D50582">
      <w:pPr>
        <w:rPr>
          <w:sz w:val="28"/>
          <w:szCs w:val="28"/>
          <w:lang w:eastAsia="en-US"/>
        </w:rPr>
      </w:pPr>
      <w:r w:rsidRPr="00D50582">
        <w:rPr>
          <w:sz w:val="28"/>
          <w:szCs w:val="28"/>
          <w:lang w:eastAsia="en-US"/>
        </w:rPr>
        <w:t>- Адрес местонахождения:</w:t>
      </w:r>
    </w:p>
    <w:p w:rsidR="00D50582" w:rsidRPr="00D50582" w:rsidRDefault="00D50582" w:rsidP="00D50582">
      <w:pPr>
        <w:rPr>
          <w:sz w:val="28"/>
          <w:szCs w:val="28"/>
          <w:lang w:eastAsia="en-US"/>
        </w:rPr>
      </w:pPr>
      <w:r w:rsidRPr="00D50582">
        <w:rPr>
          <w:sz w:val="28"/>
          <w:szCs w:val="28"/>
          <w:lang w:eastAsia="en-US"/>
        </w:rPr>
        <w:t>- Почтовый адрес (для корреспонденции):</w:t>
      </w:r>
    </w:p>
    <w:p w:rsidR="00D50582" w:rsidRPr="00D50582" w:rsidRDefault="00D50582" w:rsidP="00D50582">
      <w:pPr>
        <w:rPr>
          <w:sz w:val="28"/>
          <w:szCs w:val="28"/>
          <w:lang w:eastAsia="en-US"/>
        </w:rPr>
      </w:pPr>
      <w:r w:rsidRPr="00D50582">
        <w:rPr>
          <w:sz w:val="28"/>
          <w:szCs w:val="28"/>
          <w:lang w:eastAsia="en-US"/>
        </w:rPr>
        <w:t>- Контактный телефон:</w:t>
      </w:r>
    </w:p>
    <w:p w:rsidR="00D50582" w:rsidRPr="00D50582" w:rsidRDefault="00D50582" w:rsidP="00D50582">
      <w:pPr>
        <w:rPr>
          <w:sz w:val="28"/>
          <w:szCs w:val="28"/>
          <w:lang w:eastAsia="en-US"/>
        </w:rPr>
      </w:pPr>
      <w:r w:rsidRPr="00D50582">
        <w:rPr>
          <w:sz w:val="28"/>
          <w:szCs w:val="28"/>
          <w:lang w:eastAsia="en-US"/>
        </w:rPr>
        <w:t>- ИНН:</w:t>
      </w:r>
    </w:p>
    <w:p w:rsidR="00D50582" w:rsidRPr="00D50582" w:rsidRDefault="00D50582" w:rsidP="00D50582">
      <w:pPr>
        <w:rPr>
          <w:sz w:val="28"/>
          <w:szCs w:val="28"/>
          <w:lang w:eastAsia="en-US"/>
        </w:rPr>
      </w:pPr>
      <w:r w:rsidRPr="00D50582">
        <w:rPr>
          <w:sz w:val="28"/>
          <w:szCs w:val="28"/>
          <w:lang w:eastAsia="en-US"/>
        </w:rPr>
        <w:t>- КПП:</w:t>
      </w:r>
    </w:p>
    <w:p w:rsidR="00D50582" w:rsidRPr="00D50582" w:rsidRDefault="00D50582" w:rsidP="00D50582">
      <w:pPr>
        <w:rPr>
          <w:sz w:val="28"/>
          <w:szCs w:val="28"/>
          <w:lang w:eastAsia="en-US"/>
        </w:rPr>
      </w:pPr>
      <w:r w:rsidRPr="00D50582">
        <w:rPr>
          <w:sz w:val="28"/>
          <w:szCs w:val="28"/>
          <w:lang w:eastAsia="en-US"/>
        </w:rPr>
        <w:t>- ОГРН:</w:t>
      </w:r>
    </w:p>
    <w:p w:rsidR="00D50582" w:rsidRPr="00D50582" w:rsidRDefault="00D50582" w:rsidP="00D50582">
      <w:pPr>
        <w:rPr>
          <w:sz w:val="28"/>
          <w:szCs w:val="28"/>
          <w:lang w:eastAsia="en-US"/>
        </w:rPr>
      </w:pPr>
      <w:r w:rsidRPr="00D50582">
        <w:rPr>
          <w:sz w:val="28"/>
          <w:szCs w:val="28"/>
          <w:lang w:eastAsia="en-US"/>
        </w:rPr>
        <w:t>Представитель заявителя (Ф.И.О.):</w:t>
      </w:r>
    </w:p>
    <w:p w:rsidR="00D50582" w:rsidRPr="00D50582" w:rsidRDefault="00D50582" w:rsidP="00D50582">
      <w:pPr>
        <w:rPr>
          <w:sz w:val="28"/>
          <w:szCs w:val="28"/>
          <w:lang w:eastAsia="en-US"/>
        </w:rPr>
      </w:pPr>
      <w:r w:rsidRPr="00D50582">
        <w:rPr>
          <w:sz w:val="28"/>
          <w:szCs w:val="28"/>
          <w:lang w:eastAsia="en-US"/>
        </w:rPr>
        <w:t>Действует на основании доверенности (номер, дата):</w:t>
      </w:r>
    </w:p>
    <w:p w:rsidR="00D50582" w:rsidRPr="00D50582" w:rsidRDefault="00D50582" w:rsidP="00D50582">
      <w:pPr>
        <w:rPr>
          <w:sz w:val="28"/>
          <w:szCs w:val="28"/>
          <w:lang w:eastAsia="en-US"/>
        </w:rPr>
      </w:pPr>
      <w:r w:rsidRPr="00D50582">
        <w:rPr>
          <w:sz w:val="28"/>
          <w:szCs w:val="28"/>
          <w:lang w:eastAsia="en-US"/>
        </w:rPr>
        <w:t>- Паспортные данные представителя (серия, номер, дата выдачи, кем выдан):</w:t>
      </w:r>
    </w:p>
    <w:p w:rsidR="00D50582" w:rsidRPr="00D50582" w:rsidRDefault="00D50582" w:rsidP="00D50582">
      <w:pPr>
        <w:rPr>
          <w:sz w:val="28"/>
          <w:szCs w:val="28"/>
          <w:lang w:eastAsia="en-US"/>
        </w:rPr>
      </w:pPr>
      <w:r w:rsidRPr="00D50582">
        <w:rPr>
          <w:sz w:val="28"/>
          <w:szCs w:val="28"/>
          <w:lang w:eastAsia="en-US"/>
        </w:rPr>
        <w:t>- Адрес места жительства (по паспорту):</w:t>
      </w:r>
    </w:p>
    <w:p w:rsidR="00D50582" w:rsidRPr="00D50582" w:rsidRDefault="00D50582" w:rsidP="00D50582">
      <w:pPr>
        <w:rPr>
          <w:sz w:val="28"/>
          <w:szCs w:val="28"/>
          <w:lang w:eastAsia="en-US"/>
        </w:rPr>
      </w:pPr>
      <w:r w:rsidRPr="00D50582">
        <w:rPr>
          <w:sz w:val="28"/>
          <w:szCs w:val="28"/>
          <w:lang w:eastAsia="en-US"/>
        </w:rPr>
        <w:t xml:space="preserve">- Почтовый адрес (для корреспонденции): </w:t>
      </w:r>
    </w:p>
    <w:p w:rsidR="00D50582" w:rsidRPr="00D50582" w:rsidRDefault="00D50582" w:rsidP="00D50582">
      <w:pPr>
        <w:rPr>
          <w:sz w:val="28"/>
          <w:szCs w:val="28"/>
          <w:lang w:eastAsia="en-US"/>
        </w:rPr>
      </w:pPr>
      <w:r w:rsidRPr="00D50582">
        <w:rPr>
          <w:sz w:val="28"/>
          <w:szCs w:val="28"/>
          <w:lang w:eastAsia="en-US"/>
        </w:rPr>
        <w:t xml:space="preserve">- Контактный телефон: </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 xml:space="preserve">Принял решение об участии в продаже без объявления цены. </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1.</w:t>
      </w:r>
      <w:r w:rsidRPr="00D50582">
        <w:rPr>
          <w:color w:val="000000"/>
          <w:sz w:val="28"/>
          <w:szCs w:val="28"/>
        </w:rPr>
        <w:tab/>
        <w:t>Претендент обязуется:</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1.1.</w:t>
      </w:r>
      <w:r w:rsidRPr="00D50582">
        <w:rPr>
          <w:color w:val="000000"/>
          <w:sz w:val="28"/>
          <w:szCs w:val="28"/>
        </w:rPr>
        <w:tab/>
        <w:t xml:space="preserve">Соблюдать условия и порядок проведения продажи, содержащиеся в Информационном сообщении и Регламенте Оператора электронной площадки. </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1.2.</w:t>
      </w:r>
      <w:r w:rsidRPr="00D50582">
        <w:rPr>
          <w:color w:val="000000"/>
          <w:sz w:val="28"/>
          <w:szCs w:val="28"/>
        </w:rPr>
        <w:tab/>
        <w:t xml:space="preserve">В случае признания Победителем продажи заключить договор купли-продажи с Продавцом, подписать акт приема-передачи в соответствии с </w:t>
      </w:r>
      <w:r w:rsidRPr="00D50582">
        <w:rPr>
          <w:color w:val="000000"/>
          <w:sz w:val="28"/>
          <w:szCs w:val="28"/>
        </w:rPr>
        <w:lastRenderedPageBreak/>
        <w:t xml:space="preserve">порядком, сроками и требованиями, установленными Информационным сообщением и договором купли-продажи. </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2.</w:t>
      </w:r>
      <w:r w:rsidRPr="00D50582">
        <w:rPr>
          <w:color w:val="000000"/>
          <w:sz w:val="28"/>
          <w:szCs w:val="28"/>
        </w:rPr>
        <w:tab/>
        <w:t>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и он не имеет претензий к ним.</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3.</w:t>
      </w:r>
      <w:r w:rsidRPr="00D50582">
        <w:rPr>
          <w:color w:val="000000"/>
          <w:sz w:val="28"/>
          <w:szCs w:val="28"/>
        </w:rPr>
        <w:tab/>
        <w:t>Претендент извещен о том, что он вправе отозвать Заявку в любое время до установленных даты и времени окончания подачи (приема) заявок, в порядке, установленном в Информационном сообщении.</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4.</w:t>
      </w:r>
      <w:r w:rsidRPr="00D50582">
        <w:rPr>
          <w:color w:val="000000"/>
          <w:sz w:val="28"/>
          <w:szCs w:val="28"/>
        </w:rPr>
        <w:tab/>
        <w:t xml:space="preserve">Ответственность за достоверность представленных документов и информации несет Претендент. </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5.</w:t>
      </w:r>
      <w:r w:rsidRPr="00D50582">
        <w:rPr>
          <w:color w:val="000000"/>
          <w:sz w:val="28"/>
          <w:szCs w:val="28"/>
        </w:rPr>
        <w:tab/>
        <w:t>Претендент подтверждает, что на дату подписания настоящей Заявки ознакомлен с порядком проведения продажи,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продажу имущества продажи в результате осмотра, который осуществляется по адресу местонахождения имущества.</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6.</w:t>
      </w:r>
      <w:r w:rsidRPr="00D50582">
        <w:rPr>
          <w:color w:val="000000"/>
          <w:sz w:val="28"/>
          <w:szCs w:val="28"/>
        </w:rPr>
        <w:tab/>
        <w:t>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продажи, внесением изменений в Информационное сообщение, а также приостановлением процедуры проведения продажи. При этом Претендент считается уведомленным об отмене продажи, внесении изменений в Информационное сообщение с даты публикации информации об отмене продажи, внесении изменений в 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 и сайте Оператора электронной площадки.</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7.</w:t>
      </w:r>
      <w:r w:rsidRPr="00D50582">
        <w:rPr>
          <w:color w:val="000000"/>
          <w:sz w:val="28"/>
          <w:szCs w:val="28"/>
        </w:rPr>
        <w:tab/>
        <w:t>Условия продажи по данному имуществу с Участником продажи являются условиями публичной оферты,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8.</w:t>
      </w:r>
      <w:r w:rsidRPr="00D50582">
        <w:rPr>
          <w:color w:val="000000"/>
          <w:sz w:val="28"/>
          <w:szCs w:val="28"/>
        </w:rPr>
        <w:tab/>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продаже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
    <w:p w:rsidR="00D50582" w:rsidRPr="00D50582" w:rsidRDefault="00D50582" w:rsidP="00D50582">
      <w:pPr>
        <w:spacing w:line="240" w:lineRule="atLeast"/>
        <w:ind w:firstLine="709"/>
        <w:jc w:val="both"/>
        <w:rPr>
          <w:color w:val="000000"/>
          <w:sz w:val="28"/>
          <w:szCs w:val="28"/>
        </w:rPr>
      </w:pPr>
      <w:r w:rsidRPr="00D50582">
        <w:rPr>
          <w:color w:val="000000"/>
          <w:sz w:val="28"/>
          <w:szCs w:val="28"/>
        </w:rPr>
        <w:t xml:space="preserve"> </w:t>
      </w:r>
    </w:p>
    <w:p w:rsidR="00D50582" w:rsidRPr="00D50582" w:rsidRDefault="00D50582" w:rsidP="00D50582">
      <w:pPr>
        <w:spacing w:line="240" w:lineRule="atLeast"/>
        <w:ind w:firstLine="709"/>
        <w:jc w:val="both"/>
        <w:rPr>
          <w:color w:val="000000"/>
          <w:sz w:val="28"/>
          <w:szCs w:val="28"/>
        </w:rPr>
      </w:pPr>
    </w:p>
    <w:p w:rsidR="00D50582" w:rsidRPr="00D50582" w:rsidRDefault="00D50582" w:rsidP="00D50582">
      <w:pPr>
        <w:spacing w:line="240" w:lineRule="atLeast"/>
        <w:jc w:val="both"/>
        <w:rPr>
          <w:color w:val="000000"/>
          <w:sz w:val="28"/>
          <w:szCs w:val="28"/>
        </w:rPr>
      </w:pPr>
      <w:r w:rsidRPr="00D50582">
        <w:rPr>
          <w:color w:val="000000"/>
          <w:sz w:val="28"/>
          <w:szCs w:val="28"/>
        </w:rPr>
        <w:t xml:space="preserve">Подпись претендента </w:t>
      </w:r>
    </w:p>
    <w:p w:rsidR="00D50582" w:rsidRPr="00D50582" w:rsidRDefault="00D50582" w:rsidP="00D50582">
      <w:pPr>
        <w:spacing w:line="240" w:lineRule="atLeast"/>
        <w:jc w:val="both"/>
        <w:rPr>
          <w:color w:val="000000"/>
          <w:sz w:val="28"/>
          <w:szCs w:val="28"/>
        </w:rPr>
      </w:pPr>
      <w:r w:rsidRPr="00D50582">
        <w:rPr>
          <w:color w:val="000000"/>
          <w:sz w:val="28"/>
          <w:szCs w:val="28"/>
        </w:rPr>
        <w:t>(его полномочного представителя)</w:t>
      </w:r>
      <w:r w:rsidRPr="00D50582">
        <w:rPr>
          <w:color w:val="000000"/>
          <w:sz w:val="28"/>
          <w:szCs w:val="28"/>
        </w:rPr>
        <w:tab/>
      </w:r>
      <w:r w:rsidRPr="00D50582">
        <w:rPr>
          <w:color w:val="000000"/>
          <w:sz w:val="28"/>
          <w:szCs w:val="28"/>
        </w:rPr>
        <w:tab/>
      </w:r>
      <w:r w:rsidRPr="00D50582">
        <w:rPr>
          <w:color w:val="000000"/>
          <w:sz w:val="28"/>
          <w:szCs w:val="28"/>
        </w:rPr>
        <w:tab/>
      </w:r>
      <w:r w:rsidRPr="00D50582">
        <w:rPr>
          <w:color w:val="000000"/>
          <w:sz w:val="28"/>
          <w:szCs w:val="28"/>
        </w:rPr>
        <w:tab/>
        <w:t xml:space="preserve">      ____________________</w:t>
      </w:r>
    </w:p>
    <w:p w:rsidR="00D50582" w:rsidRPr="00D50582" w:rsidRDefault="00D50582" w:rsidP="00D50582">
      <w:pPr>
        <w:spacing w:line="240" w:lineRule="atLeast"/>
        <w:rPr>
          <w:color w:val="000000"/>
          <w:sz w:val="28"/>
          <w:szCs w:val="28"/>
        </w:rPr>
      </w:pPr>
    </w:p>
    <w:p w:rsidR="00D50582" w:rsidRDefault="00D50582" w:rsidP="00D50582">
      <w:pPr>
        <w:spacing w:line="240" w:lineRule="atLeast"/>
        <w:rPr>
          <w:color w:val="000000"/>
          <w:sz w:val="28"/>
          <w:szCs w:val="28"/>
        </w:rPr>
      </w:pPr>
      <w:r w:rsidRPr="00D50582">
        <w:rPr>
          <w:color w:val="000000"/>
          <w:sz w:val="28"/>
          <w:szCs w:val="28"/>
        </w:rPr>
        <w:t>Дата «___»_____________20__г.</w:t>
      </w: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Default="00C27F55" w:rsidP="00D50582">
      <w:pPr>
        <w:spacing w:line="240" w:lineRule="atLeast"/>
        <w:rPr>
          <w:color w:val="000000"/>
          <w:sz w:val="28"/>
          <w:szCs w:val="28"/>
        </w:rPr>
      </w:pPr>
    </w:p>
    <w:p w:rsidR="00C27F55" w:rsidRPr="00C27F55" w:rsidRDefault="00C27F55" w:rsidP="00C27F55">
      <w:pPr>
        <w:spacing w:line="240" w:lineRule="atLeast"/>
        <w:jc w:val="right"/>
        <w:rPr>
          <w:b/>
          <w:color w:val="000000"/>
          <w:sz w:val="28"/>
          <w:szCs w:val="28"/>
        </w:rPr>
      </w:pPr>
      <w:r w:rsidRPr="00C27F55">
        <w:rPr>
          <w:b/>
          <w:color w:val="000000"/>
          <w:sz w:val="28"/>
          <w:szCs w:val="28"/>
        </w:rPr>
        <w:lastRenderedPageBreak/>
        <w:t>ПРИЛОЖЕНИЕ 2</w:t>
      </w:r>
    </w:p>
    <w:p w:rsidR="00C27F55" w:rsidRDefault="00C27F55" w:rsidP="00D50582">
      <w:pPr>
        <w:spacing w:line="240" w:lineRule="atLeast"/>
        <w:rPr>
          <w:color w:val="000000"/>
          <w:sz w:val="28"/>
          <w:szCs w:val="28"/>
        </w:rPr>
      </w:pPr>
    </w:p>
    <w:p w:rsidR="00C27F55" w:rsidRPr="00D50582" w:rsidRDefault="00C27F55" w:rsidP="00D50582">
      <w:pPr>
        <w:spacing w:line="240" w:lineRule="atLeast"/>
        <w:rPr>
          <w:color w:val="000000"/>
          <w:sz w:val="28"/>
          <w:szCs w:val="28"/>
        </w:rPr>
      </w:pPr>
    </w:p>
    <w:p w:rsidR="00C27F55" w:rsidRPr="00C27F55" w:rsidRDefault="00C27F55" w:rsidP="00C27F55">
      <w:pPr>
        <w:jc w:val="center"/>
        <w:rPr>
          <w:sz w:val="28"/>
          <w:szCs w:val="28"/>
        </w:rPr>
      </w:pPr>
      <w:r w:rsidRPr="00C27F55">
        <w:rPr>
          <w:b/>
          <w:sz w:val="28"/>
          <w:szCs w:val="28"/>
        </w:rPr>
        <w:t>Предложение претендента о цене приобретения муниципального  имущества</w:t>
      </w:r>
    </w:p>
    <w:p w:rsidR="00C27F55" w:rsidRPr="00C27F55" w:rsidRDefault="00C27F55" w:rsidP="00C27F55">
      <w:pPr>
        <w:jc w:val="center"/>
      </w:pPr>
    </w:p>
    <w:p w:rsidR="00C27F55" w:rsidRPr="00C27F55" w:rsidRDefault="00C27F55" w:rsidP="00C27F55">
      <w:pPr>
        <w:tabs>
          <w:tab w:val="left" w:pos="0"/>
          <w:tab w:val="left" w:pos="567"/>
          <w:tab w:val="left" w:pos="709"/>
        </w:tabs>
        <w:jc w:val="both"/>
        <w:rPr>
          <w:b/>
          <w:sz w:val="20"/>
          <w:szCs w:val="20"/>
        </w:rPr>
      </w:pPr>
      <w:r w:rsidRPr="00C27F55">
        <w:rPr>
          <w:sz w:val="20"/>
          <w:szCs w:val="20"/>
        </w:rPr>
        <w:t>________________________________________________________________________________________________</w:t>
      </w:r>
    </w:p>
    <w:p w:rsidR="00C27F55" w:rsidRPr="00C27F55" w:rsidRDefault="00C27F55" w:rsidP="00C27F55">
      <w:pPr>
        <w:tabs>
          <w:tab w:val="left" w:pos="0"/>
          <w:tab w:val="left" w:pos="567"/>
          <w:tab w:val="left" w:pos="709"/>
        </w:tabs>
        <w:jc w:val="center"/>
        <w:rPr>
          <w:i/>
        </w:rPr>
      </w:pPr>
      <w:r w:rsidRPr="00C27F55">
        <w:t>(</w:t>
      </w:r>
      <w:r w:rsidRPr="00C27F55">
        <w:rPr>
          <w:i/>
        </w:rPr>
        <w:t>наименование и адрес объекта)</w:t>
      </w:r>
    </w:p>
    <w:tbl>
      <w:tblPr>
        <w:tblW w:w="0" w:type="auto"/>
        <w:tblLayout w:type="fixed"/>
        <w:tblLook w:val="01E0" w:firstRow="1" w:lastRow="1" w:firstColumn="1" w:lastColumn="1" w:noHBand="0" w:noVBand="0"/>
      </w:tblPr>
      <w:tblGrid>
        <w:gridCol w:w="11088"/>
      </w:tblGrid>
      <w:tr w:rsidR="00C27F55" w:rsidRPr="00C27F55" w:rsidTr="0013280A">
        <w:tc>
          <w:tcPr>
            <w:tcW w:w="11088" w:type="dxa"/>
            <w:shd w:val="clear" w:color="auto" w:fill="auto"/>
          </w:tcPr>
          <w:p w:rsidR="00C27F55" w:rsidRPr="00C27F55" w:rsidRDefault="00C27F55" w:rsidP="00C27F55">
            <w:pPr>
              <w:jc w:val="both"/>
              <w:rPr>
                <w:sz w:val="28"/>
                <w:szCs w:val="28"/>
              </w:rPr>
            </w:pPr>
            <w:r w:rsidRPr="00C27F55">
              <w:rPr>
                <w:sz w:val="28"/>
                <w:szCs w:val="28"/>
              </w:rPr>
              <w:t>Для юридического лица:</w:t>
            </w:r>
          </w:p>
          <w:p w:rsidR="00C27F55" w:rsidRPr="00C27F55" w:rsidRDefault="00C27F55" w:rsidP="00C27F55">
            <w:pPr>
              <w:jc w:val="both"/>
              <w:rPr>
                <w:sz w:val="28"/>
                <w:szCs w:val="28"/>
              </w:rPr>
            </w:pPr>
          </w:p>
          <w:p w:rsidR="00C27F55" w:rsidRPr="00C27F55" w:rsidRDefault="00C27F55" w:rsidP="00C27F55">
            <w:pPr>
              <w:tabs>
                <w:tab w:val="left" w:pos="9679"/>
              </w:tabs>
              <w:jc w:val="both"/>
              <w:rPr>
                <w:sz w:val="20"/>
                <w:szCs w:val="20"/>
              </w:rPr>
            </w:pPr>
            <w:r w:rsidRPr="00C27F55">
              <w:rPr>
                <w:sz w:val="20"/>
                <w:szCs w:val="20"/>
              </w:rPr>
              <w:t>_______________________________________________________________________________________________</w:t>
            </w:r>
          </w:p>
          <w:p w:rsidR="00C27F55" w:rsidRPr="00C27F55" w:rsidRDefault="00C27F55" w:rsidP="00C27F55">
            <w:pPr>
              <w:jc w:val="center"/>
              <w:rPr>
                <w:i/>
              </w:rPr>
            </w:pPr>
            <w:r w:rsidRPr="00C27F55">
              <w:rPr>
                <w:i/>
              </w:rPr>
              <w:t>(наименование юридического лица)</w:t>
            </w:r>
          </w:p>
          <w:p w:rsidR="00C27F55" w:rsidRPr="00C27F55" w:rsidRDefault="00C27F55" w:rsidP="00C27F55">
            <w:pPr>
              <w:jc w:val="both"/>
              <w:rPr>
                <w:sz w:val="20"/>
                <w:szCs w:val="20"/>
              </w:rPr>
            </w:pPr>
            <w:r w:rsidRPr="00C27F55">
              <w:rPr>
                <w:sz w:val="28"/>
                <w:szCs w:val="28"/>
              </w:rPr>
              <w:t>ОГРН _____________, ИНН _________________, юридический адрес:</w:t>
            </w:r>
            <w:r w:rsidRPr="00C27F55">
              <w:rPr>
                <w:sz w:val="20"/>
                <w:szCs w:val="20"/>
              </w:rPr>
              <w:t xml:space="preserve"> ____________</w:t>
            </w:r>
          </w:p>
          <w:p w:rsidR="00C27F55" w:rsidRPr="00C27F55" w:rsidRDefault="00C27F55" w:rsidP="00C27F55">
            <w:pPr>
              <w:jc w:val="both"/>
              <w:rPr>
                <w:sz w:val="20"/>
                <w:szCs w:val="20"/>
              </w:rPr>
            </w:pPr>
          </w:p>
          <w:p w:rsidR="00C27F55" w:rsidRPr="00C27F55" w:rsidRDefault="00C27F55" w:rsidP="00C27F55">
            <w:pPr>
              <w:jc w:val="both"/>
              <w:rPr>
                <w:sz w:val="20"/>
                <w:szCs w:val="20"/>
              </w:rPr>
            </w:pPr>
            <w:r w:rsidRPr="00C27F55">
              <w:rPr>
                <w:sz w:val="20"/>
                <w:szCs w:val="20"/>
              </w:rPr>
              <w:t>________________________________________________________________________________________________</w:t>
            </w:r>
          </w:p>
          <w:p w:rsidR="00C27F55" w:rsidRPr="00C27F55" w:rsidRDefault="00C27F55" w:rsidP="00C27F55">
            <w:pPr>
              <w:jc w:val="both"/>
              <w:rPr>
                <w:sz w:val="20"/>
                <w:szCs w:val="20"/>
              </w:rPr>
            </w:pPr>
          </w:p>
          <w:p w:rsidR="00C27F55" w:rsidRPr="00C27F55" w:rsidRDefault="00C27F55" w:rsidP="00C27F55">
            <w:pPr>
              <w:jc w:val="both"/>
              <w:rPr>
                <w:sz w:val="20"/>
                <w:szCs w:val="20"/>
              </w:rPr>
            </w:pPr>
            <w:r w:rsidRPr="00C27F55">
              <w:rPr>
                <w:sz w:val="28"/>
                <w:szCs w:val="28"/>
              </w:rPr>
              <w:t>в лице представителя</w:t>
            </w:r>
            <w:r w:rsidRPr="00C27F55">
              <w:rPr>
                <w:sz w:val="20"/>
                <w:szCs w:val="20"/>
              </w:rPr>
              <w:t xml:space="preserve">   _____________________________________________________________________</w:t>
            </w:r>
          </w:p>
          <w:p w:rsidR="00C27F55" w:rsidRPr="00C27F55" w:rsidRDefault="00C27F55" w:rsidP="00C27F55">
            <w:pPr>
              <w:jc w:val="center"/>
              <w:rPr>
                <w:i/>
              </w:rPr>
            </w:pPr>
            <w:r w:rsidRPr="00C27F55">
              <w:rPr>
                <w:i/>
              </w:rPr>
              <w:t>(должность, Ф.И.О.)</w:t>
            </w:r>
          </w:p>
          <w:p w:rsidR="00C27F55" w:rsidRPr="00C27F55" w:rsidRDefault="00C27F55" w:rsidP="00C27F55">
            <w:pPr>
              <w:jc w:val="both"/>
              <w:rPr>
                <w:sz w:val="28"/>
                <w:szCs w:val="28"/>
              </w:rPr>
            </w:pPr>
            <w:r w:rsidRPr="00C27F55">
              <w:rPr>
                <w:sz w:val="28"/>
                <w:szCs w:val="28"/>
              </w:rPr>
              <w:t>Для физического лица:</w:t>
            </w:r>
          </w:p>
          <w:p w:rsidR="00C27F55" w:rsidRPr="00C27F55" w:rsidRDefault="00C27F55" w:rsidP="00C27F55">
            <w:pPr>
              <w:jc w:val="both"/>
              <w:rPr>
                <w:b/>
                <w:sz w:val="20"/>
                <w:szCs w:val="20"/>
                <w:u w:val="single"/>
              </w:rPr>
            </w:pPr>
          </w:p>
          <w:p w:rsidR="00C27F55" w:rsidRPr="00C27F55" w:rsidRDefault="00C27F55" w:rsidP="00C27F55">
            <w:pPr>
              <w:jc w:val="both"/>
              <w:rPr>
                <w:sz w:val="20"/>
                <w:szCs w:val="20"/>
              </w:rPr>
            </w:pPr>
            <w:r w:rsidRPr="00C27F55">
              <w:t>Я</w:t>
            </w:r>
            <w:r w:rsidRPr="00C27F55">
              <w:rPr>
                <w:sz w:val="20"/>
                <w:szCs w:val="20"/>
              </w:rPr>
              <w:t>, ______________________________________________________________________________________________</w:t>
            </w:r>
          </w:p>
          <w:p w:rsidR="00C27F55" w:rsidRPr="00C27F55" w:rsidRDefault="00C27F55" w:rsidP="00C27F55">
            <w:pPr>
              <w:jc w:val="center"/>
              <w:rPr>
                <w:i/>
              </w:rPr>
            </w:pPr>
            <w:r w:rsidRPr="00C27F55">
              <w:rPr>
                <w:i/>
              </w:rPr>
              <w:t>(Ф.И.О.)</w:t>
            </w:r>
          </w:p>
          <w:p w:rsidR="00C27F55" w:rsidRPr="00C27F55" w:rsidRDefault="00C27F55" w:rsidP="00C27F55">
            <w:pPr>
              <w:jc w:val="both"/>
              <w:rPr>
                <w:sz w:val="20"/>
                <w:szCs w:val="20"/>
              </w:rPr>
            </w:pPr>
            <w:r w:rsidRPr="00C27F55">
              <w:rPr>
                <w:sz w:val="28"/>
                <w:szCs w:val="28"/>
              </w:rPr>
              <w:t>Паспорт серии______№___________________, выдан «____»________________</w:t>
            </w:r>
          </w:p>
          <w:p w:rsidR="00C27F55" w:rsidRPr="00C27F55" w:rsidRDefault="00C27F55" w:rsidP="00C27F55">
            <w:pPr>
              <w:jc w:val="both"/>
              <w:rPr>
                <w:sz w:val="20"/>
                <w:szCs w:val="20"/>
              </w:rPr>
            </w:pPr>
            <w:r w:rsidRPr="00C27F55">
              <w:rPr>
                <w:sz w:val="20"/>
                <w:szCs w:val="20"/>
              </w:rPr>
              <w:t>________________________________________________________________________________________________</w:t>
            </w:r>
          </w:p>
          <w:p w:rsidR="00C27F55" w:rsidRPr="00C27F55" w:rsidRDefault="00C27F55" w:rsidP="00C27F55">
            <w:pPr>
              <w:jc w:val="both"/>
              <w:rPr>
                <w:sz w:val="28"/>
                <w:szCs w:val="28"/>
              </w:rPr>
            </w:pPr>
            <w:r w:rsidRPr="00C27F55">
              <w:rPr>
                <w:sz w:val="28"/>
                <w:szCs w:val="28"/>
              </w:rPr>
              <w:t>Регистрация местожительства:__________________________________________</w:t>
            </w:r>
          </w:p>
          <w:p w:rsidR="00C27F55" w:rsidRPr="00C27F55" w:rsidRDefault="00C27F55" w:rsidP="00C27F55">
            <w:pPr>
              <w:jc w:val="both"/>
              <w:rPr>
                <w:sz w:val="20"/>
                <w:szCs w:val="20"/>
              </w:rPr>
            </w:pPr>
            <w:r w:rsidRPr="00C27F55">
              <w:rPr>
                <w:sz w:val="28"/>
                <w:szCs w:val="28"/>
              </w:rPr>
              <w:t>в лице представителя</w:t>
            </w:r>
            <w:r w:rsidRPr="00C27F55">
              <w:rPr>
                <w:sz w:val="20"/>
                <w:szCs w:val="20"/>
              </w:rPr>
              <w:t xml:space="preserve"> ______________________________________________________________________</w:t>
            </w:r>
          </w:p>
          <w:p w:rsidR="00C27F55" w:rsidRPr="00C27F55" w:rsidRDefault="00C27F55" w:rsidP="00C27F55">
            <w:pPr>
              <w:jc w:val="center"/>
              <w:rPr>
                <w:i/>
              </w:rPr>
            </w:pPr>
            <w:r w:rsidRPr="00C27F55">
              <w:rPr>
                <w:i/>
              </w:rPr>
              <w:t>(Ф.И.О.)</w:t>
            </w:r>
          </w:p>
          <w:p w:rsidR="00C27F55" w:rsidRPr="00C27F55" w:rsidRDefault="00C27F55" w:rsidP="00C27F55">
            <w:pPr>
              <w:jc w:val="center"/>
              <w:rPr>
                <w:i/>
              </w:rPr>
            </w:pPr>
            <w:r w:rsidRPr="00C27F55">
              <w:rPr>
                <w:sz w:val="28"/>
                <w:szCs w:val="28"/>
              </w:rPr>
              <w:t>действующего на основании</w:t>
            </w:r>
            <w:r w:rsidRPr="00C27F55">
              <w:rPr>
                <w:sz w:val="20"/>
                <w:szCs w:val="20"/>
              </w:rPr>
              <w:t xml:space="preserve"> _________________________________________________</w:t>
            </w:r>
          </w:p>
        </w:tc>
      </w:tr>
    </w:tbl>
    <w:p w:rsidR="00C27F55" w:rsidRPr="00C27F55" w:rsidRDefault="00C27F55" w:rsidP="00C27F55">
      <w:pPr>
        <w:jc w:val="center"/>
        <w:rPr>
          <w:i/>
        </w:rPr>
      </w:pPr>
      <w:r w:rsidRPr="00C27F55">
        <w:rPr>
          <w:i/>
          <w:sz w:val="18"/>
          <w:szCs w:val="18"/>
        </w:rPr>
        <w:t xml:space="preserve">                                                    </w:t>
      </w:r>
      <w:r w:rsidRPr="00C27F55">
        <w:rPr>
          <w:i/>
        </w:rPr>
        <w:t>(наименование документа, серия, дата и место выдачи)</w:t>
      </w:r>
    </w:p>
    <w:p w:rsidR="00C27F55" w:rsidRPr="00C27F55" w:rsidRDefault="00C27F55" w:rsidP="00C27F55">
      <w:pPr>
        <w:jc w:val="center"/>
        <w:rPr>
          <w:sz w:val="20"/>
          <w:szCs w:val="20"/>
        </w:rPr>
      </w:pPr>
      <w:r w:rsidRPr="00C27F55">
        <w:rPr>
          <w:sz w:val="20"/>
          <w:szCs w:val="20"/>
        </w:rPr>
        <w:t>________________________________________________________________________________________________</w:t>
      </w:r>
    </w:p>
    <w:p w:rsidR="00C27F55" w:rsidRPr="00C27F55" w:rsidRDefault="00C27F55" w:rsidP="00C27F55">
      <w:pPr>
        <w:jc w:val="center"/>
        <w:rPr>
          <w:sz w:val="20"/>
          <w:szCs w:val="20"/>
        </w:rPr>
      </w:pPr>
    </w:p>
    <w:p w:rsidR="00C27F55" w:rsidRPr="00C27F55" w:rsidRDefault="00C27F55" w:rsidP="00C27F55">
      <w:pPr>
        <w:jc w:val="both"/>
        <w:rPr>
          <w:sz w:val="20"/>
          <w:szCs w:val="20"/>
        </w:rPr>
      </w:pPr>
      <w:r w:rsidRPr="00C27F55">
        <w:rPr>
          <w:sz w:val="28"/>
          <w:szCs w:val="28"/>
        </w:rPr>
        <w:t>Продажную цену муниципального  имущества</w:t>
      </w:r>
      <w:r w:rsidRPr="00C27F55">
        <w:rPr>
          <w:sz w:val="20"/>
          <w:szCs w:val="20"/>
        </w:rPr>
        <w:t xml:space="preserve"> </w:t>
      </w:r>
    </w:p>
    <w:p w:rsidR="00C27F55" w:rsidRPr="00C27F55" w:rsidRDefault="00C27F55" w:rsidP="00C27F55">
      <w:pPr>
        <w:jc w:val="both"/>
        <w:rPr>
          <w:sz w:val="20"/>
          <w:szCs w:val="20"/>
        </w:rPr>
      </w:pPr>
    </w:p>
    <w:p w:rsidR="00C27F55" w:rsidRPr="00C27F55" w:rsidRDefault="00C27F55" w:rsidP="00C27F55">
      <w:pPr>
        <w:tabs>
          <w:tab w:val="left" w:pos="0"/>
          <w:tab w:val="left" w:pos="567"/>
          <w:tab w:val="left" w:pos="709"/>
        </w:tabs>
        <w:jc w:val="both"/>
        <w:rPr>
          <w:b/>
          <w:sz w:val="20"/>
          <w:szCs w:val="20"/>
        </w:rPr>
      </w:pPr>
      <w:r w:rsidRPr="00C27F55">
        <w:rPr>
          <w:sz w:val="20"/>
          <w:szCs w:val="20"/>
        </w:rPr>
        <w:t>________________________________________________________________________________________________</w:t>
      </w:r>
    </w:p>
    <w:p w:rsidR="00C27F55" w:rsidRPr="00C27F55" w:rsidRDefault="00C27F55" w:rsidP="00C27F55">
      <w:pPr>
        <w:tabs>
          <w:tab w:val="left" w:pos="0"/>
          <w:tab w:val="left" w:pos="567"/>
          <w:tab w:val="left" w:pos="709"/>
        </w:tabs>
        <w:jc w:val="center"/>
        <w:rPr>
          <w:i/>
        </w:rPr>
      </w:pPr>
      <w:r w:rsidRPr="00C27F55">
        <w:t>(</w:t>
      </w:r>
      <w:r w:rsidRPr="00C27F55">
        <w:rPr>
          <w:i/>
        </w:rPr>
        <w:t>наименование и адрес объекта)</w:t>
      </w:r>
    </w:p>
    <w:p w:rsidR="00C27F55" w:rsidRPr="00C27F55" w:rsidRDefault="00C27F55" w:rsidP="00C27F55">
      <w:pPr>
        <w:tabs>
          <w:tab w:val="left" w:pos="0"/>
          <w:tab w:val="left" w:pos="567"/>
          <w:tab w:val="left" w:pos="709"/>
        </w:tabs>
        <w:jc w:val="center"/>
        <w:rPr>
          <w:i/>
          <w:sz w:val="20"/>
          <w:szCs w:val="20"/>
        </w:rPr>
      </w:pPr>
      <w:r w:rsidRPr="00C27F55">
        <w:rPr>
          <w:i/>
          <w:sz w:val="20"/>
          <w:szCs w:val="20"/>
        </w:rPr>
        <w:t>________________________________________________________________________________________________</w:t>
      </w:r>
    </w:p>
    <w:p w:rsidR="00C27F55" w:rsidRPr="00C27F55" w:rsidRDefault="00C27F55" w:rsidP="00C27F55">
      <w:pPr>
        <w:tabs>
          <w:tab w:val="left" w:pos="0"/>
          <w:tab w:val="left" w:pos="567"/>
          <w:tab w:val="left" w:pos="709"/>
        </w:tabs>
        <w:jc w:val="center"/>
        <w:rPr>
          <w:i/>
          <w:sz w:val="20"/>
          <w:szCs w:val="20"/>
        </w:rPr>
      </w:pPr>
    </w:p>
    <w:p w:rsidR="00C27F55" w:rsidRPr="00C27F55" w:rsidRDefault="00C27F55" w:rsidP="00C27F55">
      <w:pPr>
        <w:jc w:val="both"/>
        <w:rPr>
          <w:b/>
          <w:sz w:val="20"/>
          <w:szCs w:val="20"/>
        </w:rPr>
      </w:pPr>
      <w:r w:rsidRPr="00C27F55">
        <w:rPr>
          <w:sz w:val="28"/>
          <w:szCs w:val="28"/>
        </w:rPr>
        <w:t>предлагаю в размере</w:t>
      </w:r>
      <w:r w:rsidRPr="00C27F55">
        <w:rPr>
          <w:b/>
        </w:rPr>
        <w:t xml:space="preserve"> </w:t>
      </w:r>
      <w:r w:rsidRPr="00C27F55">
        <w:rPr>
          <w:b/>
          <w:sz w:val="20"/>
          <w:szCs w:val="20"/>
        </w:rPr>
        <w:t>_______________________________________________________________________</w:t>
      </w:r>
    </w:p>
    <w:p w:rsidR="00C27F55" w:rsidRPr="00C27F55" w:rsidRDefault="00C27F55" w:rsidP="00C27F55">
      <w:pPr>
        <w:jc w:val="both"/>
      </w:pPr>
      <w:r w:rsidRPr="00C27F55">
        <w:t xml:space="preserve">                                                                           </w:t>
      </w:r>
      <w:r w:rsidRPr="00C27F55">
        <w:rPr>
          <w:i/>
        </w:rPr>
        <w:t>(сумма цифрами и прописью)</w:t>
      </w:r>
      <w:r w:rsidRPr="00C27F55">
        <w:t xml:space="preserve">                                                                                  </w:t>
      </w:r>
    </w:p>
    <w:p w:rsidR="00C27F55" w:rsidRPr="00C27F55" w:rsidRDefault="00C27F55" w:rsidP="00C27F55">
      <w:pPr>
        <w:jc w:val="both"/>
        <w:rPr>
          <w:i/>
          <w:sz w:val="16"/>
          <w:szCs w:val="16"/>
        </w:rPr>
      </w:pPr>
    </w:p>
    <w:p w:rsidR="00C27F55" w:rsidRPr="00C27F55" w:rsidRDefault="00C27F55" w:rsidP="00C27F55">
      <w:pPr>
        <w:jc w:val="both"/>
        <w:rPr>
          <w:i/>
          <w:sz w:val="16"/>
          <w:szCs w:val="16"/>
        </w:rPr>
      </w:pPr>
    </w:p>
    <w:p w:rsidR="00C27F55" w:rsidRPr="00C27F55" w:rsidRDefault="00C27F55" w:rsidP="00C27F55">
      <w:pPr>
        <w:jc w:val="both"/>
        <w:rPr>
          <w:i/>
          <w:sz w:val="16"/>
          <w:szCs w:val="16"/>
        </w:rPr>
      </w:pPr>
    </w:p>
    <w:p w:rsidR="00C27F55" w:rsidRPr="00C27F55" w:rsidRDefault="00C27F55" w:rsidP="00C27F55">
      <w:pPr>
        <w:jc w:val="both"/>
        <w:rPr>
          <w:sz w:val="28"/>
          <w:szCs w:val="28"/>
        </w:rPr>
      </w:pPr>
      <w:r w:rsidRPr="00C27F55">
        <w:rPr>
          <w:sz w:val="28"/>
          <w:szCs w:val="28"/>
        </w:rPr>
        <w:t>«___»____________20____г.</w:t>
      </w:r>
      <w:r w:rsidRPr="00C27F55">
        <w:rPr>
          <w:sz w:val="28"/>
          <w:szCs w:val="28"/>
        </w:rPr>
        <w:tab/>
      </w:r>
      <w:r w:rsidRPr="00C27F55">
        <w:rPr>
          <w:sz w:val="28"/>
          <w:szCs w:val="28"/>
        </w:rPr>
        <w:tab/>
      </w:r>
      <w:r w:rsidRPr="00C27F55">
        <w:rPr>
          <w:sz w:val="28"/>
          <w:szCs w:val="28"/>
        </w:rPr>
        <w:tab/>
      </w:r>
      <w:r w:rsidRPr="00C27F55">
        <w:rPr>
          <w:sz w:val="20"/>
          <w:szCs w:val="20"/>
        </w:rPr>
        <w:t>___________________   _________________________</w:t>
      </w:r>
    </w:p>
    <w:p w:rsidR="00C27F55" w:rsidRPr="00C27F55" w:rsidRDefault="00C27F55" w:rsidP="00C27F55">
      <w:pPr>
        <w:jc w:val="both"/>
        <w:rPr>
          <w:i/>
        </w:rPr>
      </w:pPr>
      <w:r w:rsidRPr="00C27F55">
        <w:rPr>
          <w:sz w:val="20"/>
          <w:szCs w:val="20"/>
        </w:rPr>
        <w:t xml:space="preserve">  </w:t>
      </w: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Pr="00C27F55">
        <w:t xml:space="preserve">        </w:t>
      </w:r>
      <w:r w:rsidRPr="00C27F55">
        <w:rPr>
          <w:i/>
        </w:rPr>
        <w:t>(подпись)                          (Ф.И.О.)</w:t>
      </w:r>
    </w:p>
    <w:p w:rsidR="00C27F55" w:rsidRPr="00C27F55" w:rsidRDefault="00C27F55" w:rsidP="00C27F55">
      <w:pPr>
        <w:jc w:val="both"/>
      </w:pP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Pr="00C27F55">
        <w:t xml:space="preserve">    М.П.</w:t>
      </w:r>
    </w:p>
    <w:p w:rsidR="004A712F" w:rsidRPr="004A712F" w:rsidRDefault="004A712F" w:rsidP="004A712F">
      <w:pPr>
        <w:jc w:val="both"/>
        <w:rPr>
          <w:sz w:val="28"/>
          <w:szCs w:val="28"/>
        </w:rPr>
      </w:pPr>
    </w:p>
    <w:p w:rsidR="004A712F" w:rsidRPr="004A712F" w:rsidRDefault="004A712F" w:rsidP="004A712F">
      <w:pPr>
        <w:suppressAutoHyphens/>
        <w:rPr>
          <w:sz w:val="28"/>
          <w:szCs w:val="28"/>
          <w:lang w:eastAsia="ar-SA"/>
        </w:rPr>
      </w:pPr>
    </w:p>
    <w:p w:rsidR="004A712F" w:rsidRPr="004A712F" w:rsidRDefault="004A712F" w:rsidP="004A712F">
      <w:pPr>
        <w:suppressAutoHyphens/>
        <w:rPr>
          <w:sz w:val="28"/>
          <w:szCs w:val="28"/>
          <w:lang w:eastAsia="ar-SA"/>
        </w:rPr>
      </w:pPr>
    </w:p>
    <w:p w:rsidR="004A712F" w:rsidRDefault="004A712F" w:rsidP="004A712F">
      <w:pPr>
        <w:suppressAutoHyphens/>
        <w:rPr>
          <w:sz w:val="28"/>
          <w:szCs w:val="28"/>
          <w:lang w:eastAsia="ar-SA"/>
        </w:rPr>
      </w:pPr>
    </w:p>
    <w:p w:rsidR="004F13EB" w:rsidRDefault="004F13EB" w:rsidP="004A712F">
      <w:pPr>
        <w:suppressAutoHyphens/>
        <w:rPr>
          <w:sz w:val="28"/>
          <w:szCs w:val="28"/>
          <w:lang w:eastAsia="ar-SA"/>
        </w:rPr>
      </w:pPr>
    </w:p>
    <w:p w:rsidR="00D50582" w:rsidRDefault="00D50582" w:rsidP="004A712F">
      <w:pPr>
        <w:suppressAutoHyphens/>
        <w:rPr>
          <w:sz w:val="28"/>
          <w:szCs w:val="28"/>
          <w:lang w:eastAsia="ar-SA"/>
        </w:rPr>
      </w:pPr>
    </w:p>
    <w:p w:rsidR="004F13EB" w:rsidRPr="004F13EB" w:rsidRDefault="00C27F55" w:rsidP="004F13EB">
      <w:pPr>
        <w:shd w:val="clear" w:color="auto" w:fill="FFFFFF"/>
        <w:suppressAutoHyphens/>
        <w:spacing w:line="274" w:lineRule="exact"/>
        <w:ind w:hanging="142"/>
        <w:jc w:val="right"/>
        <w:rPr>
          <w:b/>
          <w:bCs/>
          <w:sz w:val="28"/>
          <w:szCs w:val="28"/>
          <w:lang w:eastAsia="zh-CN"/>
        </w:rPr>
      </w:pPr>
      <w:r>
        <w:rPr>
          <w:b/>
          <w:bCs/>
          <w:sz w:val="28"/>
          <w:szCs w:val="28"/>
          <w:lang w:eastAsia="zh-CN"/>
        </w:rPr>
        <w:lastRenderedPageBreak/>
        <w:t>ПРИЛОЖЕНИЕ 3</w:t>
      </w:r>
    </w:p>
    <w:p w:rsidR="004F13EB" w:rsidRDefault="004F13EB" w:rsidP="004F13EB">
      <w:pPr>
        <w:shd w:val="clear" w:color="auto" w:fill="FFFFFF"/>
        <w:suppressAutoHyphens/>
        <w:spacing w:line="274" w:lineRule="exact"/>
        <w:ind w:hanging="142"/>
        <w:jc w:val="center"/>
        <w:rPr>
          <w:bCs/>
          <w:sz w:val="28"/>
          <w:szCs w:val="28"/>
          <w:lang w:eastAsia="zh-CN"/>
        </w:rPr>
      </w:pPr>
    </w:p>
    <w:p w:rsidR="004F13EB" w:rsidRDefault="004F13EB" w:rsidP="004F13EB">
      <w:pPr>
        <w:shd w:val="clear" w:color="auto" w:fill="FFFFFF"/>
        <w:suppressAutoHyphens/>
        <w:spacing w:line="274" w:lineRule="exact"/>
        <w:ind w:hanging="142"/>
        <w:jc w:val="center"/>
        <w:rPr>
          <w:bCs/>
          <w:sz w:val="28"/>
          <w:szCs w:val="28"/>
          <w:lang w:eastAsia="zh-CN"/>
        </w:rPr>
      </w:pPr>
    </w:p>
    <w:p w:rsidR="004F13EB" w:rsidRPr="0000081F" w:rsidRDefault="004F13EB" w:rsidP="004F13EB">
      <w:pPr>
        <w:shd w:val="clear" w:color="auto" w:fill="FFFFFF"/>
        <w:suppressAutoHyphens/>
        <w:spacing w:line="274" w:lineRule="exact"/>
        <w:ind w:hanging="142"/>
        <w:jc w:val="center"/>
        <w:rPr>
          <w:bCs/>
          <w:sz w:val="28"/>
          <w:szCs w:val="28"/>
          <w:lang w:eastAsia="zh-CN"/>
        </w:rPr>
      </w:pPr>
      <w:r w:rsidRPr="0000081F">
        <w:rPr>
          <w:bCs/>
          <w:sz w:val="28"/>
          <w:szCs w:val="28"/>
          <w:lang w:eastAsia="zh-CN"/>
        </w:rPr>
        <w:t>ОПИСЬ ДОКУМЕНТОВ,</w:t>
      </w:r>
    </w:p>
    <w:p w:rsidR="004F13EB" w:rsidRPr="0000081F" w:rsidRDefault="004F13EB" w:rsidP="004F13EB">
      <w:pPr>
        <w:shd w:val="clear" w:color="auto" w:fill="FFFFFF"/>
        <w:suppressAutoHyphens/>
        <w:spacing w:line="274" w:lineRule="exact"/>
        <w:ind w:left="24"/>
        <w:jc w:val="center"/>
        <w:rPr>
          <w:bCs/>
          <w:sz w:val="28"/>
          <w:szCs w:val="28"/>
          <w:lang w:eastAsia="zh-CN"/>
        </w:rPr>
      </w:pPr>
      <w:r w:rsidRPr="0000081F">
        <w:rPr>
          <w:bCs/>
          <w:sz w:val="28"/>
          <w:szCs w:val="28"/>
          <w:lang w:eastAsia="zh-CN"/>
        </w:rPr>
        <w:t>представленных в составе заявки</w:t>
      </w:r>
    </w:p>
    <w:p w:rsidR="004F13EB" w:rsidRPr="0000081F" w:rsidRDefault="004F13EB" w:rsidP="004F13EB">
      <w:pPr>
        <w:shd w:val="clear" w:color="auto" w:fill="FFFFFF"/>
        <w:suppressAutoHyphens/>
        <w:spacing w:line="274" w:lineRule="exact"/>
        <w:ind w:left="24"/>
        <w:jc w:val="both"/>
        <w:rPr>
          <w:bCs/>
          <w:sz w:val="28"/>
          <w:szCs w:val="28"/>
          <w:lang w:eastAsia="zh-CN"/>
        </w:rPr>
      </w:pPr>
    </w:p>
    <w:tbl>
      <w:tblPr>
        <w:tblStyle w:val="15"/>
        <w:tblW w:w="0" w:type="auto"/>
        <w:tblInd w:w="21" w:type="dxa"/>
        <w:tblLook w:val="04A0" w:firstRow="1" w:lastRow="0" w:firstColumn="1" w:lastColumn="0" w:noHBand="0" w:noVBand="1"/>
      </w:tblPr>
      <w:tblGrid>
        <w:gridCol w:w="1105"/>
        <w:gridCol w:w="6804"/>
        <w:gridCol w:w="1619"/>
      </w:tblGrid>
      <w:tr w:rsidR="004F13EB" w:rsidRPr="0000081F" w:rsidTr="00B86132">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jc w:val="center"/>
              <w:rPr>
                <w:lang w:eastAsia="zh-CN"/>
              </w:rPr>
            </w:pPr>
            <w:r w:rsidRPr="0000081F">
              <w:rPr>
                <w:spacing w:val="-4"/>
                <w:lang w:eastAsia="zh-CN"/>
              </w:rPr>
              <w:t>№ п/п</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jc w:val="center"/>
              <w:rPr>
                <w:lang w:eastAsia="zh-CN"/>
              </w:rPr>
            </w:pPr>
            <w:r w:rsidRPr="0000081F">
              <w:rPr>
                <w:lang w:eastAsia="zh-CN"/>
              </w:rPr>
              <w:t>Наименование документа</w:t>
            </w:r>
          </w:p>
        </w:tc>
        <w:tc>
          <w:tcPr>
            <w:tcW w:w="1619"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spacing w:line="274" w:lineRule="exact"/>
              <w:ind w:right="125"/>
              <w:jc w:val="center"/>
              <w:rPr>
                <w:lang w:eastAsia="zh-CN"/>
              </w:rPr>
            </w:pPr>
            <w:r w:rsidRPr="0000081F">
              <w:rPr>
                <w:spacing w:val="-2"/>
                <w:lang w:eastAsia="zh-CN"/>
              </w:rPr>
              <w:t xml:space="preserve">Количество </w:t>
            </w:r>
            <w:r w:rsidRPr="0000081F">
              <w:rPr>
                <w:lang w:eastAsia="zh-CN"/>
              </w:rPr>
              <w:t>листов</w:t>
            </w:r>
          </w:p>
        </w:tc>
      </w:tr>
      <w:tr w:rsidR="004F13EB" w:rsidRPr="0000081F" w:rsidTr="00B86132">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jc w:val="center"/>
              <w:rPr>
                <w:lang w:eastAsia="zh-CN"/>
              </w:rPr>
            </w:pPr>
            <w:r w:rsidRPr="0000081F">
              <w:rPr>
                <w:lang w:eastAsia="zh-CN"/>
              </w:rPr>
              <w:t>1</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rPr>
                <w:lang w:eastAsia="zh-CN"/>
              </w:rPr>
            </w:pPr>
          </w:p>
        </w:tc>
        <w:tc>
          <w:tcPr>
            <w:tcW w:w="1619" w:type="dxa"/>
          </w:tcPr>
          <w:p w:rsidR="004F13EB" w:rsidRPr="0000081F" w:rsidRDefault="004F13EB" w:rsidP="00B86132">
            <w:pPr>
              <w:suppressAutoHyphens/>
              <w:spacing w:line="274" w:lineRule="exact"/>
              <w:jc w:val="both"/>
              <w:rPr>
                <w:lang w:eastAsia="zh-CN"/>
              </w:rPr>
            </w:pPr>
          </w:p>
        </w:tc>
      </w:tr>
      <w:tr w:rsidR="004F13EB" w:rsidRPr="0000081F" w:rsidTr="00B86132">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jc w:val="center"/>
              <w:rPr>
                <w:lang w:eastAsia="zh-CN"/>
              </w:rPr>
            </w:pPr>
            <w:r w:rsidRPr="0000081F">
              <w:rPr>
                <w:lang w:eastAsia="zh-CN"/>
              </w:rPr>
              <w:t>2</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rPr>
                <w:lang w:eastAsia="zh-CN"/>
              </w:rPr>
            </w:pPr>
          </w:p>
        </w:tc>
        <w:tc>
          <w:tcPr>
            <w:tcW w:w="1619" w:type="dxa"/>
          </w:tcPr>
          <w:p w:rsidR="004F13EB" w:rsidRPr="0000081F" w:rsidRDefault="004F13EB" w:rsidP="00B86132">
            <w:pPr>
              <w:suppressAutoHyphens/>
              <w:spacing w:line="274" w:lineRule="exact"/>
              <w:jc w:val="both"/>
              <w:rPr>
                <w:lang w:eastAsia="zh-CN"/>
              </w:rPr>
            </w:pPr>
          </w:p>
        </w:tc>
      </w:tr>
      <w:tr w:rsidR="004F13EB" w:rsidRPr="0000081F" w:rsidTr="00B86132">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jc w:val="center"/>
              <w:rPr>
                <w:lang w:eastAsia="zh-CN"/>
              </w:rPr>
            </w:pPr>
            <w:r w:rsidRPr="0000081F">
              <w:rPr>
                <w:lang w:eastAsia="zh-CN"/>
              </w:rPr>
              <w:t>3</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spacing w:line="274" w:lineRule="exact"/>
              <w:rPr>
                <w:lang w:eastAsia="zh-CN"/>
              </w:rPr>
            </w:pPr>
          </w:p>
        </w:tc>
        <w:tc>
          <w:tcPr>
            <w:tcW w:w="1619" w:type="dxa"/>
          </w:tcPr>
          <w:p w:rsidR="004F13EB" w:rsidRPr="0000081F" w:rsidRDefault="004F13EB" w:rsidP="00B86132">
            <w:pPr>
              <w:suppressAutoHyphens/>
              <w:spacing w:line="274" w:lineRule="exact"/>
              <w:jc w:val="both"/>
              <w:rPr>
                <w:lang w:eastAsia="zh-CN"/>
              </w:rPr>
            </w:pPr>
          </w:p>
        </w:tc>
      </w:tr>
      <w:tr w:rsidR="004F13EB" w:rsidRPr="0000081F" w:rsidTr="00B86132">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jc w:val="center"/>
              <w:rPr>
                <w:lang w:eastAsia="zh-CN"/>
              </w:rPr>
            </w:pPr>
            <w:r w:rsidRPr="0000081F">
              <w:rPr>
                <w:lang w:eastAsia="zh-CN"/>
              </w:rPr>
              <w:t>4</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spacing w:line="274" w:lineRule="exact"/>
              <w:rPr>
                <w:lang w:eastAsia="zh-CN"/>
              </w:rPr>
            </w:pPr>
          </w:p>
        </w:tc>
        <w:tc>
          <w:tcPr>
            <w:tcW w:w="1619" w:type="dxa"/>
          </w:tcPr>
          <w:p w:rsidR="004F13EB" w:rsidRPr="0000081F" w:rsidRDefault="004F13EB" w:rsidP="00B86132">
            <w:pPr>
              <w:suppressAutoHyphens/>
              <w:spacing w:line="274" w:lineRule="exact"/>
              <w:jc w:val="both"/>
              <w:rPr>
                <w:lang w:eastAsia="zh-CN"/>
              </w:rPr>
            </w:pPr>
          </w:p>
        </w:tc>
      </w:tr>
      <w:tr w:rsidR="004F13EB" w:rsidRPr="0000081F" w:rsidTr="00B86132">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jc w:val="center"/>
              <w:rPr>
                <w:lang w:eastAsia="zh-CN"/>
              </w:rPr>
            </w:pPr>
            <w:r w:rsidRPr="0000081F">
              <w:rPr>
                <w:lang w:eastAsia="zh-CN"/>
              </w:rPr>
              <w:t>5</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spacing w:line="274" w:lineRule="exact"/>
              <w:rPr>
                <w:lang w:eastAsia="zh-CN"/>
              </w:rPr>
            </w:pPr>
          </w:p>
        </w:tc>
        <w:tc>
          <w:tcPr>
            <w:tcW w:w="1619" w:type="dxa"/>
          </w:tcPr>
          <w:p w:rsidR="004F13EB" w:rsidRPr="0000081F" w:rsidRDefault="004F13EB" w:rsidP="00B86132">
            <w:pPr>
              <w:suppressAutoHyphens/>
              <w:spacing w:line="274" w:lineRule="exact"/>
              <w:jc w:val="both"/>
              <w:rPr>
                <w:lang w:eastAsia="zh-CN"/>
              </w:rPr>
            </w:pPr>
          </w:p>
        </w:tc>
      </w:tr>
      <w:tr w:rsidR="004F13EB" w:rsidRPr="0000081F" w:rsidTr="00B86132">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jc w:val="center"/>
              <w:rPr>
                <w:lang w:eastAsia="zh-CN"/>
              </w:rPr>
            </w:pPr>
            <w:r w:rsidRPr="0000081F">
              <w:rPr>
                <w:lang w:eastAsia="zh-CN"/>
              </w:rPr>
              <w:t>6</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rPr>
                <w:lang w:eastAsia="zh-CN"/>
              </w:rPr>
            </w:pPr>
          </w:p>
        </w:tc>
        <w:tc>
          <w:tcPr>
            <w:tcW w:w="1619" w:type="dxa"/>
          </w:tcPr>
          <w:p w:rsidR="004F13EB" w:rsidRPr="0000081F" w:rsidRDefault="004F13EB" w:rsidP="00B86132">
            <w:pPr>
              <w:suppressAutoHyphens/>
              <w:spacing w:line="274" w:lineRule="exact"/>
              <w:jc w:val="both"/>
              <w:rPr>
                <w:lang w:eastAsia="zh-CN"/>
              </w:rPr>
            </w:pPr>
          </w:p>
        </w:tc>
      </w:tr>
      <w:tr w:rsidR="004F13EB" w:rsidRPr="0000081F" w:rsidTr="00B86132">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jc w:val="center"/>
              <w:rPr>
                <w:lang w:eastAsia="zh-CN"/>
              </w:rPr>
            </w:pPr>
            <w:r w:rsidRPr="0000081F">
              <w:rPr>
                <w:lang w:eastAsia="zh-CN"/>
              </w:rPr>
              <w:t>7</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F13EB" w:rsidRPr="0000081F" w:rsidRDefault="004F13EB" w:rsidP="00B86132">
            <w:pPr>
              <w:shd w:val="clear" w:color="auto" w:fill="FFFFFF"/>
              <w:suppressAutoHyphens/>
              <w:spacing w:line="278" w:lineRule="exact"/>
              <w:rPr>
                <w:lang w:eastAsia="zh-CN"/>
              </w:rPr>
            </w:pPr>
          </w:p>
        </w:tc>
        <w:tc>
          <w:tcPr>
            <w:tcW w:w="1619" w:type="dxa"/>
          </w:tcPr>
          <w:p w:rsidR="004F13EB" w:rsidRPr="0000081F" w:rsidRDefault="004F13EB" w:rsidP="00B86132">
            <w:pPr>
              <w:suppressAutoHyphens/>
              <w:spacing w:line="274" w:lineRule="exact"/>
              <w:jc w:val="both"/>
              <w:rPr>
                <w:lang w:eastAsia="zh-CN"/>
              </w:rPr>
            </w:pPr>
          </w:p>
        </w:tc>
      </w:tr>
      <w:tr w:rsidR="004F13EB" w:rsidRPr="0000081F" w:rsidTr="00B86132">
        <w:tc>
          <w:tcPr>
            <w:tcW w:w="1105" w:type="dxa"/>
            <w:tcBorders>
              <w:top w:val="single" w:sz="6" w:space="0" w:color="auto"/>
              <w:left w:val="single" w:sz="6" w:space="0" w:color="auto"/>
              <w:bottom w:val="single" w:sz="4" w:space="0" w:color="auto"/>
              <w:right w:val="single" w:sz="6" w:space="0" w:color="auto"/>
            </w:tcBorders>
            <w:shd w:val="clear" w:color="auto" w:fill="FFFFFF"/>
            <w:vAlign w:val="center"/>
          </w:tcPr>
          <w:p w:rsidR="004F13EB" w:rsidRPr="0000081F" w:rsidRDefault="004F13EB" w:rsidP="00B86132">
            <w:pPr>
              <w:shd w:val="clear" w:color="auto" w:fill="FFFFFF"/>
              <w:suppressAutoHyphens/>
              <w:jc w:val="center"/>
              <w:rPr>
                <w:lang w:eastAsia="zh-CN"/>
              </w:rPr>
            </w:pPr>
            <w:r w:rsidRPr="0000081F">
              <w:rPr>
                <w:lang w:eastAsia="zh-CN"/>
              </w:rPr>
              <w:t>8</w:t>
            </w:r>
          </w:p>
        </w:tc>
        <w:tc>
          <w:tcPr>
            <w:tcW w:w="6804" w:type="dxa"/>
            <w:tcBorders>
              <w:top w:val="single" w:sz="6" w:space="0" w:color="auto"/>
              <w:left w:val="single" w:sz="6" w:space="0" w:color="auto"/>
              <w:bottom w:val="single" w:sz="4" w:space="0" w:color="auto"/>
              <w:right w:val="single" w:sz="6" w:space="0" w:color="auto"/>
            </w:tcBorders>
            <w:shd w:val="clear" w:color="auto" w:fill="FFFFFF"/>
            <w:vAlign w:val="center"/>
          </w:tcPr>
          <w:p w:rsidR="004F13EB" w:rsidRPr="0000081F" w:rsidRDefault="004F13EB" w:rsidP="00B86132">
            <w:pPr>
              <w:shd w:val="clear" w:color="auto" w:fill="FFFFFF"/>
              <w:suppressAutoHyphens/>
              <w:spacing w:line="278" w:lineRule="exact"/>
              <w:ind w:right="581"/>
              <w:rPr>
                <w:lang w:eastAsia="zh-CN"/>
              </w:rPr>
            </w:pPr>
          </w:p>
        </w:tc>
        <w:tc>
          <w:tcPr>
            <w:tcW w:w="1619" w:type="dxa"/>
          </w:tcPr>
          <w:p w:rsidR="004F13EB" w:rsidRPr="0000081F" w:rsidRDefault="004F13EB" w:rsidP="00B86132">
            <w:pPr>
              <w:suppressAutoHyphens/>
              <w:spacing w:line="274" w:lineRule="exact"/>
              <w:jc w:val="both"/>
              <w:rPr>
                <w:lang w:eastAsia="zh-CN"/>
              </w:rPr>
            </w:pPr>
          </w:p>
        </w:tc>
      </w:tr>
      <w:tr w:rsidR="004F13EB" w:rsidRPr="0000081F" w:rsidTr="00B86132">
        <w:tc>
          <w:tcPr>
            <w:tcW w:w="1105" w:type="dxa"/>
            <w:tcBorders>
              <w:top w:val="single" w:sz="4" w:space="0" w:color="auto"/>
              <w:left w:val="single" w:sz="4" w:space="0" w:color="auto"/>
              <w:bottom w:val="single" w:sz="4" w:space="0" w:color="auto"/>
              <w:right w:val="single" w:sz="6" w:space="0" w:color="auto"/>
            </w:tcBorders>
            <w:shd w:val="clear" w:color="auto" w:fill="FFFFFF"/>
            <w:vAlign w:val="center"/>
          </w:tcPr>
          <w:p w:rsidR="004F13EB" w:rsidRPr="0000081F" w:rsidRDefault="004F13EB" w:rsidP="00B86132">
            <w:pPr>
              <w:shd w:val="clear" w:color="auto" w:fill="FFFFFF"/>
              <w:suppressAutoHyphens/>
              <w:jc w:val="center"/>
              <w:rPr>
                <w:lang w:eastAsia="zh-CN"/>
              </w:rPr>
            </w:pPr>
            <w:r w:rsidRPr="0000081F">
              <w:rPr>
                <w:lang w:eastAsia="zh-CN"/>
              </w:rPr>
              <w:t>9</w:t>
            </w:r>
          </w:p>
        </w:tc>
        <w:tc>
          <w:tcPr>
            <w:tcW w:w="6804" w:type="dxa"/>
            <w:tcBorders>
              <w:top w:val="single" w:sz="4" w:space="0" w:color="auto"/>
              <w:left w:val="single" w:sz="6" w:space="0" w:color="auto"/>
              <w:bottom w:val="single" w:sz="4" w:space="0" w:color="auto"/>
              <w:right w:val="single" w:sz="6" w:space="0" w:color="auto"/>
            </w:tcBorders>
            <w:shd w:val="clear" w:color="auto" w:fill="FFFFFF"/>
            <w:vAlign w:val="center"/>
          </w:tcPr>
          <w:p w:rsidR="004F13EB" w:rsidRPr="0000081F" w:rsidRDefault="004F13EB" w:rsidP="00B86132">
            <w:pPr>
              <w:shd w:val="clear" w:color="auto" w:fill="FFFFFF"/>
              <w:suppressAutoHyphens/>
              <w:rPr>
                <w:lang w:eastAsia="zh-CN"/>
              </w:rPr>
            </w:pPr>
            <w:r w:rsidRPr="0000081F">
              <w:rPr>
                <w:lang w:eastAsia="zh-CN"/>
              </w:rPr>
              <w:t>Всего листов:</w:t>
            </w:r>
          </w:p>
        </w:tc>
        <w:tc>
          <w:tcPr>
            <w:tcW w:w="1619" w:type="dxa"/>
          </w:tcPr>
          <w:p w:rsidR="004F13EB" w:rsidRPr="0000081F" w:rsidRDefault="004F13EB" w:rsidP="00B86132">
            <w:pPr>
              <w:suppressAutoHyphens/>
              <w:spacing w:line="274" w:lineRule="exact"/>
              <w:jc w:val="both"/>
              <w:rPr>
                <w:lang w:eastAsia="zh-CN"/>
              </w:rPr>
            </w:pPr>
          </w:p>
        </w:tc>
      </w:tr>
    </w:tbl>
    <w:p w:rsidR="004F13EB" w:rsidRPr="0000081F" w:rsidRDefault="004F13EB" w:rsidP="004F13EB">
      <w:pPr>
        <w:shd w:val="clear" w:color="auto" w:fill="FFFFFF"/>
        <w:suppressAutoHyphens/>
        <w:spacing w:line="274" w:lineRule="exact"/>
        <w:ind w:left="24"/>
        <w:jc w:val="both"/>
        <w:rPr>
          <w:lang w:eastAsia="zh-CN"/>
        </w:rPr>
      </w:pPr>
    </w:p>
    <w:p w:rsidR="004F13EB" w:rsidRPr="0000081F" w:rsidRDefault="004F13EB" w:rsidP="004F13EB">
      <w:pPr>
        <w:jc w:val="both"/>
        <w:rPr>
          <w:sz w:val="28"/>
          <w:szCs w:val="28"/>
        </w:rPr>
      </w:pPr>
    </w:p>
    <w:p w:rsidR="004F13EB" w:rsidRPr="004A712F" w:rsidRDefault="004F13EB" w:rsidP="004A712F">
      <w:pPr>
        <w:suppressAutoHyphens/>
        <w:rPr>
          <w:sz w:val="28"/>
          <w:szCs w:val="28"/>
          <w:lang w:eastAsia="ar-SA"/>
        </w:rPr>
      </w:pPr>
      <w:r>
        <w:rPr>
          <w:sz w:val="28"/>
          <w:szCs w:val="28"/>
          <w:lang w:eastAsia="ar-SA"/>
        </w:rPr>
        <w:t>Дата_________________</w:t>
      </w:r>
      <w:r>
        <w:rPr>
          <w:sz w:val="28"/>
          <w:szCs w:val="28"/>
          <w:lang w:eastAsia="ar-SA"/>
        </w:rPr>
        <w:tab/>
      </w:r>
      <w:r>
        <w:rPr>
          <w:sz w:val="28"/>
          <w:szCs w:val="28"/>
          <w:lang w:eastAsia="ar-SA"/>
        </w:rPr>
        <w:tab/>
      </w:r>
      <w:r>
        <w:rPr>
          <w:sz w:val="28"/>
          <w:szCs w:val="28"/>
          <w:lang w:eastAsia="ar-SA"/>
        </w:rPr>
        <w:tab/>
      </w:r>
      <w:r>
        <w:rPr>
          <w:sz w:val="28"/>
          <w:szCs w:val="28"/>
          <w:lang w:eastAsia="ar-SA"/>
        </w:rPr>
        <w:tab/>
        <w:t xml:space="preserve">          </w:t>
      </w:r>
      <w:r>
        <w:rPr>
          <w:sz w:val="28"/>
          <w:szCs w:val="28"/>
          <w:lang w:eastAsia="ar-SA"/>
        </w:rPr>
        <w:tab/>
        <w:t>Подпись______________</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B034A2" w:rsidRPr="00F76B2F" w:rsidTr="002B5A6A">
        <w:trPr>
          <w:trHeight w:val="436"/>
        </w:trPr>
        <w:tc>
          <w:tcPr>
            <w:tcW w:w="9747" w:type="dxa"/>
          </w:tcPr>
          <w:p w:rsidR="00B034A2" w:rsidRPr="00F76B2F" w:rsidRDefault="00B034A2" w:rsidP="000F6A79">
            <w:pPr>
              <w:spacing w:after="200" w:line="276" w:lineRule="auto"/>
              <w:rPr>
                <w:rFonts w:eastAsiaTheme="minorHAnsi"/>
                <w:color w:val="000000"/>
                <w:sz w:val="28"/>
                <w:szCs w:val="28"/>
                <w:lang w:eastAsia="en-US"/>
              </w:rPr>
            </w:pPr>
          </w:p>
        </w:tc>
      </w:tr>
      <w:tr w:rsidR="00CA7619" w:rsidRPr="00F76B2F" w:rsidTr="002B5A6A">
        <w:trPr>
          <w:trHeight w:val="436"/>
        </w:trPr>
        <w:tc>
          <w:tcPr>
            <w:tcW w:w="9747" w:type="dxa"/>
          </w:tcPr>
          <w:p w:rsidR="00CA7619" w:rsidRPr="00F76B2F" w:rsidRDefault="00CA7619" w:rsidP="00824AF4">
            <w:pPr>
              <w:widowControl w:val="0"/>
              <w:autoSpaceDE w:val="0"/>
              <w:autoSpaceDN w:val="0"/>
              <w:adjustRightInd w:val="0"/>
              <w:jc w:val="both"/>
              <w:rPr>
                <w:rFonts w:eastAsiaTheme="minorHAnsi"/>
                <w:color w:val="000000"/>
                <w:sz w:val="28"/>
                <w:szCs w:val="28"/>
                <w:lang w:eastAsia="en-US"/>
              </w:rPr>
            </w:pPr>
          </w:p>
        </w:tc>
      </w:tr>
      <w:tr w:rsidR="00CA7619" w:rsidRPr="00F76B2F" w:rsidTr="002B5A6A">
        <w:trPr>
          <w:trHeight w:val="436"/>
        </w:trPr>
        <w:tc>
          <w:tcPr>
            <w:tcW w:w="9747" w:type="dxa"/>
          </w:tcPr>
          <w:p w:rsidR="00CA7619" w:rsidRPr="00F76B2F" w:rsidRDefault="00CA7619" w:rsidP="00824AF4">
            <w:pPr>
              <w:widowControl w:val="0"/>
              <w:autoSpaceDE w:val="0"/>
              <w:autoSpaceDN w:val="0"/>
              <w:adjustRightInd w:val="0"/>
              <w:jc w:val="both"/>
              <w:rPr>
                <w:rFonts w:eastAsiaTheme="minorHAnsi"/>
                <w:color w:val="000000"/>
                <w:sz w:val="28"/>
                <w:szCs w:val="28"/>
                <w:lang w:eastAsia="en-US"/>
              </w:rPr>
            </w:pPr>
          </w:p>
        </w:tc>
      </w:tr>
      <w:tr w:rsidR="00CA7619" w:rsidRPr="00F76B2F" w:rsidTr="002B5A6A">
        <w:trPr>
          <w:trHeight w:val="436"/>
        </w:trPr>
        <w:tc>
          <w:tcPr>
            <w:tcW w:w="9747" w:type="dxa"/>
          </w:tcPr>
          <w:p w:rsidR="00CA7619" w:rsidRDefault="00CA7619" w:rsidP="00824AF4">
            <w:pPr>
              <w:widowControl w:val="0"/>
              <w:autoSpaceDE w:val="0"/>
              <w:autoSpaceDN w:val="0"/>
              <w:adjustRightInd w:val="0"/>
              <w:jc w:val="both"/>
              <w:rPr>
                <w:rFonts w:eastAsiaTheme="minorHAnsi"/>
                <w:color w:val="000000"/>
                <w:sz w:val="28"/>
                <w:szCs w:val="28"/>
                <w:lang w:eastAsia="en-US"/>
              </w:rPr>
            </w:pPr>
          </w:p>
          <w:p w:rsidR="00785AB8" w:rsidRDefault="00785AB8" w:rsidP="00824AF4">
            <w:pPr>
              <w:widowControl w:val="0"/>
              <w:autoSpaceDE w:val="0"/>
              <w:autoSpaceDN w:val="0"/>
              <w:adjustRightInd w:val="0"/>
              <w:jc w:val="both"/>
              <w:rPr>
                <w:rFonts w:eastAsiaTheme="minorHAnsi"/>
                <w:color w:val="000000"/>
                <w:sz w:val="28"/>
                <w:szCs w:val="28"/>
                <w:lang w:eastAsia="en-US"/>
              </w:rPr>
            </w:pPr>
          </w:p>
          <w:p w:rsidR="00785AB8" w:rsidRDefault="00785AB8" w:rsidP="00824AF4">
            <w:pPr>
              <w:widowControl w:val="0"/>
              <w:autoSpaceDE w:val="0"/>
              <w:autoSpaceDN w:val="0"/>
              <w:adjustRightInd w:val="0"/>
              <w:jc w:val="both"/>
              <w:rPr>
                <w:rFonts w:eastAsiaTheme="minorHAnsi"/>
                <w:color w:val="000000"/>
                <w:sz w:val="28"/>
                <w:szCs w:val="28"/>
                <w:lang w:eastAsia="en-US"/>
              </w:rPr>
            </w:pPr>
          </w:p>
          <w:p w:rsidR="00785AB8" w:rsidRDefault="00785AB8" w:rsidP="00824AF4">
            <w:pPr>
              <w:widowControl w:val="0"/>
              <w:autoSpaceDE w:val="0"/>
              <w:autoSpaceDN w:val="0"/>
              <w:adjustRightInd w:val="0"/>
              <w:jc w:val="both"/>
              <w:rPr>
                <w:rFonts w:eastAsiaTheme="minorHAnsi"/>
                <w:color w:val="000000"/>
                <w:sz w:val="28"/>
                <w:szCs w:val="28"/>
                <w:lang w:eastAsia="en-US"/>
              </w:rPr>
            </w:pPr>
          </w:p>
          <w:p w:rsidR="00785AB8" w:rsidRDefault="00785AB8"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0F6A79" w:rsidRDefault="000F6A79" w:rsidP="00824AF4">
            <w:pPr>
              <w:widowControl w:val="0"/>
              <w:autoSpaceDE w:val="0"/>
              <w:autoSpaceDN w:val="0"/>
              <w:adjustRightInd w:val="0"/>
              <w:jc w:val="both"/>
              <w:rPr>
                <w:rFonts w:eastAsiaTheme="minorHAnsi"/>
                <w:color w:val="000000"/>
                <w:sz w:val="28"/>
                <w:szCs w:val="28"/>
                <w:lang w:eastAsia="en-US"/>
              </w:rPr>
            </w:pPr>
          </w:p>
          <w:p w:rsidR="00785AB8" w:rsidRDefault="00C27F55" w:rsidP="00785AB8">
            <w:pPr>
              <w:widowControl w:val="0"/>
              <w:autoSpaceDE w:val="0"/>
              <w:autoSpaceDN w:val="0"/>
              <w:adjustRightInd w:val="0"/>
              <w:jc w:val="right"/>
              <w:rPr>
                <w:rFonts w:eastAsiaTheme="minorHAnsi"/>
                <w:b/>
                <w:color w:val="000000"/>
                <w:sz w:val="28"/>
                <w:szCs w:val="28"/>
                <w:lang w:eastAsia="en-US"/>
              </w:rPr>
            </w:pPr>
            <w:r>
              <w:rPr>
                <w:rFonts w:eastAsiaTheme="minorHAnsi"/>
                <w:b/>
                <w:color w:val="000000"/>
                <w:sz w:val="28"/>
                <w:szCs w:val="28"/>
                <w:lang w:eastAsia="en-US"/>
              </w:rPr>
              <w:lastRenderedPageBreak/>
              <w:t>Приложение № 4</w:t>
            </w:r>
          </w:p>
          <w:p w:rsidR="004F13EB" w:rsidRPr="00A207B4" w:rsidRDefault="004F13EB" w:rsidP="00785AB8">
            <w:pPr>
              <w:widowControl w:val="0"/>
              <w:autoSpaceDE w:val="0"/>
              <w:autoSpaceDN w:val="0"/>
              <w:adjustRightInd w:val="0"/>
              <w:jc w:val="right"/>
              <w:rPr>
                <w:rFonts w:eastAsiaTheme="minorHAnsi"/>
                <w:b/>
                <w:color w:val="000000"/>
                <w:sz w:val="28"/>
                <w:szCs w:val="28"/>
                <w:lang w:eastAsia="en-US"/>
              </w:rPr>
            </w:pPr>
          </w:p>
        </w:tc>
      </w:tr>
    </w:tbl>
    <w:p w:rsidR="002B5A6A" w:rsidRPr="002B5A6A" w:rsidRDefault="002B5A6A" w:rsidP="002B5A6A">
      <w:pPr>
        <w:widowControl w:val="0"/>
        <w:suppressAutoHyphens/>
        <w:jc w:val="center"/>
        <w:rPr>
          <w:rFonts w:eastAsia="Arial"/>
          <w:b/>
          <w:lang w:eastAsia="zh-CN"/>
        </w:rPr>
      </w:pPr>
      <w:r w:rsidRPr="002B5A6A">
        <w:rPr>
          <w:rFonts w:eastAsia="Arial"/>
          <w:b/>
          <w:lang w:eastAsia="zh-CN"/>
        </w:rPr>
        <w:lastRenderedPageBreak/>
        <w:t xml:space="preserve">Форма договора </w:t>
      </w:r>
    </w:p>
    <w:p w:rsidR="002B5A6A" w:rsidRPr="002B5A6A" w:rsidRDefault="002B5A6A" w:rsidP="002B5A6A">
      <w:pPr>
        <w:widowControl w:val="0"/>
        <w:suppressAutoHyphens/>
        <w:jc w:val="center"/>
        <w:rPr>
          <w:rFonts w:eastAsia="Arial"/>
          <w:b/>
          <w:lang w:eastAsia="zh-CN"/>
        </w:rPr>
      </w:pPr>
    </w:p>
    <w:p w:rsidR="002B5A6A" w:rsidRPr="002B5A6A" w:rsidRDefault="002B5A6A" w:rsidP="002B5A6A">
      <w:pPr>
        <w:widowControl w:val="0"/>
        <w:suppressAutoHyphens/>
        <w:jc w:val="center"/>
        <w:rPr>
          <w:rFonts w:eastAsia="Arial"/>
          <w:lang w:eastAsia="zh-CN"/>
        </w:rPr>
      </w:pPr>
      <w:r w:rsidRPr="002B5A6A">
        <w:rPr>
          <w:rFonts w:eastAsia="Arial"/>
          <w:b/>
          <w:lang w:eastAsia="zh-CN"/>
        </w:rPr>
        <w:t>ДОГОВОР КУПЛИ-ПРОДАЖИ</w:t>
      </w:r>
      <w:r w:rsidRPr="002B5A6A">
        <w:rPr>
          <w:rFonts w:eastAsia="Arial"/>
          <w:lang w:eastAsia="zh-CN"/>
        </w:rPr>
        <w:t xml:space="preserve"> </w:t>
      </w:r>
    </w:p>
    <w:p w:rsidR="007F1C52" w:rsidRDefault="002B5A6A" w:rsidP="002B5A6A">
      <w:pPr>
        <w:widowControl w:val="0"/>
        <w:suppressAutoHyphens/>
        <w:jc w:val="center"/>
        <w:rPr>
          <w:rFonts w:eastAsia="Arial"/>
          <w:sz w:val="28"/>
          <w:szCs w:val="28"/>
          <w:lang w:eastAsia="zh-CN"/>
        </w:rPr>
      </w:pPr>
      <w:r w:rsidRPr="002B5A6A">
        <w:rPr>
          <w:rFonts w:eastAsia="Arial"/>
          <w:sz w:val="28"/>
          <w:szCs w:val="28"/>
          <w:lang w:eastAsia="zh-CN"/>
        </w:rPr>
        <w:t xml:space="preserve">муниципального имущества по итогам </w:t>
      </w:r>
      <w:r w:rsidR="00CB6983">
        <w:rPr>
          <w:rFonts w:eastAsia="Arial"/>
          <w:sz w:val="28"/>
          <w:szCs w:val="28"/>
          <w:lang w:eastAsia="zh-CN"/>
        </w:rPr>
        <w:t xml:space="preserve">продажи </w:t>
      </w:r>
      <w:r w:rsidR="007F1C52">
        <w:rPr>
          <w:rFonts w:eastAsia="Arial"/>
          <w:sz w:val="28"/>
          <w:szCs w:val="28"/>
          <w:lang w:eastAsia="zh-CN"/>
        </w:rPr>
        <w:t>без объявления цены</w:t>
      </w:r>
    </w:p>
    <w:p w:rsidR="002B5A6A" w:rsidRPr="002B5A6A" w:rsidRDefault="009D462F" w:rsidP="002B5A6A">
      <w:pPr>
        <w:widowControl w:val="0"/>
        <w:suppressAutoHyphens/>
        <w:jc w:val="center"/>
        <w:rPr>
          <w:rFonts w:eastAsia="Arial"/>
          <w:sz w:val="28"/>
          <w:szCs w:val="28"/>
          <w:lang w:eastAsia="zh-CN"/>
        </w:rPr>
      </w:pPr>
      <w:r>
        <w:rPr>
          <w:rFonts w:eastAsia="Arial"/>
          <w:sz w:val="28"/>
          <w:szCs w:val="28"/>
          <w:lang w:eastAsia="zh-CN"/>
        </w:rPr>
        <w:t xml:space="preserve"> на электронной площадке</w:t>
      </w:r>
    </w:p>
    <w:p w:rsidR="002B5A6A" w:rsidRPr="002B5A6A" w:rsidRDefault="002B5A6A" w:rsidP="002B5A6A">
      <w:pPr>
        <w:suppressAutoHyphens/>
        <w:jc w:val="both"/>
        <w:rPr>
          <w:sz w:val="28"/>
          <w:szCs w:val="28"/>
          <w:lang w:eastAsia="zh-CN"/>
        </w:rPr>
      </w:pPr>
    </w:p>
    <w:p w:rsidR="002B5A6A" w:rsidRPr="002B5A6A" w:rsidRDefault="002B5A6A" w:rsidP="002B5A6A">
      <w:pPr>
        <w:suppressAutoHyphens/>
        <w:jc w:val="both"/>
        <w:rPr>
          <w:b/>
          <w:sz w:val="28"/>
          <w:szCs w:val="28"/>
          <w:lang w:eastAsia="zh-CN"/>
        </w:rPr>
      </w:pPr>
      <w:r w:rsidRPr="002B5A6A">
        <w:rPr>
          <w:sz w:val="28"/>
          <w:szCs w:val="28"/>
          <w:lang w:eastAsia="zh-CN"/>
        </w:rPr>
        <w:t>г. Кореновск Краснодарский край                             _________________20</w:t>
      </w:r>
      <w:r w:rsidR="00CB6983">
        <w:rPr>
          <w:sz w:val="28"/>
          <w:szCs w:val="28"/>
          <w:lang w:eastAsia="zh-CN"/>
        </w:rPr>
        <w:t>20</w:t>
      </w:r>
      <w:r w:rsidRPr="002B5A6A">
        <w:rPr>
          <w:sz w:val="28"/>
          <w:szCs w:val="28"/>
          <w:lang w:eastAsia="zh-CN"/>
        </w:rPr>
        <w:t xml:space="preserve"> года</w:t>
      </w:r>
    </w:p>
    <w:p w:rsidR="002B5A6A" w:rsidRPr="002B5A6A" w:rsidRDefault="002B5A6A" w:rsidP="002B5A6A">
      <w:pPr>
        <w:suppressAutoHyphens/>
        <w:jc w:val="center"/>
        <w:rPr>
          <w:b/>
          <w:sz w:val="28"/>
          <w:szCs w:val="28"/>
          <w:lang w:eastAsia="zh-CN"/>
        </w:rPr>
      </w:pPr>
    </w:p>
    <w:p w:rsidR="002B5A6A" w:rsidRPr="002B5A6A" w:rsidRDefault="002B5A6A" w:rsidP="002B5A6A">
      <w:pPr>
        <w:suppressAutoHyphens/>
        <w:snapToGrid w:val="0"/>
        <w:ind w:firstLine="709"/>
        <w:jc w:val="both"/>
        <w:rPr>
          <w:sz w:val="28"/>
          <w:szCs w:val="28"/>
        </w:rPr>
      </w:pPr>
      <w:r w:rsidRPr="002B5A6A">
        <w:rPr>
          <w:sz w:val="28"/>
          <w:szCs w:val="28"/>
        </w:rPr>
        <w:t>Кореновско</w:t>
      </w:r>
      <w:r w:rsidR="00D50E4D">
        <w:rPr>
          <w:sz w:val="28"/>
          <w:szCs w:val="28"/>
        </w:rPr>
        <w:t>е</w:t>
      </w:r>
      <w:r w:rsidRPr="002B5A6A">
        <w:rPr>
          <w:sz w:val="28"/>
          <w:szCs w:val="28"/>
        </w:rPr>
        <w:t xml:space="preserve"> городско</w:t>
      </w:r>
      <w:r w:rsidR="00D50E4D">
        <w:rPr>
          <w:sz w:val="28"/>
          <w:szCs w:val="28"/>
        </w:rPr>
        <w:t>е поселение</w:t>
      </w:r>
      <w:r w:rsidRPr="002B5A6A">
        <w:rPr>
          <w:sz w:val="28"/>
          <w:szCs w:val="28"/>
        </w:rPr>
        <w:t xml:space="preserve"> Кореновского района, именуем</w:t>
      </w:r>
      <w:r w:rsidR="00D50E4D">
        <w:rPr>
          <w:sz w:val="28"/>
          <w:szCs w:val="28"/>
        </w:rPr>
        <w:t>ое</w:t>
      </w:r>
      <w:r w:rsidRPr="002B5A6A">
        <w:rPr>
          <w:sz w:val="28"/>
          <w:szCs w:val="28"/>
        </w:rPr>
        <w:t xml:space="preserve"> в дальнейшем Продавец, в лице главы Кореновского городского поселения Кореновского района Шутылева Максима Олеговича, действующего на основании Устава, с одной</w:t>
      </w:r>
      <w:r w:rsidRPr="002B5A6A">
        <w:rPr>
          <w:sz w:val="28"/>
          <w:szCs w:val="28"/>
          <w:lang w:eastAsia="zh-CN"/>
        </w:rPr>
        <w:t xml:space="preserve"> </w:t>
      </w:r>
      <w:r w:rsidRPr="002B5A6A">
        <w:rPr>
          <w:sz w:val="28"/>
          <w:szCs w:val="28"/>
        </w:rPr>
        <w:t>стороны, и ____________________ ________</w:t>
      </w:r>
      <w:r w:rsidRPr="002B5A6A">
        <w:rPr>
          <w:sz w:val="28"/>
          <w:szCs w:val="28"/>
          <w:lang w:eastAsia="zh-CN"/>
        </w:rPr>
        <w:t xml:space="preserve">___________________________________________ года рождения, пол _____________, гражданка(ин) Российской Федерации, место рождения ____________________________________________________________________, паспорт серия________№___________ выдан _____________________________ зарегистрированная(ый) по адресу: ___________________________________, </w:t>
      </w:r>
      <w:r w:rsidRPr="002B5A6A">
        <w:rPr>
          <w:sz w:val="28"/>
          <w:szCs w:val="28"/>
        </w:rPr>
        <w:t xml:space="preserve">победитель </w:t>
      </w:r>
      <w:r w:rsidR="00F312D4">
        <w:rPr>
          <w:sz w:val="28"/>
          <w:szCs w:val="28"/>
        </w:rPr>
        <w:t>продажи от ____________________2020</w:t>
      </w:r>
      <w:r w:rsidRPr="002B5A6A">
        <w:rPr>
          <w:sz w:val="28"/>
          <w:szCs w:val="28"/>
        </w:rPr>
        <w:t xml:space="preserve"> года по лоту № _____, именуемая(ый) в дальнейшем Покупатель, с другой</w:t>
      </w:r>
      <w:r w:rsidRPr="002B5A6A">
        <w:rPr>
          <w:sz w:val="28"/>
          <w:szCs w:val="28"/>
          <w:lang w:eastAsia="zh-CN"/>
        </w:rPr>
        <w:t xml:space="preserve"> </w:t>
      </w:r>
      <w:r w:rsidRPr="002B5A6A">
        <w:rPr>
          <w:sz w:val="28"/>
          <w:szCs w:val="28"/>
        </w:rPr>
        <w:t>стороны, именуемые в дальнейшем Стороны, в соответствии</w:t>
      </w:r>
      <w:r w:rsidRPr="002B5A6A">
        <w:rPr>
          <w:b/>
          <w:sz w:val="28"/>
          <w:szCs w:val="28"/>
        </w:rPr>
        <w:t xml:space="preserve"> </w:t>
      </w:r>
      <w:r w:rsidRPr="002B5A6A">
        <w:rPr>
          <w:sz w:val="28"/>
          <w:szCs w:val="28"/>
        </w:rPr>
        <w:t>с</w:t>
      </w:r>
      <w:r w:rsidRPr="002B5A6A">
        <w:rPr>
          <w:b/>
          <w:sz w:val="28"/>
          <w:szCs w:val="28"/>
        </w:rPr>
        <w:t xml:space="preserve"> </w:t>
      </w:r>
      <w:r w:rsidRPr="002B5A6A">
        <w:rPr>
          <w:rFonts w:eastAsia="Arial"/>
          <w:sz w:val="28"/>
          <w:szCs w:val="28"/>
        </w:rPr>
        <w:t xml:space="preserve">протоколом об итогах </w:t>
      </w:r>
      <w:r w:rsidR="00F312D4">
        <w:rPr>
          <w:rFonts w:eastAsia="Arial"/>
          <w:sz w:val="28"/>
          <w:szCs w:val="28"/>
        </w:rPr>
        <w:t>продажи посредством публичного предложения</w:t>
      </w:r>
      <w:r w:rsidRPr="002B5A6A">
        <w:rPr>
          <w:rFonts w:eastAsia="Arial"/>
          <w:sz w:val="28"/>
          <w:szCs w:val="28"/>
        </w:rPr>
        <w:t xml:space="preserve"> № ______, от _____-____________ года</w:t>
      </w:r>
      <w:r w:rsidRPr="002B5A6A">
        <w:rPr>
          <w:sz w:val="28"/>
          <w:szCs w:val="28"/>
        </w:rPr>
        <w:t>, заключили настоящий Договор о нижеследующем:</w:t>
      </w:r>
    </w:p>
    <w:p w:rsidR="002B5A6A" w:rsidRPr="002B5A6A" w:rsidRDefault="002B5A6A" w:rsidP="002B5A6A">
      <w:pPr>
        <w:suppressAutoHyphens/>
        <w:jc w:val="center"/>
        <w:rPr>
          <w:sz w:val="28"/>
          <w:szCs w:val="28"/>
          <w:lang w:eastAsia="zh-CN"/>
        </w:rPr>
      </w:pPr>
    </w:p>
    <w:p w:rsidR="007F1C52" w:rsidRPr="002F793A" w:rsidRDefault="007F1C52" w:rsidP="007F1C52">
      <w:pPr>
        <w:jc w:val="center"/>
        <w:rPr>
          <w:sz w:val="28"/>
          <w:szCs w:val="28"/>
        </w:rPr>
      </w:pPr>
      <w:bookmarkStart w:id="22" w:name="sub_3134"/>
      <w:bookmarkEnd w:id="22"/>
      <w:r w:rsidRPr="002F793A">
        <w:rPr>
          <w:b/>
          <w:sz w:val="28"/>
          <w:szCs w:val="28"/>
        </w:rPr>
        <w:t>1. Предмет Договора</w:t>
      </w:r>
    </w:p>
    <w:p w:rsidR="007F1C52" w:rsidRPr="002F793A" w:rsidRDefault="007F1C52" w:rsidP="007F1C52">
      <w:pPr>
        <w:jc w:val="center"/>
        <w:rPr>
          <w:sz w:val="28"/>
          <w:szCs w:val="28"/>
        </w:rPr>
      </w:pPr>
    </w:p>
    <w:p w:rsidR="007F1C52" w:rsidRDefault="007F1C52" w:rsidP="007F1C52">
      <w:pPr>
        <w:ind w:firstLine="709"/>
        <w:jc w:val="both"/>
        <w:rPr>
          <w:sz w:val="28"/>
          <w:szCs w:val="28"/>
        </w:rPr>
      </w:pPr>
      <w:r w:rsidRPr="002F793A">
        <w:rPr>
          <w:sz w:val="28"/>
          <w:szCs w:val="28"/>
        </w:rPr>
        <w:t xml:space="preserve">1.1. </w:t>
      </w:r>
      <w:r w:rsidRPr="002F793A">
        <w:rPr>
          <w:bCs/>
          <w:sz w:val="28"/>
          <w:szCs w:val="28"/>
        </w:rPr>
        <w:t>Продавец</w:t>
      </w:r>
      <w:r w:rsidRPr="002F793A">
        <w:rPr>
          <w:sz w:val="28"/>
          <w:szCs w:val="28"/>
        </w:rPr>
        <w:t xml:space="preserve"> обязуется передать в собственность </w:t>
      </w:r>
      <w:r w:rsidRPr="002F793A">
        <w:rPr>
          <w:bCs/>
          <w:sz w:val="28"/>
          <w:szCs w:val="28"/>
        </w:rPr>
        <w:t>Покупателя</w:t>
      </w:r>
      <w:r w:rsidRPr="002F793A">
        <w:rPr>
          <w:sz w:val="28"/>
          <w:szCs w:val="28"/>
        </w:rPr>
        <w:t xml:space="preserve">, а </w:t>
      </w:r>
      <w:r w:rsidRPr="002F793A">
        <w:rPr>
          <w:bCs/>
          <w:sz w:val="28"/>
          <w:szCs w:val="28"/>
        </w:rPr>
        <w:t>Покупатель</w:t>
      </w:r>
      <w:r w:rsidRPr="002F793A">
        <w:rPr>
          <w:b/>
          <w:bCs/>
          <w:sz w:val="28"/>
          <w:szCs w:val="28"/>
        </w:rPr>
        <w:t xml:space="preserve"> </w:t>
      </w:r>
      <w:r w:rsidRPr="002F793A">
        <w:rPr>
          <w:bCs/>
          <w:sz w:val="28"/>
          <w:szCs w:val="28"/>
        </w:rPr>
        <w:t xml:space="preserve">обязуется </w:t>
      </w:r>
      <w:r w:rsidRPr="002F793A">
        <w:rPr>
          <w:sz w:val="28"/>
          <w:szCs w:val="28"/>
        </w:rPr>
        <w:t xml:space="preserve">принять и оплатить в порядке, размере и сроки, установленные настоящим </w:t>
      </w:r>
      <w:r>
        <w:rPr>
          <w:sz w:val="28"/>
          <w:szCs w:val="28"/>
        </w:rPr>
        <w:t>Д</w:t>
      </w:r>
      <w:r w:rsidRPr="002F793A">
        <w:rPr>
          <w:sz w:val="28"/>
          <w:szCs w:val="28"/>
        </w:rPr>
        <w:t xml:space="preserve">оговором </w:t>
      </w:r>
      <w:r>
        <w:rPr>
          <w:sz w:val="28"/>
          <w:szCs w:val="28"/>
        </w:rPr>
        <w:t>И</w:t>
      </w:r>
      <w:r w:rsidRPr="002F793A">
        <w:rPr>
          <w:sz w:val="28"/>
          <w:szCs w:val="28"/>
        </w:rPr>
        <w:t>мущество</w:t>
      </w:r>
      <w:r>
        <w:rPr>
          <w:sz w:val="28"/>
          <w:szCs w:val="28"/>
        </w:rPr>
        <w:t>:</w:t>
      </w:r>
    </w:p>
    <w:p w:rsidR="007F1C52" w:rsidRDefault="007F1C52" w:rsidP="007F1C52">
      <w:pPr>
        <w:ind w:firstLine="709"/>
        <w:jc w:val="both"/>
        <w:rPr>
          <w:sz w:val="28"/>
          <w:szCs w:val="28"/>
        </w:rPr>
      </w:pPr>
      <w:r w:rsidRPr="00BC65BE">
        <w:rPr>
          <w:sz w:val="28"/>
          <w:szCs w:val="28"/>
        </w:rPr>
        <w:t xml:space="preserve">Здание, кадастровый номер </w:t>
      </w:r>
      <w:r w:rsidR="00D50E4D" w:rsidRPr="00D50E4D">
        <w:rPr>
          <w:sz w:val="28"/>
          <w:szCs w:val="28"/>
        </w:rPr>
        <w:t>23:12:0601027:528</w:t>
      </w:r>
      <w:r w:rsidRPr="00BC65BE">
        <w:rPr>
          <w:sz w:val="28"/>
          <w:szCs w:val="28"/>
        </w:rPr>
        <w:t>,</w:t>
      </w:r>
      <w:r>
        <w:rPr>
          <w:sz w:val="28"/>
          <w:szCs w:val="28"/>
        </w:rPr>
        <w:t xml:space="preserve"> площадью </w:t>
      </w:r>
      <w:r w:rsidR="00D50E4D">
        <w:rPr>
          <w:sz w:val="28"/>
          <w:szCs w:val="28"/>
        </w:rPr>
        <w:t>31,6</w:t>
      </w:r>
      <w:r>
        <w:rPr>
          <w:sz w:val="28"/>
          <w:szCs w:val="28"/>
        </w:rPr>
        <w:t xml:space="preserve"> кв.м., </w:t>
      </w:r>
      <w:r w:rsidRPr="00BC65BE">
        <w:rPr>
          <w:sz w:val="28"/>
          <w:szCs w:val="28"/>
        </w:rPr>
        <w:t xml:space="preserve"> назначение: нежи</w:t>
      </w:r>
      <w:r>
        <w:rPr>
          <w:sz w:val="28"/>
          <w:szCs w:val="28"/>
        </w:rPr>
        <w:t>лое, количество этажей 1,</w:t>
      </w:r>
      <w:r w:rsidRPr="00BC65BE">
        <w:rPr>
          <w:sz w:val="28"/>
          <w:szCs w:val="28"/>
        </w:rPr>
        <w:t xml:space="preserve"> с земельным участком,</w:t>
      </w:r>
      <w:r w:rsidR="00D50E4D">
        <w:rPr>
          <w:sz w:val="28"/>
          <w:szCs w:val="28"/>
        </w:rPr>
        <w:t xml:space="preserve"> площадью 809 кв.м.,</w:t>
      </w:r>
      <w:r w:rsidRPr="00BC65BE">
        <w:rPr>
          <w:sz w:val="28"/>
          <w:szCs w:val="28"/>
        </w:rPr>
        <w:t xml:space="preserve"> к</w:t>
      </w:r>
      <w:r>
        <w:rPr>
          <w:sz w:val="28"/>
          <w:szCs w:val="28"/>
        </w:rPr>
        <w:t xml:space="preserve">адастровый номер </w:t>
      </w:r>
      <w:r w:rsidR="00D50E4D" w:rsidRPr="00D50E4D">
        <w:rPr>
          <w:sz w:val="28"/>
          <w:szCs w:val="28"/>
        </w:rPr>
        <w:t>23:12:0601027:4</w:t>
      </w:r>
      <w:r w:rsidRPr="00BC65BE">
        <w:rPr>
          <w:sz w:val="28"/>
          <w:szCs w:val="28"/>
        </w:rPr>
        <w:t xml:space="preserve">, категория земель: земли населенных пунктов, для индивидуального жилищного строительства, расположенные по адресу: Краснодарский край, Кореновский район, г. Кореновск, ул. </w:t>
      </w:r>
      <w:r w:rsidR="00D961BE">
        <w:rPr>
          <w:sz w:val="28"/>
          <w:szCs w:val="28"/>
        </w:rPr>
        <w:t xml:space="preserve">Крупская, 81. </w:t>
      </w:r>
    </w:p>
    <w:p w:rsidR="007F1C52" w:rsidRDefault="007F1C52" w:rsidP="007F1C52">
      <w:pPr>
        <w:ind w:firstLine="709"/>
        <w:jc w:val="both"/>
        <w:rPr>
          <w:sz w:val="28"/>
          <w:szCs w:val="28"/>
        </w:rPr>
      </w:pPr>
      <w:r w:rsidRPr="002F793A">
        <w:rPr>
          <w:sz w:val="28"/>
          <w:szCs w:val="28"/>
        </w:rPr>
        <w:t>1.2. Имущество, отчу</w:t>
      </w:r>
      <w:r>
        <w:rPr>
          <w:sz w:val="28"/>
          <w:szCs w:val="28"/>
        </w:rPr>
        <w:t>ждаемое по настоящему Договору, принадлежит Продавцу на праве собственности:</w:t>
      </w:r>
    </w:p>
    <w:p w:rsidR="00F720D4" w:rsidRDefault="00E974E1" w:rsidP="007F1C52">
      <w:pPr>
        <w:ind w:firstLine="709"/>
        <w:jc w:val="both"/>
        <w:rPr>
          <w:sz w:val="28"/>
          <w:szCs w:val="28"/>
        </w:rPr>
      </w:pPr>
      <w:r w:rsidRPr="00E974E1">
        <w:rPr>
          <w:sz w:val="28"/>
          <w:szCs w:val="28"/>
        </w:rPr>
        <w:t>Здание, кадастровый номер 23:12:0601027:528, площадью 31,6 кв.м.,  назначение: нежилое, количество этажей 1, с земельным участком, площадью 809 кв.м., кадастровый номер 23:12:0601027:4, категория земель: земли населенных пунктов, для индивидуального жилищного строительства, расположенные по адресу: Краснодарский край, Кореновский район,</w:t>
      </w:r>
      <w:r>
        <w:rPr>
          <w:sz w:val="28"/>
          <w:szCs w:val="28"/>
        </w:rPr>
        <w:t xml:space="preserve"> г. Кореновск, ул. Крупская, 81</w:t>
      </w:r>
      <w:r w:rsidRPr="00E974E1">
        <w:rPr>
          <w:sz w:val="28"/>
          <w:szCs w:val="28"/>
        </w:rPr>
        <w:t xml:space="preserve"> </w:t>
      </w:r>
      <w:r w:rsidR="007F1C52">
        <w:rPr>
          <w:sz w:val="28"/>
          <w:szCs w:val="28"/>
        </w:rPr>
        <w:t xml:space="preserve"> на основании свидетельства о праве на наследство по закону от </w:t>
      </w:r>
      <w:r w:rsidR="00AF3165">
        <w:rPr>
          <w:sz w:val="28"/>
          <w:szCs w:val="28"/>
        </w:rPr>
        <w:t>11.08.2016</w:t>
      </w:r>
      <w:r w:rsidR="007F1C52">
        <w:rPr>
          <w:sz w:val="28"/>
          <w:szCs w:val="28"/>
        </w:rPr>
        <w:t xml:space="preserve"> года № </w:t>
      </w:r>
      <w:r w:rsidR="00AF3165">
        <w:rPr>
          <w:sz w:val="28"/>
          <w:szCs w:val="28"/>
        </w:rPr>
        <w:t>1-2242</w:t>
      </w:r>
      <w:r w:rsidR="007F1C52">
        <w:rPr>
          <w:sz w:val="28"/>
          <w:szCs w:val="28"/>
        </w:rPr>
        <w:t xml:space="preserve">, что подтверждается выпиской из единого </w:t>
      </w:r>
      <w:r w:rsidR="007F1C52">
        <w:rPr>
          <w:sz w:val="28"/>
          <w:szCs w:val="28"/>
        </w:rPr>
        <w:lastRenderedPageBreak/>
        <w:t>государственного реестра прав на недвижимое имущество, удостоверяющий проведенную государственную реги</w:t>
      </w:r>
      <w:r w:rsidR="00F720D4">
        <w:rPr>
          <w:sz w:val="28"/>
          <w:szCs w:val="28"/>
        </w:rPr>
        <w:t>страцию прав.</w:t>
      </w:r>
    </w:p>
    <w:p w:rsidR="007F1C52" w:rsidRPr="002F793A" w:rsidRDefault="007F1C52" w:rsidP="007F1C52">
      <w:pPr>
        <w:ind w:firstLine="709"/>
        <w:jc w:val="both"/>
        <w:rPr>
          <w:sz w:val="28"/>
          <w:szCs w:val="28"/>
        </w:rPr>
      </w:pPr>
      <w:r w:rsidRPr="002F793A">
        <w:rPr>
          <w:sz w:val="28"/>
          <w:szCs w:val="28"/>
        </w:rPr>
        <w:t>1.3 Имущество осмотрено Покупателем, ка</w:t>
      </w:r>
      <w:r>
        <w:rPr>
          <w:sz w:val="28"/>
          <w:szCs w:val="28"/>
        </w:rPr>
        <w:t>ких-либо претензий к состоянию И</w:t>
      </w:r>
      <w:r w:rsidRPr="002F793A">
        <w:rPr>
          <w:sz w:val="28"/>
          <w:szCs w:val="28"/>
        </w:rPr>
        <w:t>мущества на момент подписания Договора Покупатель не имеет.</w:t>
      </w:r>
    </w:p>
    <w:p w:rsidR="007F1C52" w:rsidRPr="002F793A" w:rsidRDefault="007F1C52" w:rsidP="007F1C52">
      <w:pPr>
        <w:ind w:firstLine="709"/>
        <w:jc w:val="both"/>
        <w:rPr>
          <w:sz w:val="28"/>
          <w:szCs w:val="28"/>
        </w:rPr>
      </w:pPr>
      <w:r w:rsidRPr="002F793A">
        <w:rPr>
          <w:sz w:val="28"/>
          <w:szCs w:val="28"/>
        </w:rPr>
        <w:t>1.4. Сведения о наличии в отношении Имущества обременения, сохраняемого при переходе прав на Имущество</w:t>
      </w:r>
      <w:r>
        <w:rPr>
          <w:sz w:val="28"/>
          <w:szCs w:val="28"/>
        </w:rPr>
        <w:t>: не зарегистрированы</w:t>
      </w:r>
      <w:r w:rsidRPr="002F793A">
        <w:rPr>
          <w:sz w:val="28"/>
          <w:szCs w:val="28"/>
        </w:rPr>
        <w:t>.</w:t>
      </w:r>
    </w:p>
    <w:p w:rsidR="007F1C52" w:rsidRDefault="007F1C52" w:rsidP="007F1C52">
      <w:pPr>
        <w:ind w:firstLine="709"/>
        <w:jc w:val="both"/>
        <w:rPr>
          <w:sz w:val="28"/>
          <w:szCs w:val="28"/>
        </w:rPr>
      </w:pPr>
      <w:r w:rsidRPr="002F793A">
        <w:rPr>
          <w:sz w:val="28"/>
          <w:szCs w:val="28"/>
        </w:rPr>
        <w:t>1.5. Стороны установили, что видимые недостатки Имущества, обнаруженные после состоявшейся передачи, не явля</w:t>
      </w:r>
      <w:r>
        <w:rPr>
          <w:sz w:val="28"/>
          <w:szCs w:val="28"/>
        </w:rPr>
        <w:t>ются основанием для применения последствий</w:t>
      </w:r>
      <w:r w:rsidRPr="002F793A">
        <w:rPr>
          <w:sz w:val="28"/>
          <w:szCs w:val="28"/>
        </w:rPr>
        <w:t xml:space="preserve"> статьи 475 Гражданского кодекса Российской Федерации.</w:t>
      </w:r>
    </w:p>
    <w:p w:rsidR="007F1C52" w:rsidRPr="002F793A" w:rsidRDefault="007F1C52" w:rsidP="007F1C52">
      <w:pPr>
        <w:ind w:firstLine="709"/>
        <w:jc w:val="both"/>
        <w:rPr>
          <w:sz w:val="28"/>
          <w:szCs w:val="28"/>
        </w:rPr>
      </w:pPr>
      <w:r w:rsidRPr="002F793A">
        <w:rPr>
          <w:sz w:val="28"/>
          <w:szCs w:val="28"/>
        </w:rPr>
        <w:t>1.6. Продавец гарантирует, что Имущество до заключения настоящего Договора никому не продано, не заложено, в споре и под арестом не состоит.</w:t>
      </w:r>
    </w:p>
    <w:p w:rsidR="007F1C52" w:rsidRPr="00882A2B" w:rsidRDefault="007F1C52" w:rsidP="007F1C52">
      <w:pPr>
        <w:ind w:firstLine="709"/>
        <w:jc w:val="center"/>
        <w:rPr>
          <w:bCs/>
          <w:sz w:val="28"/>
          <w:szCs w:val="28"/>
        </w:rPr>
      </w:pPr>
    </w:p>
    <w:p w:rsidR="007F1C52" w:rsidRPr="002F793A" w:rsidRDefault="007F1C52" w:rsidP="007F1C52">
      <w:pPr>
        <w:jc w:val="center"/>
        <w:rPr>
          <w:b/>
          <w:bCs/>
          <w:sz w:val="28"/>
          <w:szCs w:val="28"/>
        </w:rPr>
      </w:pPr>
      <w:r w:rsidRPr="002F793A">
        <w:rPr>
          <w:b/>
          <w:bCs/>
          <w:sz w:val="28"/>
          <w:szCs w:val="28"/>
        </w:rPr>
        <w:t xml:space="preserve">2. Цена </w:t>
      </w:r>
      <w:r>
        <w:rPr>
          <w:b/>
          <w:bCs/>
          <w:sz w:val="28"/>
          <w:szCs w:val="28"/>
        </w:rPr>
        <w:t>Д</w:t>
      </w:r>
      <w:r w:rsidRPr="002F793A">
        <w:rPr>
          <w:b/>
          <w:bCs/>
          <w:sz w:val="28"/>
          <w:szCs w:val="28"/>
        </w:rPr>
        <w:t>оговора и условия оплаты</w:t>
      </w:r>
    </w:p>
    <w:p w:rsidR="007F1C52" w:rsidRPr="004311C4" w:rsidRDefault="007F1C52" w:rsidP="007F1C52">
      <w:pPr>
        <w:ind w:firstLine="709"/>
        <w:jc w:val="center"/>
        <w:rPr>
          <w:bCs/>
          <w:sz w:val="28"/>
          <w:szCs w:val="28"/>
        </w:rPr>
      </w:pPr>
    </w:p>
    <w:p w:rsidR="007F1C52" w:rsidRDefault="007F1C52" w:rsidP="007F1C52">
      <w:pPr>
        <w:ind w:firstLine="709"/>
        <w:jc w:val="both"/>
        <w:rPr>
          <w:bCs/>
          <w:sz w:val="28"/>
          <w:szCs w:val="28"/>
        </w:rPr>
      </w:pPr>
      <w:r w:rsidRPr="002F793A">
        <w:rPr>
          <w:sz w:val="28"/>
          <w:szCs w:val="28"/>
        </w:rPr>
        <w:t xml:space="preserve">2.1. Установленная по результатам аукциона цена Имущества составляет </w:t>
      </w:r>
      <w:r w:rsidR="00F720D4">
        <w:rPr>
          <w:sz w:val="28"/>
          <w:szCs w:val="28"/>
        </w:rPr>
        <w:t>_____________________________</w:t>
      </w:r>
      <w:r>
        <w:rPr>
          <w:sz w:val="28"/>
          <w:szCs w:val="28"/>
        </w:rPr>
        <w:t xml:space="preserve"> (</w:t>
      </w:r>
      <w:r w:rsidR="00F720D4">
        <w:rPr>
          <w:sz w:val="28"/>
          <w:szCs w:val="28"/>
        </w:rPr>
        <w:t>сумма прописью</w:t>
      </w:r>
      <w:r>
        <w:rPr>
          <w:sz w:val="28"/>
          <w:szCs w:val="28"/>
        </w:rPr>
        <w:t>)</w:t>
      </w:r>
      <w:r w:rsidRPr="0095236C">
        <w:rPr>
          <w:sz w:val="28"/>
          <w:szCs w:val="28"/>
        </w:rPr>
        <w:t xml:space="preserve"> руб</w:t>
      </w:r>
      <w:r>
        <w:rPr>
          <w:sz w:val="28"/>
          <w:szCs w:val="28"/>
        </w:rPr>
        <w:t xml:space="preserve">лей, </w:t>
      </w:r>
      <w:r w:rsidR="00F720D4">
        <w:rPr>
          <w:sz w:val="28"/>
          <w:szCs w:val="28"/>
        </w:rPr>
        <w:t>_____</w:t>
      </w:r>
      <w:r>
        <w:rPr>
          <w:sz w:val="28"/>
          <w:szCs w:val="28"/>
        </w:rPr>
        <w:t>копеек, с учетом НДС</w:t>
      </w:r>
      <w:r>
        <w:rPr>
          <w:bCs/>
          <w:sz w:val="28"/>
          <w:szCs w:val="28"/>
        </w:rPr>
        <w:t xml:space="preserve">. </w:t>
      </w:r>
    </w:p>
    <w:p w:rsidR="007F1C52" w:rsidRDefault="00F720D4" w:rsidP="007F1C52">
      <w:pPr>
        <w:ind w:firstLine="709"/>
        <w:jc w:val="both"/>
        <w:rPr>
          <w:sz w:val="28"/>
          <w:szCs w:val="28"/>
        </w:rPr>
      </w:pPr>
      <w:r>
        <w:rPr>
          <w:sz w:val="28"/>
          <w:szCs w:val="28"/>
        </w:rPr>
        <w:t>2.2.</w:t>
      </w:r>
      <w:r w:rsidR="007F1C52">
        <w:rPr>
          <w:sz w:val="28"/>
          <w:szCs w:val="28"/>
        </w:rPr>
        <w:t xml:space="preserve"> </w:t>
      </w:r>
      <w:r w:rsidR="007F1C52" w:rsidRPr="002F793A">
        <w:rPr>
          <w:sz w:val="28"/>
          <w:szCs w:val="28"/>
        </w:rPr>
        <w:t xml:space="preserve">Покупатель обязан произвести оплату </w:t>
      </w:r>
      <w:r w:rsidR="007F1C52">
        <w:rPr>
          <w:sz w:val="28"/>
          <w:szCs w:val="28"/>
        </w:rPr>
        <w:t xml:space="preserve">имущества </w:t>
      </w:r>
      <w:r w:rsidR="007F1C52" w:rsidRPr="002F793A">
        <w:rPr>
          <w:sz w:val="28"/>
          <w:szCs w:val="28"/>
        </w:rPr>
        <w:t>единовременно,</w:t>
      </w:r>
      <w:r w:rsidR="007F1C52" w:rsidRPr="00835C49">
        <w:rPr>
          <w:sz w:val="28"/>
          <w:szCs w:val="28"/>
        </w:rPr>
        <w:t xml:space="preserve"> </w:t>
      </w:r>
      <w:r w:rsidR="007F1C52" w:rsidRPr="002F793A">
        <w:rPr>
          <w:sz w:val="28"/>
          <w:szCs w:val="28"/>
        </w:rPr>
        <w:t xml:space="preserve">не позднее 30 рабочих дней со дня заключения Сторонами настоящего </w:t>
      </w:r>
      <w:r w:rsidR="007F1C52">
        <w:rPr>
          <w:sz w:val="28"/>
          <w:szCs w:val="28"/>
        </w:rPr>
        <w:t>Д</w:t>
      </w:r>
      <w:r w:rsidR="007F1C52" w:rsidRPr="002F793A">
        <w:rPr>
          <w:sz w:val="28"/>
          <w:szCs w:val="28"/>
        </w:rPr>
        <w:t>оговора</w:t>
      </w:r>
      <w:r w:rsidR="007F1C52">
        <w:rPr>
          <w:sz w:val="28"/>
          <w:szCs w:val="28"/>
        </w:rPr>
        <w:t>,</w:t>
      </w:r>
      <w:r w:rsidR="007F1C52" w:rsidRPr="002F793A">
        <w:rPr>
          <w:sz w:val="28"/>
          <w:szCs w:val="28"/>
        </w:rPr>
        <w:t xml:space="preserve"> в сумме, установленной п. 2.1. настоящего </w:t>
      </w:r>
      <w:r w:rsidR="007F1C52">
        <w:rPr>
          <w:sz w:val="28"/>
          <w:szCs w:val="28"/>
        </w:rPr>
        <w:t>Д</w:t>
      </w:r>
      <w:r w:rsidR="007F1C52" w:rsidRPr="002F793A">
        <w:rPr>
          <w:sz w:val="28"/>
          <w:szCs w:val="28"/>
        </w:rPr>
        <w:t>оговора</w:t>
      </w:r>
      <w:r>
        <w:rPr>
          <w:sz w:val="28"/>
          <w:szCs w:val="28"/>
        </w:rPr>
        <w:t xml:space="preserve"> </w:t>
      </w:r>
      <w:r w:rsidR="007F1C52" w:rsidRPr="002F793A">
        <w:rPr>
          <w:sz w:val="28"/>
          <w:szCs w:val="28"/>
        </w:rPr>
        <w:t xml:space="preserve">по следующим реквизитам: </w:t>
      </w:r>
    </w:p>
    <w:p w:rsidR="007F1C52" w:rsidRDefault="007F1C52" w:rsidP="007F1C52">
      <w:pPr>
        <w:ind w:firstLine="709"/>
        <w:jc w:val="both"/>
        <w:rPr>
          <w:sz w:val="28"/>
          <w:szCs w:val="28"/>
        </w:rPr>
      </w:pPr>
      <w:r>
        <w:rPr>
          <w:sz w:val="28"/>
          <w:szCs w:val="28"/>
        </w:rPr>
        <w:t>Получатель: УФК по</w:t>
      </w:r>
      <w:r w:rsidRPr="004E336C">
        <w:rPr>
          <w:sz w:val="28"/>
          <w:szCs w:val="28"/>
        </w:rPr>
        <w:t xml:space="preserve"> Краснодарскому краю (Администрация Кореновского городского поселения Кореновского района л/с 04183007210) получатель ЮЖНОЕ ГУ БАНКА РОССИИ Г. КРАСНОДАР, ИНН 2335063790 КПП 233501001 БИК 040349001 р/с 40101810300000010013, код бюджетной классификации: 99211402053130000410 (доходы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p>
    <w:p w:rsidR="007F1C52" w:rsidRDefault="007F1C52" w:rsidP="007F1C52">
      <w:pPr>
        <w:ind w:firstLine="709"/>
        <w:jc w:val="both"/>
        <w:rPr>
          <w:sz w:val="28"/>
          <w:szCs w:val="28"/>
        </w:rPr>
      </w:pPr>
      <w:r>
        <w:rPr>
          <w:sz w:val="28"/>
          <w:szCs w:val="28"/>
        </w:rPr>
        <w:t xml:space="preserve">Назначение платежа: приобретение муниципального имущества по адресу: г. Кореновск, ул. </w:t>
      </w:r>
      <w:r w:rsidR="00F720D4">
        <w:rPr>
          <w:sz w:val="28"/>
          <w:szCs w:val="28"/>
        </w:rPr>
        <w:t>Крупская, 81, по договору купли-продажи от 20 марта 2020</w:t>
      </w:r>
      <w:r>
        <w:rPr>
          <w:sz w:val="28"/>
          <w:szCs w:val="28"/>
        </w:rPr>
        <w:t xml:space="preserve"> года, в сумме </w:t>
      </w:r>
      <w:r w:rsidR="00F720D4">
        <w:rPr>
          <w:sz w:val="28"/>
          <w:szCs w:val="28"/>
        </w:rPr>
        <w:t>____________________________</w:t>
      </w:r>
      <w:r>
        <w:rPr>
          <w:sz w:val="28"/>
          <w:szCs w:val="28"/>
        </w:rPr>
        <w:t xml:space="preserve"> рублей.  </w:t>
      </w:r>
    </w:p>
    <w:p w:rsidR="00F720D4" w:rsidRDefault="00F720D4" w:rsidP="007F1C52">
      <w:pPr>
        <w:ind w:firstLine="709"/>
        <w:jc w:val="both"/>
        <w:rPr>
          <w:sz w:val="28"/>
          <w:szCs w:val="28"/>
        </w:rPr>
      </w:pPr>
      <w:r>
        <w:rPr>
          <w:sz w:val="28"/>
          <w:szCs w:val="28"/>
        </w:rPr>
        <w:t xml:space="preserve">2.3. </w:t>
      </w:r>
      <w:r w:rsidRPr="00F720D4">
        <w:rPr>
          <w:sz w:val="28"/>
          <w:szCs w:val="28"/>
        </w:rPr>
        <w:t>Покупатель уплачивает НДС в порядке, установленном налоговым законодательством Российской Федерации.</w:t>
      </w:r>
    </w:p>
    <w:p w:rsidR="007F1C52" w:rsidRPr="002F793A" w:rsidRDefault="007F1C52" w:rsidP="007F1C52">
      <w:pPr>
        <w:ind w:firstLine="709"/>
        <w:jc w:val="both"/>
        <w:rPr>
          <w:sz w:val="28"/>
          <w:szCs w:val="28"/>
        </w:rPr>
      </w:pPr>
      <w:r w:rsidRPr="002F793A">
        <w:rPr>
          <w:sz w:val="28"/>
          <w:szCs w:val="28"/>
        </w:rPr>
        <w:t>2.</w:t>
      </w:r>
      <w:r>
        <w:rPr>
          <w:sz w:val="28"/>
          <w:szCs w:val="28"/>
        </w:rPr>
        <w:t>4</w:t>
      </w:r>
      <w:r w:rsidRPr="002F793A">
        <w:rPr>
          <w:sz w:val="28"/>
          <w:szCs w:val="28"/>
        </w:rPr>
        <w:t xml:space="preserve">. Датой надлежащего исполнения обязанности Покупателя по оплате цены Имущества является дата поступления денежных средств в бюджет Кореновского городского поселения </w:t>
      </w:r>
      <w:r>
        <w:rPr>
          <w:sz w:val="28"/>
          <w:szCs w:val="28"/>
        </w:rPr>
        <w:t xml:space="preserve">Кореновского района </w:t>
      </w:r>
      <w:r w:rsidRPr="002F793A">
        <w:rPr>
          <w:sz w:val="28"/>
          <w:szCs w:val="28"/>
        </w:rPr>
        <w:t>на соответствующий код бюджетной классификации в сумме и в срок, указанные в Договоре.</w:t>
      </w:r>
    </w:p>
    <w:p w:rsidR="007F1C52" w:rsidRDefault="007F1C52" w:rsidP="007F1C52">
      <w:pPr>
        <w:ind w:firstLine="709"/>
        <w:jc w:val="both"/>
        <w:rPr>
          <w:sz w:val="28"/>
          <w:szCs w:val="28"/>
        </w:rPr>
      </w:pPr>
      <w:r w:rsidRPr="002F793A">
        <w:rPr>
          <w:sz w:val="28"/>
          <w:szCs w:val="28"/>
        </w:rPr>
        <w:t>2.</w:t>
      </w:r>
      <w:r>
        <w:rPr>
          <w:sz w:val="28"/>
          <w:szCs w:val="28"/>
        </w:rPr>
        <w:t>5</w:t>
      </w:r>
      <w:r w:rsidRPr="002F793A">
        <w:rPr>
          <w:sz w:val="28"/>
          <w:szCs w:val="28"/>
        </w:rPr>
        <w:t>. Покупатель вправе исполнить обязательства по оплате Имущества досрочно,</w:t>
      </w:r>
      <w:r>
        <w:rPr>
          <w:sz w:val="28"/>
          <w:szCs w:val="28"/>
        </w:rPr>
        <w:t xml:space="preserve"> путем перечисления цены Д</w:t>
      </w:r>
      <w:r w:rsidRPr="002F793A">
        <w:rPr>
          <w:sz w:val="28"/>
          <w:szCs w:val="28"/>
        </w:rPr>
        <w:t>оговора на счет, указанный в разделе 2 настоящего Договора.</w:t>
      </w:r>
    </w:p>
    <w:p w:rsidR="007F1C52" w:rsidRPr="002F793A" w:rsidRDefault="007F1C52" w:rsidP="007F1C52">
      <w:pPr>
        <w:ind w:firstLine="709"/>
        <w:jc w:val="both"/>
        <w:rPr>
          <w:sz w:val="28"/>
          <w:szCs w:val="28"/>
        </w:rPr>
      </w:pPr>
    </w:p>
    <w:p w:rsidR="007F1C52" w:rsidRPr="002F793A" w:rsidRDefault="007F1C52" w:rsidP="007F1C52">
      <w:pPr>
        <w:ind w:firstLine="709"/>
        <w:jc w:val="both"/>
        <w:rPr>
          <w:sz w:val="28"/>
          <w:szCs w:val="28"/>
        </w:rPr>
      </w:pPr>
    </w:p>
    <w:p w:rsidR="007F1C52" w:rsidRPr="002F793A" w:rsidRDefault="007F1C52" w:rsidP="007F1C52">
      <w:pPr>
        <w:jc w:val="center"/>
        <w:rPr>
          <w:b/>
          <w:bCs/>
          <w:sz w:val="28"/>
          <w:szCs w:val="28"/>
        </w:rPr>
      </w:pPr>
      <w:r w:rsidRPr="002F793A">
        <w:rPr>
          <w:b/>
          <w:bCs/>
          <w:sz w:val="28"/>
          <w:szCs w:val="28"/>
        </w:rPr>
        <w:t>3. Передача Имущества и переход права собственности</w:t>
      </w:r>
    </w:p>
    <w:p w:rsidR="007F1C52" w:rsidRPr="000461A4" w:rsidRDefault="007F1C52" w:rsidP="007F1C52">
      <w:pPr>
        <w:ind w:firstLine="709"/>
        <w:jc w:val="center"/>
        <w:rPr>
          <w:bCs/>
          <w:sz w:val="28"/>
          <w:szCs w:val="28"/>
        </w:rPr>
      </w:pPr>
    </w:p>
    <w:p w:rsidR="007F1C52" w:rsidRPr="002F793A" w:rsidRDefault="007F1C52" w:rsidP="007F1C52">
      <w:pPr>
        <w:ind w:firstLine="709"/>
        <w:jc w:val="both"/>
        <w:rPr>
          <w:sz w:val="28"/>
          <w:szCs w:val="28"/>
        </w:rPr>
      </w:pPr>
      <w:r w:rsidRPr="002F793A">
        <w:rPr>
          <w:sz w:val="28"/>
          <w:szCs w:val="28"/>
        </w:rPr>
        <w:t>3.1. Передача Имущества Покупателю осуществляется после полной оплаты цены Имущества в соответствии с условиями раздела 2 настоящего Договора.</w:t>
      </w:r>
    </w:p>
    <w:p w:rsidR="007F1C52" w:rsidRDefault="007F1C52" w:rsidP="007F1C52">
      <w:pPr>
        <w:ind w:firstLine="709"/>
        <w:jc w:val="both"/>
        <w:rPr>
          <w:sz w:val="28"/>
          <w:szCs w:val="28"/>
        </w:rPr>
      </w:pPr>
      <w:r w:rsidRPr="002F793A">
        <w:rPr>
          <w:sz w:val="28"/>
          <w:szCs w:val="28"/>
        </w:rPr>
        <w:t>3.2. Продавец передает, а Покупатель принимает Имущество не позднее чем через 30 дней после дня полной оплаты</w:t>
      </w:r>
      <w:r>
        <w:rPr>
          <w:sz w:val="28"/>
          <w:szCs w:val="28"/>
        </w:rPr>
        <w:t xml:space="preserve"> И</w:t>
      </w:r>
      <w:r w:rsidRPr="002F793A">
        <w:rPr>
          <w:sz w:val="28"/>
          <w:szCs w:val="28"/>
        </w:rPr>
        <w:t>мущества. Передача объекта оформляется актом приема-передачи, являющимся неотъемлемой частью настоящего Договора.</w:t>
      </w:r>
    </w:p>
    <w:p w:rsidR="007F1C52" w:rsidRPr="002F793A" w:rsidRDefault="007F1C52" w:rsidP="007F1C52">
      <w:pPr>
        <w:ind w:firstLine="709"/>
        <w:jc w:val="both"/>
        <w:rPr>
          <w:sz w:val="28"/>
          <w:szCs w:val="28"/>
        </w:rPr>
      </w:pPr>
      <w:r w:rsidRPr="002F793A">
        <w:rPr>
          <w:sz w:val="28"/>
          <w:szCs w:val="28"/>
        </w:rPr>
        <w:t>Недвижимое имущество считается переданным с момента подписания акта приема-передачи Сторонами.</w:t>
      </w:r>
    </w:p>
    <w:p w:rsidR="007F1C52" w:rsidRPr="002F793A" w:rsidRDefault="007F1C52" w:rsidP="007F1C52">
      <w:pPr>
        <w:pStyle w:val="310"/>
        <w:spacing w:after="0"/>
        <w:ind w:firstLine="709"/>
        <w:jc w:val="both"/>
        <w:rPr>
          <w:kern w:val="1"/>
          <w:sz w:val="28"/>
          <w:szCs w:val="28"/>
        </w:rPr>
      </w:pPr>
      <w:r w:rsidRPr="002F793A">
        <w:rPr>
          <w:sz w:val="28"/>
          <w:szCs w:val="28"/>
        </w:rPr>
        <w:t>3.</w:t>
      </w:r>
      <w:r w:rsidR="001F52AD">
        <w:rPr>
          <w:sz w:val="28"/>
          <w:szCs w:val="28"/>
        </w:rPr>
        <w:t>3</w:t>
      </w:r>
      <w:r w:rsidRPr="002F793A">
        <w:rPr>
          <w:sz w:val="28"/>
          <w:szCs w:val="28"/>
        </w:rPr>
        <w:t>. Право собственности на Имущество переходит к Покупателю со дня государственной регистрации перехода права собственности на Имущество в Кореновском отделе Управления Федеральной службы государственной регистрации, кадастра и картографии по Краснодарскому краю.</w:t>
      </w:r>
    </w:p>
    <w:p w:rsidR="007F1C52" w:rsidRPr="002F793A" w:rsidRDefault="007F1C52" w:rsidP="007F1C52">
      <w:pPr>
        <w:jc w:val="center"/>
        <w:rPr>
          <w:sz w:val="28"/>
          <w:szCs w:val="28"/>
        </w:rPr>
      </w:pPr>
    </w:p>
    <w:p w:rsidR="007F1C52" w:rsidRPr="002F793A" w:rsidRDefault="007F1C52" w:rsidP="007F1C52">
      <w:pPr>
        <w:pStyle w:val="ConsPlusNormal"/>
        <w:ind w:firstLine="0"/>
        <w:jc w:val="center"/>
        <w:rPr>
          <w:rFonts w:ascii="Times New Roman" w:hAnsi="Times New Roman"/>
          <w:b/>
          <w:sz w:val="28"/>
          <w:szCs w:val="28"/>
        </w:rPr>
      </w:pPr>
      <w:r w:rsidRPr="002F793A">
        <w:rPr>
          <w:rFonts w:ascii="Times New Roman" w:hAnsi="Times New Roman"/>
          <w:b/>
          <w:sz w:val="28"/>
          <w:szCs w:val="28"/>
        </w:rPr>
        <w:t>4. Права и обязанности Сторон</w:t>
      </w:r>
    </w:p>
    <w:p w:rsidR="007F1C52" w:rsidRPr="000461A4" w:rsidRDefault="007F1C52" w:rsidP="007F1C52">
      <w:pPr>
        <w:pStyle w:val="ConsPlusNormal"/>
        <w:ind w:firstLine="709"/>
        <w:jc w:val="both"/>
        <w:rPr>
          <w:rFonts w:ascii="Times New Roman" w:hAnsi="Times New Roman"/>
          <w:sz w:val="28"/>
          <w:szCs w:val="28"/>
        </w:rPr>
      </w:pP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4.1. Продавец обязан после поступления денежных средств в размере стоимости Имущества</w:t>
      </w:r>
      <w:r>
        <w:rPr>
          <w:rFonts w:ascii="Times New Roman" w:hAnsi="Times New Roman"/>
          <w:sz w:val="28"/>
          <w:szCs w:val="28"/>
        </w:rPr>
        <w:t xml:space="preserve"> и земельного участка</w:t>
      </w:r>
      <w:r w:rsidRPr="002F793A">
        <w:rPr>
          <w:rFonts w:ascii="Times New Roman" w:hAnsi="Times New Roman"/>
          <w:sz w:val="28"/>
          <w:szCs w:val="28"/>
        </w:rPr>
        <w:t xml:space="preserve"> на расчетный счет Продавца передать Имущество Покупателю по акту приема-передачи Имущества, не позднее, чем через тридцать дней после дня полной оплаты.</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4.2. Покупатель до перехода права собственности к нему не имеет права производить ремонт, прокладку скрытых и открытых проводок и коммуникаций, переустройство и иные работы, затрагивающие конструкцию Имущества.</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4.3. Покупатель обязан:</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 xml:space="preserve">4.3.1. Уплатить Продавцу стоимость Имущества в размере и сроки, предусмотренные </w:t>
      </w:r>
      <w:hyperlink w:anchor="P61" w:history="1">
        <w:r w:rsidRPr="002F793A">
          <w:rPr>
            <w:rFonts w:ascii="Times New Roman" w:hAnsi="Times New Roman"/>
            <w:sz w:val="28"/>
            <w:szCs w:val="28"/>
          </w:rPr>
          <w:t>разделом 2</w:t>
        </w:r>
      </w:hyperlink>
      <w:r w:rsidRPr="002F793A">
        <w:rPr>
          <w:rFonts w:ascii="Times New Roman" w:hAnsi="Times New Roman"/>
          <w:sz w:val="28"/>
          <w:szCs w:val="28"/>
        </w:rPr>
        <w:t xml:space="preserve"> настоящего Договора.</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Предоставить</w:t>
      </w:r>
      <w:r>
        <w:rPr>
          <w:rFonts w:ascii="Times New Roman" w:hAnsi="Times New Roman"/>
          <w:sz w:val="28"/>
          <w:szCs w:val="28"/>
        </w:rPr>
        <w:t xml:space="preserve"> платежные документы об оплате И</w:t>
      </w:r>
      <w:r w:rsidRPr="002F793A">
        <w:rPr>
          <w:rFonts w:ascii="Times New Roman" w:hAnsi="Times New Roman"/>
          <w:sz w:val="28"/>
          <w:szCs w:val="28"/>
        </w:rPr>
        <w:t>мущества в трехдневный срок со дня оплаты.</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4.3.2</w:t>
      </w:r>
      <w:r>
        <w:rPr>
          <w:rFonts w:ascii="Times New Roman" w:hAnsi="Times New Roman"/>
          <w:sz w:val="28"/>
          <w:szCs w:val="28"/>
        </w:rPr>
        <w:t xml:space="preserve">. </w:t>
      </w:r>
      <w:r w:rsidRPr="002F793A">
        <w:rPr>
          <w:rFonts w:ascii="Times New Roman" w:hAnsi="Times New Roman"/>
          <w:sz w:val="28"/>
          <w:szCs w:val="28"/>
        </w:rPr>
        <w:t>Принять Имущество по акту приема-передачи.</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4.3.3. Самостоятельно и за счет собственных средств в двухнедельный срок со дня передачи Имущества зарегистрировать право собственности в Кореновском отделе Управления Федеральной службы государственной регистрации, кадастра и картографии по Краснодарскому краю.</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 xml:space="preserve">Предоставить Продавцу сведения </w:t>
      </w:r>
      <w:r>
        <w:rPr>
          <w:rFonts w:ascii="Times New Roman" w:hAnsi="Times New Roman"/>
          <w:sz w:val="28"/>
          <w:szCs w:val="28"/>
        </w:rPr>
        <w:t>о зарегистрированных правах на И</w:t>
      </w:r>
      <w:r w:rsidRPr="002F793A">
        <w:rPr>
          <w:rFonts w:ascii="Times New Roman" w:hAnsi="Times New Roman"/>
          <w:sz w:val="28"/>
          <w:szCs w:val="28"/>
        </w:rPr>
        <w:t>мущество.</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4.3.4</w:t>
      </w:r>
      <w:r>
        <w:rPr>
          <w:rFonts w:ascii="Times New Roman" w:hAnsi="Times New Roman"/>
          <w:sz w:val="28"/>
          <w:szCs w:val="28"/>
        </w:rPr>
        <w:t>.</w:t>
      </w:r>
      <w:r w:rsidRPr="002F793A">
        <w:rPr>
          <w:rFonts w:ascii="Times New Roman" w:hAnsi="Times New Roman"/>
          <w:sz w:val="28"/>
          <w:szCs w:val="28"/>
        </w:rPr>
        <w:t xml:space="preserve"> Соблюдать технические, санитарные, противопожарные и иные требования, предъявляемые к нежилым помещениям.</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4.3.5</w:t>
      </w:r>
      <w:r>
        <w:rPr>
          <w:rFonts w:ascii="Times New Roman" w:hAnsi="Times New Roman"/>
          <w:sz w:val="28"/>
          <w:szCs w:val="28"/>
        </w:rPr>
        <w:t>.</w:t>
      </w:r>
      <w:r w:rsidRPr="002F793A">
        <w:rPr>
          <w:rFonts w:ascii="Times New Roman" w:hAnsi="Times New Roman"/>
          <w:sz w:val="28"/>
          <w:szCs w:val="28"/>
        </w:rPr>
        <w:t xml:space="preserve"> Пользоваться Имуществом в соответствии с принятыми нормами эксплуатации.</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 xml:space="preserve">4.3.6. Не производить переустройство и перепланировки, затрагивающие конструкцию Имущества, прокладку скрытых и открытых проводок и </w:t>
      </w:r>
      <w:r w:rsidRPr="002F793A">
        <w:rPr>
          <w:rFonts w:ascii="Times New Roman" w:hAnsi="Times New Roman"/>
          <w:sz w:val="28"/>
          <w:szCs w:val="28"/>
        </w:rPr>
        <w:lastRenderedPageBreak/>
        <w:t>коммуникаций без согласования в установленном порядке.</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Изменение целевого назначения земель допускается в порядке, предусмотренном законодательством Российской Федерации.</w:t>
      </w:r>
    </w:p>
    <w:p w:rsidR="007F1C52" w:rsidRPr="002F793A" w:rsidRDefault="007F1C52" w:rsidP="007F1C52">
      <w:pPr>
        <w:pStyle w:val="ConsPlusNormal"/>
        <w:ind w:firstLine="709"/>
        <w:jc w:val="both"/>
        <w:rPr>
          <w:rFonts w:ascii="Times New Roman" w:hAnsi="Times New Roman"/>
          <w:sz w:val="28"/>
          <w:szCs w:val="28"/>
        </w:rPr>
      </w:pPr>
      <w:r w:rsidRPr="002F793A">
        <w:rPr>
          <w:rFonts w:ascii="Times New Roman" w:hAnsi="Times New Roman"/>
          <w:sz w:val="28"/>
          <w:szCs w:val="28"/>
        </w:rPr>
        <w:t>4.3.7</w:t>
      </w:r>
      <w:r>
        <w:rPr>
          <w:rFonts w:ascii="Times New Roman" w:hAnsi="Times New Roman"/>
          <w:sz w:val="28"/>
          <w:szCs w:val="28"/>
        </w:rPr>
        <w:t>.</w:t>
      </w:r>
      <w:r w:rsidRPr="002F793A">
        <w:rPr>
          <w:rFonts w:ascii="Times New Roman" w:hAnsi="Times New Roman"/>
          <w:sz w:val="28"/>
          <w:szCs w:val="28"/>
        </w:rPr>
        <w:t xml:space="preserve"> Соблюдать иные условия, предусмотренные настоящим Договором и законодательством Российской Федерации.</w:t>
      </w:r>
    </w:p>
    <w:p w:rsidR="007F1C52" w:rsidRPr="000461A4" w:rsidRDefault="007F1C52" w:rsidP="007F1C52">
      <w:pPr>
        <w:ind w:firstLine="709"/>
        <w:jc w:val="center"/>
        <w:rPr>
          <w:bCs/>
          <w:sz w:val="28"/>
          <w:szCs w:val="28"/>
        </w:rPr>
      </w:pPr>
    </w:p>
    <w:p w:rsidR="007F1C52" w:rsidRPr="002F793A" w:rsidRDefault="007F1C52" w:rsidP="007F1C52">
      <w:pPr>
        <w:jc w:val="center"/>
        <w:rPr>
          <w:b/>
          <w:bCs/>
          <w:sz w:val="28"/>
          <w:szCs w:val="28"/>
        </w:rPr>
      </w:pPr>
      <w:r w:rsidRPr="002F793A">
        <w:rPr>
          <w:b/>
          <w:bCs/>
          <w:sz w:val="28"/>
          <w:szCs w:val="28"/>
        </w:rPr>
        <w:t>5. Ответственность Сторон</w:t>
      </w:r>
    </w:p>
    <w:p w:rsidR="007F1C52" w:rsidRPr="000461A4" w:rsidRDefault="007F1C52" w:rsidP="007F1C52">
      <w:pPr>
        <w:ind w:firstLine="709"/>
        <w:rPr>
          <w:bCs/>
          <w:sz w:val="28"/>
          <w:szCs w:val="28"/>
        </w:rPr>
      </w:pPr>
    </w:p>
    <w:p w:rsidR="007F1C52" w:rsidRDefault="007F1C52" w:rsidP="007F1C52">
      <w:pPr>
        <w:ind w:firstLine="709"/>
        <w:jc w:val="both"/>
        <w:rPr>
          <w:sz w:val="28"/>
          <w:szCs w:val="28"/>
        </w:rPr>
      </w:pPr>
      <w:r w:rsidRPr="002F793A">
        <w:rPr>
          <w:sz w:val="28"/>
          <w:szCs w:val="28"/>
        </w:rPr>
        <w:t xml:space="preserve">5.1.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w:t>
      </w:r>
      <w:r>
        <w:rPr>
          <w:sz w:val="28"/>
          <w:szCs w:val="28"/>
        </w:rPr>
        <w:t>Федерации и настоящим Договором.</w:t>
      </w:r>
    </w:p>
    <w:p w:rsidR="007F1C52" w:rsidRPr="002F793A" w:rsidRDefault="007F1C52" w:rsidP="007F1C52">
      <w:pPr>
        <w:ind w:firstLine="709"/>
        <w:jc w:val="both"/>
        <w:rPr>
          <w:sz w:val="28"/>
          <w:szCs w:val="28"/>
        </w:rPr>
      </w:pPr>
      <w:r w:rsidRPr="002F793A">
        <w:rPr>
          <w:sz w:val="28"/>
          <w:szCs w:val="28"/>
        </w:rPr>
        <w:t>5.2. За нарушение срока оплаты Имущества Покупатель уплачивает пеню из расчета 0,1% от размера невнесенного платежа за каждый календарный день просрочки.</w:t>
      </w:r>
    </w:p>
    <w:p w:rsidR="007F1C52" w:rsidRPr="002F793A" w:rsidRDefault="007F1C52" w:rsidP="007F1C52">
      <w:pPr>
        <w:ind w:firstLine="709"/>
        <w:jc w:val="both"/>
        <w:rPr>
          <w:sz w:val="28"/>
          <w:szCs w:val="28"/>
        </w:rPr>
      </w:pPr>
      <w:r w:rsidRPr="002F793A">
        <w:rPr>
          <w:sz w:val="28"/>
          <w:szCs w:val="28"/>
        </w:rPr>
        <w:t>5.3. За отказ от оплаты Имущества Покупатель уплачивает штраф в размере 20 процентов от продажной цены Имущества.</w:t>
      </w:r>
    </w:p>
    <w:p w:rsidR="007F1C52" w:rsidRDefault="007F1C52" w:rsidP="007F1C52">
      <w:pPr>
        <w:ind w:firstLine="709"/>
        <w:jc w:val="both"/>
        <w:rPr>
          <w:sz w:val="28"/>
          <w:szCs w:val="28"/>
        </w:rPr>
      </w:pPr>
      <w:r w:rsidRPr="002F793A">
        <w:rPr>
          <w:sz w:val="28"/>
          <w:szCs w:val="28"/>
        </w:rPr>
        <w:t xml:space="preserve">В случае неисполнения и/или ненадлежащего исполнения Покупателем условий по оплате </w:t>
      </w:r>
      <w:r>
        <w:rPr>
          <w:sz w:val="28"/>
          <w:szCs w:val="28"/>
        </w:rPr>
        <w:t>Имущества, Д</w:t>
      </w:r>
      <w:r w:rsidRPr="002F793A">
        <w:rPr>
          <w:sz w:val="28"/>
          <w:szCs w:val="28"/>
        </w:rPr>
        <w:t>оговор может быть расторгнут.</w:t>
      </w:r>
    </w:p>
    <w:p w:rsidR="007F1C52" w:rsidRPr="002F793A" w:rsidRDefault="007F1C52" w:rsidP="007F1C52">
      <w:pPr>
        <w:ind w:firstLine="709"/>
        <w:jc w:val="both"/>
        <w:rPr>
          <w:sz w:val="28"/>
          <w:szCs w:val="28"/>
        </w:rPr>
      </w:pPr>
      <w:r>
        <w:rPr>
          <w:sz w:val="28"/>
          <w:szCs w:val="28"/>
        </w:rPr>
        <w:t xml:space="preserve">Сумма задатка Покупателю не возвращается. </w:t>
      </w:r>
    </w:p>
    <w:p w:rsidR="007F1C52" w:rsidRPr="002F793A" w:rsidRDefault="007F1C52" w:rsidP="007F1C52">
      <w:pPr>
        <w:ind w:firstLine="709"/>
        <w:jc w:val="both"/>
        <w:rPr>
          <w:sz w:val="28"/>
          <w:szCs w:val="28"/>
        </w:rPr>
      </w:pPr>
      <w:r w:rsidRPr="002F793A">
        <w:rPr>
          <w:sz w:val="28"/>
          <w:szCs w:val="28"/>
        </w:rPr>
        <w:t xml:space="preserve">Под отказом от оплаты Имущества понимается как письменное уведомление об отказе оплатить цену Имущества, так и невнесение установленного платежа в течение 30 рабочих дней со дня заключения настоящего Договора. </w:t>
      </w:r>
    </w:p>
    <w:p w:rsidR="007F1C52" w:rsidRPr="002F793A" w:rsidRDefault="007F1C52" w:rsidP="007F1C52">
      <w:pPr>
        <w:jc w:val="center"/>
        <w:rPr>
          <w:sz w:val="28"/>
          <w:szCs w:val="28"/>
        </w:rPr>
      </w:pPr>
    </w:p>
    <w:p w:rsidR="007F1C52" w:rsidRPr="002F793A" w:rsidRDefault="007F1C52" w:rsidP="007F1C52">
      <w:pPr>
        <w:jc w:val="center"/>
        <w:rPr>
          <w:b/>
          <w:bCs/>
          <w:sz w:val="28"/>
          <w:szCs w:val="28"/>
        </w:rPr>
      </w:pPr>
      <w:r w:rsidRPr="002F793A">
        <w:rPr>
          <w:b/>
          <w:bCs/>
          <w:sz w:val="28"/>
          <w:szCs w:val="28"/>
        </w:rPr>
        <w:t>6. Заключительные положения</w:t>
      </w:r>
    </w:p>
    <w:p w:rsidR="007F1C52" w:rsidRPr="000461A4" w:rsidRDefault="007F1C52" w:rsidP="007F1C52">
      <w:pPr>
        <w:ind w:firstLine="709"/>
        <w:jc w:val="center"/>
        <w:rPr>
          <w:bCs/>
          <w:sz w:val="28"/>
          <w:szCs w:val="28"/>
        </w:rPr>
      </w:pPr>
    </w:p>
    <w:p w:rsidR="007F1C52" w:rsidRDefault="007F1C52" w:rsidP="007F1C52">
      <w:pPr>
        <w:ind w:firstLine="709"/>
        <w:jc w:val="both"/>
        <w:rPr>
          <w:sz w:val="28"/>
          <w:szCs w:val="28"/>
        </w:rPr>
      </w:pPr>
      <w:r w:rsidRPr="002F793A">
        <w:rPr>
          <w:sz w:val="28"/>
          <w:szCs w:val="28"/>
        </w:rPr>
        <w:t>6.1. Настоящий Договор считается заключенным и вступает в силу с момента его подписания Сторонами и действует до полного исполнения Сторонами своих обязательств по Договору.</w:t>
      </w:r>
    </w:p>
    <w:p w:rsidR="007F1C52" w:rsidRPr="002F793A" w:rsidRDefault="007F1C52" w:rsidP="007F1C52">
      <w:pPr>
        <w:ind w:firstLine="709"/>
        <w:jc w:val="both"/>
        <w:rPr>
          <w:sz w:val="28"/>
          <w:szCs w:val="28"/>
        </w:rPr>
      </w:pPr>
      <w:r w:rsidRPr="002F793A">
        <w:rPr>
          <w:sz w:val="28"/>
          <w:szCs w:val="28"/>
        </w:rPr>
        <w:t>6.2. Споры, возникающие между Сторонами по настоящему Договору, рассматриваются в суде в установленном законодательством Российской Федерации порядке.</w:t>
      </w:r>
    </w:p>
    <w:p w:rsidR="007F1C52" w:rsidRPr="002F793A" w:rsidRDefault="007F1C52" w:rsidP="007F1C52">
      <w:pPr>
        <w:ind w:firstLine="709"/>
        <w:jc w:val="both"/>
        <w:rPr>
          <w:sz w:val="28"/>
          <w:szCs w:val="28"/>
        </w:rPr>
      </w:pPr>
      <w:r w:rsidRPr="002F793A">
        <w:rPr>
          <w:sz w:val="28"/>
          <w:szCs w:val="28"/>
        </w:rPr>
        <w:t>6.3. Все изменения и дополнения к Договору действительны, если они совершены в письменной форме и подписаны Сторонами.</w:t>
      </w:r>
    </w:p>
    <w:p w:rsidR="007F1C52" w:rsidRPr="002F793A" w:rsidRDefault="007F1C52" w:rsidP="007F1C52">
      <w:pPr>
        <w:ind w:firstLine="709"/>
        <w:jc w:val="both"/>
        <w:rPr>
          <w:b/>
          <w:sz w:val="28"/>
          <w:szCs w:val="28"/>
        </w:rPr>
      </w:pPr>
      <w:r w:rsidRPr="002F793A">
        <w:rPr>
          <w:sz w:val="28"/>
          <w:szCs w:val="28"/>
        </w:rPr>
        <w:t>6.4. Настоящий Договор составлен в трех экземплярах, имеющих равную юридическую силу и передается: 1 экземпляр - Продавцу; 1 экземпляр - Покупателю; один экземпляр - Кореновскому отделу Управления Федеральной службы государственной регистрации, кадастра и картографии по Краснодарскому краю</w:t>
      </w:r>
    </w:p>
    <w:p w:rsidR="007F1C52" w:rsidRDefault="007F1C52" w:rsidP="007F1C52">
      <w:pPr>
        <w:autoSpaceDE w:val="0"/>
        <w:jc w:val="center"/>
        <w:rPr>
          <w:sz w:val="28"/>
          <w:szCs w:val="28"/>
        </w:rPr>
      </w:pPr>
    </w:p>
    <w:p w:rsidR="007F1C52" w:rsidRDefault="007F1C52" w:rsidP="007F1C52">
      <w:pPr>
        <w:autoSpaceDE w:val="0"/>
        <w:jc w:val="center"/>
        <w:rPr>
          <w:sz w:val="28"/>
          <w:szCs w:val="28"/>
        </w:rPr>
      </w:pPr>
    </w:p>
    <w:p w:rsidR="007F1C52" w:rsidRDefault="007F1C52" w:rsidP="007F1C52">
      <w:pPr>
        <w:autoSpaceDE w:val="0"/>
        <w:jc w:val="center"/>
        <w:rPr>
          <w:sz w:val="28"/>
          <w:szCs w:val="28"/>
        </w:rPr>
      </w:pPr>
    </w:p>
    <w:p w:rsidR="007F1C52" w:rsidRPr="000461A4" w:rsidRDefault="007F1C52" w:rsidP="007F1C52">
      <w:pPr>
        <w:autoSpaceDE w:val="0"/>
        <w:jc w:val="center"/>
        <w:rPr>
          <w:sz w:val="28"/>
          <w:szCs w:val="28"/>
        </w:rPr>
      </w:pPr>
    </w:p>
    <w:p w:rsidR="007F1C52" w:rsidRPr="002F793A" w:rsidRDefault="007F1C52" w:rsidP="007F1C52">
      <w:pPr>
        <w:autoSpaceDE w:val="0"/>
        <w:jc w:val="center"/>
        <w:rPr>
          <w:b/>
          <w:sz w:val="28"/>
          <w:szCs w:val="28"/>
        </w:rPr>
      </w:pPr>
      <w:r w:rsidRPr="002F793A">
        <w:rPr>
          <w:b/>
          <w:sz w:val="28"/>
          <w:szCs w:val="28"/>
        </w:rPr>
        <w:lastRenderedPageBreak/>
        <w:t>7.</w:t>
      </w:r>
      <w:r>
        <w:rPr>
          <w:b/>
          <w:sz w:val="28"/>
          <w:szCs w:val="28"/>
        </w:rPr>
        <w:t xml:space="preserve"> Приложение к Д</w:t>
      </w:r>
      <w:r w:rsidRPr="002F793A">
        <w:rPr>
          <w:b/>
          <w:sz w:val="28"/>
          <w:szCs w:val="28"/>
        </w:rPr>
        <w:t>оговору</w:t>
      </w:r>
    </w:p>
    <w:p w:rsidR="007F1C52" w:rsidRPr="000461A4" w:rsidRDefault="007F1C52" w:rsidP="007F1C52">
      <w:pPr>
        <w:autoSpaceDE w:val="0"/>
        <w:jc w:val="center"/>
        <w:rPr>
          <w:sz w:val="28"/>
          <w:szCs w:val="28"/>
        </w:rPr>
      </w:pPr>
    </w:p>
    <w:p w:rsidR="007F1C52" w:rsidRPr="002F793A" w:rsidRDefault="007F1C52" w:rsidP="007F1C52">
      <w:pPr>
        <w:autoSpaceDE w:val="0"/>
        <w:ind w:firstLine="709"/>
        <w:rPr>
          <w:sz w:val="28"/>
          <w:szCs w:val="28"/>
        </w:rPr>
      </w:pPr>
      <w:r w:rsidRPr="002F793A">
        <w:rPr>
          <w:sz w:val="28"/>
          <w:szCs w:val="28"/>
        </w:rPr>
        <w:t>7.1. Акт приема-передачи.</w:t>
      </w:r>
    </w:p>
    <w:p w:rsidR="007F1C52" w:rsidRPr="002F793A" w:rsidRDefault="007F1C52" w:rsidP="007F1C52">
      <w:pPr>
        <w:autoSpaceDE w:val="0"/>
        <w:jc w:val="center"/>
        <w:rPr>
          <w:sz w:val="28"/>
          <w:szCs w:val="28"/>
        </w:rPr>
      </w:pPr>
    </w:p>
    <w:p w:rsidR="007F1C52" w:rsidRDefault="007F1C52" w:rsidP="007F1C52">
      <w:pPr>
        <w:autoSpaceDE w:val="0"/>
        <w:jc w:val="center"/>
        <w:rPr>
          <w:b/>
          <w:sz w:val="28"/>
          <w:szCs w:val="28"/>
        </w:rPr>
      </w:pPr>
      <w:r w:rsidRPr="00835C49">
        <w:rPr>
          <w:b/>
          <w:sz w:val="28"/>
          <w:szCs w:val="28"/>
        </w:rPr>
        <w:t>8. Адреса и подписи Сторон</w:t>
      </w:r>
    </w:p>
    <w:tbl>
      <w:tblPr>
        <w:tblpPr w:leftFromText="180" w:rightFromText="180" w:vertAnchor="text" w:horzAnchor="margin" w:tblpY="511"/>
        <w:tblW w:w="0" w:type="auto"/>
        <w:tblLayout w:type="fixed"/>
        <w:tblLook w:val="0000" w:firstRow="0" w:lastRow="0" w:firstColumn="0" w:lastColumn="0" w:noHBand="0" w:noVBand="0"/>
      </w:tblPr>
      <w:tblGrid>
        <w:gridCol w:w="4927"/>
        <w:gridCol w:w="4927"/>
      </w:tblGrid>
      <w:tr w:rsidR="007F1C52" w:rsidRPr="002A78DA" w:rsidTr="0013280A">
        <w:trPr>
          <w:trHeight w:val="906"/>
        </w:trPr>
        <w:tc>
          <w:tcPr>
            <w:tcW w:w="4927" w:type="dxa"/>
            <w:shd w:val="clear" w:color="auto" w:fill="auto"/>
          </w:tcPr>
          <w:p w:rsidR="007F1C52" w:rsidRPr="00835C49" w:rsidRDefault="007F1C52" w:rsidP="0013280A">
            <w:pPr>
              <w:rPr>
                <w:sz w:val="28"/>
                <w:szCs w:val="28"/>
              </w:rPr>
            </w:pPr>
            <w:r>
              <w:rPr>
                <w:sz w:val="28"/>
                <w:szCs w:val="28"/>
              </w:rPr>
              <w:t>«</w:t>
            </w:r>
            <w:r w:rsidRPr="00835C49">
              <w:rPr>
                <w:sz w:val="28"/>
                <w:szCs w:val="28"/>
              </w:rPr>
              <w:t>Продавец</w:t>
            </w:r>
            <w:r>
              <w:rPr>
                <w:sz w:val="28"/>
                <w:szCs w:val="28"/>
              </w:rPr>
              <w:t>»:</w:t>
            </w:r>
          </w:p>
          <w:p w:rsidR="007F1C52" w:rsidRPr="00835C49" w:rsidRDefault="007F1C52" w:rsidP="0013280A">
            <w:pPr>
              <w:rPr>
                <w:sz w:val="28"/>
                <w:szCs w:val="28"/>
              </w:rPr>
            </w:pPr>
            <w:r w:rsidRPr="00835C49">
              <w:rPr>
                <w:sz w:val="28"/>
                <w:szCs w:val="28"/>
              </w:rPr>
              <w:t xml:space="preserve">Администрация </w:t>
            </w:r>
          </w:p>
          <w:p w:rsidR="007F1C52" w:rsidRPr="00835C49" w:rsidRDefault="007F1C52" w:rsidP="0013280A">
            <w:pPr>
              <w:rPr>
                <w:sz w:val="28"/>
                <w:szCs w:val="28"/>
              </w:rPr>
            </w:pPr>
            <w:r w:rsidRPr="00835C49">
              <w:rPr>
                <w:sz w:val="28"/>
                <w:szCs w:val="28"/>
              </w:rPr>
              <w:t>Кореновского городского поселения</w:t>
            </w:r>
          </w:p>
          <w:p w:rsidR="007F1C52" w:rsidRPr="00835C49" w:rsidRDefault="007F1C52" w:rsidP="0013280A">
            <w:pPr>
              <w:rPr>
                <w:sz w:val="28"/>
                <w:szCs w:val="28"/>
              </w:rPr>
            </w:pPr>
            <w:r w:rsidRPr="00835C49">
              <w:rPr>
                <w:sz w:val="28"/>
                <w:szCs w:val="28"/>
              </w:rPr>
              <w:t>Кореновского района</w:t>
            </w:r>
          </w:p>
          <w:p w:rsidR="007F1C52" w:rsidRDefault="007F1C52" w:rsidP="0013280A">
            <w:pPr>
              <w:jc w:val="center"/>
              <w:rPr>
                <w:sz w:val="28"/>
                <w:szCs w:val="28"/>
              </w:rPr>
            </w:pPr>
            <w:r>
              <w:rPr>
                <w:sz w:val="28"/>
                <w:szCs w:val="28"/>
              </w:rPr>
              <w:t xml:space="preserve">                                                         </w:t>
            </w:r>
          </w:p>
          <w:p w:rsidR="007F1C52" w:rsidRPr="00835C49" w:rsidRDefault="007F1C52" w:rsidP="0013280A">
            <w:pPr>
              <w:rPr>
                <w:sz w:val="28"/>
                <w:szCs w:val="28"/>
              </w:rPr>
            </w:pPr>
            <w:r w:rsidRPr="00835C49">
              <w:rPr>
                <w:sz w:val="28"/>
                <w:szCs w:val="28"/>
              </w:rPr>
              <w:t xml:space="preserve">Юридический адрес: 353180, РФ, </w:t>
            </w:r>
          </w:p>
          <w:p w:rsidR="007F1C52" w:rsidRPr="00835C49" w:rsidRDefault="007F1C52" w:rsidP="0013280A">
            <w:pPr>
              <w:rPr>
                <w:sz w:val="28"/>
                <w:szCs w:val="28"/>
              </w:rPr>
            </w:pPr>
            <w:r w:rsidRPr="00835C49">
              <w:rPr>
                <w:sz w:val="28"/>
                <w:szCs w:val="28"/>
              </w:rPr>
              <w:t>Краснода</w:t>
            </w:r>
            <w:r>
              <w:rPr>
                <w:sz w:val="28"/>
                <w:szCs w:val="28"/>
              </w:rPr>
              <w:t xml:space="preserve">рский край, Кореновский район, </w:t>
            </w:r>
            <w:r w:rsidRPr="00835C49">
              <w:rPr>
                <w:sz w:val="28"/>
                <w:szCs w:val="28"/>
              </w:rPr>
              <w:t>г. Кореновск, ул. Красная, д. 41</w:t>
            </w:r>
          </w:p>
          <w:p w:rsidR="007F1C52" w:rsidRPr="00835C49" w:rsidRDefault="007F1C52" w:rsidP="0013280A">
            <w:pPr>
              <w:rPr>
                <w:sz w:val="28"/>
                <w:szCs w:val="28"/>
              </w:rPr>
            </w:pPr>
            <w:r w:rsidRPr="00835C49">
              <w:rPr>
                <w:sz w:val="28"/>
                <w:szCs w:val="28"/>
              </w:rPr>
              <w:t>ИНН  2335063790 КПП 233501001</w:t>
            </w:r>
          </w:p>
          <w:p w:rsidR="007F1C52" w:rsidRPr="00835C49" w:rsidRDefault="007F1C52" w:rsidP="0013280A">
            <w:pPr>
              <w:rPr>
                <w:sz w:val="28"/>
                <w:szCs w:val="28"/>
              </w:rPr>
            </w:pPr>
          </w:p>
          <w:p w:rsidR="007F1C52" w:rsidRPr="00835C49" w:rsidRDefault="007F1C52" w:rsidP="0013280A">
            <w:pPr>
              <w:rPr>
                <w:sz w:val="28"/>
                <w:szCs w:val="28"/>
              </w:rPr>
            </w:pPr>
            <w:r>
              <w:rPr>
                <w:sz w:val="28"/>
                <w:szCs w:val="28"/>
              </w:rPr>
              <w:t>Глава</w:t>
            </w:r>
          </w:p>
          <w:p w:rsidR="007F1C52" w:rsidRPr="00835C49" w:rsidRDefault="007F1C52" w:rsidP="0013280A">
            <w:pPr>
              <w:rPr>
                <w:sz w:val="28"/>
                <w:szCs w:val="28"/>
              </w:rPr>
            </w:pPr>
            <w:r w:rsidRPr="00835C49">
              <w:rPr>
                <w:sz w:val="28"/>
                <w:szCs w:val="28"/>
              </w:rPr>
              <w:t>Кореновского городского поселения</w:t>
            </w:r>
          </w:p>
          <w:p w:rsidR="007F1C52" w:rsidRPr="00835C49" w:rsidRDefault="007F1C52" w:rsidP="0013280A">
            <w:pPr>
              <w:rPr>
                <w:sz w:val="28"/>
                <w:szCs w:val="28"/>
              </w:rPr>
            </w:pPr>
            <w:r w:rsidRPr="00835C49">
              <w:rPr>
                <w:sz w:val="28"/>
                <w:szCs w:val="28"/>
              </w:rPr>
              <w:t>Кореновского  района</w:t>
            </w:r>
          </w:p>
          <w:p w:rsidR="007F1C52" w:rsidRDefault="007F1C52" w:rsidP="0013280A">
            <w:pPr>
              <w:rPr>
                <w:sz w:val="28"/>
                <w:szCs w:val="28"/>
              </w:rPr>
            </w:pPr>
          </w:p>
          <w:p w:rsidR="007F1C52" w:rsidRPr="00835C49" w:rsidRDefault="007F1C52" w:rsidP="0013280A">
            <w:pPr>
              <w:rPr>
                <w:sz w:val="28"/>
                <w:szCs w:val="28"/>
              </w:rPr>
            </w:pPr>
          </w:p>
          <w:p w:rsidR="007F1C52" w:rsidRPr="001A47DD" w:rsidRDefault="007F1C52" w:rsidP="0013280A">
            <w:pPr>
              <w:rPr>
                <w:sz w:val="28"/>
                <w:szCs w:val="28"/>
              </w:rPr>
            </w:pPr>
            <w:r w:rsidRPr="001A47DD">
              <w:rPr>
                <w:sz w:val="28"/>
                <w:szCs w:val="28"/>
              </w:rPr>
              <w:t>_______________ М.О. Шутылев</w:t>
            </w:r>
          </w:p>
          <w:p w:rsidR="007F1C52" w:rsidRPr="002A78DA" w:rsidRDefault="007F1C52" w:rsidP="0013280A">
            <w:r w:rsidRPr="002A78DA">
              <w:t>м.п. (подпись)</w:t>
            </w:r>
          </w:p>
          <w:p w:rsidR="007F1C52" w:rsidRPr="002A78DA" w:rsidRDefault="007F1C52" w:rsidP="0013280A"/>
        </w:tc>
        <w:tc>
          <w:tcPr>
            <w:tcW w:w="4927" w:type="dxa"/>
            <w:shd w:val="clear" w:color="auto" w:fill="auto"/>
          </w:tcPr>
          <w:p w:rsidR="007F1C52" w:rsidRPr="00835C49" w:rsidRDefault="007F1C52" w:rsidP="0013280A">
            <w:pPr>
              <w:rPr>
                <w:sz w:val="28"/>
                <w:szCs w:val="28"/>
              </w:rPr>
            </w:pPr>
            <w:r>
              <w:rPr>
                <w:sz w:val="28"/>
                <w:szCs w:val="28"/>
              </w:rPr>
              <w:t>«</w:t>
            </w:r>
            <w:r w:rsidRPr="00835C49">
              <w:rPr>
                <w:sz w:val="28"/>
                <w:szCs w:val="28"/>
              </w:rPr>
              <w:t>Покупатель</w:t>
            </w:r>
            <w:r>
              <w:rPr>
                <w:sz w:val="28"/>
                <w:szCs w:val="28"/>
              </w:rPr>
              <w:t>»:</w:t>
            </w:r>
          </w:p>
          <w:p w:rsidR="007F1C52" w:rsidRDefault="007F1C52" w:rsidP="0013280A">
            <w:pPr>
              <w:rPr>
                <w:sz w:val="28"/>
                <w:szCs w:val="28"/>
              </w:rPr>
            </w:pPr>
          </w:p>
          <w:p w:rsidR="00162137" w:rsidRDefault="00162137" w:rsidP="0013280A">
            <w:pPr>
              <w:rPr>
                <w:sz w:val="28"/>
                <w:szCs w:val="28"/>
              </w:rPr>
            </w:pPr>
          </w:p>
          <w:p w:rsidR="00162137" w:rsidRDefault="00162137" w:rsidP="0013280A">
            <w:pPr>
              <w:rPr>
                <w:sz w:val="28"/>
                <w:szCs w:val="28"/>
              </w:rPr>
            </w:pPr>
          </w:p>
          <w:p w:rsidR="00162137" w:rsidRDefault="00162137" w:rsidP="0013280A">
            <w:pPr>
              <w:rPr>
                <w:sz w:val="28"/>
                <w:szCs w:val="28"/>
              </w:rPr>
            </w:pPr>
          </w:p>
          <w:p w:rsidR="00162137" w:rsidRDefault="00162137" w:rsidP="0013280A">
            <w:pPr>
              <w:rPr>
                <w:sz w:val="28"/>
                <w:szCs w:val="28"/>
              </w:rPr>
            </w:pPr>
          </w:p>
          <w:p w:rsidR="00162137" w:rsidRDefault="00162137" w:rsidP="0013280A">
            <w:pPr>
              <w:rPr>
                <w:sz w:val="28"/>
                <w:szCs w:val="28"/>
              </w:rPr>
            </w:pPr>
          </w:p>
          <w:p w:rsidR="00162137" w:rsidRDefault="00162137" w:rsidP="0013280A">
            <w:pPr>
              <w:rPr>
                <w:sz w:val="28"/>
                <w:szCs w:val="28"/>
              </w:rPr>
            </w:pPr>
          </w:p>
          <w:p w:rsidR="00162137" w:rsidRDefault="00162137" w:rsidP="0013280A">
            <w:pPr>
              <w:rPr>
                <w:sz w:val="28"/>
                <w:szCs w:val="28"/>
              </w:rPr>
            </w:pPr>
          </w:p>
          <w:p w:rsidR="00162137" w:rsidRDefault="00162137" w:rsidP="0013280A">
            <w:pPr>
              <w:rPr>
                <w:sz w:val="28"/>
                <w:szCs w:val="28"/>
              </w:rPr>
            </w:pPr>
          </w:p>
          <w:p w:rsidR="007F1C52" w:rsidRDefault="007F1C52" w:rsidP="0013280A">
            <w:pPr>
              <w:rPr>
                <w:sz w:val="28"/>
                <w:szCs w:val="28"/>
              </w:rPr>
            </w:pPr>
          </w:p>
          <w:p w:rsidR="007F1C52" w:rsidRDefault="007F1C52" w:rsidP="0013280A">
            <w:pPr>
              <w:rPr>
                <w:sz w:val="28"/>
                <w:szCs w:val="28"/>
              </w:rPr>
            </w:pPr>
          </w:p>
          <w:p w:rsidR="007F1C52" w:rsidRDefault="007F1C52" w:rsidP="0013280A">
            <w:pPr>
              <w:rPr>
                <w:sz w:val="28"/>
                <w:szCs w:val="28"/>
              </w:rPr>
            </w:pPr>
          </w:p>
          <w:p w:rsidR="007F1C52" w:rsidRDefault="007F1C52" w:rsidP="0013280A">
            <w:pPr>
              <w:rPr>
                <w:sz w:val="28"/>
                <w:szCs w:val="28"/>
              </w:rPr>
            </w:pPr>
          </w:p>
          <w:p w:rsidR="007F1C52" w:rsidRDefault="007F1C52" w:rsidP="0013280A">
            <w:pPr>
              <w:rPr>
                <w:sz w:val="28"/>
                <w:szCs w:val="28"/>
              </w:rPr>
            </w:pPr>
          </w:p>
          <w:p w:rsidR="007F1C52" w:rsidRDefault="007F1C52" w:rsidP="0013280A">
            <w:pPr>
              <w:rPr>
                <w:sz w:val="28"/>
                <w:szCs w:val="28"/>
              </w:rPr>
            </w:pPr>
            <w:r>
              <w:rPr>
                <w:sz w:val="28"/>
                <w:szCs w:val="28"/>
              </w:rPr>
              <w:t>______________________</w:t>
            </w:r>
            <w:r w:rsidR="00162137">
              <w:rPr>
                <w:sz w:val="28"/>
                <w:szCs w:val="28"/>
              </w:rPr>
              <w:t>Ф.И.О.</w:t>
            </w:r>
          </w:p>
          <w:p w:rsidR="007F1C52" w:rsidRPr="002A78DA" w:rsidRDefault="007F1C52" w:rsidP="0013280A">
            <w:r w:rsidRPr="002A78DA">
              <w:t>м.п. (подпись)</w:t>
            </w:r>
          </w:p>
          <w:p w:rsidR="007F1C52" w:rsidRPr="00911EB0" w:rsidRDefault="007F1C52" w:rsidP="0013280A">
            <w:pPr>
              <w:rPr>
                <w:sz w:val="28"/>
                <w:szCs w:val="28"/>
              </w:rPr>
            </w:pPr>
          </w:p>
        </w:tc>
      </w:tr>
      <w:tr w:rsidR="007F1C52" w:rsidRPr="002A78DA" w:rsidTr="0013280A">
        <w:trPr>
          <w:trHeight w:val="906"/>
        </w:trPr>
        <w:tc>
          <w:tcPr>
            <w:tcW w:w="4927" w:type="dxa"/>
            <w:shd w:val="clear" w:color="auto" w:fill="auto"/>
          </w:tcPr>
          <w:p w:rsidR="007F1C52" w:rsidRPr="00835C49" w:rsidRDefault="007F1C52" w:rsidP="0013280A">
            <w:pPr>
              <w:rPr>
                <w:sz w:val="28"/>
                <w:szCs w:val="28"/>
              </w:rPr>
            </w:pPr>
          </w:p>
        </w:tc>
        <w:tc>
          <w:tcPr>
            <w:tcW w:w="4927" w:type="dxa"/>
            <w:shd w:val="clear" w:color="auto" w:fill="auto"/>
          </w:tcPr>
          <w:p w:rsidR="007F1C52" w:rsidRPr="00835C49" w:rsidRDefault="007F1C52" w:rsidP="0013280A">
            <w:pPr>
              <w:rPr>
                <w:sz w:val="28"/>
                <w:szCs w:val="28"/>
              </w:rPr>
            </w:pPr>
          </w:p>
        </w:tc>
      </w:tr>
    </w:tbl>
    <w:p w:rsidR="007F1C52" w:rsidRDefault="007F1C52" w:rsidP="007F1C52">
      <w:pPr>
        <w:widowControl w:val="0"/>
        <w:ind w:firstLine="5102"/>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7F1C52" w:rsidRDefault="007F1C52" w:rsidP="007F1C52">
      <w:pPr>
        <w:widowControl w:val="0"/>
        <w:ind w:firstLine="5529"/>
        <w:rPr>
          <w:sz w:val="28"/>
          <w:szCs w:val="28"/>
        </w:rPr>
      </w:pPr>
    </w:p>
    <w:p w:rsidR="00162137" w:rsidRDefault="00162137" w:rsidP="007F1C52">
      <w:pPr>
        <w:widowControl w:val="0"/>
        <w:ind w:firstLine="5529"/>
        <w:rPr>
          <w:sz w:val="28"/>
          <w:szCs w:val="28"/>
        </w:rPr>
      </w:pPr>
    </w:p>
    <w:p w:rsidR="007F1C52" w:rsidRPr="00835C49" w:rsidRDefault="007F1C52" w:rsidP="00C27F55">
      <w:pPr>
        <w:widowControl w:val="0"/>
        <w:ind w:firstLine="6237"/>
        <w:rPr>
          <w:sz w:val="28"/>
          <w:szCs w:val="28"/>
        </w:rPr>
      </w:pPr>
      <w:r w:rsidRPr="00835C49">
        <w:rPr>
          <w:sz w:val="28"/>
          <w:szCs w:val="28"/>
        </w:rPr>
        <w:lastRenderedPageBreak/>
        <w:t xml:space="preserve">Приложение </w:t>
      </w:r>
    </w:p>
    <w:p w:rsidR="007F1C52" w:rsidRDefault="007F1C52" w:rsidP="00C27F55">
      <w:pPr>
        <w:widowControl w:val="0"/>
        <w:tabs>
          <w:tab w:val="center" w:pos="4677"/>
        </w:tabs>
        <w:ind w:firstLine="6237"/>
        <w:rPr>
          <w:sz w:val="28"/>
          <w:szCs w:val="28"/>
        </w:rPr>
      </w:pPr>
      <w:r>
        <w:rPr>
          <w:sz w:val="28"/>
          <w:szCs w:val="28"/>
        </w:rPr>
        <w:t>к д</w:t>
      </w:r>
      <w:r w:rsidRPr="00835C49">
        <w:rPr>
          <w:sz w:val="28"/>
          <w:szCs w:val="28"/>
        </w:rPr>
        <w:t>оговору купли-продажи</w:t>
      </w:r>
      <w:r>
        <w:rPr>
          <w:sz w:val="28"/>
          <w:szCs w:val="28"/>
        </w:rPr>
        <w:t xml:space="preserve"> </w:t>
      </w:r>
    </w:p>
    <w:p w:rsidR="007F1C52" w:rsidRDefault="007F1C52" w:rsidP="00C27F55">
      <w:pPr>
        <w:widowControl w:val="0"/>
        <w:tabs>
          <w:tab w:val="center" w:pos="4677"/>
        </w:tabs>
        <w:ind w:firstLine="6237"/>
        <w:rPr>
          <w:sz w:val="28"/>
          <w:szCs w:val="28"/>
        </w:rPr>
      </w:pPr>
      <w:r>
        <w:rPr>
          <w:sz w:val="28"/>
          <w:szCs w:val="28"/>
        </w:rPr>
        <w:t>и</w:t>
      </w:r>
      <w:r w:rsidRPr="00835C49">
        <w:rPr>
          <w:sz w:val="28"/>
          <w:szCs w:val="28"/>
        </w:rPr>
        <w:t xml:space="preserve">мущества по итогам </w:t>
      </w:r>
      <w:r>
        <w:rPr>
          <w:sz w:val="28"/>
          <w:szCs w:val="28"/>
        </w:rPr>
        <w:tab/>
      </w:r>
      <w:r>
        <w:rPr>
          <w:sz w:val="28"/>
          <w:szCs w:val="28"/>
        </w:rPr>
        <w:tab/>
      </w:r>
      <w:r>
        <w:rPr>
          <w:sz w:val="28"/>
          <w:szCs w:val="28"/>
        </w:rPr>
        <w:tab/>
      </w:r>
      <w:r>
        <w:rPr>
          <w:sz w:val="28"/>
          <w:szCs w:val="28"/>
        </w:rPr>
        <w:tab/>
        <w:t xml:space="preserve">       </w:t>
      </w:r>
      <w:r w:rsidR="00D663EF">
        <w:rPr>
          <w:sz w:val="28"/>
          <w:szCs w:val="28"/>
        </w:rPr>
        <w:t xml:space="preserve"> </w:t>
      </w:r>
      <w:r>
        <w:rPr>
          <w:sz w:val="28"/>
          <w:szCs w:val="28"/>
        </w:rPr>
        <w:t>электронного</w:t>
      </w:r>
      <w:r w:rsidRPr="00835C49">
        <w:rPr>
          <w:sz w:val="28"/>
          <w:szCs w:val="28"/>
        </w:rPr>
        <w:t xml:space="preserve"> </w:t>
      </w:r>
      <w:r>
        <w:rPr>
          <w:sz w:val="28"/>
          <w:szCs w:val="28"/>
        </w:rPr>
        <w:t xml:space="preserve"> аукциона</w:t>
      </w:r>
    </w:p>
    <w:p w:rsidR="007F1C52" w:rsidRPr="00835C49" w:rsidRDefault="007F1C52" w:rsidP="00C27F55">
      <w:pPr>
        <w:widowControl w:val="0"/>
        <w:tabs>
          <w:tab w:val="center" w:pos="4677"/>
        </w:tabs>
        <w:ind w:firstLine="6237"/>
        <w:rPr>
          <w:sz w:val="28"/>
          <w:szCs w:val="28"/>
        </w:rPr>
      </w:pPr>
      <w:r w:rsidRPr="00835C49">
        <w:rPr>
          <w:sz w:val="28"/>
          <w:szCs w:val="28"/>
        </w:rPr>
        <w:t>от</w:t>
      </w:r>
      <w:r>
        <w:rPr>
          <w:sz w:val="28"/>
          <w:szCs w:val="28"/>
        </w:rPr>
        <w:t xml:space="preserve"> </w:t>
      </w:r>
      <w:r w:rsidR="00162137">
        <w:rPr>
          <w:sz w:val="28"/>
          <w:szCs w:val="28"/>
        </w:rPr>
        <w:t>20 марта 2020</w:t>
      </w:r>
      <w:r w:rsidRPr="00835C49">
        <w:rPr>
          <w:sz w:val="28"/>
          <w:szCs w:val="28"/>
        </w:rPr>
        <w:t xml:space="preserve"> года </w:t>
      </w:r>
    </w:p>
    <w:p w:rsidR="007F1C52" w:rsidRDefault="007F1C52" w:rsidP="007F1C52">
      <w:pPr>
        <w:autoSpaceDE w:val="0"/>
        <w:jc w:val="center"/>
        <w:rPr>
          <w:sz w:val="28"/>
          <w:szCs w:val="28"/>
        </w:rPr>
      </w:pPr>
    </w:p>
    <w:p w:rsidR="007F1C52" w:rsidRDefault="007F1C52" w:rsidP="007F1C52">
      <w:pPr>
        <w:autoSpaceDE w:val="0"/>
        <w:jc w:val="center"/>
        <w:rPr>
          <w:sz w:val="28"/>
          <w:szCs w:val="28"/>
        </w:rPr>
      </w:pPr>
    </w:p>
    <w:p w:rsidR="007F1C52" w:rsidRDefault="007F1C52" w:rsidP="007F1C52">
      <w:pPr>
        <w:autoSpaceDE w:val="0"/>
        <w:jc w:val="center"/>
        <w:rPr>
          <w:sz w:val="28"/>
          <w:szCs w:val="28"/>
        </w:rPr>
      </w:pPr>
    </w:p>
    <w:p w:rsidR="007F1C52" w:rsidRPr="00835C49" w:rsidRDefault="007F1C52" w:rsidP="007F1C52">
      <w:pPr>
        <w:autoSpaceDE w:val="0"/>
        <w:jc w:val="center"/>
        <w:rPr>
          <w:sz w:val="28"/>
          <w:szCs w:val="28"/>
        </w:rPr>
      </w:pPr>
      <w:r w:rsidRPr="00835C49">
        <w:rPr>
          <w:sz w:val="28"/>
          <w:szCs w:val="28"/>
        </w:rPr>
        <w:t xml:space="preserve">АКТ </w:t>
      </w:r>
    </w:p>
    <w:p w:rsidR="007F1C52" w:rsidRPr="00835C49" w:rsidRDefault="007F1C52" w:rsidP="007F1C52">
      <w:pPr>
        <w:autoSpaceDE w:val="0"/>
        <w:jc w:val="center"/>
        <w:rPr>
          <w:sz w:val="28"/>
          <w:szCs w:val="28"/>
        </w:rPr>
      </w:pPr>
      <w:r w:rsidRPr="00835C49">
        <w:rPr>
          <w:sz w:val="28"/>
          <w:szCs w:val="28"/>
        </w:rPr>
        <w:t xml:space="preserve">приема-передачи </w:t>
      </w:r>
      <w:r>
        <w:rPr>
          <w:sz w:val="28"/>
          <w:szCs w:val="28"/>
        </w:rPr>
        <w:t>И</w:t>
      </w:r>
      <w:r w:rsidRPr="00835C49">
        <w:rPr>
          <w:sz w:val="28"/>
          <w:szCs w:val="28"/>
        </w:rPr>
        <w:t>мущества</w:t>
      </w:r>
    </w:p>
    <w:p w:rsidR="007F1C52" w:rsidRDefault="007F1C52" w:rsidP="007F1C52">
      <w:pPr>
        <w:autoSpaceDE w:val="0"/>
        <w:rPr>
          <w:sz w:val="28"/>
          <w:szCs w:val="28"/>
        </w:rPr>
      </w:pPr>
    </w:p>
    <w:p w:rsidR="007F1C52" w:rsidRDefault="007F1C52" w:rsidP="007F1C52">
      <w:pPr>
        <w:autoSpaceDE w:val="0"/>
        <w:rPr>
          <w:sz w:val="28"/>
          <w:szCs w:val="28"/>
        </w:rPr>
      </w:pPr>
    </w:p>
    <w:p w:rsidR="007F1C52" w:rsidRPr="00835C49" w:rsidRDefault="007F1C52" w:rsidP="007F1C52">
      <w:pPr>
        <w:autoSpaceDE w:val="0"/>
        <w:rPr>
          <w:sz w:val="28"/>
          <w:szCs w:val="28"/>
        </w:rPr>
      </w:pPr>
      <w:r w:rsidRPr="00835C49">
        <w:rPr>
          <w:sz w:val="28"/>
          <w:szCs w:val="28"/>
        </w:rPr>
        <w:t xml:space="preserve">г. Кореновск                        </w:t>
      </w:r>
      <w:r>
        <w:rPr>
          <w:sz w:val="28"/>
          <w:szCs w:val="28"/>
        </w:rPr>
        <w:t xml:space="preserve">        </w:t>
      </w:r>
      <w:r w:rsidRPr="00835C49">
        <w:rPr>
          <w:sz w:val="28"/>
          <w:szCs w:val="28"/>
        </w:rPr>
        <w:t xml:space="preserve">                              </w:t>
      </w:r>
      <w:r>
        <w:rPr>
          <w:sz w:val="28"/>
          <w:szCs w:val="28"/>
        </w:rPr>
        <w:t xml:space="preserve">                  </w:t>
      </w:r>
      <w:r w:rsidRPr="00835C49">
        <w:rPr>
          <w:sz w:val="28"/>
          <w:szCs w:val="28"/>
        </w:rPr>
        <w:t xml:space="preserve"> </w:t>
      </w:r>
      <w:r w:rsidR="00D663EF">
        <w:rPr>
          <w:sz w:val="28"/>
          <w:szCs w:val="28"/>
        </w:rPr>
        <w:t>________</w:t>
      </w:r>
      <w:r>
        <w:rPr>
          <w:sz w:val="28"/>
          <w:szCs w:val="28"/>
        </w:rPr>
        <w:t xml:space="preserve"> 2020</w:t>
      </w:r>
      <w:r w:rsidRPr="00835C49">
        <w:rPr>
          <w:sz w:val="28"/>
          <w:szCs w:val="28"/>
        </w:rPr>
        <w:t xml:space="preserve"> г</w:t>
      </w:r>
      <w:r>
        <w:rPr>
          <w:sz w:val="28"/>
          <w:szCs w:val="28"/>
        </w:rPr>
        <w:t>ода</w:t>
      </w:r>
    </w:p>
    <w:p w:rsidR="007F1C52" w:rsidRDefault="007F1C52" w:rsidP="007F1C52">
      <w:pPr>
        <w:autoSpaceDE w:val="0"/>
        <w:rPr>
          <w:sz w:val="28"/>
          <w:szCs w:val="28"/>
        </w:rPr>
      </w:pPr>
    </w:p>
    <w:p w:rsidR="007F1C52" w:rsidRPr="00835C49" w:rsidRDefault="007F1C52" w:rsidP="007F1C52">
      <w:pPr>
        <w:autoSpaceDE w:val="0"/>
        <w:rPr>
          <w:sz w:val="28"/>
          <w:szCs w:val="28"/>
        </w:rPr>
      </w:pPr>
    </w:p>
    <w:p w:rsidR="00D663EF" w:rsidRPr="002B5A6A" w:rsidRDefault="00D663EF" w:rsidP="00D663EF">
      <w:pPr>
        <w:autoSpaceDE w:val="0"/>
        <w:autoSpaceDN w:val="0"/>
        <w:adjustRightInd w:val="0"/>
        <w:ind w:firstLine="709"/>
        <w:jc w:val="both"/>
        <w:rPr>
          <w:bCs/>
          <w:color w:val="000000"/>
          <w:sz w:val="28"/>
          <w:szCs w:val="28"/>
        </w:rPr>
      </w:pPr>
      <w:r>
        <w:rPr>
          <w:bCs/>
          <w:color w:val="000000"/>
          <w:sz w:val="28"/>
          <w:szCs w:val="28"/>
        </w:rPr>
        <w:t>Кореновское</w:t>
      </w:r>
      <w:r w:rsidRPr="002B5A6A">
        <w:rPr>
          <w:bCs/>
          <w:color w:val="000000"/>
          <w:sz w:val="28"/>
          <w:szCs w:val="28"/>
        </w:rPr>
        <w:t xml:space="preserve"> городско</w:t>
      </w:r>
      <w:r>
        <w:rPr>
          <w:bCs/>
          <w:color w:val="000000"/>
          <w:sz w:val="28"/>
          <w:szCs w:val="28"/>
        </w:rPr>
        <w:t>е поселение</w:t>
      </w:r>
      <w:r w:rsidRPr="002B5A6A">
        <w:rPr>
          <w:bCs/>
          <w:color w:val="000000"/>
          <w:sz w:val="28"/>
          <w:szCs w:val="28"/>
        </w:rPr>
        <w:t xml:space="preserve"> Кореновского района, именуем</w:t>
      </w:r>
      <w:r>
        <w:rPr>
          <w:bCs/>
          <w:color w:val="000000"/>
          <w:sz w:val="28"/>
          <w:szCs w:val="28"/>
        </w:rPr>
        <w:t>ое</w:t>
      </w:r>
      <w:r w:rsidRPr="002B5A6A">
        <w:rPr>
          <w:bCs/>
          <w:color w:val="000000"/>
          <w:sz w:val="28"/>
          <w:szCs w:val="28"/>
        </w:rPr>
        <w:t xml:space="preserve"> в дальнейшем Продавец, в лице главы Кореновского городского поселения Кореновского района Шутылева Максима Олеговича, действующего на основании Устава, с одной стороны, и ____________________ _______________________________________________________ года рождения, пол _____________, гражданка(ин) Российской Федерации, место рождения ____________________________________________________________________, паспорт серия________№___________ выдан _____________________________ ______________________________________ зарегистрированная(ый) по адресу: _______________________________________________, победитель аукциона от _______________20</w:t>
      </w:r>
      <w:r w:rsidR="0054273C">
        <w:rPr>
          <w:bCs/>
          <w:color w:val="000000"/>
          <w:sz w:val="28"/>
          <w:szCs w:val="28"/>
        </w:rPr>
        <w:t>20</w:t>
      </w:r>
      <w:r w:rsidRPr="002B5A6A">
        <w:rPr>
          <w:bCs/>
          <w:color w:val="000000"/>
          <w:sz w:val="28"/>
          <w:szCs w:val="28"/>
        </w:rPr>
        <w:t xml:space="preserve"> года, по лоту № _____, именуемая(ый) в дальнейшем Покупатель, с другой стороны, именуемые в дальнейшем Стороны, составили настоящий акт о нижеследующем:</w:t>
      </w:r>
    </w:p>
    <w:p w:rsidR="007F1C52" w:rsidRPr="00835C49" w:rsidRDefault="007F1C52" w:rsidP="0054273C">
      <w:pPr>
        <w:ind w:firstLine="709"/>
        <w:jc w:val="both"/>
        <w:rPr>
          <w:sz w:val="28"/>
          <w:szCs w:val="28"/>
        </w:rPr>
      </w:pPr>
      <w:r w:rsidRPr="00835C49">
        <w:rPr>
          <w:sz w:val="28"/>
          <w:szCs w:val="28"/>
        </w:rPr>
        <w:t xml:space="preserve">1. В соответствии с договором купли-продажи от </w:t>
      </w:r>
      <w:r w:rsidR="0054273C">
        <w:rPr>
          <w:sz w:val="28"/>
          <w:szCs w:val="28"/>
        </w:rPr>
        <w:t>20 марта 2020</w:t>
      </w:r>
      <w:r w:rsidRPr="00835C49">
        <w:rPr>
          <w:sz w:val="28"/>
          <w:szCs w:val="28"/>
        </w:rPr>
        <w:t xml:space="preserve"> г</w:t>
      </w:r>
      <w:r>
        <w:rPr>
          <w:sz w:val="28"/>
          <w:szCs w:val="28"/>
        </w:rPr>
        <w:t>ода</w:t>
      </w:r>
      <w:r w:rsidRPr="00835C49">
        <w:rPr>
          <w:sz w:val="28"/>
          <w:szCs w:val="28"/>
        </w:rPr>
        <w:t>, Продавец пе</w:t>
      </w:r>
      <w:r>
        <w:rPr>
          <w:sz w:val="28"/>
          <w:szCs w:val="28"/>
        </w:rPr>
        <w:t>редает, а Покупатель принимает И</w:t>
      </w:r>
      <w:r w:rsidRPr="00835C49">
        <w:rPr>
          <w:sz w:val="28"/>
          <w:szCs w:val="28"/>
        </w:rPr>
        <w:t xml:space="preserve">мущество: </w:t>
      </w:r>
      <w:r w:rsidR="0054273C" w:rsidRPr="00BC65BE">
        <w:rPr>
          <w:sz w:val="28"/>
          <w:szCs w:val="28"/>
        </w:rPr>
        <w:t xml:space="preserve">Здание, кадастровый номер </w:t>
      </w:r>
      <w:r w:rsidR="0054273C" w:rsidRPr="00D50E4D">
        <w:rPr>
          <w:sz w:val="28"/>
          <w:szCs w:val="28"/>
        </w:rPr>
        <w:t>23:12:0601027:528</w:t>
      </w:r>
      <w:r w:rsidR="0054273C" w:rsidRPr="00BC65BE">
        <w:rPr>
          <w:sz w:val="28"/>
          <w:szCs w:val="28"/>
        </w:rPr>
        <w:t>,</w:t>
      </w:r>
      <w:r w:rsidR="0054273C">
        <w:rPr>
          <w:sz w:val="28"/>
          <w:szCs w:val="28"/>
        </w:rPr>
        <w:t xml:space="preserve"> площадью 31,6 кв.м., </w:t>
      </w:r>
      <w:r w:rsidR="0054273C" w:rsidRPr="00BC65BE">
        <w:rPr>
          <w:sz w:val="28"/>
          <w:szCs w:val="28"/>
        </w:rPr>
        <w:t>назначение: нежи</w:t>
      </w:r>
      <w:r w:rsidR="0054273C">
        <w:rPr>
          <w:sz w:val="28"/>
          <w:szCs w:val="28"/>
        </w:rPr>
        <w:t>лое, количество этажей 1,</w:t>
      </w:r>
      <w:r w:rsidR="0054273C" w:rsidRPr="00BC65BE">
        <w:rPr>
          <w:sz w:val="28"/>
          <w:szCs w:val="28"/>
        </w:rPr>
        <w:t xml:space="preserve"> с земельным участком,</w:t>
      </w:r>
      <w:r w:rsidR="0054273C">
        <w:rPr>
          <w:sz w:val="28"/>
          <w:szCs w:val="28"/>
        </w:rPr>
        <w:t xml:space="preserve"> площадью 809 кв.м.,</w:t>
      </w:r>
      <w:r w:rsidR="0054273C" w:rsidRPr="00BC65BE">
        <w:rPr>
          <w:sz w:val="28"/>
          <w:szCs w:val="28"/>
        </w:rPr>
        <w:t xml:space="preserve"> к</w:t>
      </w:r>
      <w:r w:rsidR="0054273C">
        <w:rPr>
          <w:sz w:val="28"/>
          <w:szCs w:val="28"/>
        </w:rPr>
        <w:t xml:space="preserve">адастровый номер </w:t>
      </w:r>
      <w:r w:rsidR="0054273C" w:rsidRPr="00D50E4D">
        <w:rPr>
          <w:sz w:val="28"/>
          <w:szCs w:val="28"/>
        </w:rPr>
        <w:t>23:12:0601027:4</w:t>
      </w:r>
      <w:r w:rsidR="0054273C" w:rsidRPr="00BC65BE">
        <w:rPr>
          <w:sz w:val="28"/>
          <w:szCs w:val="28"/>
        </w:rPr>
        <w:t xml:space="preserve">, категория земель: земли населенных пунктов, для индивидуального жилищного строительства, расположенные по адресу: Краснодарский край, Кореновский район, г. Кореновск, ул. </w:t>
      </w:r>
      <w:r w:rsidR="0054273C">
        <w:rPr>
          <w:sz w:val="28"/>
          <w:szCs w:val="28"/>
        </w:rPr>
        <w:t>К</w:t>
      </w:r>
      <w:r w:rsidR="0054273C">
        <w:rPr>
          <w:sz w:val="28"/>
          <w:szCs w:val="28"/>
        </w:rPr>
        <w:t xml:space="preserve">рупская, 81, </w:t>
      </w:r>
      <w:r w:rsidRPr="002F793A">
        <w:rPr>
          <w:sz w:val="28"/>
          <w:szCs w:val="28"/>
        </w:rPr>
        <w:t>далее Имущество</w:t>
      </w:r>
      <w:r>
        <w:rPr>
          <w:sz w:val="28"/>
          <w:szCs w:val="28"/>
        </w:rPr>
        <w:t xml:space="preserve">. </w:t>
      </w:r>
    </w:p>
    <w:p w:rsidR="007F1C52" w:rsidRPr="00835C49" w:rsidRDefault="007F1C52" w:rsidP="007F1C52">
      <w:pPr>
        <w:autoSpaceDE w:val="0"/>
        <w:ind w:firstLine="720"/>
        <w:jc w:val="both"/>
        <w:rPr>
          <w:sz w:val="28"/>
          <w:szCs w:val="28"/>
        </w:rPr>
      </w:pPr>
      <w:r w:rsidRPr="00835C49">
        <w:rPr>
          <w:sz w:val="28"/>
          <w:szCs w:val="28"/>
        </w:rPr>
        <w:t xml:space="preserve">2. Оплата </w:t>
      </w:r>
      <w:r>
        <w:rPr>
          <w:sz w:val="28"/>
          <w:szCs w:val="28"/>
        </w:rPr>
        <w:t xml:space="preserve">за Имущество </w:t>
      </w:r>
      <w:r w:rsidRPr="00835C49">
        <w:rPr>
          <w:sz w:val="28"/>
          <w:szCs w:val="28"/>
        </w:rPr>
        <w:t xml:space="preserve">по договору купли-продажи </w:t>
      </w:r>
      <w:r>
        <w:rPr>
          <w:sz w:val="28"/>
          <w:szCs w:val="28"/>
        </w:rPr>
        <w:t xml:space="preserve">Покупателем </w:t>
      </w:r>
      <w:r w:rsidRPr="00835C49">
        <w:rPr>
          <w:sz w:val="28"/>
          <w:szCs w:val="28"/>
        </w:rPr>
        <w:t>произведена полностью, финансовых претензий Стороны друг к другу не имеют.</w:t>
      </w:r>
    </w:p>
    <w:p w:rsidR="007F1C52" w:rsidRDefault="007F1C52" w:rsidP="007F1C52">
      <w:pPr>
        <w:autoSpaceDE w:val="0"/>
        <w:ind w:firstLine="720"/>
        <w:jc w:val="both"/>
        <w:rPr>
          <w:sz w:val="28"/>
          <w:szCs w:val="28"/>
        </w:rPr>
      </w:pPr>
      <w:r w:rsidRPr="00835C49">
        <w:rPr>
          <w:sz w:val="28"/>
          <w:szCs w:val="28"/>
        </w:rPr>
        <w:t>3. Настоящий документ подтверждает отсутствие претензий у</w:t>
      </w:r>
      <w:r>
        <w:rPr>
          <w:sz w:val="28"/>
          <w:szCs w:val="28"/>
        </w:rPr>
        <w:t xml:space="preserve"> </w:t>
      </w:r>
      <w:r w:rsidRPr="00882A2B">
        <w:rPr>
          <w:sz w:val="28"/>
          <w:szCs w:val="28"/>
        </w:rPr>
        <w:t>Покупателя в отношении приобретенного Имущества.</w:t>
      </w:r>
    </w:p>
    <w:p w:rsidR="007F1C52" w:rsidRDefault="007F1C52" w:rsidP="007F1C52">
      <w:pPr>
        <w:autoSpaceDE w:val="0"/>
        <w:ind w:firstLine="720"/>
        <w:jc w:val="both"/>
        <w:rPr>
          <w:sz w:val="28"/>
          <w:szCs w:val="28"/>
        </w:rPr>
      </w:pPr>
    </w:p>
    <w:p w:rsidR="0054273C" w:rsidRDefault="0054273C" w:rsidP="007F1C52">
      <w:pPr>
        <w:autoSpaceDE w:val="0"/>
        <w:ind w:firstLine="720"/>
        <w:jc w:val="both"/>
        <w:rPr>
          <w:sz w:val="28"/>
          <w:szCs w:val="28"/>
        </w:rPr>
      </w:pPr>
    </w:p>
    <w:p w:rsidR="0054273C" w:rsidRDefault="0054273C" w:rsidP="007F1C52">
      <w:pPr>
        <w:autoSpaceDE w:val="0"/>
        <w:ind w:firstLine="720"/>
        <w:jc w:val="both"/>
        <w:rPr>
          <w:sz w:val="28"/>
          <w:szCs w:val="28"/>
        </w:rPr>
      </w:pPr>
    </w:p>
    <w:p w:rsidR="0054273C" w:rsidRPr="004215BE" w:rsidRDefault="0054273C" w:rsidP="007F1C52">
      <w:pPr>
        <w:autoSpaceDE w:val="0"/>
        <w:ind w:firstLine="720"/>
        <w:jc w:val="both"/>
        <w:rPr>
          <w:sz w:val="28"/>
          <w:szCs w:val="28"/>
        </w:rPr>
      </w:pPr>
    </w:p>
    <w:p w:rsidR="007F1C52" w:rsidRPr="00835C49" w:rsidRDefault="007F1C52" w:rsidP="007F1C52">
      <w:pPr>
        <w:autoSpaceDE w:val="0"/>
        <w:ind w:firstLine="709"/>
        <w:jc w:val="both"/>
        <w:rPr>
          <w:sz w:val="28"/>
          <w:szCs w:val="28"/>
        </w:rPr>
      </w:pPr>
      <w:r w:rsidRPr="00835C49">
        <w:rPr>
          <w:sz w:val="28"/>
          <w:szCs w:val="28"/>
        </w:rPr>
        <w:lastRenderedPageBreak/>
        <w:t>4. Настоящий акт является неотъемлемой частью Договора, составлен в трех экземплярах, имеющих равную юридическую силу.</w:t>
      </w:r>
    </w:p>
    <w:p w:rsidR="007F1C52" w:rsidRDefault="007F1C52" w:rsidP="007F1C52">
      <w:pPr>
        <w:autoSpaceDE w:val="0"/>
        <w:jc w:val="center"/>
        <w:rPr>
          <w:sz w:val="28"/>
          <w:szCs w:val="28"/>
        </w:rPr>
      </w:pPr>
    </w:p>
    <w:tbl>
      <w:tblPr>
        <w:tblpPr w:leftFromText="180" w:rightFromText="180" w:vertAnchor="text" w:horzAnchor="margin" w:tblpY="511"/>
        <w:tblW w:w="9854" w:type="dxa"/>
        <w:tblLayout w:type="fixed"/>
        <w:tblLook w:val="0000" w:firstRow="0" w:lastRow="0" w:firstColumn="0" w:lastColumn="0" w:noHBand="0" w:noVBand="0"/>
      </w:tblPr>
      <w:tblGrid>
        <w:gridCol w:w="4927"/>
        <w:gridCol w:w="4927"/>
      </w:tblGrid>
      <w:tr w:rsidR="007F1C52" w:rsidRPr="002A78DA" w:rsidTr="00D663EF">
        <w:trPr>
          <w:trHeight w:val="906"/>
        </w:trPr>
        <w:tc>
          <w:tcPr>
            <w:tcW w:w="4927" w:type="dxa"/>
            <w:shd w:val="clear" w:color="auto" w:fill="auto"/>
          </w:tcPr>
          <w:p w:rsidR="007F1C52" w:rsidRPr="0054273C" w:rsidRDefault="007F1C52" w:rsidP="0013280A">
            <w:pPr>
              <w:rPr>
                <w:b/>
                <w:sz w:val="28"/>
                <w:szCs w:val="28"/>
              </w:rPr>
            </w:pPr>
            <w:r w:rsidRPr="0054273C">
              <w:rPr>
                <w:b/>
                <w:sz w:val="28"/>
                <w:szCs w:val="28"/>
              </w:rPr>
              <w:t>«Продавец»:</w:t>
            </w:r>
          </w:p>
          <w:p w:rsidR="007F1C52" w:rsidRPr="00835C49" w:rsidRDefault="007F1C52" w:rsidP="0013280A">
            <w:pPr>
              <w:rPr>
                <w:sz w:val="28"/>
                <w:szCs w:val="28"/>
              </w:rPr>
            </w:pPr>
            <w:r w:rsidRPr="00835C49">
              <w:rPr>
                <w:sz w:val="28"/>
                <w:szCs w:val="28"/>
              </w:rPr>
              <w:t xml:space="preserve">Администрация </w:t>
            </w:r>
          </w:p>
          <w:p w:rsidR="007F1C52" w:rsidRPr="00835C49" w:rsidRDefault="007F1C52" w:rsidP="0013280A">
            <w:pPr>
              <w:rPr>
                <w:sz w:val="28"/>
                <w:szCs w:val="28"/>
              </w:rPr>
            </w:pPr>
            <w:r w:rsidRPr="00835C49">
              <w:rPr>
                <w:sz w:val="28"/>
                <w:szCs w:val="28"/>
              </w:rPr>
              <w:t>Кореновского городского поселения</w:t>
            </w:r>
          </w:p>
          <w:p w:rsidR="007F1C52" w:rsidRPr="00835C49" w:rsidRDefault="007F1C52" w:rsidP="0013280A">
            <w:pPr>
              <w:rPr>
                <w:sz w:val="28"/>
                <w:szCs w:val="28"/>
              </w:rPr>
            </w:pPr>
            <w:r w:rsidRPr="00835C49">
              <w:rPr>
                <w:sz w:val="28"/>
                <w:szCs w:val="28"/>
              </w:rPr>
              <w:t>Кореновского района</w:t>
            </w:r>
          </w:p>
          <w:p w:rsidR="007F1C52" w:rsidRDefault="007F1C52" w:rsidP="0013280A">
            <w:pPr>
              <w:jc w:val="center"/>
              <w:rPr>
                <w:sz w:val="28"/>
                <w:szCs w:val="28"/>
              </w:rPr>
            </w:pPr>
            <w:r>
              <w:rPr>
                <w:sz w:val="28"/>
                <w:szCs w:val="28"/>
              </w:rPr>
              <w:t xml:space="preserve">                                                         </w:t>
            </w:r>
          </w:p>
          <w:p w:rsidR="007F1C52" w:rsidRPr="00835C49" w:rsidRDefault="007F1C52" w:rsidP="0013280A">
            <w:pPr>
              <w:rPr>
                <w:sz w:val="28"/>
                <w:szCs w:val="28"/>
              </w:rPr>
            </w:pPr>
            <w:r w:rsidRPr="00835C49">
              <w:rPr>
                <w:sz w:val="28"/>
                <w:szCs w:val="28"/>
              </w:rPr>
              <w:t xml:space="preserve">Юридический адрес: 353180, РФ, </w:t>
            </w:r>
          </w:p>
          <w:p w:rsidR="007F1C52" w:rsidRPr="00835C49" w:rsidRDefault="007F1C52" w:rsidP="0013280A">
            <w:pPr>
              <w:rPr>
                <w:sz w:val="28"/>
                <w:szCs w:val="28"/>
              </w:rPr>
            </w:pPr>
            <w:r w:rsidRPr="00835C49">
              <w:rPr>
                <w:sz w:val="28"/>
                <w:szCs w:val="28"/>
              </w:rPr>
              <w:t xml:space="preserve">Краснодарский край, Кореновский район, </w:t>
            </w:r>
          </w:p>
          <w:p w:rsidR="007F1C52" w:rsidRPr="00835C49" w:rsidRDefault="007F1C52" w:rsidP="0013280A">
            <w:pPr>
              <w:rPr>
                <w:sz w:val="28"/>
                <w:szCs w:val="28"/>
              </w:rPr>
            </w:pPr>
            <w:r w:rsidRPr="00835C49">
              <w:rPr>
                <w:sz w:val="28"/>
                <w:szCs w:val="28"/>
              </w:rPr>
              <w:t>г. Кореновск, ул. Красная, д. 41</w:t>
            </w:r>
          </w:p>
          <w:p w:rsidR="007F1C52" w:rsidRPr="00835C49" w:rsidRDefault="007F1C52" w:rsidP="0013280A">
            <w:pPr>
              <w:rPr>
                <w:sz w:val="28"/>
                <w:szCs w:val="28"/>
              </w:rPr>
            </w:pPr>
            <w:r w:rsidRPr="00835C49">
              <w:rPr>
                <w:sz w:val="28"/>
                <w:szCs w:val="28"/>
              </w:rPr>
              <w:t>ИНН  2335063790 КПП 233501001</w:t>
            </w:r>
          </w:p>
          <w:p w:rsidR="007F1C52" w:rsidRPr="00835C49" w:rsidRDefault="007F1C52" w:rsidP="0013280A">
            <w:pPr>
              <w:rPr>
                <w:sz w:val="28"/>
                <w:szCs w:val="28"/>
              </w:rPr>
            </w:pPr>
          </w:p>
          <w:p w:rsidR="007F1C52" w:rsidRPr="00835C49" w:rsidRDefault="007F1C52" w:rsidP="0013280A">
            <w:pPr>
              <w:rPr>
                <w:sz w:val="28"/>
                <w:szCs w:val="28"/>
              </w:rPr>
            </w:pPr>
            <w:r>
              <w:rPr>
                <w:sz w:val="28"/>
                <w:szCs w:val="28"/>
              </w:rPr>
              <w:t>Глава</w:t>
            </w:r>
          </w:p>
          <w:p w:rsidR="007F1C52" w:rsidRPr="00835C49" w:rsidRDefault="007F1C52" w:rsidP="0013280A">
            <w:pPr>
              <w:rPr>
                <w:sz w:val="28"/>
                <w:szCs w:val="28"/>
              </w:rPr>
            </w:pPr>
            <w:r w:rsidRPr="00835C49">
              <w:rPr>
                <w:sz w:val="28"/>
                <w:szCs w:val="28"/>
              </w:rPr>
              <w:t>Кореновского городского поселения</w:t>
            </w:r>
          </w:p>
          <w:p w:rsidR="007F1C52" w:rsidRPr="00835C49" w:rsidRDefault="007F1C52" w:rsidP="0013280A">
            <w:pPr>
              <w:rPr>
                <w:sz w:val="28"/>
                <w:szCs w:val="28"/>
              </w:rPr>
            </w:pPr>
            <w:r w:rsidRPr="00835C49">
              <w:rPr>
                <w:sz w:val="28"/>
                <w:szCs w:val="28"/>
              </w:rPr>
              <w:t>Кореновского  района</w:t>
            </w:r>
          </w:p>
          <w:p w:rsidR="007F1C52" w:rsidRDefault="007F1C52" w:rsidP="0013280A">
            <w:pPr>
              <w:rPr>
                <w:sz w:val="28"/>
                <w:szCs w:val="28"/>
              </w:rPr>
            </w:pPr>
          </w:p>
          <w:p w:rsidR="007F1C52" w:rsidRPr="00835C49" w:rsidRDefault="007F1C52" w:rsidP="0013280A">
            <w:pPr>
              <w:rPr>
                <w:sz w:val="28"/>
                <w:szCs w:val="28"/>
              </w:rPr>
            </w:pPr>
          </w:p>
          <w:p w:rsidR="007F1C52" w:rsidRPr="001A47DD" w:rsidRDefault="007F1C52" w:rsidP="0013280A">
            <w:pPr>
              <w:rPr>
                <w:sz w:val="28"/>
                <w:szCs w:val="28"/>
              </w:rPr>
            </w:pPr>
            <w:r w:rsidRPr="001A47DD">
              <w:rPr>
                <w:sz w:val="28"/>
                <w:szCs w:val="28"/>
              </w:rPr>
              <w:t>_______________ М.О. Шутылев</w:t>
            </w:r>
          </w:p>
          <w:p w:rsidR="007F1C52" w:rsidRPr="002A78DA" w:rsidRDefault="007F1C52" w:rsidP="0013280A">
            <w:r w:rsidRPr="002A78DA">
              <w:t>м.п. (подпись)</w:t>
            </w:r>
          </w:p>
          <w:p w:rsidR="007F1C52" w:rsidRPr="002A78DA" w:rsidRDefault="007F1C52" w:rsidP="0013280A"/>
        </w:tc>
        <w:tc>
          <w:tcPr>
            <w:tcW w:w="4927" w:type="dxa"/>
            <w:shd w:val="clear" w:color="auto" w:fill="auto"/>
          </w:tcPr>
          <w:p w:rsidR="007F1C52" w:rsidRPr="0054273C" w:rsidRDefault="007F1C52" w:rsidP="0013280A">
            <w:pPr>
              <w:rPr>
                <w:b/>
                <w:sz w:val="28"/>
                <w:szCs w:val="28"/>
              </w:rPr>
            </w:pPr>
            <w:r w:rsidRPr="0054273C">
              <w:rPr>
                <w:b/>
                <w:sz w:val="28"/>
                <w:szCs w:val="28"/>
              </w:rPr>
              <w:t>«Покупатель»:</w:t>
            </w:r>
          </w:p>
          <w:p w:rsidR="007F1C52" w:rsidRDefault="007F1C52" w:rsidP="0013280A">
            <w:pPr>
              <w:rPr>
                <w:sz w:val="28"/>
                <w:szCs w:val="28"/>
              </w:rPr>
            </w:pPr>
          </w:p>
          <w:p w:rsidR="007F1C52" w:rsidRDefault="007F1C52" w:rsidP="0013280A">
            <w:pPr>
              <w:rPr>
                <w:sz w:val="28"/>
                <w:szCs w:val="28"/>
              </w:rPr>
            </w:pPr>
          </w:p>
          <w:p w:rsidR="007F1C52" w:rsidRDefault="007F1C52" w:rsidP="0013280A">
            <w:pPr>
              <w:rPr>
                <w:sz w:val="28"/>
                <w:szCs w:val="28"/>
              </w:rPr>
            </w:pPr>
          </w:p>
          <w:p w:rsidR="007F1C52" w:rsidRDefault="007F1C52" w:rsidP="0013280A">
            <w:pPr>
              <w:rPr>
                <w:sz w:val="28"/>
                <w:szCs w:val="28"/>
              </w:rPr>
            </w:pPr>
          </w:p>
          <w:p w:rsidR="007F1C52" w:rsidRDefault="007F1C52" w:rsidP="0013280A">
            <w:pPr>
              <w:rPr>
                <w:sz w:val="28"/>
                <w:szCs w:val="28"/>
              </w:rPr>
            </w:pPr>
          </w:p>
          <w:p w:rsidR="007F1C52" w:rsidRDefault="007F1C52" w:rsidP="0013280A">
            <w:pPr>
              <w:rPr>
                <w:sz w:val="28"/>
                <w:szCs w:val="28"/>
              </w:rPr>
            </w:pPr>
          </w:p>
          <w:p w:rsidR="007F1C52" w:rsidRDefault="007F1C52" w:rsidP="0013280A">
            <w:pPr>
              <w:rPr>
                <w:sz w:val="28"/>
                <w:szCs w:val="28"/>
              </w:rPr>
            </w:pPr>
          </w:p>
          <w:p w:rsidR="00D663EF" w:rsidRDefault="00D663EF" w:rsidP="0013280A">
            <w:pPr>
              <w:rPr>
                <w:sz w:val="28"/>
                <w:szCs w:val="28"/>
              </w:rPr>
            </w:pPr>
          </w:p>
          <w:p w:rsidR="00D663EF" w:rsidRDefault="00D663EF" w:rsidP="0013280A">
            <w:pPr>
              <w:rPr>
                <w:sz w:val="28"/>
                <w:szCs w:val="28"/>
              </w:rPr>
            </w:pPr>
          </w:p>
          <w:p w:rsidR="00D663EF" w:rsidRDefault="00D663EF" w:rsidP="0013280A">
            <w:pPr>
              <w:rPr>
                <w:sz w:val="28"/>
                <w:szCs w:val="28"/>
              </w:rPr>
            </w:pPr>
          </w:p>
          <w:p w:rsidR="00D663EF" w:rsidRDefault="00D663EF" w:rsidP="0013280A">
            <w:pPr>
              <w:rPr>
                <w:sz w:val="28"/>
                <w:szCs w:val="28"/>
              </w:rPr>
            </w:pPr>
          </w:p>
          <w:p w:rsidR="00D663EF" w:rsidRDefault="00D663EF" w:rsidP="0013280A">
            <w:pPr>
              <w:rPr>
                <w:sz w:val="28"/>
                <w:szCs w:val="28"/>
              </w:rPr>
            </w:pPr>
          </w:p>
          <w:p w:rsidR="00D663EF" w:rsidRDefault="00D663EF" w:rsidP="0013280A">
            <w:pPr>
              <w:rPr>
                <w:sz w:val="28"/>
                <w:szCs w:val="28"/>
              </w:rPr>
            </w:pPr>
          </w:p>
          <w:p w:rsidR="00D663EF" w:rsidRDefault="00D663EF" w:rsidP="0013280A">
            <w:pPr>
              <w:rPr>
                <w:sz w:val="28"/>
                <w:szCs w:val="28"/>
              </w:rPr>
            </w:pPr>
          </w:p>
          <w:p w:rsidR="00D663EF" w:rsidRDefault="00D663EF" w:rsidP="0013280A">
            <w:pPr>
              <w:rPr>
                <w:sz w:val="28"/>
                <w:szCs w:val="28"/>
              </w:rPr>
            </w:pPr>
          </w:p>
          <w:p w:rsidR="007F1C52" w:rsidRDefault="007F1C52" w:rsidP="0013280A">
            <w:pPr>
              <w:rPr>
                <w:sz w:val="28"/>
                <w:szCs w:val="28"/>
              </w:rPr>
            </w:pPr>
            <w:r>
              <w:rPr>
                <w:sz w:val="28"/>
                <w:szCs w:val="28"/>
              </w:rPr>
              <w:t>______________________</w:t>
            </w:r>
            <w:r w:rsidR="00D663EF">
              <w:rPr>
                <w:sz w:val="28"/>
                <w:szCs w:val="28"/>
              </w:rPr>
              <w:t>Ф.И.О.</w:t>
            </w:r>
          </w:p>
          <w:p w:rsidR="007F1C52" w:rsidRPr="002A78DA" w:rsidRDefault="007F1C52" w:rsidP="0013280A">
            <w:r w:rsidRPr="002A78DA">
              <w:t>м.п. (подпись)</w:t>
            </w:r>
          </w:p>
          <w:p w:rsidR="007F1C52" w:rsidRPr="00911EB0" w:rsidRDefault="007F1C52" w:rsidP="0013280A">
            <w:pPr>
              <w:rPr>
                <w:sz w:val="28"/>
                <w:szCs w:val="28"/>
              </w:rPr>
            </w:pPr>
          </w:p>
        </w:tc>
      </w:tr>
    </w:tbl>
    <w:p w:rsidR="002B5A6A" w:rsidRPr="002B5A6A" w:rsidRDefault="002B5A6A" w:rsidP="002B5A6A">
      <w:pPr>
        <w:widowControl w:val="0"/>
        <w:shd w:val="clear" w:color="auto" w:fill="FFFFFF"/>
        <w:autoSpaceDE w:val="0"/>
        <w:autoSpaceDN w:val="0"/>
        <w:adjustRightInd w:val="0"/>
        <w:jc w:val="center"/>
        <w:rPr>
          <w:color w:val="000000"/>
          <w:sz w:val="28"/>
          <w:szCs w:val="28"/>
        </w:rPr>
      </w:pPr>
    </w:p>
    <w:p w:rsidR="00F01DBD" w:rsidRPr="00F76B2F" w:rsidRDefault="00F01DBD" w:rsidP="002B5A6A">
      <w:pPr>
        <w:widowControl w:val="0"/>
        <w:jc w:val="right"/>
        <w:rPr>
          <w:rFonts w:eastAsia="MS Mincho"/>
          <w:sz w:val="28"/>
          <w:szCs w:val="28"/>
        </w:rPr>
      </w:pPr>
    </w:p>
    <w:sectPr w:rsidR="00F01DBD" w:rsidRPr="00F76B2F" w:rsidSect="00D663EF">
      <w:headerReference w:type="default" r:id="rId10"/>
      <w:headerReference w:type="first" r:id="rId11"/>
      <w:pgSz w:w="11906" w:h="16838"/>
      <w:pgMar w:top="28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27F" w:rsidRDefault="009D427F" w:rsidP="00016437">
      <w:r>
        <w:separator/>
      </w:r>
    </w:p>
  </w:endnote>
  <w:endnote w:type="continuationSeparator" w:id="0">
    <w:p w:rsidR="009D427F" w:rsidRDefault="009D427F"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27F" w:rsidRDefault="009D427F" w:rsidP="00016437">
      <w:r>
        <w:separator/>
      </w:r>
    </w:p>
  </w:footnote>
  <w:footnote w:type="continuationSeparator" w:id="0">
    <w:p w:rsidR="009D427F" w:rsidRDefault="009D427F" w:rsidP="000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B7" w:rsidRDefault="00820AB7">
    <w:pPr>
      <w:pStyle w:val="a6"/>
      <w:jc w:val="center"/>
    </w:pPr>
    <w:r>
      <w:fldChar w:fldCharType="begin"/>
    </w:r>
    <w:r>
      <w:instrText>PAGE   \* MERGEFORMAT</w:instrText>
    </w:r>
    <w:r>
      <w:fldChar w:fldCharType="separate"/>
    </w:r>
    <w:r w:rsidR="00E83FB3">
      <w:rPr>
        <w:noProof/>
      </w:rPr>
      <w:t>19</w:t>
    </w:r>
    <w:r>
      <w:fldChar w:fldCharType="end"/>
    </w:r>
  </w:p>
  <w:p w:rsidR="00820AB7" w:rsidRPr="00430B01" w:rsidRDefault="00820AB7" w:rsidP="004A712F">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B7" w:rsidRDefault="00820AB7" w:rsidP="004A712F">
    <w:pPr>
      <w:pStyle w:val="a6"/>
    </w:pPr>
  </w:p>
  <w:p w:rsidR="00820AB7" w:rsidRDefault="00820AB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2"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15:restartNumberingAfterBreak="0">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2"/>
  </w:num>
  <w:num w:numId="2">
    <w:abstractNumId w:val="11"/>
  </w:num>
  <w:num w:numId="3">
    <w:abstractNumId w:val="8"/>
  </w:num>
  <w:num w:numId="4">
    <w:abstractNumId w:val="3"/>
  </w:num>
  <w:num w:numId="5">
    <w:abstractNumId w:val="0"/>
  </w:num>
  <w:num w:numId="6">
    <w:abstractNumId w:val="7"/>
  </w:num>
  <w:num w:numId="7">
    <w:abstractNumId w:val="6"/>
  </w:num>
  <w:num w:numId="8">
    <w:abstractNumId w:val="2"/>
  </w:num>
  <w:num w:numId="9">
    <w:abstractNumId w:val="5"/>
  </w:num>
  <w:num w:numId="10">
    <w:abstractNumId w:val="14"/>
  </w:num>
  <w:num w:numId="11">
    <w:abstractNumId w:val="9"/>
  </w:num>
  <w:num w:numId="12">
    <w:abstractNumId w:val="4"/>
  </w:num>
  <w:num w:numId="13">
    <w:abstractNumId w:val="10"/>
  </w:num>
  <w:num w:numId="14">
    <w:abstractNumId w:val="1"/>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37"/>
    <w:rsid w:val="00002492"/>
    <w:rsid w:val="000035F2"/>
    <w:rsid w:val="0000405B"/>
    <w:rsid w:val="00005B96"/>
    <w:rsid w:val="000061B4"/>
    <w:rsid w:val="00012E2F"/>
    <w:rsid w:val="00016437"/>
    <w:rsid w:val="0002162A"/>
    <w:rsid w:val="00021D27"/>
    <w:rsid w:val="00031817"/>
    <w:rsid w:val="00043FE5"/>
    <w:rsid w:val="00044A19"/>
    <w:rsid w:val="00045551"/>
    <w:rsid w:val="00052736"/>
    <w:rsid w:val="000532A4"/>
    <w:rsid w:val="000611BE"/>
    <w:rsid w:val="00073B30"/>
    <w:rsid w:val="0007403E"/>
    <w:rsid w:val="00075157"/>
    <w:rsid w:val="00080F01"/>
    <w:rsid w:val="00082C3E"/>
    <w:rsid w:val="00085C17"/>
    <w:rsid w:val="00086A32"/>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10F05"/>
    <w:rsid w:val="0012016E"/>
    <w:rsid w:val="00122592"/>
    <w:rsid w:val="00123876"/>
    <w:rsid w:val="00132F6E"/>
    <w:rsid w:val="00136D07"/>
    <w:rsid w:val="00146ADD"/>
    <w:rsid w:val="001470A3"/>
    <w:rsid w:val="00156FF6"/>
    <w:rsid w:val="00162137"/>
    <w:rsid w:val="00172070"/>
    <w:rsid w:val="00172285"/>
    <w:rsid w:val="001728A6"/>
    <w:rsid w:val="00172A51"/>
    <w:rsid w:val="00182D8D"/>
    <w:rsid w:val="001861C6"/>
    <w:rsid w:val="0019155D"/>
    <w:rsid w:val="00194DB0"/>
    <w:rsid w:val="001A16A6"/>
    <w:rsid w:val="001A6E02"/>
    <w:rsid w:val="001A7FBC"/>
    <w:rsid w:val="001B4054"/>
    <w:rsid w:val="001B53C0"/>
    <w:rsid w:val="001C399E"/>
    <w:rsid w:val="001C438D"/>
    <w:rsid w:val="001C4476"/>
    <w:rsid w:val="001C5CD2"/>
    <w:rsid w:val="001C76DF"/>
    <w:rsid w:val="001C772E"/>
    <w:rsid w:val="001E33A3"/>
    <w:rsid w:val="001E4075"/>
    <w:rsid w:val="001F20F1"/>
    <w:rsid w:val="001F31C4"/>
    <w:rsid w:val="001F52AD"/>
    <w:rsid w:val="0020637C"/>
    <w:rsid w:val="002075B6"/>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81B21"/>
    <w:rsid w:val="00282B8A"/>
    <w:rsid w:val="00283AF1"/>
    <w:rsid w:val="0028635C"/>
    <w:rsid w:val="002A17E8"/>
    <w:rsid w:val="002A3BE5"/>
    <w:rsid w:val="002A3F74"/>
    <w:rsid w:val="002A444B"/>
    <w:rsid w:val="002B5A6A"/>
    <w:rsid w:val="002C3596"/>
    <w:rsid w:val="002D09D6"/>
    <w:rsid w:val="002D3943"/>
    <w:rsid w:val="002E62CB"/>
    <w:rsid w:val="002F2799"/>
    <w:rsid w:val="003001C8"/>
    <w:rsid w:val="0030113E"/>
    <w:rsid w:val="003039E2"/>
    <w:rsid w:val="00311398"/>
    <w:rsid w:val="00312882"/>
    <w:rsid w:val="003171AE"/>
    <w:rsid w:val="00320F3E"/>
    <w:rsid w:val="00321AF1"/>
    <w:rsid w:val="0034112C"/>
    <w:rsid w:val="00343C54"/>
    <w:rsid w:val="00343C65"/>
    <w:rsid w:val="003442E8"/>
    <w:rsid w:val="003470DA"/>
    <w:rsid w:val="0034750D"/>
    <w:rsid w:val="003505AD"/>
    <w:rsid w:val="003601E3"/>
    <w:rsid w:val="003601F2"/>
    <w:rsid w:val="00362E1D"/>
    <w:rsid w:val="00365868"/>
    <w:rsid w:val="00367690"/>
    <w:rsid w:val="00374357"/>
    <w:rsid w:val="0037466D"/>
    <w:rsid w:val="00374ADF"/>
    <w:rsid w:val="0038171E"/>
    <w:rsid w:val="00385102"/>
    <w:rsid w:val="003A0127"/>
    <w:rsid w:val="003A3E30"/>
    <w:rsid w:val="003A5A29"/>
    <w:rsid w:val="003B2A09"/>
    <w:rsid w:val="003B423B"/>
    <w:rsid w:val="003C1148"/>
    <w:rsid w:val="003D0647"/>
    <w:rsid w:val="003D14A1"/>
    <w:rsid w:val="003D2E7B"/>
    <w:rsid w:val="003E3FAF"/>
    <w:rsid w:val="003E4899"/>
    <w:rsid w:val="003E726B"/>
    <w:rsid w:val="003F1C74"/>
    <w:rsid w:val="003F4603"/>
    <w:rsid w:val="00401DFB"/>
    <w:rsid w:val="0040260C"/>
    <w:rsid w:val="004029C3"/>
    <w:rsid w:val="00404C14"/>
    <w:rsid w:val="00407242"/>
    <w:rsid w:val="00407AD6"/>
    <w:rsid w:val="004115D3"/>
    <w:rsid w:val="00413012"/>
    <w:rsid w:val="004260AD"/>
    <w:rsid w:val="004265DE"/>
    <w:rsid w:val="0043007C"/>
    <w:rsid w:val="0043770F"/>
    <w:rsid w:val="004436DA"/>
    <w:rsid w:val="00444AC6"/>
    <w:rsid w:val="00447E91"/>
    <w:rsid w:val="004516E6"/>
    <w:rsid w:val="0045464C"/>
    <w:rsid w:val="004600C8"/>
    <w:rsid w:val="004637B4"/>
    <w:rsid w:val="00464049"/>
    <w:rsid w:val="00467091"/>
    <w:rsid w:val="0046731B"/>
    <w:rsid w:val="00471C18"/>
    <w:rsid w:val="0047581A"/>
    <w:rsid w:val="00475942"/>
    <w:rsid w:val="0048152F"/>
    <w:rsid w:val="004824B9"/>
    <w:rsid w:val="0049155D"/>
    <w:rsid w:val="00491D4E"/>
    <w:rsid w:val="0049204B"/>
    <w:rsid w:val="004973E8"/>
    <w:rsid w:val="004A6681"/>
    <w:rsid w:val="004A712F"/>
    <w:rsid w:val="004B322E"/>
    <w:rsid w:val="004B6896"/>
    <w:rsid w:val="004B68BA"/>
    <w:rsid w:val="004C0242"/>
    <w:rsid w:val="004C0780"/>
    <w:rsid w:val="004C70A8"/>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1616A"/>
    <w:rsid w:val="005215A6"/>
    <w:rsid w:val="00535518"/>
    <w:rsid w:val="00536066"/>
    <w:rsid w:val="00536444"/>
    <w:rsid w:val="005365A7"/>
    <w:rsid w:val="00537803"/>
    <w:rsid w:val="0054273C"/>
    <w:rsid w:val="00550F04"/>
    <w:rsid w:val="00550F32"/>
    <w:rsid w:val="00550F9D"/>
    <w:rsid w:val="005544B2"/>
    <w:rsid w:val="005555A6"/>
    <w:rsid w:val="00557205"/>
    <w:rsid w:val="00560215"/>
    <w:rsid w:val="00565F4E"/>
    <w:rsid w:val="00567D6C"/>
    <w:rsid w:val="00567EE5"/>
    <w:rsid w:val="00572D71"/>
    <w:rsid w:val="00582FD7"/>
    <w:rsid w:val="00583734"/>
    <w:rsid w:val="005849D7"/>
    <w:rsid w:val="005877DD"/>
    <w:rsid w:val="00590194"/>
    <w:rsid w:val="0059727C"/>
    <w:rsid w:val="005A191B"/>
    <w:rsid w:val="005A4BFA"/>
    <w:rsid w:val="005B5569"/>
    <w:rsid w:val="005C1174"/>
    <w:rsid w:val="005C1564"/>
    <w:rsid w:val="005C3F8E"/>
    <w:rsid w:val="005C709E"/>
    <w:rsid w:val="005D311F"/>
    <w:rsid w:val="005D3536"/>
    <w:rsid w:val="005D3551"/>
    <w:rsid w:val="005D67F0"/>
    <w:rsid w:val="005E176F"/>
    <w:rsid w:val="005E3B1A"/>
    <w:rsid w:val="005E6B26"/>
    <w:rsid w:val="005F2DEC"/>
    <w:rsid w:val="005F4EC5"/>
    <w:rsid w:val="005F6103"/>
    <w:rsid w:val="00601B63"/>
    <w:rsid w:val="006021EF"/>
    <w:rsid w:val="00602FBF"/>
    <w:rsid w:val="00603BDB"/>
    <w:rsid w:val="0060532F"/>
    <w:rsid w:val="006069AA"/>
    <w:rsid w:val="00611FC2"/>
    <w:rsid w:val="00616EC6"/>
    <w:rsid w:val="006177F2"/>
    <w:rsid w:val="006221E5"/>
    <w:rsid w:val="00623B30"/>
    <w:rsid w:val="00623EA0"/>
    <w:rsid w:val="00624260"/>
    <w:rsid w:val="00632074"/>
    <w:rsid w:val="00632E48"/>
    <w:rsid w:val="0063566A"/>
    <w:rsid w:val="00640201"/>
    <w:rsid w:val="0064057C"/>
    <w:rsid w:val="00642A39"/>
    <w:rsid w:val="00653A81"/>
    <w:rsid w:val="00655A9F"/>
    <w:rsid w:val="00660316"/>
    <w:rsid w:val="006739B0"/>
    <w:rsid w:val="00673A82"/>
    <w:rsid w:val="00674BCF"/>
    <w:rsid w:val="00681086"/>
    <w:rsid w:val="00684AA1"/>
    <w:rsid w:val="006903DA"/>
    <w:rsid w:val="00692C06"/>
    <w:rsid w:val="00695B42"/>
    <w:rsid w:val="006A0532"/>
    <w:rsid w:val="006B0900"/>
    <w:rsid w:val="006B0ADD"/>
    <w:rsid w:val="006B2B86"/>
    <w:rsid w:val="006B4814"/>
    <w:rsid w:val="006B6F95"/>
    <w:rsid w:val="006D74EB"/>
    <w:rsid w:val="006E1314"/>
    <w:rsid w:val="006F0007"/>
    <w:rsid w:val="006F4292"/>
    <w:rsid w:val="006F492C"/>
    <w:rsid w:val="006F614E"/>
    <w:rsid w:val="006F68CB"/>
    <w:rsid w:val="007016AE"/>
    <w:rsid w:val="0070421D"/>
    <w:rsid w:val="0070451E"/>
    <w:rsid w:val="00705672"/>
    <w:rsid w:val="00707389"/>
    <w:rsid w:val="007146D8"/>
    <w:rsid w:val="00715EF1"/>
    <w:rsid w:val="007201DE"/>
    <w:rsid w:val="00720F5D"/>
    <w:rsid w:val="0072519B"/>
    <w:rsid w:val="0073126E"/>
    <w:rsid w:val="00731B11"/>
    <w:rsid w:val="007501E1"/>
    <w:rsid w:val="007506D2"/>
    <w:rsid w:val="00754B8B"/>
    <w:rsid w:val="007628CA"/>
    <w:rsid w:val="00762B9C"/>
    <w:rsid w:val="00772219"/>
    <w:rsid w:val="00781543"/>
    <w:rsid w:val="0078529F"/>
    <w:rsid w:val="00785AB8"/>
    <w:rsid w:val="00787B35"/>
    <w:rsid w:val="00791809"/>
    <w:rsid w:val="00791E1E"/>
    <w:rsid w:val="007921D9"/>
    <w:rsid w:val="007945B5"/>
    <w:rsid w:val="007C13B8"/>
    <w:rsid w:val="007C4420"/>
    <w:rsid w:val="007C4FEE"/>
    <w:rsid w:val="007D3D61"/>
    <w:rsid w:val="007D4DD5"/>
    <w:rsid w:val="007D696B"/>
    <w:rsid w:val="007D7B43"/>
    <w:rsid w:val="007F1125"/>
    <w:rsid w:val="007F1C52"/>
    <w:rsid w:val="007F5DF4"/>
    <w:rsid w:val="007F5FDF"/>
    <w:rsid w:val="007F6BFE"/>
    <w:rsid w:val="008006D9"/>
    <w:rsid w:val="00800D66"/>
    <w:rsid w:val="00802E69"/>
    <w:rsid w:val="00810F79"/>
    <w:rsid w:val="00815A00"/>
    <w:rsid w:val="00820AB7"/>
    <w:rsid w:val="00821F7D"/>
    <w:rsid w:val="00823795"/>
    <w:rsid w:val="00824AF4"/>
    <w:rsid w:val="00826A9A"/>
    <w:rsid w:val="00827A2E"/>
    <w:rsid w:val="0083016C"/>
    <w:rsid w:val="008310FB"/>
    <w:rsid w:val="0083168B"/>
    <w:rsid w:val="008353C7"/>
    <w:rsid w:val="008424BA"/>
    <w:rsid w:val="00843C01"/>
    <w:rsid w:val="008448AD"/>
    <w:rsid w:val="00844D69"/>
    <w:rsid w:val="00845DD8"/>
    <w:rsid w:val="00856227"/>
    <w:rsid w:val="008613A2"/>
    <w:rsid w:val="0086327E"/>
    <w:rsid w:val="00870A10"/>
    <w:rsid w:val="00871855"/>
    <w:rsid w:val="00874CF6"/>
    <w:rsid w:val="00874DB2"/>
    <w:rsid w:val="00883BB3"/>
    <w:rsid w:val="00891492"/>
    <w:rsid w:val="00894C25"/>
    <w:rsid w:val="008A016B"/>
    <w:rsid w:val="008A6F54"/>
    <w:rsid w:val="008B06B5"/>
    <w:rsid w:val="008B18F1"/>
    <w:rsid w:val="008B2369"/>
    <w:rsid w:val="008B424B"/>
    <w:rsid w:val="008B7221"/>
    <w:rsid w:val="008C7403"/>
    <w:rsid w:val="008D4252"/>
    <w:rsid w:val="008E0FE0"/>
    <w:rsid w:val="008E32CE"/>
    <w:rsid w:val="008E3689"/>
    <w:rsid w:val="008E3A4D"/>
    <w:rsid w:val="008E4FEB"/>
    <w:rsid w:val="008E701D"/>
    <w:rsid w:val="009021E9"/>
    <w:rsid w:val="00907E3E"/>
    <w:rsid w:val="00910802"/>
    <w:rsid w:val="0091141D"/>
    <w:rsid w:val="00913A85"/>
    <w:rsid w:val="00914370"/>
    <w:rsid w:val="00915B4B"/>
    <w:rsid w:val="00922C7F"/>
    <w:rsid w:val="00926C8C"/>
    <w:rsid w:val="009330D5"/>
    <w:rsid w:val="00937E26"/>
    <w:rsid w:val="00941E52"/>
    <w:rsid w:val="00944E12"/>
    <w:rsid w:val="009460BE"/>
    <w:rsid w:val="00946B59"/>
    <w:rsid w:val="00946B8B"/>
    <w:rsid w:val="00947346"/>
    <w:rsid w:val="00950165"/>
    <w:rsid w:val="00951718"/>
    <w:rsid w:val="00954DF7"/>
    <w:rsid w:val="0095606C"/>
    <w:rsid w:val="00960994"/>
    <w:rsid w:val="009619EA"/>
    <w:rsid w:val="00963F6D"/>
    <w:rsid w:val="00972BA2"/>
    <w:rsid w:val="009843EB"/>
    <w:rsid w:val="0098522E"/>
    <w:rsid w:val="00992E9E"/>
    <w:rsid w:val="00995C21"/>
    <w:rsid w:val="0099796E"/>
    <w:rsid w:val="009A50C2"/>
    <w:rsid w:val="009B392B"/>
    <w:rsid w:val="009B6CEB"/>
    <w:rsid w:val="009B7307"/>
    <w:rsid w:val="009C42E3"/>
    <w:rsid w:val="009C43BE"/>
    <w:rsid w:val="009D0F41"/>
    <w:rsid w:val="009D2B1E"/>
    <w:rsid w:val="009D3F6B"/>
    <w:rsid w:val="009D427F"/>
    <w:rsid w:val="009D4355"/>
    <w:rsid w:val="009D43F3"/>
    <w:rsid w:val="009D462F"/>
    <w:rsid w:val="009D570C"/>
    <w:rsid w:val="009D5BD7"/>
    <w:rsid w:val="009E15B5"/>
    <w:rsid w:val="009E1A3B"/>
    <w:rsid w:val="009E4B93"/>
    <w:rsid w:val="009F0437"/>
    <w:rsid w:val="009F0CA3"/>
    <w:rsid w:val="009F740E"/>
    <w:rsid w:val="00A0448A"/>
    <w:rsid w:val="00A04E6B"/>
    <w:rsid w:val="00A1253A"/>
    <w:rsid w:val="00A12D23"/>
    <w:rsid w:val="00A1301B"/>
    <w:rsid w:val="00A14D29"/>
    <w:rsid w:val="00A207B4"/>
    <w:rsid w:val="00A23492"/>
    <w:rsid w:val="00A23D71"/>
    <w:rsid w:val="00A271FA"/>
    <w:rsid w:val="00A337B7"/>
    <w:rsid w:val="00A46CFC"/>
    <w:rsid w:val="00A529E1"/>
    <w:rsid w:val="00A53D78"/>
    <w:rsid w:val="00A5462C"/>
    <w:rsid w:val="00A5526C"/>
    <w:rsid w:val="00A56B57"/>
    <w:rsid w:val="00A62688"/>
    <w:rsid w:val="00A62956"/>
    <w:rsid w:val="00A64081"/>
    <w:rsid w:val="00A709B1"/>
    <w:rsid w:val="00A749A4"/>
    <w:rsid w:val="00A82FD7"/>
    <w:rsid w:val="00A85DB9"/>
    <w:rsid w:val="00A902BF"/>
    <w:rsid w:val="00A912FA"/>
    <w:rsid w:val="00AA0D25"/>
    <w:rsid w:val="00AA363F"/>
    <w:rsid w:val="00AA46E0"/>
    <w:rsid w:val="00AB13E3"/>
    <w:rsid w:val="00AB2D59"/>
    <w:rsid w:val="00AB6570"/>
    <w:rsid w:val="00AB6B27"/>
    <w:rsid w:val="00AC3FAC"/>
    <w:rsid w:val="00AD0E72"/>
    <w:rsid w:val="00AE43F6"/>
    <w:rsid w:val="00AE6733"/>
    <w:rsid w:val="00AE7AC8"/>
    <w:rsid w:val="00AF1EA4"/>
    <w:rsid w:val="00AF3165"/>
    <w:rsid w:val="00B01EFC"/>
    <w:rsid w:val="00B026E3"/>
    <w:rsid w:val="00B034A2"/>
    <w:rsid w:val="00B10086"/>
    <w:rsid w:val="00B1267E"/>
    <w:rsid w:val="00B16481"/>
    <w:rsid w:val="00B21C67"/>
    <w:rsid w:val="00B274EB"/>
    <w:rsid w:val="00B27E8F"/>
    <w:rsid w:val="00B31A61"/>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5B3B"/>
    <w:rsid w:val="00BB0575"/>
    <w:rsid w:val="00BB1DAD"/>
    <w:rsid w:val="00BB6A7F"/>
    <w:rsid w:val="00BC09D5"/>
    <w:rsid w:val="00BC31FF"/>
    <w:rsid w:val="00BD1B02"/>
    <w:rsid w:val="00BD32BA"/>
    <w:rsid w:val="00BD637F"/>
    <w:rsid w:val="00BE1CCD"/>
    <w:rsid w:val="00BF2D49"/>
    <w:rsid w:val="00BF40A5"/>
    <w:rsid w:val="00C056EB"/>
    <w:rsid w:val="00C1758C"/>
    <w:rsid w:val="00C17D22"/>
    <w:rsid w:val="00C25E44"/>
    <w:rsid w:val="00C26C4C"/>
    <w:rsid w:val="00C27F55"/>
    <w:rsid w:val="00C3051A"/>
    <w:rsid w:val="00C31A44"/>
    <w:rsid w:val="00C347D2"/>
    <w:rsid w:val="00C40535"/>
    <w:rsid w:val="00C40E0C"/>
    <w:rsid w:val="00C41157"/>
    <w:rsid w:val="00C61687"/>
    <w:rsid w:val="00C619A9"/>
    <w:rsid w:val="00C638C4"/>
    <w:rsid w:val="00C64C1C"/>
    <w:rsid w:val="00C65C5F"/>
    <w:rsid w:val="00C748BF"/>
    <w:rsid w:val="00C7765B"/>
    <w:rsid w:val="00C801F0"/>
    <w:rsid w:val="00C87DA7"/>
    <w:rsid w:val="00C90EFE"/>
    <w:rsid w:val="00C926FE"/>
    <w:rsid w:val="00C95F34"/>
    <w:rsid w:val="00CA0686"/>
    <w:rsid w:val="00CA0DEB"/>
    <w:rsid w:val="00CA3853"/>
    <w:rsid w:val="00CA7619"/>
    <w:rsid w:val="00CA78BD"/>
    <w:rsid w:val="00CB6983"/>
    <w:rsid w:val="00CB7A85"/>
    <w:rsid w:val="00CC5DEA"/>
    <w:rsid w:val="00CC692A"/>
    <w:rsid w:val="00CC6C06"/>
    <w:rsid w:val="00CC7833"/>
    <w:rsid w:val="00CC7CC2"/>
    <w:rsid w:val="00CD24F6"/>
    <w:rsid w:val="00CD2712"/>
    <w:rsid w:val="00CD3F98"/>
    <w:rsid w:val="00CD7593"/>
    <w:rsid w:val="00CD7E95"/>
    <w:rsid w:val="00D00DD7"/>
    <w:rsid w:val="00D00F72"/>
    <w:rsid w:val="00D126DF"/>
    <w:rsid w:val="00D15F4D"/>
    <w:rsid w:val="00D2165E"/>
    <w:rsid w:val="00D276EF"/>
    <w:rsid w:val="00D27C35"/>
    <w:rsid w:val="00D3155B"/>
    <w:rsid w:val="00D36433"/>
    <w:rsid w:val="00D40E18"/>
    <w:rsid w:val="00D42653"/>
    <w:rsid w:val="00D42A2B"/>
    <w:rsid w:val="00D42D4C"/>
    <w:rsid w:val="00D42E3F"/>
    <w:rsid w:val="00D44CEE"/>
    <w:rsid w:val="00D4575F"/>
    <w:rsid w:val="00D50582"/>
    <w:rsid w:val="00D50E4D"/>
    <w:rsid w:val="00D5440D"/>
    <w:rsid w:val="00D54E97"/>
    <w:rsid w:val="00D55614"/>
    <w:rsid w:val="00D5609E"/>
    <w:rsid w:val="00D61278"/>
    <w:rsid w:val="00D6184F"/>
    <w:rsid w:val="00D61A4A"/>
    <w:rsid w:val="00D6499B"/>
    <w:rsid w:val="00D663EF"/>
    <w:rsid w:val="00D66444"/>
    <w:rsid w:val="00D66ECD"/>
    <w:rsid w:val="00D71B03"/>
    <w:rsid w:val="00D82E01"/>
    <w:rsid w:val="00D8333F"/>
    <w:rsid w:val="00D9520D"/>
    <w:rsid w:val="00D961BE"/>
    <w:rsid w:val="00DA0A41"/>
    <w:rsid w:val="00DA0A9B"/>
    <w:rsid w:val="00DA2FC4"/>
    <w:rsid w:val="00DA308B"/>
    <w:rsid w:val="00DB3620"/>
    <w:rsid w:val="00DB57F7"/>
    <w:rsid w:val="00DC27B8"/>
    <w:rsid w:val="00DC54CE"/>
    <w:rsid w:val="00DD0F3D"/>
    <w:rsid w:val="00DD4F0F"/>
    <w:rsid w:val="00DE2ADA"/>
    <w:rsid w:val="00DE2F69"/>
    <w:rsid w:val="00DE54BB"/>
    <w:rsid w:val="00DF0632"/>
    <w:rsid w:val="00DF1B62"/>
    <w:rsid w:val="00E0016F"/>
    <w:rsid w:val="00E0060A"/>
    <w:rsid w:val="00E02EBA"/>
    <w:rsid w:val="00E03968"/>
    <w:rsid w:val="00E0508D"/>
    <w:rsid w:val="00E119D9"/>
    <w:rsid w:val="00E20B95"/>
    <w:rsid w:val="00E25A97"/>
    <w:rsid w:val="00E447D4"/>
    <w:rsid w:val="00E447F8"/>
    <w:rsid w:val="00E46358"/>
    <w:rsid w:val="00E466A4"/>
    <w:rsid w:val="00E46A83"/>
    <w:rsid w:val="00E511A6"/>
    <w:rsid w:val="00E602FD"/>
    <w:rsid w:val="00E6155D"/>
    <w:rsid w:val="00E6268E"/>
    <w:rsid w:val="00E65BB3"/>
    <w:rsid w:val="00E72CB7"/>
    <w:rsid w:val="00E75E35"/>
    <w:rsid w:val="00E83FB3"/>
    <w:rsid w:val="00E974E1"/>
    <w:rsid w:val="00EA263D"/>
    <w:rsid w:val="00EA35DA"/>
    <w:rsid w:val="00EA6CB7"/>
    <w:rsid w:val="00EB324C"/>
    <w:rsid w:val="00EB59C0"/>
    <w:rsid w:val="00EC0495"/>
    <w:rsid w:val="00EC7B32"/>
    <w:rsid w:val="00ED5EAE"/>
    <w:rsid w:val="00EE4522"/>
    <w:rsid w:val="00EF31E9"/>
    <w:rsid w:val="00EF4040"/>
    <w:rsid w:val="00EF5AEE"/>
    <w:rsid w:val="00F017D2"/>
    <w:rsid w:val="00F01DBD"/>
    <w:rsid w:val="00F02FE8"/>
    <w:rsid w:val="00F032E5"/>
    <w:rsid w:val="00F03695"/>
    <w:rsid w:val="00F06CB4"/>
    <w:rsid w:val="00F16FD1"/>
    <w:rsid w:val="00F22DA8"/>
    <w:rsid w:val="00F246F9"/>
    <w:rsid w:val="00F312D4"/>
    <w:rsid w:val="00F35A32"/>
    <w:rsid w:val="00F376AA"/>
    <w:rsid w:val="00F441CA"/>
    <w:rsid w:val="00F5373C"/>
    <w:rsid w:val="00F60764"/>
    <w:rsid w:val="00F63B52"/>
    <w:rsid w:val="00F64779"/>
    <w:rsid w:val="00F70335"/>
    <w:rsid w:val="00F70346"/>
    <w:rsid w:val="00F711B8"/>
    <w:rsid w:val="00F720D4"/>
    <w:rsid w:val="00F76B2F"/>
    <w:rsid w:val="00F90323"/>
    <w:rsid w:val="00F905CB"/>
    <w:rsid w:val="00F939EF"/>
    <w:rsid w:val="00FA1572"/>
    <w:rsid w:val="00FA3E19"/>
    <w:rsid w:val="00FA7765"/>
    <w:rsid w:val="00FB5435"/>
    <w:rsid w:val="00FB614C"/>
    <w:rsid w:val="00FC384E"/>
    <w:rsid w:val="00FC5217"/>
    <w:rsid w:val="00FD0FFE"/>
    <w:rsid w:val="00FD339D"/>
    <w:rsid w:val="00FD4BF3"/>
    <w:rsid w:val="00FE1780"/>
    <w:rsid w:val="00FE2AD4"/>
    <w:rsid w:val="00FE3329"/>
    <w:rsid w:val="00FF2AB4"/>
    <w:rsid w:val="00FF3B6B"/>
    <w:rsid w:val="00FF5FFC"/>
    <w:rsid w:val="00FF6B74"/>
    <w:rsid w:val="00FF7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264D3E-60F0-45CF-B11E-8BE6CA09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273C"/>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iPriority w:val="99"/>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0"/>
    <w:rsid w:val="007F1C52"/>
    <w:pPr>
      <w:suppressAutoHyphens/>
      <w:spacing w:after="120"/>
    </w:pPr>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40AFE508C514D370134858A427D488572E28F346EB751B3176E2E17DCF8B6FF67495B5Eo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1A5F2-5F75-4340-9CF7-93C2FB19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19</Pages>
  <Words>5403</Words>
  <Characters>30801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Андреев Дмитрий Игоревич</dc:creator>
  <cp:lastModifiedBy>Кузнецова Надежда</cp:lastModifiedBy>
  <cp:revision>17</cp:revision>
  <cp:lastPrinted>2020-02-13T06:18:00Z</cp:lastPrinted>
  <dcterms:created xsi:type="dcterms:W3CDTF">2020-01-23T08:17:00Z</dcterms:created>
  <dcterms:modified xsi:type="dcterms:W3CDTF">2020-02-13T07:08:00Z</dcterms:modified>
</cp:coreProperties>
</file>