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9B37" w14:textId="75FFFD2A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Совет Кореновского городского поселения </w:t>
      </w:r>
    </w:p>
    <w:p w14:paraId="32AADFD4" w14:textId="77777777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5DAB7761" w14:textId="78A024A6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Краснодарского края </w:t>
      </w:r>
    </w:p>
    <w:p w14:paraId="4F57F305" w14:textId="77777777" w:rsidR="00384C97" w:rsidRDefault="00384C9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32"/>
          <w:szCs w:val="32"/>
          <w:lang w:eastAsia="en-US"/>
        </w:rPr>
      </w:pPr>
    </w:p>
    <w:p w14:paraId="32EE9549" w14:textId="35E71A52" w:rsidR="00175948" w:rsidRPr="00384C9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32"/>
          <w:szCs w:val="32"/>
          <w:lang w:eastAsia="en-US"/>
        </w:rPr>
      </w:pPr>
      <w:r w:rsidRPr="00384C97">
        <w:rPr>
          <w:rFonts w:ascii="Times New Roman" w:eastAsia="SimSun" w:hAnsi="Times New Roman"/>
          <w:b/>
          <w:bCs/>
          <w:sz w:val="32"/>
          <w:szCs w:val="32"/>
          <w:lang w:eastAsia="en-US"/>
        </w:rPr>
        <w:t>РЕШЕНИ</w:t>
      </w:r>
      <w:r w:rsidR="004774C2">
        <w:rPr>
          <w:rFonts w:ascii="Times New Roman" w:eastAsia="SimSun" w:hAnsi="Times New Roman"/>
          <w:b/>
          <w:bCs/>
          <w:sz w:val="32"/>
          <w:szCs w:val="32"/>
          <w:lang w:eastAsia="en-US"/>
        </w:rPr>
        <w:t>Е</w:t>
      </w:r>
    </w:p>
    <w:p w14:paraId="7E3B1C6E" w14:textId="77777777" w:rsidR="00384C97" w:rsidRDefault="00384C97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05E1E944" w14:textId="5858A224" w:rsidR="00175948" w:rsidRPr="00BF4184" w:rsidRDefault="004774C2" w:rsidP="004774C2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от 25 марта 2026 года </w:t>
      </w:r>
      <w:r w:rsidR="00175948"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</w:t>
      </w:r>
      <w:r w:rsidR="00175948"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175948"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175948"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175948"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175948"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           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 </w:t>
      </w:r>
      <w:r w:rsidR="00175948"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SimSun" w:hAnsi="Times New Roman"/>
          <w:sz w:val="28"/>
          <w:szCs w:val="28"/>
          <w:lang w:eastAsia="en-US"/>
        </w:rPr>
        <w:t>164</w:t>
      </w:r>
    </w:p>
    <w:p w14:paraId="6B18423B" w14:textId="77777777" w:rsidR="00384C97" w:rsidRDefault="00175948" w:rsidP="0017594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                           </w:t>
      </w:r>
    </w:p>
    <w:p w14:paraId="14E9AF2C" w14:textId="7C605F1E" w:rsidR="00175948" w:rsidRPr="00384C97" w:rsidRDefault="00175948" w:rsidP="00384C9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en-US"/>
        </w:rPr>
      </w:pPr>
      <w:r w:rsidRPr="00384C97">
        <w:rPr>
          <w:rFonts w:ascii="Times New Roman" w:eastAsia="SimSun" w:hAnsi="Times New Roman"/>
          <w:sz w:val="24"/>
          <w:szCs w:val="24"/>
          <w:lang w:eastAsia="en-US"/>
        </w:rPr>
        <w:t>г. Кореновск</w:t>
      </w:r>
    </w:p>
    <w:p w14:paraId="63F1EEB8" w14:textId="77777777" w:rsidR="00175948" w:rsidRPr="00E17741" w:rsidRDefault="00175948" w:rsidP="001759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FEA79" w14:textId="77777777" w:rsidR="00175948" w:rsidRPr="00E17741" w:rsidRDefault="00175948" w:rsidP="00175948">
      <w:pPr>
        <w:spacing w:after="0" w:line="240" w:lineRule="auto"/>
        <w:jc w:val="center"/>
        <w:rPr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 xml:space="preserve">Об утверждении проекта решения Совета Кореновского городского поселения Кореновского </w:t>
      </w:r>
      <w:r w:rsidRPr="001A65E1">
        <w:rPr>
          <w:rFonts w:ascii="Times New Roman" w:hAnsi="Times New Roman"/>
          <w:b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b/>
          <w:sz w:val="28"/>
          <w:szCs w:val="28"/>
        </w:rPr>
        <w:t xml:space="preserve"> «Об исполнении местного бюджета Кореновского городского посе</w:t>
      </w:r>
      <w:r>
        <w:rPr>
          <w:rFonts w:ascii="Times New Roman" w:hAnsi="Times New Roman"/>
          <w:b/>
          <w:sz w:val="28"/>
          <w:szCs w:val="28"/>
        </w:rPr>
        <w:t xml:space="preserve">ления Кореновского </w:t>
      </w:r>
      <w:r w:rsidRPr="001A65E1">
        <w:rPr>
          <w:rFonts w:ascii="Times New Roman" w:hAnsi="Times New Roman"/>
          <w:b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b/>
          <w:sz w:val="28"/>
          <w:szCs w:val="28"/>
        </w:rPr>
        <w:t xml:space="preserve"> за 2025</w:t>
      </w:r>
      <w:r w:rsidRPr="00E17741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6EA4BFE7" w14:textId="77777777" w:rsidR="00175948" w:rsidRPr="00E17741" w:rsidRDefault="00175948" w:rsidP="00175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62F61B" w14:textId="47E02D83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Рассмотрев и обсудив представленный администрацией Кореновского городского поселения </w:t>
      </w:r>
      <w:r w:rsidR="00A62367" w:rsidRPr="00E17741">
        <w:rPr>
          <w:rFonts w:ascii="Times New Roman" w:hAnsi="Times New Roman"/>
          <w:sz w:val="28"/>
          <w:szCs w:val="28"/>
        </w:rPr>
        <w:t xml:space="preserve">Кореновского </w:t>
      </w:r>
      <w:r w:rsidR="00A62367"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A62367" w:rsidRPr="00E17741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</w:t>
      </w:r>
      <w:r w:rsidRPr="00E17741">
        <w:rPr>
          <w:rFonts w:ascii="Times New Roman" w:hAnsi="Times New Roman"/>
          <w:b/>
          <w:sz w:val="28"/>
          <w:szCs w:val="28"/>
        </w:rPr>
        <w:t>»</w:t>
      </w:r>
      <w:r w:rsidRPr="00E17741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14:paraId="0C8846F3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1. Одобрить проект решения Совета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14:paraId="63168349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</w:t>
      </w:r>
      <w:r w:rsidRPr="00E17741">
        <w:rPr>
          <w:rFonts w:ascii="Times New Roman" w:hAnsi="Times New Roman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E17741">
        <w:rPr>
          <w:rFonts w:ascii="Times New Roman" w:hAnsi="Times New Roman"/>
          <w:sz w:val="28"/>
          <w:szCs w:val="28"/>
        </w:rPr>
        <w:t>опубликованию и размещению на официальном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1B76B65" w14:textId="77777777" w:rsidR="00175948" w:rsidRPr="007A5700" w:rsidRDefault="00175948" w:rsidP="00175948">
      <w:pPr>
        <w:pStyle w:val="ad"/>
        <w:ind w:firstLine="709"/>
        <w:jc w:val="both"/>
      </w:pPr>
      <w:r w:rsidRPr="00EE255A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</w:t>
      </w:r>
      <w:r>
        <w:rPr>
          <w:rFonts w:ascii="Times New Roman" w:hAnsi="Times New Roman"/>
          <w:sz w:val="28"/>
          <w:szCs w:val="28"/>
        </w:rPr>
        <w:t xml:space="preserve">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 (Бурдун</w:t>
      </w:r>
      <w:r w:rsidRPr="00EE255A">
        <w:rPr>
          <w:rFonts w:ascii="Times New Roman" w:hAnsi="Times New Roman"/>
          <w:sz w:val="28"/>
          <w:szCs w:val="28"/>
        </w:rPr>
        <w:t>).</w:t>
      </w:r>
    </w:p>
    <w:p w14:paraId="24A006C4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2A305775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97FD92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175948" w:rsidRPr="00E17741" w14:paraId="29C80444" w14:textId="77777777" w:rsidTr="00A62367">
        <w:tc>
          <w:tcPr>
            <w:tcW w:w="4962" w:type="dxa"/>
            <w:hideMark/>
          </w:tcPr>
          <w:p w14:paraId="30E78A41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AFACA4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177EDEEE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961" w:type="dxa"/>
            <w:hideMark/>
          </w:tcPr>
          <w:p w14:paraId="793B11A5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6A20E831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0B788662" w14:textId="75A141BC" w:rsidR="00175948" w:rsidRPr="00E17741" w:rsidRDefault="00175948" w:rsidP="00AD0E46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384C9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14:paraId="7958740D" w14:textId="77777777" w:rsidR="00175948" w:rsidRDefault="00175948" w:rsidP="00175948">
      <w:pPr>
        <w:spacing w:after="0" w:line="240" w:lineRule="auto"/>
        <w:jc w:val="both"/>
        <w:rPr>
          <w:rFonts w:eastAsia="SimSun" w:cs="Calibri"/>
          <w:lang w:eastAsia="en-US"/>
        </w:rPr>
        <w:sectPr w:rsidR="00175948" w:rsidSect="00175948">
          <w:headerReference w:type="default" r:id="rId7"/>
          <w:headerReference w:type="firs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9667" w:type="dxa"/>
        <w:tblInd w:w="109" w:type="dxa"/>
        <w:tblLook w:val="04A0" w:firstRow="1" w:lastRow="0" w:firstColumn="1" w:lastColumn="0" w:noHBand="0" w:noVBand="1"/>
      </w:tblPr>
      <w:tblGrid>
        <w:gridCol w:w="3997"/>
        <w:gridCol w:w="5670"/>
      </w:tblGrid>
      <w:tr w:rsidR="00A62367" w:rsidRPr="00E17741" w14:paraId="2CE197BA" w14:textId="77777777" w:rsidTr="00A62367">
        <w:trPr>
          <w:trHeight w:val="1701"/>
        </w:trPr>
        <w:tc>
          <w:tcPr>
            <w:tcW w:w="3997" w:type="dxa"/>
            <w:hideMark/>
          </w:tcPr>
          <w:p w14:paraId="43EF9E78" w14:textId="605994AA" w:rsidR="00A62367" w:rsidRPr="00E17741" w:rsidRDefault="00A62367" w:rsidP="00AD0E46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lastRenderedPageBreak/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5670" w:type="dxa"/>
          </w:tcPr>
          <w:p w14:paraId="27F4974D" w14:textId="77777777" w:rsidR="00A62367" w:rsidRPr="00E17741" w:rsidRDefault="00A62367" w:rsidP="00AD0E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E1774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14:paraId="6D5D3931" w14:textId="77777777" w:rsidR="00A62367" w:rsidRPr="00D5730B" w:rsidRDefault="00A62367" w:rsidP="00AD0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14:paraId="2C67ECEF" w14:textId="77777777" w:rsidR="00A62367" w:rsidRPr="00D5730B" w:rsidRDefault="00A62367" w:rsidP="00AD0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Кореновского городского поселения Кореновского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муниципального 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района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Краснодарского края</w:t>
            </w:r>
          </w:p>
          <w:p w14:paraId="29F96877" w14:textId="76B7E8AF" w:rsidR="00A62367" w:rsidRPr="00D5730B" w:rsidRDefault="00A62367" w:rsidP="00AD0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4774C2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25 марта 2026 года № 164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</w:p>
          <w:p w14:paraId="60295653" w14:textId="77777777" w:rsidR="00A62367" w:rsidRPr="00E17741" w:rsidRDefault="00A62367" w:rsidP="00AD0E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14:paraId="658691C9" w14:textId="77777777" w:rsidR="00175948" w:rsidRPr="009C7E0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7693B657" w14:textId="77777777" w:rsidR="00175948" w:rsidRPr="00E17741" w:rsidRDefault="00175948" w:rsidP="001759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14:paraId="1BC71E25" w14:textId="77777777" w:rsidR="00175948" w:rsidRDefault="00175948" w:rsidP="001759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25 год</w:t>
      </w:r>
    </w:p>
    <w:p w14:paraId="40DC32B4" w14:textId="77777777" w:rsidR="00175948" w:rsidRPr="009C7E04" w:rsidRDefault="00175948" w:rsidP="001759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A92053F" w14:textId="62394C31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221002473"/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</w:t>
      </w:r>
      <w:r w:rsidR="00A62367" w:rsidRPr="00A62367">
        <w:rPr>
          <w:rFonts w:ascii="Times New Roman" w:hAnsi="Times New Roman"/>
          <w:sz w:val="28"/>
          <w:szCs w:val="28"/>
        </w:rPr>
        <w:t xml:space="preserve"> </w:t>
      </w:r>
      <w:r w:rsidR="00A62367" w:rsidRPr="00E17741">
        <w:rPr>
          <w:rFonts w:ascii="Times New Roman" w:hAnsi="Times New Roman"/>
          <w:sz w:val="28"/>
          <w:szCs w:val="28"/>
        </w:rPr>
        <w:t xml:space="preserve">Кореновского </w:t>
      </w:r>
      <w:r w:rsidR="00A62367"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отчет</w:t>
      </w:r>
      <w:r w:rsidRPr="00871CFF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14:paraId="2EE02445" w14:textId="77777777" w:rsidR="00175948" w:rsidRPr="00E17741" w:rsidRDefault="00175948" w:rsidP="00175948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</w:t>
      </w:r>
      <w:r>
        <w:rPr>
          <w:rFonts w:ascii="Times New Roman" w:hAnsi="Times New Roman"/>
          <w:sz w:val="28"/>
          <w:szCs w:val="28"/>
        </w:rPr>
        <w:t xml:space="preserve"> 1 049 392,9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рублей, источникам внутреннего финансирования дефицита местного бюджета в сумме </w:t>
      </w:r>
      <w:r>
        <w:rPr>
          <w:rFonts w:ascii="Times New Roman" w:hAnsi="Times New Roman"/>
          <w:sz w:val="28"/>
          <w:szCs w:val="28"/>
        </w:rPr>
        <w:t>82 412,4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 и по расходам в сумме </w:t>
      </w:r>
      <w:r>
        <w:rPr>
          <w:rFonts w:ascii="Times New Roman" w:hAnsi="Times New Roman"/>
          <w:sz w:val="28"/>
          <w:szCs w:val="28"/>
        </w:rPr>
        <w:t>1 131 805,3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14:paraId="67DC317F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14:paraId="0563CB74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доходам по кодам классификации бюджета Кореновского городского </w:t>
      </w:r>
      <w:bookmarkStart w:id="1" w:name="_Hlk220595900"/>
      <w:r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14:paraId="6080CD59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расходам местного бюджета Кореновского городского </w:t>
      </w:r>
      <w:r w:rsidRPr="00AE5BBE">
        <w:rPr>
          <w:rFonts w:ascii="Times New Roman" w:hAnsi="Times New Roman"/>
          <w:sz w:val="28"/>
          <w:szCs w:val="28"/>
        </w:rPr>
        <w:t xml:space="preserve">поселения Кореновского муниципального района Краснодарского края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14:paraId="4852AF9D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источникам финансирования дефицита бюджета Кореновского городского </w:t>
      </w:r>
      <w:r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14:paraId="27280389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14:paraId="451C6F05" w14:textId="281A0EAA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6755D2">
        <w:rPr>
          <w:rFonts w:ascii="Times New Roman" w:hAnsi="Times New Roman"/>
          <w:sz w:val="28"/>
          <w:szCs w:val="28"/>
        </w:rPr>
        <w:t xml:space="preserve"> муниципального </w:t>
      </w:r>
      <w:r w:rsidRPr="001A51F0">
        <w:rPr>
          <w:rFonts w:ascii="Times New Roman" w:hAnsi="Times New Roman"/>
          <w:sz w:val="28"/>
          <w:szCs w:val="28"/>
        </w:rPr>
        <w:t>района</w:t>
      </w:r>
      <w:r w:rsidR="006755D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A51F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14:paraId="6EDBDAE5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Бурдун</w:t>
      </w:r>
      <w:r w:rsidRPr="00E17741">
        <w:rPr>
          <w:rFonts w:ascii="Times New Roman" w:hAnsi="Times New Roman"/>
          <w:sz w:val="28"/>
          <w:szCs w:val="28"/>
        </w:rPr>
        <w:t>).</w:t>
      </w:r>
    </w:p>
    <w:p w14:paraId="599B3588" w14:textId="77777777" w:rsidR="00384C97" w:rsidRDefault="00384C97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D0CD10" w14:textId="77777777" w:rsidR="00384C97" w:rsidRDefault="00384C97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480559" w14:textId="77777777" w:rsidR="00384C97" w:rsidRDefault="00384C97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69795B" w14:textId="5C57BF05" w:rsidR="00175948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со дня его официального опубликования.</w:t>
      </w:r>
    </w:p>
    <w:p w14:paraId="3230BAB3" w14:textId="77777777" w:rsidR="00175948" w:rsidRDefault="00175948" w:rsidP="00384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6F5C9E" w14:textId="77777777" w:rsidR="00384C97" w:rsidRDefault="00384C97" w:rsidP="00384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175948" w:rsidRPr="00E17741" w14:paraId="500CD153" w14:textId="77777777" w:rsidTr="00A62367">
        <w:tc>
          <w:tcPr>
            <w:tcW w:w="4962" w:type="dxa"/>
            <w:hideMark/>
          </w:tcPr>
          <w:p w14:paraId="1277234C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91DA4B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19707E96" w14:textId="77777777" w:rsidR="00175948" w:rsidRPr="00E17741" w:rsidRDefault="00175948" w:rsidP="00AD0E46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961" w:type="dxa"/>
            <w:hideMark/>
          </w:tcPr>
          <w:p w14:paraId="0BB50667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3AC362F4" w14:textId="77777777" w:rsidR="00175948" w:rsidRPr="00E17741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74B7F3B1" w14:textId="623C9CC3" w:rsidR="00175948" w:rsidRPr="00E17741" w:rsidRDefault="00175948" w:rsidP="00AD0E46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4774C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  <w:bookmarkEnd w:id="0"/>
    </w:tbl>
    <w:p w14:paraId="7CE110CA" w14:textId="77777777" w:rsidR="008C4D93" w:rsidRDefault="008C4D93" w:rsidP="008C4D93">
      <w:pPr>
        <w:spacing w:after="0" w:line="240" w:lineRule="auto"/>
        <w:rPr>
          <w:rFonts w:ascii="Times New Roman" w:hAnsi="Times New Roman"/>
          <w:sz w:val="28"/>
          <w:szCs w:val="28"/>
        </w:rPr>
        <w:sectPr w:rsidR="008C4D93" w:rsidSect="008C4D93">
          <w:headerReference w:type="default" r:id="rId9"/>
          <w:headerReference w:type="first" r:id="rId10"/>
          <w:pgSz w:w="11906" w:h="16838"/>
          <w:pgMar w:top="1134" w:right="567" w:bottom="1134" w:left="1701" w:header="1134" w:footer="720" w:gutter="0"/>
          <w:pgNumType w:start="2"/>
          <w:cols w:space="720"/>
          <w:titlePg/>
          <w:docGrid w:linePitch="360"/>
        </w:sectPr>
      </w:pPr>
    </w:p>
    <w:p w14:paraId="007E45F7" w14:textId="2E178007" w:rsidR="00175948" w:rsidRPr="007823FC" w:rsidRDefault="008C4D93" w:rsidP="00175948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</w:t>
      </w:r>
      <w:bookmarkStart w:id="2" w:name="_Hlk221002583"/>
      <w:r w:rsidR="00175948" w:rsidRPr="007823FC">
        <w:rPr>
          <w:rFonts w:ascii="Times New Roman" w:eastAsia="Times New Roman" w:hAnsi="Times New Roman"/>
          <w:caps/>
          <w:sz w:val="28"/>
          <w:szCs w:val="28"/>
        </w:rPr>
        <w:t xml:space="preserve"> Приложение</w:t>
      </w:r>
      <w:r w:rsidR="00175948"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14:paraId="074EBA6C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14:paraId="725282B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14:paraId="626DCF1B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14:paraId="29AF2397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021F2E5D" w14:textId="72091531" w:rsidR="004774C2" w:rsidRPr="00D5730B" w:rsidRDefault="00175948" w:rsidP="004774C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4774C2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4774C2">
        <w:rPr>
          <w:rFonts w:ascii="Times New Roman" w:eastAsia="Times New Roman" w:hAnsi="Times New Roman"/>
          <w:sz w:val="28"/>
          <w:szCs w:val="24"/>
          <w:lang w:eastAsia="ar-SA"/>
        </w:rPr>
        <w:t>от 25 марта 2026 года № 164</w:t>
      </w:r>
      <w:r w:rsidR="004774C2" w:rsidRPr="00D5730B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</w:p>
    <w:p w14:paraId="5B83D93F" w14:textId="01424E53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322472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AD0C1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B5D71A" w14:textId="65054997" w:rsidR="00175948" w:rsidRPr="000716B0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района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 Краснодарского края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/>
          <w:b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14:paraId="4A09C6E1" w14:textId="57128DAF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</w:t>
      </w:r>
      <w:r w:rsidR="00384C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3FC">
        <w:rPr>
          <w:rFonts w:ascii="Times New Roman" w:eastAsia="Times New Roman" w:hAnsi="Times New Roman"/>
          <w:sz w:val="24"/>
          <w:szCs w:val="24"/>
        </w:rPr>
        <w:t>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75948" w:rsidRPr="007823FC" w14:paraId="5A941224" w14:textId="77777777" w:rsidTr="00AD0E46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75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B3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62A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A8B1B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</w:t>
            </w:r>
          </w:p>
          <w:p w14:paraId="1A1EBE8B" w14:textId="114709AA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DDD6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2880A98C" w14:textId="48B5D7F8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2B8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323A0225" w14:textId="77777777" w:rsidTr="00AD0E46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D427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DDA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6D7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BE9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384199,9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5150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399298,6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E4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103,9</w:t>
            </w:r>
          </w:p>
        </w:tc>
      </w:tr>
      <w:tr w:rsidR="00175948" w:rsidRPr="007823FC" w14:paraId="7CFF8079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208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BCA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4C9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4B6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78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62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005CDBF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A34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4EEC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183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D51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DA0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B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D0C8C68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306D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9E95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0E1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424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60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662D" w14:textId="6F201406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175948" w:rsidRPr="007823FC" w14:paraId="6D45317F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37D9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2E5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F48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B8BC" w14:textId="18921640" w:rsidR="00175948" w:rsidRPr="007823FC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C81B" w14:textId="1DB570D2" w:rsidR="00175948" w:rsidRPr="007823FC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19975,1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9C68" w14:textId="58121C70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6755D2" w:rsidRPr="007823FC" w14:paraId="228A697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62AC3" w14:textId="77777777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2853" w14:textId="421763D0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55D2">
              <w:rPr>
                <w:rFonts w:ascii="Times New Roman" w:eastAsia="Times New Roman" w:hAnsi="Times New Roman"/>
                <w:sz w:val="28"/>
                <w:szCs w:val="28"/>
              </w:rPr>
              <w:t>Туристический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B572" w14:textId="38C18B22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5D2">
              <w:rPr>
                <w:rFonts w:ascii="Times New Roman" w:eastAsia="Times New Roman" w:hAnsi="Times New Roman"/>
                <w:sz w:val="24"/>
                <w:szCs w:val="24"/>
              </w:rPr>
              <w:t>182 10303000010000110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A037" w14:textId="4C28D587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65AF6" w14:textId="1D9B098A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84F" w14:textId="63632C3F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100,4</w:t>
            </w:r>
          </w:p>
        </w:tc>
      </w:tr>
      <w:tr w:rsidR="00175948" w:rsidRPr="007823FC" w14:paraId="0795AFB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CEA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67F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38A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5009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3C5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67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5B5096B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238F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0853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8A3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1848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5EFF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223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6B0A9B4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C7B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A9A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 на имущество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D85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3A5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113718,0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6F3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120394,5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FB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105,9</w:t>
            </w:r>
          </w:p>
        </w:tc>
      </w:tr>
      <w:tr w:rsidR="00175948" w:rsidRPr="007823FC" w14:paraId="16962906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DB8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3AE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20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F70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578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E3E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470A458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8F7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BEB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269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21EB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EEC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7D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2AFFE0ED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276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9E3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26B4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8CD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72523,0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D184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75450,3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98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175948" w:rsidRPr="007823FC" w14:paraId="5CCF975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AFA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26A8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DD3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9AB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38289,0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3FFE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39940,5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4F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104,3</w:t>
            </w:r>
          </w:p>
        </w:tc>
      </w:tr>
      <w:tr w:rsidR="00175948" w:rsidRPr="007823FC" w14:paraId="47D9DE5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504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6B3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331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79C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F75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35509,8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C1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103,7</w:t>
            </w:r>
          </w:p>
        </w:tc>
      </w:tr>
      <w:tr w:rsidR="00175948" w:rsidRPr="007823FC" w14:paraId="3A6C054D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05E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0F2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 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496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D6C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16C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FBD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631E808A" w14:textId="77777777" w:rsidTr="00AD0E46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43C8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F3E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42EE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088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C384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29719,9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4E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102,4</w:t>
            </w:r>
          </w:p>
        </w:tc>
      </w:tr>
      <w:tr w:rsidR="00175948" w:rsidRPr="007823FC" w14:paraId="1ECC1C57" w14:textId="77777777" w:rsidTr="00AD0E46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6256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5A4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336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0B2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9FF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18478,5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E8C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32C30F7A" w14:textId="77777777" w:rsidTr="00AD0E46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027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107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484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65B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9451,5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E3DE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9724,5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2E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175948" w:rsidRPr="007823FC" w14:paraId="6602D3A2" w14:textId="77777777" w:rsidTr="00AD0E46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77C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14A4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C9E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16C4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B2B2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FA6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3E1250B" w14:textId="77777777" w:rsidTr="00AD0E46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CDC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788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84F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CA7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B21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1448,4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B4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3F97A7E7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6E4B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85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9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5E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459,8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BDC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C0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101,6</w:t>
            </w:r>
          </w:p>
        </w:tc>
      </w:tr>
      <w:tr w:rsidR="00175948" w:rsidRPr="007823FC" w14:paraId="6555DFE1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2BD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B0E8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DF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61E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88B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A4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108C484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A12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ADB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F6B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648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7D8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A6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02344AE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867EE8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263633B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14:paraId="086BC82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9EB637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54263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54A351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8C0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708E56EC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740EBA5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7410D5A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4E2682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C16D7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3913FE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5A4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2935D272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1FA98DD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46B3B03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7D48B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F5C4B0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2B8548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6406,9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706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175948" w:rsidRPr="007823FC" w14:paraId="7093DAED" w14:textId="77777777" w:rsidTr="00AD0E46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71AE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18A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0BB">
              <w:rPr>
                <w:rFonts w:ascii="Times New Roman" w:eastAsia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EF83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992 11402053130000410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3FC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7B6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8F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721CA16" w14:textId="77777777" w:rsidTr="00AD0E46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AD1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E98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A7D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64A0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0E1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3723,9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711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170,8</w:t>
            </w:r>
          </w:p>
        </w:tc>
      </w:tr>
      <w:tr w:rsidR="00175948" w:rsidRPr="007823FC" w14:paraId="6D53C161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5BD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73F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A64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B63B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10F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B71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131,0</w:t>
            </w:r>
          </w:p>
        </w:tc>
      </w:tr>
      <w:tr w:rsidR="00175948" w:rsidRPr="007823FC" w14:paraId="460DA3A8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8B04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7FE2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247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837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0F1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73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22E3AFD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39F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8EC6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41A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5E6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CB9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3408,0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695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109,2</w:t>
            </w:r>
          </w:p>
        </w:tc>
      </w:tr>
      <w:tr w:rsidR="00175948" w:rsidRPr="007823FC" w14:paraId="4321B8FA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F1B2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2830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469E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023D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46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40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05110960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2D74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A4CA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CB7B8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910 11601154010000140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DB9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2B1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FE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D4B5775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6B28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8E214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</w:t>
            </w: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FF8B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910 11601157010000140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4F0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05E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14C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110,6</w:t>
            </w:r>
          </w:p>
        </w:tc>
      </w:tr>
      <w:tr w:rsidR="00175948" w:rsidRPr="007823FC" w14:paraId="29A0DB28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07AE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98CB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83E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2A4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A47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08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7BD22AD5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5517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118BE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EC25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606F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A63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A6C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2AA80304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2809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C872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9BD3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C26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873E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46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1864BE91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D42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076C" w14:textId="77777777" w:rsidR="00175948" w:rsidRPr="0067320D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87C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03C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0B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6C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2BB6EF9A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8BD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24F9" w14:textId="77777777" w:rsidR="00175948" w:rsidRPr="007823FC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401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B82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7FE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57F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3D4357F3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B71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E15F" w14:textId="77777777" w:rsidR="00175948" w:rsidRPr="00550276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F3CC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9D5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0B3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42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43DB37BC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1E1D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CEEB" w14:textId="77777777" w:rsidR="00175948" w:rsidRPr="00550276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C57D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B4E7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D17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46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FFA6F63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0E1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B704" w14:textId="77777777" w:rsidR="00175948" w:rsidRPr="005F242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789A">
              <w:rPr>
                <w:rFonts w:ascii="Times New Roman" w:eastAsia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771" w14:textId="77777777" w:rsidR="00175948" w:rsidRPr="005F2425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89A">
              <w:rPr>
                <w:rFonts w:ascii="Times New Roman" w:eastAsia="Times New Roman" w:hAnsi="Times New Roman"/>
                <w:sz w:val="24"/>
                <w:szCs w:val="24"/>
              </w:rPr>
              <w:t>182 11610123010000140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CC5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DC1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ED3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3D183BD" w14:textId="77777777" w:rsidTr="00AD0E46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FEE1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0E3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ACC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C1A9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F490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B38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96,5</w:t>
            </w:r>
          </w:p>
        </w:tc>
      </w:tr>
      <w:tr w:rsidR="00175948" w:rsidRPr="007823FC" w14:paraId="3E290CC6" w14:textId="77777777" w:rsidTr="00AD0E46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78B8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97C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900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05C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4B94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8B2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27F40009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D01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B2C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A35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9C9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587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67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57564543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13B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2109" w14:textId="77777777" w:rsidR="00175948" w:rsidRPr="00704C9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09AC" w14:textId="77777777" w:rsidR="00175948" w:rsidRPr="00104D1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63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CCF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42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2D04E7A4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FBE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C6BBF" w14:textId="77777777" w:rsidR="00175948" w:rsidRPr="00704C9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3E26" w14:textId="77777777" w:rsidR="00175948" w:rsidRPr="00104D1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992 11705050130000180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27B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8B276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3E2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6E305759" w14:textId="77777777" w:rsidTr="00AD0E46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475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700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A8D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F1F7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655680,9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BAE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650094,3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CD7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6255ECBE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DAC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C0DD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B778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27A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654774,2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EE6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649185,6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46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1086987F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150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BB5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4C6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DE8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586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1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28FA95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FC3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D3C55" w14:textId="77777777" w:rsidR="00175948" w:rsidRPr="000175F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89B7" w14:textId="77777777" w:rsidR="00175948" w:rsidRPr="000175F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2B3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A35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FA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058E216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EDD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FE1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850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52A6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78D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594414,3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CE3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4A288EF3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3D5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C452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445B8" w14:textId="77777777" w:rsidR="00175948" w:rsidRPr="00B56C2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C1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5B6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94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C09B5CB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DA6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8020D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9BFD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2F0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D0A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66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6394EE8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079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D87C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D73A" w14:textId="77777777" w:rsidR="00175948" w:rsidRPr="00B56C2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9F2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AF8F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9BA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FF517CB" w14:textId="77777777" w:rsidTr="00AD0E46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F94C9B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A0B242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875FE19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A1E57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EBEA2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CCB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662FCD8" w14:textId="77777777" w:rsidTr="00AD0E46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289EBC4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CAAFC6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A14C0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4EFE37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1F559F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27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40793B0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A19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6F83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E7E9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9B2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423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04B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6A29440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964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561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CB6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121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52C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56E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FA5B14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44F8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CFA9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497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59C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500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CD8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A762F06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658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60F3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3C2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33C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5BA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4F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1D95512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C41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E323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9C9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A5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2E5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FA4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5A8E4D7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7BFE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7AB1" w14:textId="77777777" w:rsidR="00175948" w:rsidRPr="007823FC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B3B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3E0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AED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6A9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E8FC1EB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D8D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3D39" w14:textId="77777777" w:rsidR="00175948" w:rsidRPr="007275A2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F0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CF5D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2DB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D16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FE74AB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F629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E50B" w14:textId="77777777" w:rsidR="00175948" w:rsidRPr="007275A2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4A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040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C0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138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94A354A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8E6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8D2F0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127C3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573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41C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D3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814AA24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4C5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C9F9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0351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F432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FDB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A11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A19B02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244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CC14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E0A7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21C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01E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632,4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95C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35196D6C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4598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FDB8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359C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000 21805000130000150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A39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FD3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494,6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8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6A8A7F4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908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E2D7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0A61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992 21805020130000150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EE8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068D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CC7E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7F4A4E5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45F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ADD5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9872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45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455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2F3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1F1947DD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BF4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0730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AFE7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073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6C3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C85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4AD5831E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9AB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1A01" w14:textId="77777777" w:rsidR="00175948" w:rsidRPr="00DF684A" w:rsidRDefault="00175948" w:rsidP="00AD0E4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84A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6DEF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2DE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07F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3B1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4C75A8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F97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6A686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eastAsia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F170F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44CA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D70F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ACE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86B34BD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64C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043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0492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27C0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1 039 880,7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E3C1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1 049 392,9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23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100,9</w:t>
            </w:r>
          </w:p>
        </w:tc>
      </w:tr>
    </w:tbl>
    <w:p w14:paraId="03D303B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415D4A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7E9675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3216881F" w14:textId="4606F8AB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76AF1509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025C995A" w14:textId="40A435C1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14:paraId="3573D0DC" w14:textId="35C6F800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0BD344B6" w14:textId="3720667C" w:rsidR="008C4D93" w:rsidRPr="007823FC" w:rsidRDefault="008C4D93" w:rsidP="00175948">
      <w:pPr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FFB2B0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41EBABB0" w14:textId="77777777" w:rsidR="008C4D93" w:rsidRDefault="008C4D93" w:rsidP="008C4D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8C4D93" w:rsidSect="008C4D93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09264B4B" w14:textId="77777777" w:rsidR="008C4D93" w:rsidRDefault="008C4D93" w:rsidP="008C4D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20D583" w14:textId="71E2A9E7" w:rsidR="00175948" w:rsidRPr="007823FC" w:rsidRDefault="00384C97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 xml:space="preserve">  </w:t>
      </w:r>
      <w:r w:rsidR="00175948"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="00175948"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61ABBF8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14DEAB8E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D682B72" w14:textId="3638B235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</w:p>
    <w:p w14:paraId="5C0CF099" w14:textId="7B13FBBF" w:rsidR="004774C2" w:rsidRPr="00D5730B" w:rsidRDefault="00175948" w:rsidP="004774C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4774C2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4774C2">
        <w:rPr>
          <w:rFonts w:ascii="Times New Roman" w:eastAsia="Times New Roman" w:hAnsi="Times New Roman"/>
          <w:sz w:val="28"/>
          <w:szCs w:val="24"/>
          <w:lang w:eastAsia="ar-SA"/>
        </w:rPr>
        <w:t>от 25 марта 2026 года № 164</w:t>
      </w:r>
      <w:r w:rsidR="004774C2" w:rsidRPr="00D5730B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</w:p>
    <w:p w14:paraId="60578B7B" w14:textId="77770BB9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98ECA13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5EAECF5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14:paraId="7091335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14:paraId="0D6C781D" w14:textId="43D069D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75948" w:rsidRPr="007823FC" w14:paraId="682CE259" w14:textId="77777777" w:rsidTr="00AD0E46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B7C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B6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DBD5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D332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</w:t>
            </w:r>
          </w:p>
          <w:p w14:paraId="39E67D31" w14:textId="77D4422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901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сполнено </w:t>
            </w:r>
          </w:p>
          <w:p w14:paraId="5A5D8390" w14:textId="6EA028B8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FF1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14:paraId="4C22A55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2A6D2E15" w14:textId="77777777" w:rsidTr="00AD0E46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6CF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0FA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32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A6C8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EBD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346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75948" w:rsidRPr="007823FC" w14:paraId="4F1863B3" w14:textId="77777777" w:rsidTr="00AD0E46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AD3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5C7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201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10A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333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53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75948" w:rsidRPr="007823FC" w14:paraId="74148339" w14:textId="77777777" w:rsidTr="00AD0E46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B4D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CFF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016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DCD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B9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59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4C2D6F5" w14:textId="77777777" w:rsidTr="00AD0E46">
        <w:trPr>
          <w:trHeight w:val="10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22F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F79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DC2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B9E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D45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5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3A02AC1D" w14:textId="77777777" w:rsidTr="00AD0E46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78C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3DC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6F3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412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6DC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162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44A1BA6" w14:textId="77777777" w:rsidTr="00AD0E46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952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B62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F11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0F2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0C7B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06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175948" w:rsidRPr="007823FC" w14:paraId="794AD7B0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581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56D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9D8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9C8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1E3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E88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C75E9D1" w14:textId="77777777" w:rsidTr="00AD0E46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167C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473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F83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58E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8961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ED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B7C556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DD5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AB2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A86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117E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F0B5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12BE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D7364AE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449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53DB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D44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604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A8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95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DA17E91" w14:textId="77777777" w:rsidTr="00AD0E46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46E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E974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7C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18A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281597,6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441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275462,7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CB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175948" w:rsidRPr="007823FC" w14:paraId="33DD7EBC" w14:textId="77777777" w:rsidTr="00AD0E4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367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A9D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1D1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6EA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277388,1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A80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271443,5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B1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75948" w:rsidRPr="007823FC" w14:paraId="5B380B79" w14:textId="77777777" w:rsidTr="00AD0E4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BE6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240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F95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3B2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17B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18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175948" w:rsidRPr="007823FC" w14:paraId="44084942" w14:textId="77777777" w:rsidTr="00AD0E46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FC4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B33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58D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C5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F6A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DF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175948" w:rsidRPr="007823FC" w14:paraId="34EDC5A2" w14:textId="77777777" w:rsidTr="00AD0E46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A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1728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44D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510D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298032,7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A8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290876,1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5A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175948" w:rsidRPr="007823FC" w14:paraId="1A4383AE" w14:textId="77777777" w:rsidTr="00AD0E46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BA0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B69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1A7B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BC29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3F92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747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2D77D7" w14:textId="77777777" w:rsidTr="00AD0E46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5A64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804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D8D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C73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770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AF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75948" w:rsidRPr="007823FC" w14:paraId="21D2F961" w14:textId="77777777" w:rsidTr="00AD0E46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4B9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FF3E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D2E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B28C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7397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E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175948" w:rsidRPr="007823FC" w14:paraId="1ADEE3F4" w14:textId="77777777" w:rsidTr="00AD0E46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B9E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DD0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46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D24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6B95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C3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175948" w:rsidRPr="007823FC" w14:paraId="736E6FF9" w14:textId="77777777" w:rsidTr="00AD0E46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DB0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EC87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D2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C99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876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DE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175948" w:rsidRPr="007823FC" w14:paraId="6BBF765A" w14:textId="77777777" w:rsidTr="00AD0E4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A8A1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285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C18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484A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547D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F415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E11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175948" w:rsidRPr="007823FC" w14:paraId="22E79730" w14:textId="77777777" w:rsidTr="00AD0E4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555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344D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5FD6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EC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B1D5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843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175948" w:rsidRPr="007823FC" w14:paraId="6C6E589A" w14:textId="77777777" w:rsidTr="00AD0E46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D86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3B6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93F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33D7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A3C6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0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5F0B2D6" w14:textId="77777777" w:rsidTr="00AD0E4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0374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36E8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5094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3AB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3D3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24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1113CE5" w14:textId="77777777" w:rsidTr="00AD0E46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9BC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F31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CD1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8CC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0623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37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A45FC5E" w14:textId="77777777" w:rsidTr="00AD0E4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EDA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6FB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B5E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055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54D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63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A311F64" w14:textId="77777777" w:rsidTr="00AD0E46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73D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2FAE" w14:textId="77777777" w:rsidR="00175948" w:rsidRPr="00AE0326" w:rsidRDefault="00175948" w:rsidP="00AD0E4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11B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25E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CE4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3B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3711954" w14:textId="77777777" w:rsidTr="00AD0E46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E3AF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8BE1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25B1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70D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F35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372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D384BDE" w14:textId="77777777" w:rsidTr="00AD0E4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564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C96F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AD2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9EEC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4B0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BD6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AF2A808" w14:textId="77777777" w:rsidTr="00AD0E46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84F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321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F93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85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52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85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0B19136B" w14:textId="77777777" w:rsidTr="00AD0E46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295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317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(муниципального)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внутреннего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99C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031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722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2CF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6F784D2C" w14:textId="77777777" w:rsidTr="00AD0E46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A3F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5DF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D1E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75F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1 146 885,3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3345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1 131 805,3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A1A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98,7</w:t>
            </w:r>
          </w:p>
        </w:tc>
      </w:tr>
    </w:tbl>
    <w:p w14:paraId="75357217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E66C5C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1C830781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37E54B74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1068571A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0B836D44" w14:textId="49A95CE8" w:rsidR="00175948" w:rsidRP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4C036EA4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AB87879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1F28D34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611FD629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D67CDAB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249ECBE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6E5F4F8" w14:textId="77777777" w:rsidR="00175948" w:rsidRDefault="00175948" w:rsidP="00384C9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5948" w:rsidSect="00175948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4EF39FEA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34ABB55" w14:textId="77777777" w:rsidR="00175948" w:rsidRPr="007823FC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1501983A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7939B5B8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5FD4D14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5022F9DC" w14:textId="3931BE78" w:rsidR="004774C2" w:rsidRPr="00D5730B" w:rsidRDefault="00175948" w:rsidP="004774C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4774C2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4774C2">
        <w:rPr>
          <w:rFonts w:ascii="Times New Roman" w:eastAsia="Times New Roman" w:hAnsi="Times New Roman"/>
          <w:sz w:val="28"/>
          <w:szCs w:val="24"/>
          <w:lang w:eastAsia="ar-SA"/>
        </w:rPr>
        <w:t>от 25 марта 2026 года № 164</w:t>
      </w:r>
      <w:r w:rsidR="004774C2" w:rsidRPr="00D5730B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</w:p>
    <w:p w14:paraId="222DAE35" w14:textId="77777777" w:rsidR="00175948" w:rsidRPr="007823FC" w:rsidRDefault="00175948" w:rsidP="004774C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D80F0C2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6A12395" w14:textId="2D6BE91B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EDEF48D" w14:textId="4B8DAF83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(тыс.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p w14:paraId="5A58B4D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75948" w:rsidRPr="007823FC" w14:paraId="63AC6DFE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74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9E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01E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14:paraId="7D826B2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04B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BD9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75948" w:rsidRPr="007823FC" w14:paraId="7EEC57F5" w14:textId="77777777" w:rsidTr="00AD0E46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8EF3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ECC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425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107004,6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F34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82412,4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08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2AF8CDBF" w14:textId="77777777" w:rsidTr="00AD0E46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4EC2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52F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1264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3F3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5C3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7AFA6433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DB3A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F47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D91FB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18A2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F8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49165B21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00E5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6418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BFCD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353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B97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C0443EA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EAB5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2D4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924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4C7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FC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4AE90AD6" w14:textId="77777777" w:rsidTr="00AD0E46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5660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90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AAB3E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2E2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9D0E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339C60B4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8B2E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62F0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17B5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611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CC7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3287E6CF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A0F3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4FA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E7E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9625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8B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617A7E4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E6FBD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65A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6FC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741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3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A19E2F5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D3C9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867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186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43A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650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00A42CD7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BE2C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90C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E04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262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E3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5485279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DF31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71F4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199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B4EF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73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5D78BBD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92B2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1764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363C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796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2F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3A22A2C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BFF2C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3EC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6BF9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302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72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51979E4B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C6352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1A4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04C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40D4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7BC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B0F4CD8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8986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B13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AAF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6DEB0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EE9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B65ADF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B909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5B7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01B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0F69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1D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41BCCE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75D5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407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4DFA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2D57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1AF3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54BA6021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04742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A6F30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77D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CF5E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A56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3C52E37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B87E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7FD5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E1DA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2903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02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52ECEA0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DBD9C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3F6896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44C2ED76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219C0F24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6BDF9841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6C1E3B92" w14:textId="6A3D9A46" w:rsidR="00BF6051" w:rsidRDefault="00175948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BF6051" w:rsidSect="00BF6051">
          <w:headerReference w:type="default" r:id="rId11"/>
          <w:headerReference w:type="first" r:id="rId12"/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  <w:bookmarkEnd w:id="2"/>
    </w:p>
    <w:p w14:paraId="5EE05170" w14:textId="77777777" w:rsidR="006610D5" w:rsidRPr="007823FC" w:rsidRDefault="006610D5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EA12A33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14:paraId="768E005A" w14:textId="77777777" w:rsidTr="00FE3BDC">
        <w:tc>
          <w:tcPr>
            <w:tcW w:w="4847" w:type="dxa"/>
          </w:tcPr>
          <w:p w14:paraId="67DCD1AC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</w:tcPr>
          <w:p w14:paraId="1D64A9F3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</w:tcPr>
          <w:p w14:paraId="39D8896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14:paraId="431CCC4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14:paraId="42D583A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1429736B" w14:textId="4B1FFE35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района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38FC3682" w14:textId="77777777" w:rsidR="004774C2" w:rsidRPr="00D5730B" w:rsidRDefault="004774C2" w:rsidP="004774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от 25 марта 2026 года № 164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</w:p>
          <w:p w14:paraId="153D951C" w14:textId="553A4F2C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0B06AD7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14:paraId="4AFF948B" w14:textId="24BAD383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585077">
        <w:rPr>
          <w:rFonts w:ascii="Times New Roman" w:eastAsia="Times New Roman" w:hAnsi="Times New Roman"/>
          <w:sz w:val="28"/>
          <w:szCs w:val="24"/>
        </w:rPr>
        <w:t>5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14:paraId="49F27B8D" w14:textId="0D3BBCD6" w:rsidR="001C4413" w:rsidRPr="00BC7961" w:rsidRDefault="00384C97" w:rsidP="00384C97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</w:t>
      </w:r>
      <w:r w:rsidR="001C4413" w:rsidRPr="007823FC">
        <w:rPr>
          <w:rFonts w:ascii="Times New Roman" w:eastAsia="Times New Roman" w:hAnsi="Times New Roman"/>
          <w:sz w:val="28"/>
          <w:szCs w:val="24"/>
        </w:rPr>
        <w:t>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14:paraId="6C697E01" w14:textId="77777777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AAF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8B0F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3039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BBB4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D1C1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65A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42E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5A5B7" w14:textId="57DDA38A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Утверждено на 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 xml:space="preserve">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EB28A" w14:textId="77777777" w:rsidR="00027F3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48335704" w14:textId="7ED8C9B2" w:rsidR="001C4413" w:rsidRPr="007823F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FFC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6466ED" w:rsidRPr="007823FC" w14:paraId="33FA95D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E5F9" w14:textId="77777777" w:rsidR="006466ED" w:rsidRPr="007823FC" w:rsidRDefault="006466ED" w:rsidP="0064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53CD" w14:textId="2033452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1DD136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EFFA7B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690FCE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04AD7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9427B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4A35F" w14:textId="52484E7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5212" w14:textId="530BD34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6AB0" w14:textId="7053420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3F581193" w14:textId="77777777" w:rsidTr="005D29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1468" w14:textId="77777777" w:rsidR="006466ED" w:rsidRPr="007823FC" w:rsidRDefault="006466ED" w:rsidP="006466E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9A72" w14:textId="47FCBF90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D7E3" w14:textId="32C2325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FC7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3B19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4086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832A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B8EE0" w14:textId="5F1109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50449" w14:textId="2BACC076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759" w14:textId="1D60327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20EB1096" w14:textId="77777777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1224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AB79" w14:textId="54756A76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03DF" w14:textId="11B6A0E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3D5B" w14:textId="7C43440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DA081" w14:textId="13179C6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438A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D45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9A7F" w14:textId="5051132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BB6E7" w14:textId="3ED5CCF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A1AD" w14:textId="5C5235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6466ED" w:rsidRPr="007823FC" w14:paraId="7EB18AF4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20C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3F9FA3" w14:textId="68E2091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DC34" w14:textId="6F8E07E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5BE9" w14:textId="46BD0C7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1A2C8" w14:textId="6C7A64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A1C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484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F9939" w14:textId="0C4172B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0516" w14:textId="1C75BE9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ED9E" w14:textId="51D6B1F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76B8FBC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BA8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DECF8" w14:textId="16624D3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8CB05" w14:textId="49F1844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725B" w14:textId="4F18576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EA59" w14:textId="2EA53E3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1147" w14:textId="1195FB79" w:rsidR="006466ED" w:rsidRPr="007823FC" w:rsidRDefault="006466ED" w:rsidP="006466ED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AC6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9D76B" w14:textId="5AE27B3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0D71" w14:textId="1B966FE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5A2" w14:textId="32E3016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017F58B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2AB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F155ED" w14:textId="671F82E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2097" w14:textId="43C2C35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1233C" w14:textId="6E1E2C2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A198" w14:textId="5F3882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142C" w14:textId="0A3E28F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F8831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A016" w14:textId="4D20E81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7CDC" w14:textId="77777777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  <w:p w14:paraId="28C22F21" w14:textId="0273B07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53D" w14:textId="4C852F5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65D9C49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C4F7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02A11" w14:textId="74969B0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C43A" w14:textId="060840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B279" w14:textId="1896E1A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97C8" w14:textId="029D2CB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CCF7" w14:textId="49BABF0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FC7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42AA" w14:textId="4096414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6C3E" w14:textId="3736C02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35C" w14:textId="24F63D4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228D70C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6A8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A04D88" w14:textId="4DFA4384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0C62" w14:textId="48DB6A2B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EB5D" w14:textId="13BCF135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0782" w14:textId="51FE19C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CCCF5" w14:textId="0E4AFF5F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FCA54" w14:textId="4D07D528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1C95D" w14:textId="6D6A6C2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CE40" w14:textId="560A569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271" w14:textId="457AC53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4110993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B3B7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12A79" w14:textId="1BED46E2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7099" w14:textId="3A6DACD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7752D" w14:textId="57790B3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FFC9" w14:textId="6007369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FA3F3" w14:textId="4A97E19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8AA1" w14:textId="6BDD1041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04CD" w14:textId="28401847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4FCCB" w14:textId="40805978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ED28" w14:textId="53A975AE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14112EC7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119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138DE4" w14:textId="5792061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2FBB" w14:textId="6611B9B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F2DA" w14:textId="0CA46B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4779" w14:textId="00B0446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DC239" w14:textId="0B8B2F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F9AC" w14:textId="0B5E0F3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03CB" w14:textId="0F38464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4116" w14:textId="12EB2B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C7A1" w14:textId="6133875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B2F726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7BED2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037C3" w14:textId="10DC3208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F388" w14:textId="6A7828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6B05" w14:textId="1EB407C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64A6" w14:textId="7B9A8AB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193C" w14:textId="72C8AE9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E00B" w14:textId="17DF2A3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109C" w14:textId="6763DCA4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325F" w14:textId="7D147D28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508A" w14:textId="161251DB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466ED" w:rsidRPr="007823FC" w14:paraId="1919270B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401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7EBE" w14:textId="09D3E349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EE935" w14:textId="766E4BA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57A35" w14:textId="614EFF7C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2914" w14:textId="1AE0A9E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DEB2" w14:textId="0701D40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4B61" w14:textId="63482A7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6D41" w14:textId="30428A0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261D" w14:textId="6963A1F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5A9" w14:textId="3A5E93F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355952" w:rsidRPr="007823FC" w14:paraId="09B74A4A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91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18707A" w14:textId="3DBEFFD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EF62" w14:textId="17D1A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4E34" w14:textId="34CA7C3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054C" w14:textId="5C24B78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F75F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CB48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65D7" w14:textId="53128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DD65" w14:textId="0857B7F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41EE" w14:textId="600A007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46169D5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B20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08D44" w14:textId="3B5CA2C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Совета Кореновского городского поселения 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3CCD" w14:textId="215797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48CE" w14:textId="6DD1A1A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F9DA" w14:textId="50FC836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7F325" w14:textId="61143BD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88D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7501" w14:textId="085A25C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A5333" w14:textId="18D61C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8F9" w14:textId="45D66DD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3CB14C0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05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F2997" w14:textId="3A59BE2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4997" w14:textId="291D5B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3077C" w14:textId="5478A3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13E3" w14:textId="7A3CB9E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BE43" w14:textId="0561876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5DF2A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F2B64" w14:textId="22B1FA99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9311" w14:textId="6A66B5E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0D8" w14:textId="0E0486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4353871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F22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09083" w14:textId="1E1CFAC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D817" w14:textId="0332A8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D6C7" w14:textId="5C074A5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63C3" w14:textId="110319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1703" w14:textId="45C5659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D2DE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3D07" w14:textId="33D2308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2018" w14:textId="079ADD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76F" w14:textId="1EC6092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8720C7D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140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F517F" w14:textId="2E5AD3E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3FD8" w14:textId="6D7FDC2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F89E" w14:textId="5D2D5D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9341" w14:textId="305A34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CD87" w14:textId="0F9BC1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6E42" w14:textId="328745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DDF5A" w14:textId="1598DEF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3F75" w14:textId="24AF374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5B72" w14:textId="70E7539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0E10C44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E86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C30E6" w14:textId="757E8A5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C909" w14:textId="128D23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442C" w14:textId="4BA1BD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2705" w14:textId="16F6FE9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DF42" w14:textId="1C912D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A4CA" w14:textId="74D57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D3F7" w14:textId="2FC85C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ADC" w14:textId="3499A21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BED" w14:textId="04EB018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CBED0AF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F5B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9E6FE" w14:textId="7663CB3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72DD" w14:textId="15A78C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8B42" w14:textId="1FD93B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504D" w14:textId="734EC2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4DF9" w14:textId="168C24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E258B" w14:textId="135C08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2866" w14:textId="789DC694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C845" w14:textId="1618090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23F" w14:textId="6CBF5BFA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44A6D5" w14:textId="77777777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B37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0F82" w14:textId="1C876D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4A1B4" w14:textId="39A20B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4811" w14:textId="72AFFE5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6734" w14:textId="78D518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041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BE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D8B9" w14:textId="2401381F" w:rsidR="00355952" w:rsidRPr="00955D2D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F2B2" w14:textId="779F2B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6710" w14:textId="374F95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355952" w:rsidRPr="007823FC" w14:paraId="184680FE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426D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12FE1" w14:textId="032E5F34" w:rsidR="00355952" w:rsidRPr="007B02A4" w:rsidRDefault="00355952" w:rsidP="00355952">
            <w:pPr>
              <w:rPr>
                <w:rFonts w:ascii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</w:t>
            </w:r>
            <w:r w:rsidRPr="0089584D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B43D" w14:textId="2506EE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5869" w14:textId="15F225A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7C3A" w14:textId="059C0C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8CDE" w14:textId="02348B2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80BA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3A177" w14:textId="34CB0D0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3AFB" w14:textId="6CC0297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6A0" w14:textId="23040CE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F85EC62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100F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BC91" w14:textId="1D0C4AA6" w:rsidR="00355952" w:rsidRPr="00A557CC" w:rsidRDefault="00355952" w:rsidP="003559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80E85" w14:textId="25862D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EA4C" w14:textId="4D3237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62154" w14:textId="393521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6470" w14:textId="0CCBCA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FD1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5F55" w14:textId="10673F7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2E3F" w14:textId="2B7887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614" w14:textId="7DAFD9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55ACD40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D2DE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D0C1" w14:textId="5E42054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Повышение эффективности и результативности муниципальной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7425" w14:textId="25D13C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AF58" w14:textId="671C0D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29F21" w14:textId="3A2D45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9EDD" w14:textId="75DE64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510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B9EE" w14:textId="6FD223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7B122" w14:textId="6BB70B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3EBD" w14:textId="6833118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43A9C61E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DC0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DE58" w14:textId="0A357EA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907D" w14:textId="4149A9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DFEE" w14:textId="420AFB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831C" w14:textId="3A4DA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6DE3" w14:textId="5124FA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7775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7CBF" w14:textId="12A3EB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A2E7" w14:textId="3594A4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2087" w14:textId="227241D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216FFE4F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FFFEB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9AD52" w14:textId="145424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D931" w14:textId="7B13BA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DB54" w14:textId="3ED5D4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1E00" w14:textId="2C4600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C2D7" w14:textId="148E0BB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679A" w14:textId="28641D7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7350" w14:textId="23CAF14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7AEA" w14:textId="3B9676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14FD" w14:textId="1649FA5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59D9635D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F2B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B4467" w14:textId="2F1554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E8CD" w14:textId="60514F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E1F5" w14:textId="2A6B1B1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338A" w14:textId="69FAD0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3688" w14:textId="560C00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DF3EB" w14:textId="257DF0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6984" w14:textId="6B8B983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E36A" w14:textId="655AD16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A16" w14:textId="6820B7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EA3CCD6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53D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B8F8" w14:textId="0D8354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CA8D" w14:textId="3A5C2B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4F80" w14:textId="3EC3155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B7E5" w14:textId="619F84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9039" w14:textId="5E6A7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D836" w14:textId="6DB85A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730D" w14:textId="54CCE5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6E9F" w14:textId="40F825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CBF" w14:textId="550545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FD0895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2974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A0F66C" w14:textId="0D6240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584F" w14:textId="494BEF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ACF0E" w14:textId="1A9876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0568" w14:textId="53AB4E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3EE6" w14:textId="30C116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BC86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293A" w14:textId="22E6CF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E820B" w14:textId="308235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005" w14:textId="10AB50B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D956B5D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443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700239" w14:textId="269E700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EB12" w14:textId="2C8C4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EB61" w14:textId="63C7DFD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B9EA" w14:textId="58E84D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F909" w14:textId="475D71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9C7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7FE4" w14:textId="1AF185E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19CF" w14:textId="382C94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4B9" w14:textId="392CAA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EC54932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A4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4DB09" w14:textId="69318E9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E89E" w14:textId="60FB53B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FB73" w14:textId="03ADB6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1C9C" w14:textId="3024808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C3821" w14:textId="32476DF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2315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AB668" w14:textId="666E6C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4A6A6" w14:textId="43580E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F33D" w14:textId="0A28C68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4E41D62F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179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D633D6" w14:textId="59540CA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F62FE" w14:textId="0876D2B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AAB3" w14:textId="517F75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B9B" w14:textId="21CF5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B656" w14:textId="2B9820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D097" w14:textId="062AC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E1868" w14:textId="328774C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B28AC" w14:textId="119786A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E9F" w14:textId="7D1498E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67FFAD4A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29C8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FC67AD" w14:textId="1A3A4AD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0FE4" w14:textId="49558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98F0" w14:textId="70E99B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F35F" w14:textId="4CFE39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86897" w14:textId="4FE7A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43F8" w14:textId="048FF88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5623" w14:textId="223D2C0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5CC7" w14:textId="1FCEE71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C87" w14:textId="5F84B32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2C44961F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5DB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FE3C0" w14:textId="14A1F44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1FF4" w14:textId="4FEA0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C05C" w14:textId="48D90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778C5" w14:textId="77A84E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0CDE5" w14:textId="1D5440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AA19" w14:textId="47CC1E2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6E1B" w14:textId="55610A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19942,6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C04E" w14:textId="44A716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02E" w14:textId="237F64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355952" w:rsidRPr="007823FC" w14:paraId="2FC51883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FDBD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15989" w14:textId="535A610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D0D6" w14:textId="19FEFE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6314" w14:textId="3E175F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DF16" w14:textId="2C48FC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539E" w14:textId="31C950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9B5C" w14:textId="5D7BC63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CC6C" w14:textId="17763A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2752" w14:textId="76B6FC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7B3" w14:textId="5589F2B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78,2</w:t>
            </w:r>
          </w:p>
        </w:tc>
      </w:tr>
      <w:tr w:rsidR="00355952" w:rsidRPr="007823FC" w14:paraId="66D3E771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330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57548" w14:textId="17C071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12C9" w14:textId="128194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9BBC" w14:textId="66AC0F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558A8" w14:textId="380072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0B50" w14:textId="49143D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AD4A" w14:textId="6C0412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D6B0" w14:textId="7955BA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5920,4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D981" w14:textId="7CE278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5918,2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336" w14:textId="617AF0D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8013B4A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401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E9856" w14:textId="4476427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6D6E3" w14:textId="07E0D1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8C6B" w14:textId="56D8E3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C96C" w14:textId="598DC6B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2B72" w14:textId="2F0E66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DF4" w14:textId="568C8E6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A5CE" w14:textId="693F59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F9359" w14:textId="3E6AFEB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8A10" w14:textId="29BAB63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50CE430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578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7BBF9" w14:textId="7AECCF2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340C" w14:textId="69D47C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7C1C" w14:textId="17AB2A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3083" w14:textId="1C8C22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F278" w14:textId="47242D9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E07A" w14:textId="51F6F2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7DF7" w14:textId="09C5962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37CF" w14:textId="7C1DFCF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A31" w14:textId="257F06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041602B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B84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59BDE" w14:textId="3BED416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98670" w14:textId="7F3033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5B04" w14:textId="47EDFD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8A9D" w14:textId="0E98FC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5A90" w14:textId="1C2D2C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22A0" w14:textId="3F02A3E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92592" w14:textId="3BB89C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3CE3" w14:textId="63CE94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B0D" w14:textId="4CABF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92,4</w:t>
            </w:r>
          </w:p>
        </w:tc>
      </w:tr>
      <w:tr w:rsidR="00355952" w:rsidRPr="007823FC" w14:paraId="0CDB3C7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FD0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1A126" w14:textId="703BC65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2411" w14:textId="4FE1DA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8449" w14:textId="5E494B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8B68" w14:textId="43AC16F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F90A" w14:textId="7E8B3D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C075" w14:textId="1F19FE0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41D0" w14:textId="179A5E1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EA554" w14:textId="5946B3E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60B" w14:textId="04CF139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355952" w:rsidRPr="007823FC" w14:paraId="3F16DE9E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18E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395CF" w14:textId="172FF07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0716" w14:textId="2527A4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8525" w14:textId="7CF0A5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D873" w14:textId="370406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B7EEE" w14:textId="3074550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516C" w14:textId="79EEDF6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515C" w14:textId="5BFE82C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07F2" w14:textId="4DEB39C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A5E" w14:textId="541521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58B55B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1E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062870" w14:textId="49B1FB0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346A" w14:textId="4BF8B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BDB9" w14:textId="1FB3E9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1562" w14:textId="541BDDA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2CC4" w14:textId="4C13B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1EB6" w14:textId="2C78F1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1F35" w14:textId="36C498C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C0E18" w14:textId="2F26CDD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8064" w14:textId="7EB34AA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A8A7EC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17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252D" w14:textId="2AF068B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23B7" w14:textId="1DFE4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0DA55" w14:textId="706E3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4A0DA" w14:textId="0EF928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BD152" w14:textId="394F8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EFA9" w14:textId="0381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FB11" w14:textId="107F13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7865" w14:textId="1ABA6D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D86" w14:textId="1E059A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1AA2C8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05C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0CC18B" w14:textId="60240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BCF3" w14:textId="0346B42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8CC0" w14:textId="1CF793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4664" w14:textId="46A65C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3D58" w14:textId="31BACB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6311" w14:textId="1E12BD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2DAA" w14:textId="4BDA48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85DC" w14:textId="3B3D39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1E1E" w14:textId="09C785C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55952" w:rsidRPr="007823FC" w14:paraId="4938EE47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AD4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7875E9" w14:textId="59EAD2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64F4" w14:textId="20A230F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C167" w14:textId="093C30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1614F" w14:textId="650DD8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0C30" w14:textId="5F354B1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43E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1D81" w14:textId="1A8E2AE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5D260" w14:textId="5B11150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9806" w14:textId="39603BA1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EB2B91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B29C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DD4D6" w14:textId="129C035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AFC05" w14:textId="6EA8B9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32355" w14:textId="0F3704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53B6" w14:textId="1C737D5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532C" w14:textId="2CC52E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2819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906A" w14:textId="7CD5ECC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B1770" w14:textId="3A0F574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0DC" w14:textId="4264E64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E0F420C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5F6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094EB" w14:textId="5365E6A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B750" w14:textId="6884B0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5DE4" w14:textId="3BECD0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C7E5" w14:textId="706852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594C0" w14:textId="470BED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6D8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B854" w14:textId="6E9A967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3CE4" w14:textId="6E98F23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085" w14:textId="520AFE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B5F8EBE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DA73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59C09" w14:textId="0AE0FDF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ED0B" w14:textId="747AD8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5AEC9" w14:textId="27C5DC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F5585" w14:textId="6C9979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CEF" w14:textId="56D277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1310" w14:textId="633873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891" w14:textId="07A0F4F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3EA7" w14:textId="44E3388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8D" w14:textId="5BFD13E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8B53862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CE5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AA469D" w14:textId="3D1EE29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A871" w14:textId="3CEB5A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9B64" w14:textId="15086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28D6" w14:textId="1D18C9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8DF5" w14:textId="38CC74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BF5B" w14:textId="335D86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C740" w14:textId="5DFD0A5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96C7" w14:textId="70401D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070" w14:textId="76BA5D9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B05B4DE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38D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1D4F21" w14:textId="069F0BD6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5F5C" w14:textId="1E95B9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1301" w14:textId="7105DB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9EB41" w14:textId="08D576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C093" w14:textId="001E44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CE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4AA3" w14:textId="243CD7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49F2" w14:textId="4D323CA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6FC" w14:textId="1B4D0B0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9ED4BEE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DB1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1342E" w14:textId="126D9691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9F41" w14:textId="60773A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5297" w14:textId="190794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1364" w14:textId="556E0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C76F" w14:textId="3E4F8B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5BA9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37DA8" w14:textId="1C132B7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715E" w14:textId="3DF7249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D19" w14:textId="335E98F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05B2DC9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6A6C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B803EC" w14:textId="1DF4CD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B250F" w14:textId="024C5F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B6B8" w14:textId="564F7EC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9DDD" w14:textId="468468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0C37" w14:textId="7E0A4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D672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46D2" w14:textId="104653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9F3C" w14:textId="49C0802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C70" w14:textId="44997B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B0D2AB4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AF3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F05B9F" w14:textId="4F1CD1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B4A9" w14:textId="1F9B3E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A7F53" w14:textId="21AF2C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37B61" w14:textId="58391D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051E" w14:textId="222D95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1150" w14:textId="49C301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F37E" w14:textId="591F67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C02EA" w14:textId="24D254D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9230" w14:textId="340DB6E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82C62C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317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72F95B" w14:textId="0D2EFDB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B80E" w14:textId="5EC6F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BA12" w14:textId="113612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0005E" w14:textId="627241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04B4" w14:textId="544C7C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5ACA" w14:textId="155F90D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7B25B" w14:textId="0E445E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FEAA" w14:textId="6FE738A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CAC" w14:textId="1475AD0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25232EA" w14:textId="77777777" w:rsidTr="00BC7961">
        <w:trPr>
          <w:trHeight w:val="2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83B3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051DA7" w14:textId="794ED8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9DA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4817AA" w14:textId="21E45F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5D3C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425FEF" w14:textId="2C6C95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87399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13C9AD" w14:textId="413799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BD62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21B585" w14:textId="61F61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CE68" w14:textId="5F2787CE" w:rsidR="00355952" w:rsidRPr="007823FC" w:rsidRDefault="00355952" w:rsidP="0036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513C" w14:textId="17C4363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428A" w14:textId="6DA0070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682" w14:textId="0F42679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852AF11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251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45E71" w14:textId="11E82E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E287" w14:textId="148DF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27D6" w14:textId="7B6BB8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31EE" w14:textId="6F950A8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549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42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6E85" w14:textId="0F9F4FD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C319" w14:textId="0FDA162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8DAA" w14:textId="00C93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920E68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DFC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F2BB4" w14:textId="2DE7A14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9FDD" w14:textId="1C407B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A458" w14:textId="2378B8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B39C" w14:textId="11DBE3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55A3D" w14:textId="187DB9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A59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33A7" w14:textId="3A9C03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3E12" w14:textId="52B4E7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F6B" w14:textId="2E48BD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6BDF23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910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AAE2C7" w14:textId="09911FE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AB919" w14:textId="37CDA0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AE87" w14:textId="535300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3E97" w14:textId="41C8B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26FD" w14:textId="4A41E6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5C4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E0C3" w14:textId="4011B7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66B0" w14:textId="08FA7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6392" w14:textId="037168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A75D45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086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A095D" w14:textId="7C59A2B9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215C" w14:textId="321FBB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8177" w14:textId="0C5A89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912A" w14:textId="6CABF6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E2E1" w14:textId="2B6E3E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BDC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9F02" w14:textId="4927D6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0B81" w14:textId="05D604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6C4" w14:textId="459D31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41B5A4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23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E5583" w14:textId="3A8C532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34AF9" w14:textId="345FA6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FF7C3" w14:textId="548A70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F4B9" w14:textId="5E06D7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8FA82" w14:textId="477F0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0187" w14:textId="6EF89B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7806" w14:textId="5267BE0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722B" w14:textId="70F241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C5A" w14:textId="18C7AA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D45EDA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DF2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AE4A0" w14:textId="1B030F9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9D36" w14:textId="6FE949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02F6" w14:textId="4F16AD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6D89" w14:textId="601010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F644" w14:textId="75E86C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4BD8" w14:textId="084FA4F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7FB3" w14:textId="3B6EDE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D4E3" w14:textId="0B8AB5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0A9" w14:textId="22152D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235343A" w14:textId="77777777" w:rsidTr="00BC7961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61A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9445CA" w14:textId="583F476A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62A3A" w14:textId="35077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D6B9" w14:textId="7458A5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6760" w14:textId="19EE40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A47F" w14:textId="77777777" w:rsidR="00355952" w:rsidRDefault="00355952" w:rsidP="00355952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4EB6" w14:textId="77777777" w:rsidR="00355952" w:rsidRPr="006376AD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98D42" w14:textId="441059FA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019C" w14:textId="27625C1F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EFA" w14:textId="5849160E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355952" w:rsidRPr="007823FC" w14:paraId="59E0CA9E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72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410B77" w14:textId="3E193B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</w:t>
            </w: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9305" w14:textId="0E5329A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208E6" w14:textId="78D1C6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307B" w14:textId="1CE547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98C2" w14:textId="534091B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B5560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F52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FA72" w14:textId="361AC1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051" w14:textId="19F287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984" w14:textId="3A4B5D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5692067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FC0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71A60" w14:textId="5495DC10" w:rsidR="00355952" w:rsidRPr="006376AD" w:rsidRDefault="00355952" w:rsidP="0035595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8953" w14:textId="6835C8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014B1" w14:textId="1C379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6E1E" w14:textId="0A8424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47FF" w14:textId="337E2B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C5F9" w14:textId="0A48DED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AE1C" w14:textId="4BB745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3B0B" w14:textId="571C4C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ACA" w14:textId="28849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C59465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8277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E4258" w14:textId="018B908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F31A" w14:textId="6233E54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EAB5" w14:textId="7BEFC0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61FC9" w14:textId="37A63B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2993" w14:textId="7F5806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DD825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A0B49" w14:textId="6F110CF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D57F" w14:textId="7C2A95A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B24" w14:textId="08BB02C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33CE8B" w14:textId="77777777" w:rsidTr="00BC7961">
        <w:trPr>
          <w:trHeight w:val="62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637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CD4883" w14:textId="096561AF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B9D6" w14:textId="116139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150B" w14:textId="59EA0B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19B8" w14:textId="02CCC97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06FB3" w14:textId="05590F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0749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4C83" w14:textId="44C103B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4B5A" w14:textId="3BB79FA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F03" w14:textId="0E752FC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C49E8A7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B2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048231" w14:textId="40B691CD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5E9A" w14:textId="37043B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1AC0" w14:textId="386278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2BA9" w14:textId="34BDFC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F299" w14:textId="77900D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A941" w14:textId="6C57C11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FC01" w14:textId="7D97353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8096" w14:textId="2CE08E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EC9C" w14:textId="3DCDDE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F6859F" w14:textId="77777777" w:rsidTr="00BC7961">
        <w:trPr>
          <w:trHeight w:val="8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BA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72AD4" w14:textId="7D0F2E86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F7A2" w14:textId="18D51D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DBFE" w14:textId="624266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6675" w14:textId="508EFD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5F6A" w14:textId="745A77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20EDF" w14:textId="6D0360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3EAE" w14:textId="4678BF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5F7E" w14:textId="661ABC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4D26" w14:textId="46CFB5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60B26F4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DDE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EE402" w14:textId="42C056B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CD75" w14:textId="774F14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EC33" w14:textId="57096E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5F02" w14:textId="72EB46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A9A94" w14:textId="2CA6C7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0B37" w14:textId="408ABEE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0296" w14:textId="3CACF54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2AE1" w14:textId="13E24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347" w14:textId="51250E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77015E6" w14:textId="77777777" w:rsidTr="000B73B2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488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04BCAF" w14:textId="69E728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390D" w14:textId="0C5270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7965" w14:textId="3D56A9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1F115" w14:textId="7F5C75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A80DB" w14:textId="68B0E3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E1D5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520A" w14:textId="68F759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2A85" w14:textId="4C5084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F57A" w14:textId="633728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07FCA438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E47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D366B" w14:textId="427478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D7F83" w14:textId="00E629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99DC" w14:textId="0E9CBE1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5B85" w14:textId="24B04C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EBE8" w14:textId="1FE4E9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276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9712" w14:textId="354ABF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577E" w14:textId="7781442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6153" w14:textId="5CB4C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51B66A3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9D9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8E4189" w14:textId="0F1F8A1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E788" w14:textId="6358A9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3372F" w14:textId="1F076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B355" w14:textId="70481C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92A1" w14:textId="29EF21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A00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0287" w14:textId="75D84D2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B230" w14:textId="4540E7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974F" w14:textId="3A2FAC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1A632FC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B0B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02CB0" w14:textId="51FC3D8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103D" w14:textId="54D1FBE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C5C3" w14:textId="16B990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575E6" w14:textId="67F4F8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CAE7" w14:textId="3BDC83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CCB4B" w14:textId="15A34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F21C" w14:textId="332701F7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EB5F" w14:textId="7A833B04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521" w14:textId="177C03F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2E1FB0B5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E4D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7E5C0" w14:textId="0BAFCED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CD12" w14:textId="729F51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E89A" w14:textId="650CEA1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5D93" w14:textId="3B7DF7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8D2B" w14:textId="6A93C1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9060" w14:textId="416B80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7FFA" w14:textId="54397D3C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7023" w14:textId="3C86403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225" w14:textId="05593FAB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A9A525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D85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CECE1" w14:textId="3DDAF591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5B10" w14:textId="1C81EE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6128" w14:textId="6907BA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2E66" w14:textId="2726E1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6C3FC" w14:textId="07C8AC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9EF2" w14:textId="76EDC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8241" w14:textId="2F0B575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D760" w14:textId="7062A78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698" w14:textId="7C1B9D5A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D2715F4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C9F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D4C8B9" w14:textId="76A5753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1954" w14:textId="1490A1A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873A" w14:textId="28BDEE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A27F" w14:textId="4C913E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C796" w14:textId="68B1FF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0C37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D337" w14:textId="55E107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6EA" w14:textId="6786974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C1FE" w14:textId="68FCE5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E8B750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2D0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03875" w14:textId="490B13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2CA15" w14:textId="48EE2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387C" w14:textId="7383AE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B101" w14:textId="1DDA8E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69E6" w14:textId="64871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8408" w14:textId="2E0036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FAD4" w14:textId="5948DF4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C5B47" w14:textId="5BAA2F7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87A" w14:textId="2AEC849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38B7B96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D4D7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224439" w14:textId="4EA72E7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FEB3" w14:textId="7EAF03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D126" w14:textId="1B196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7A84" w14:textId="382AF74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0062" w14:textId="635E50C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6EC5" w14:textId="344E2C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33C4" w14:textId="362033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2A286" w14:textId="0C5B4CE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A0" w14:textId="25A249A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EBC965D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DB9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271FF" w14:textId="4A2DB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0F50" w14:textId="3696606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45B6F" w14:textId="13C645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9653" w14:textId="23004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7E8A9" w14:textId="274586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5748F" w14:textId="355C9B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571A1" w14:textId="0915C38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52BF8" w14:textId="726DDA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93F3" w14:textId="084F1F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670E6A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2B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BBB45" w14:textId="5E6CA20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23F3" w14:textId="08917AE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11F8" w14:textId="5023DF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3820" w14:textId="0B3D7D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0614" w14:textId="510B5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2108" w14:textId="3AF6C2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5FBBC" w14:textId="278289D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2E3E" w14:textId="55EFB2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DD49" w14:textId="6796790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A6CE2B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0CA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A5F53" w14:textId="12AEB0D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CF04" w14:textId="52C37F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D9A74" w14:textId="310B99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3159" w14:textId="2505A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2208" w14:textId="64C5A9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931A" w14:textId="0E169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3293" w14:textId="14E58CD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FB0F" w14:textId="4559DC5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3721" w14:textId="2367D31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DEABCD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133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D79B7" w14:textId="1FD1D68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3B06" w14:textId="72FD96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C0AFA" w14:textId="3380C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02B2" w14:textId="0D06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3364" w14:textId="3F0B0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5D2C" w14:textId="1DB667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0C4B" w14:textId="6699A5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72A3" w14:textId="2CEFD86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A571" w14:textId="42EEF3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C4BCD47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1D2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6D163" w14:textId="63F81CB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A9D7" w14:textId="4073B4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8601" w14:textId="31DDF9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B997" w14:textId="2BB911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BEFA" w14:textId="75D65EE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7708" w14:textId="3C0350F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2B46" w14:textId="664591D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2ED35" w14:textId="15F96A0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663" w14:textId="1C64945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32ED3E8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C9D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81173" w14:textId="3C3B453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16EE" w14:textId="43511E7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A477" w14:textId="0A0FA4B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5AAD" w14:textId="2F01C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5279" w14:textId="72DE3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FCB92" w14:textId="5EB33D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1D3" w14:textId="74FFF3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2C7EC" w14:textId="1C4BCE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94A3" w14:textId="1F38FD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FF40AE9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9E592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EC0DF" w14:textId="226E3CC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исполнение судебных актов на оплату задолженности по договорам на поставку товаров, выполнение работ, оказание услуг.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BCA2273" w14:textId="7A1D4AE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4985DC8" w14:textId="50D009E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52B0D9" w14:textId="5819294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35763F4" w14:textId="585074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A249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6EEAA6BD" w14:textId="21A0ECE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3B0B8870" w14:textId="35AC20F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A31" w14:textId="277AA56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26244ED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534FB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59C08" w14:textId="27279D2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DFD178" w14:textId="35C3F6D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D73DE62" w14:textId="39E19FF9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1271DC3" w14:textId="1FC2F5B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4AD723E" w14:textId="15583F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D049B67" w14:textId="75944D4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4CA8C6B" w14:textId="556654C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979C214" w14:textId="51CFD712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77F8" w14:textId="2D7AB9E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FD62247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1EFB1E2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080C8" w14:textId="583A05F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E193E7D" w14:textId="4503C00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97F2657" w14:textId="3BEAAA9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DEEA4C8" w14:textId="349EC80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73469F2" w14:textId="4A6CB3B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0D121DD" w14:textId="473696D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20CD090" w14:textId="1446AF5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0A9DD69" w14:textId="76C2987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85B" w14:textId="2260F078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E43F65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EDC1C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ED949" w14:textId="7BF5E53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052ACFF" w14:textId="23673C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EC3868E" w14:textId="4A8CE70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E0DE035" w14:textId="1A885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55F3D60" w14:textId="7B94A6A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1C269D6" w14:textId="10CA1F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63080A" w14:textId="3513FDA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38448C" w14:textId="5AF76B9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6B54" w14:textId="60E6DA2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0D59417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6689E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30A95" w14:textId="1E13238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7D9B380" w14:textId="5F47AE1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45C7DFE9" w14:textId="5BEE885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FE5C025" w14:textId="68F13F3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C08FE64" w14:textId="0A139B2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0142F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1804D26" w14:textId="2D34873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621C9CC5" w14:textId="5333B3C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60B" w14:textId="0184A3A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325DD5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68448F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F2156" w14:textId="24B3AD3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FDECDB7" w14:textId="0CA6E24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186A76C" w14:textId="3ED2B59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5D187B7" w14:textId="507929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2505B24" w14:textId="496FBAF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FC517A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2729DFAE" w14:textId="3570A1B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0C76D78D" w14:textId="28037C2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FEAF" w14:textId="5C4C88A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16E47F0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46A18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06AB9" w14:textId="5F2407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AFB2681" w14:textId="48B77A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00100E6" w14:textId="742F1CB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18C4FD2" w14:textId="6F67756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EDF0415" w14:textId="7AB01BD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CAC567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A7E2651" w14:textId="4A05712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490BA67" w14:textId="3CF03B5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E79" w14:textId="727BDF5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CAAB8D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9B8C9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4733A" w14:textId="1534B2C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895520F" w14:textId="21BB349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379E90F" w14:textId="25DC61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6EEB599" w14:textId="12A6F8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EB97D8E" w14:textId="2A9A1F6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D129BA9" w14:textId="75B4692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DEA6B87" w14:textId="2532946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452BD84F" w14:textId="2073CC8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65E" w14:textId="1579DE6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D339EDB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0ECAB64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E9CF4" w14:textId="06A45E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97FF1A" w14:textId="0E42E3F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A2266B4" w14:textId="31AAC4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CAF48F" w14:textId="24C483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91504BE" w14:textId="354E9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663AAFE" w14:textId="39E517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8A38E11" w14:textId="171E9B8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58DFA12" w14:textId="2128F3C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3A7E" w14:textId="0798F0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185A6BA0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2269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CEE173" w14:textId="5CB82E9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C150" w14:textId="7EA0602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C6F1" w14:textId="555855F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042F" w14:textId="3689371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69FF" w14:textId="7C94CB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3D4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4D8A" w14:textId="457A409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A04A" w14:textId="4C936B9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2C26" w14:textId="1FACAA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772F1089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86F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A2B52" w14:textId="57465DA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9DFD" w14:textId="4FC8C7F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CB66" w14:textId="544B5E7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F5C0" w14:textId="66CA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9D98" w14:textId="41C730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297B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92CF" w14:textId="602B445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CE70" w14:textId="1D3870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438" w14:textId="48B815C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F69078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D32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92E951" w14:textId="59297B6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BA51" w14:textId="276F995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1A13F" w14:textId="7F59D18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3D656" w14:textId="33C71F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28307" w14:textId="7905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5898" w14:textId="7777777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89C7" w14:textId="6ADC61CD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A4081" w14:textId="23A0F39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AF4" w14:textId="70AD4337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DD8AABA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5D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5C722" w14:textId="41F875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543A2" w14:textId="73C5D4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875A" w14:textId="076FFD8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57F2" w14:textId="6E5ECC1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A6FF" w14:textId="45C834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5470" w14:textId="2CA110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1152" w14:textId="3A05AEC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5F50" w14:textId="070E8D78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68E4" w14:textId="5455D629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2A56948C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6861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31DAB" w14:textId="7C05CB1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E716" w14:textId="054E312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1926" w14:textId="23BFF3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49EB2" w14:textId="15F2B1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EEF9" w14:textId="1AA162D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BE44" w14:textId="3C588D7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21A0" w14:textId="2C390300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D8AF" w14:textId="2234E3E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7815" w14:textId="6216F026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1E383A8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60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F97C" w14:textId="3800B4B9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CF6E" w14:textId="4543993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9071" w14:textId="1F826C5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24F3" w14:textId="6EEB67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7FAD" w14:textId="6DB6F38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045C" w14:textId="711D334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C2892" w14:textId="07AB280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43901,2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D394A" w14:textId="291F50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93F6" w14:textId="5DDC00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E95C9EF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381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7A007" w14:textId="6AD098C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112B" w14:textId="38D182A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9CA8" w14:textId="4937D54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7A39" w14:textId="7BEE7D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1C875" w14:textId="79C8F6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EBC5" w14:textId="6CB367C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D867" w14:textId="174BCE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E093" w14:textId="53E4C0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5CAA" w14:textId="4C58752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53FCABB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D07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AE5DD" w14:textId="50E81AD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0755" w14:textId="51C0E5F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1C9F" w14:textId="4EA2AFA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EA4F" w14:textId="03F0F2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BDC7" w14:textId="6C00410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5668" w14:textId="17FE447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A8D3" w14:textId="643F1B4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B86B6" w14:textId="5D443C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8B6" w14:textId="032D1C8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793490" w:rsidRPr="007823FC" w14:paraId="52704E47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A3F3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87628" w14:textId="74ABC6AC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98717" w14:textId="7CF1A2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DC9" w14:textId="5CFBCBA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EAEB" w14:textId="42C08D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1FCC" w14:textId="7007EE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7BA90" w14:textId="7B5C51F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CFDE8" w14:textId="1FC158F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6DB8" w14:textId="577E7BF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0DC7" w14:textId="2A662E6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7492B57F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E27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7E5EB" w14:textId="2D0E5146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376C" w14:textId="1950C4F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F5EA" w14:textId="4AA03B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D704" w14:textId="001A511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9976" w14:textId="0CA4CAC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F1A6" w14:textId="2903E05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34678" w14:textId="14C2BD6C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34947" w14:textId="0DE98F9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0EA" w14:textId="5435A02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536AA500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2EE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BB31" w14:textId="29BF48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22E3" w14:textId="34959F2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415F" w14:textId="6E2D828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DAA5C" w14:textId="27B55EE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64E3" w14:textId="570B5FB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2DA8" w14:textId="6C5508E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7408" w14:textId="5DA200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FCE6" w14:textId="0A9234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BA8D" w14:textId="61E9E8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4995A649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A9B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AC07" w14:textId="6597BF6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3F64" w14:textId="0997A1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3B7AA" w14:textId="191E4A3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FAE1" w14:textId="3A12C4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A68FA" w14:textId="7D11E0B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ED20" w14:textId="31E7DCA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C835" w14:textId="270991DF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F5C18" w14:textId="352DD44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919" w14:textId="3A349C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CC8F00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D73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B671" w14:textId="3CF384C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7CAA4" w14:textId="5CE3B7C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5DB41" w14:textId="6A2779A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391D" w14:textId="6AE05C5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C19D" w14:textId="74A91DA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060BA" w14:textId="60D4C0D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B9E5C" w14:textId="761FC10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DA48" w14:textId="154E9CF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21A" w14:textId="03E780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0DD075A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52C6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571C" w14:textId="3EF0ABAB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BD91" w14:textId="5D035F4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28D6" w14:textId="5823349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6652" w14:textId="1C27E72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23B1" w14:textId="050B2AF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1736" w14:textId="76EF015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71A0" w14:textId="3EE3E00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B61B" w14:textId="2C7A08D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F62" w14:textId="3E99988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A03C268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DCB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41EB8" w14:textId="04AF4D95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4D96" w14:textId="33D1C9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5E0B" w14:textId="4C63983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8ADD" w14:textId="5DEE7EE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02F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D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DFC8" w14:textId="7EDA5F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EF92" w14:textId="3C05BF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DE0" w14:textId="64DC90E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93490" w:rsidRPr="007823FC" w14:paraId="00975B73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60FAE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488D1" w14:textId="5D838BC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5E1F" w14:textId="6C468D8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7478" w14:textId="1E57823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1C0E" w14:textId="13782A6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ED4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7718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A9073" w14:textId="1D40E79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47CB" w14:textId="4CE4F0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38C" w14:textId="03BC25F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BA59766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F6F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F01D4" w14:textId="76BBD9BD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616FA" w14:textId="68B6562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37E" w14:textId="1DCA045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9730" w14:textId="321B37E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F20B" w14:textId="72FEF8E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662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2EC0" w14:textId="692EF291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15F40" w14:textId="38913F2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2D8" w14:textId="188AE274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175DFD3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D26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95BBC" w14:textId="2BD63BF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1C7B" w14:textId="54C8778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64B6" w14:textId="299E8A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85A4" w14:textId="423BDD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B127" w14:textId="60F54A2F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176F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D74F" w14:textId="3D2BDCD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F7AC" w14:textId="56C50AC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2A2" w14:textId="603BAE9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2E5C339" w14:textId="77777777" w:rsidTr="00BC7961">
        <w:trPr>
          <w:trHeight w:val="499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8CB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B84B4" w14:textId="6CA4B99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ABA9" w14:textId="067058D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3AB3" w14:textId="1F0D87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9BBA" w14:textId="650982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F8F9" w14:textId="3615505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A5075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76D6" w14:textId="6AB86C3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E3E1" w14:textId="401CDD9D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1D8E" w14:textId="2E6EA322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32F080F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6EAF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015C7" w14:textId="657513A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43D6" w14:textId="5781139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730F" w14:textId="0DD95AB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EC47" w14:textId="667A675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33DD" w14:textId="00DC33C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777B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8D7C" w14:textId="1ABC113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CC28" w14:textId="3BED71B4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C29E" w14:textId="1F2FDC0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94ADD33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C7402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B2554" w14:textId="0A17A07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CEA0" w14:textId="47733B5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A9210" w14:textId="2AB7363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43A8" w14:textId="51A8BB9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A67B0" w14:textId="51328718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94BE" w14:textId="1A7596B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13A4" w14:textId="2C247D2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5386" w14:textId="0EE2B06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019" w14:textId="2996AB86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072C4A3B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4B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72EA1" w14:textId="143F056E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8D2F" w14:textId="50C006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34D8" w14:textId="71D7AF1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042E" w14:textId="7A6591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3E04" w14:textId="2583FF6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5E91B" w14:textId="53EAEB5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9FDB" w14:textId="7652396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4F60" w14:textId="4B71CA83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645" w14:textId="6772DB2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D38B8B2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299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DE09E" w14:textId="4B503585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DCAC" w14:textId="3A191A6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9312" w14:textId="5FAB83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D230" w14:textId="5A7AC88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3B33" w14:textId="598768F9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0378" w14:textId="49052686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FAD2" w14:textId="5589CBBB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172B" w14:textId="61DF729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E09" w14:textId="2C95ADF3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87CCB" w:rsidRPr="007823FC" w14:paraId="72D3B463" w14:textId="77777777" w:rsidTr="00BC7961">
        <w:trPr>
          <w:trHeight w:val="11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852C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8B89E0" w14:textId="3FD36713" w:rsidR="00787CCB" w:rsidRPr="00C32579" w:rsidRDefault="00787CCB" w:rsidP="00787CCB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4C9C" w14:textId="4A47B69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8EEA3" w14:textId="6B45A990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7C79E" w14:textId="53C6753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1E1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A57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0978" w14:textId="4CFC48A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E828" w14:textId="76DFB953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CC7" w14:textId="4224269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87CCB" w:rsidRPr="007823FC" w14:paraId="1316044B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3FB6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50BCC" w14:textId="2708F6ED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2736B" w14:textId="71F67462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8F55" w14:textId="061AC879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1AA4F" w14:textId="50534BDE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9169" w14:textId="5A105F73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34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C82E" w14:textId="1B448A8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5BD5" w14:textId="55620A5A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363" w14:textId="4202A134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787CCB" w:rsidRPr="007823FC" w14:paraId="7743437D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E60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B4BC23" w14:textId="79EF1EA8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24349" w14:textId="1F21778E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26AE" w14:textId="71C20A5C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AEEA" w14:textId="7501BB6C" w:rsidR="00787CCB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70859" w14:textId="6577F9E8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00CB" w14:textId="7777777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4A01" w14:textId="46BB2241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F589" w14:textId="141E03D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532" w14:textId="5E85012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33FDCB65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1B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F5D44B" w14:textId="2F891C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46C4" w14:textId="0DBE02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DC16A" w14:textId="4D640B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F538" w14:textId="12273A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4CE5" w14:textId="3A0A54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C81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8DC5" w14:textId="395A37CE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84A0" w14:textId="551BB57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199" w14:textId="230DC26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2EDE82FE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C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867A30" w14:textId="61E846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6DFC" w14:textId="3D3C64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A419F" w14:textId="50F38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723D" w14:textId="297DC2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F6334" w14:textId="26D56A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A1F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BBE0" w14:textId="6470CACA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36A0" w14:textId="56209DE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F15" w14:textId="3C5727D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2AA0FEA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26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07A54" w14:textId="76A083C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B95D" w14:textId="517472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FE3F" w14:textId="7B6511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B271" w14:textId="6F6C35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870B" w14:textId="06EB4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1A3B6" w14:textId="0B1DF3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25A7B" w14:textId="17186BD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E099" w14:textId="1EECDB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51A" w14:textId="7FBB63D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51F6D780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35D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311EE9" w14:textId="52F1C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D340" w14:textId="616CD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3E271" w14:textId="268352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D8A0" w14:textId="1707F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838" w14:textId="202772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5ADF" w14:textId="24632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2DE47" w14:textId="0C25AAE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054A" w14:textId="1C1AC4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AF66" w14:textId="4A0088F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E92163B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77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DDEF0" w14:textId="7F47B4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621F" w14:textId="55B53A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1D4C" w14:textId="2FA206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BC4E1" w14:textId="18C047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9E2A" w14:textId="3E77D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9476" w14:textId="712218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5F96" w14:textId="5F6DB78E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ECD6" w14:textId="0012D778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A46F" w14:textId="6316CD53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FF26E97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C2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C111" w14:textId="4D3C5E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9CB7" w14:textId="6C4A8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F5C4" w14:textId="587A47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3F83" w14:textId="41B982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C603B" w14:textId="1A890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70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D49E" w14:textId="5D422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2889E" w14:textId="09E8AA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95D" w14:textId="2ABDC2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6C00FA78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9A4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014A9" w14:textId="268064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629F" w14:textId="2276A4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55B0" w14:textId="1A0CB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5184E" w14:textId="36196A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3A3C" w14:textId="364705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D7B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E2CC" w14:textId="67E4B580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97910" w14:textId="31E5B4D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2332" w14:textId="22BA666E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2A04AE91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5CE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1EBB9F" w14:textId="49E30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7723" w14:textId="51C48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75248" w14:textId="2ACCA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6276" w14:textId="45056C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F539" w14:textId="28162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79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F5A6E" w14:textId="5169DE87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05ED" w14:textId="1669BF31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3862" w14:textId="161FB61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0753F15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7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13132" w14:textId="5998A29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3735" w14:textId="4FA22A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7E99D" w14:textId="1B3FEB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DB2B" w14:textId="7E36C2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BDC3" w14:textId="15CCF0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1C413" w14:textId="7233BE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DC67" w14:textId="46244B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2A8B" w14:textId="797240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E924" w14:textId="2F1D78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A31B40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08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809D0" w14:textId="18A0B7E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D5B7D" w14:textId="68BBBA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859A" w14:textId="04DCD0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51D0" w14:textId="262641F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C95EB" w14:textId="24BD5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2DDD" w14:textId="1014B2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5AC9" w14:textId="051A52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D99E" w14:textId="5DD928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AF8" w14:textId="6EEA9E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059D76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B5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A61FD6" w14:textId="12E969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3121" w14:textId="2EBF4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9767" w14:textId="783D0F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3125" w14:textId="12C535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3367" w14:textId="05DF7D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E3E4" w14:textId="331CF5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63D6" w14:textId="73178D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E09EB" w14:textId="1AA6A8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BE7" w14:textId="39B97C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AF16D1" w14:textId="77777777" w:rsidTr="009B6054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1768A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DEA10" w14:textId="2267E8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FC95AD4" w14:textId="074EA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AAE49F6" w14:textId="6F107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B583F20" w14:textId="652E38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37AA9E3" w14:textId="394104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3D4154D" w14:textId="044F4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4A41E86A" w14:textId="57B5C5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D7E023F" w14:textId="79AEB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1FA0" w14:textId="3DF60E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698EF8A9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19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C08B8" w14:textId="2390D6A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556F" w14:textId="068898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4DF4" w14:textId="413FA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602E" w14:textId="4187CC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BD0B" w14:textId="11C677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4442" w14:textId="05E556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67C28" w14:textId="4A45BC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DEC0" w14:textId="70656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BE1" w14:textId="7CF15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EA17A4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6A6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CA053" w14:textId="510734D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5EC1" w14:textId="78E49D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DA58" w14:textId="75898D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3FB5" w14:textId="390937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BBF2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D7B7" w14:textId="1C825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6930" w14:textId="50511D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02AE1" w14:textId="52E0D0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EC8" w14:textId="159A7D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45335D9F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13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E1C06" w14:textId="60004C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0606" w14:textId="7938FA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D7B0" w14:textId="19FFC35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6E08" w14:textId="03F4FD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DC61" w14:textId="245715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6D45" w14:textId="76DCC0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0EFD2" w14:textId="0EF6E1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1996" w14:textId="023498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893" w14:textId="151161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6646899B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7E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3E56D1" w14:textId="58D5AC0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50F8" w14:textId="3938C4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E0AE" w14:textId="113A25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61F5" w14:textId="44E2E4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B950" w14:textId="51DDA2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0C94" w14:textId="642719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A4D6E" w14:textId="4DA421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92942" w14:textId="1A961D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2597,4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0EF" w14:textId="42986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</w:tr>
      <w:tr w:rsidR="00CF4ADD" w:rsidRPr="007823FC" w14:paraId="375D805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719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33D15" w14:textId="6B2EB3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04CE" w14:textId="79AD87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12D4" w14:textId="112578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30723" w14:textId="657D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A56D" w14:textId="2CA8C7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2D06" w14:textId="61F677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24B5" w14:textId="474CEB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1250" w14:textId="6CF604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9BF" w14:textId="3526C2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84,0</w:t>
            </w:r>
          </w:p>
        </w:tc>
      </w:tr>
      <w:tr w:rsidR="00CF4ADD" w:rsidRPr="007823FC" w14:paraId="4442250D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FC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D900A" w14:textId="2B052A4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BA1D5" w14:textId="25BCEB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25D1" w14:textId="5BA1B5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C108" w14:textId="65BA133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1E5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669B8" w14:textId="00348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7775" w14:textId="7AEA3A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A582" w14:textId="06E098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C8B" w14:textId="7156F1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1D9F58F4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F8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CA331" w14:textId="5E3D770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D84AB" w14:textId="5E818F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73CF5" w14:textId="2B5F3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5C9E" w14:textId="7F045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FC87" w14:textId="5FD4E7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ACCC" w14:textId="6BA405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CDB36" w14:textId="1FC1F1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7CEE" w14:textId="385EB3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041" w14:textId="27CEDB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7E4CB34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4C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8D20C4" w14:textId="108BA3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D4EC" w14:textId="65C16D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33C7" w14:textId="7C1AB2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5586" w14:textId="332AB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D5D1" w14:textId="05FF7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6821" w14:textId="7D12FA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6C1E" w14:textId="1F8925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823B" w14:textId="4CF709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847" w14:textId="20DCD9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8952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6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EFBEF" w14:textId="07A29F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C5F6" w14:textId="7224C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E2271" w14:textId="524E27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2C1B" w14:textId="2BD44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E6BE" w14:textId="21F36A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E62F" w14:textId="5E664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66C5" w14:textId="3FEE5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A1A2" w14:textId="73E83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650" w14:textId="7B50E4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D43AE25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FA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018749" w14:textId="1447D4E0" w:rsidR="00CF4ADD" w:rsidRPr="00725A7E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F76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FF67B" w14:textId="4FD0F1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8302" w14:textId="1DD8A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B1A6" w14:textId="1B2046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29EA" w14:textId="403298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AC2E" w14:textId="626D4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4711" w14:textId="1C9C1F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0F72" w14:textId="7ED6A5A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7211" w14:textId="10352F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</w:tr>
      <w:tr w:rsidR="00CF4ADD" w:rsidRPr="007823FC" w14:paraId="5F09BA1F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4FBF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2D8E0" w14:textId="4CF0EF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805" w14:textId="765B2F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ACD3" w14:textId="07FD3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AD6D1" w14:textId="3B34AB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0AAA" w14:textId="79B00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BD4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2183" w14:textId="2A1CD4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4939" w14:textId="43326E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71C" w14:textId="0B249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D47567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5F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E2CA25" w14:textId="1552D735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1C423" w14:textId="32754C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2C43" w14:textId="58F20F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CD00" w14:textId="594A21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9377D" w14:textId="2616D3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A2F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58AB" w14:textId="54CA07E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57AA" w14:textId="659D355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96E" w14:textId="5B1430A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71FD38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2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CE00A" w14:textId="5970C0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B93C8" w14:textId="46190E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49AE" w14:textId="13D790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72DF" w14:textId="313E31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CCF8" w14:textId="6DE01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F3EE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1016" w14:textId="203A48BF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E75F" w14:textId="2B5DBE65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703" w14:textId="1C69518D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F3163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53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F4D3ED" w14:textId="0F6A4C7E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0981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094F9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FD8B8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D086" w14:textId="7C052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A209" w14:textId="6DEBD9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08C2" w14:textId="0C0A79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0458" w14:textId="08DEFB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8634" w14:textId="6D7328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C539552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BF9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5661" w14:textId="2F2C3AA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8640" w14:textId="1D5B02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3C3C" w14:textId="230CE3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4B4B7" w14:textId="64BEC8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D866" w14:textId="4E8F28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BAE13" w14:textId="34C8F5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F3D5" w14:textId="2F6FD5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FF8F" w14:textId="556209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7E0" w14:textId="3548EA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EDFB3F3" w14:textId="77777777" w:rsidTr="003B5DC7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4466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A30E" w14:textId="60722EB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39A9" w14:textId="33F24D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DFB0" w14:textId="6C5E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2DDE" w14:textId="770E5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69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DF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B23" w14:textId="4FE5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A21F" w14:textId="66BBF8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4205" w14:textId="20815B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CF4ADD" w:rsidRPr="007823FC" w14:paraId="7BD7073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23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E5BDE" w14:textId="1D9C1712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7101D" w14:textId="082DDE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18C7" w14:textId="62B0B5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D67E0" w14:textId="303BF4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F78E" w14:textId="071EFF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F4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86A7A" w14:textId="4B3EC1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9ACC7" w14:textId="41924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1BD9" w14:textId="22BA1D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E851767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4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6CAA7" w14:textId="4939B7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6545" w14:textId="2D0480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0AF7" w14:textId="7CFE42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48C28" w14:textId="60BAC3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BFFC" w14:textId="56630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FE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86B83" w14:textId="70A10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88E2" w14:textId="7BD68E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F88" w14:textId="3DDC64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1200D55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6E9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D9A9B" w14:textId="4AFECD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правопорядка и повышение уровня общественной безопасности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11355" w14:textId="2C2946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9AB7" w14:textId="4670424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3B77" w14:textId="5BAA64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2E07" w14:textId="32E10E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AE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8DCC" w14:textId="7EEDA07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7D03" w14:textId="7D31096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4E2" w14:textId="5D42CC7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D80AE0E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C37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7C16B" w14:textId="66AA206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F7C5" w14:textId="27A929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0880" w14:textId="1FB605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D85C" w14:textId="24ED95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34A9" w14:textId="497BE3D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11F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6428" w14:textId="30DFCFC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246E" w14:textId="15339D2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57E5" w14:textId="7820A50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A6D9DDE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9C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ECDF7" w14:textId="1768D3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625F" w14:textId="2B7EA9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AC62" w14:textId="353B87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E539" w14:textId="47BAB41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D8956" w14:textId="609C4A7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A629D" w14:textId="66E1D5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E79E" w14:textId="00CA7B0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7649" w14:textId="72DDCE1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98DA" w14:textId="42377A4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2A9FD402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1B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79425" w14:textId="655AF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B18E0" w14:textId="6DCA07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FD26" w14:textId="7A8493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D885B" w14:textId="4B1544E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AD9A" w14:textId="0A0112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BCAC" w14:textId="66386E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DB9E" w14:textId="1DEDFA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FAAA" w14:textId="4DB802A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36D" w14:textId="274B18D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31B8E11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77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EDB75F" w14:textId="58353A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0A668" w14:textId="20F128F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B706" w14:textId="17D9435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59D0" w14:textId="7F570F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6B7C" w14:textId="224240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559B" w14:textId="5761D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E1D2" w14:textId="314043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E5D7" w14:textId="2A4FF3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DEB" w14:textId="290D1E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04B98DF8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662F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EE0BE" w14:textId="7763F7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920B" w14:textId="511F2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929B" w14:textId="33C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F948" w14:textId="2E883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291C" w14:textId="3BAD7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C482" w14:textId="092771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5E95" w14:textId="4932E5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84C2E" w14:textId="40A8A3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036" w14:textId="208AC9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65AA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15F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FB1BF" w14:textId="075D4C6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C061" w14:textId="21482E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B3AD4" w14:textId="693B61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CBEF1" w14:textId="26157D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FAEC" w14:textId="2188B8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DB45" w14:textId="151557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ADFF" w14:textId="6EC888D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F7DC" w14:textId="1E3613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29" w14:textId="1BA03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7B9BE29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08F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A9CD36" w14:textId="32A3C2A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814F" w14:textId="719BCC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794BB" w14:textId="6DE591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1AC64" w14:textId="1BF1B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F45E1" w14:textId="39C19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8A281" w14:textId="776C0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F991" w14:textId="578DA5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0D30" w14:textId="364D11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84B" w14:textId="22AFBF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0C9B6B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5B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85FAD" w14:textId="3857DBAE" w:rsidR="00CF4ADD" w:rsidRPr="00B442A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4364" w14:textId="1D936C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4179" w14:textId="3BA96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993F" w14:textId="6D99DB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DB02" w14:textId="427D64D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9C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78CE" w14:textId="5F9376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4489" w14:textId="3725F0E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379" w14:textId="459694C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B32666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0E5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2688C" w14:textId="7F0D737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1829F" w14:textId="7913CE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CFDB4" w14:textId="50CC2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CA9D" w14:textId="1E7119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C46" w14:textId="2E9171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51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E76D" w14:textId="579F95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127E" w14:textId="574CD52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5A11" w14:textId="738273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8FE77F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453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A364F" w14:textId="6E96881C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проведении мероприятий по защите личности, общества от террористических актов и иных 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44CD" w14:textId="1FF08F7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269E" w14:textId="6ABB798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45371" w14:textId="35311E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D9F0" w14:textId="385BEBC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9564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08EC" w14:textId="39707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3FA5" w14:textId="2A080EE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4BA" w14:textId="1230C7F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1BF9F0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0C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FF63A4" w14:textId="747498A9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E7858" w14:textId="381179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BCC25" w14:textId="1164FE1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6ACE" w14:textId="6A74858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51FA1" w14:textId="13338FB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1F3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052D" w14:textId="3C1C589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6FC8" w14:textId="26803450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CBB" w14:textId="1F639A29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FB96D3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05B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E875B" w14:textId="4B1DDA1B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9636" w14:textId="5345150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5B86" w14:textId="1C44718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A0F93" w14:textId="08C3320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69D2" w14:textId="43636ABF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C7B07" w14:textId="5802F5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77EF" w14:textId="04899BF6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DF519" w14:textId="2E30F20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1CB" w14:textId="26C2B3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B90ED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11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18281" w14:textId="167548E7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421E" w14:textId="2C7A7C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35A9" w14:textId="71F764B4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82" w14:textId="3ADF52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8ED8" w14:textId="2462C9F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B26F" w14:textId="7CEA36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2E7B" w14:textId="4032560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FC92" w14:textId="661B48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6FB6" w14:textId="3FCA562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51EDDF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0A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8C72C" w14:textId="6760647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BA59" w14:textId="72C026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E098" w14:textId="134BC9B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EF27" w14:textId="228C1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6D09" w14:textId="08C29B8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98C9" w14:textId="0BDF666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A186F" w14:textId="00FC9B42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823C0" w14:textId="3556CF44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D40" w14:textId="43DE72DD" w:rsidR="00CF4ADD" w:rsidRPr="00D31FA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A9C7F5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53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D6EF" w14:textId="5A2B2ED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9579" w14:textId="4B160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062B" w14:textId="77FCB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76D7" w14:textId="202409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DA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8E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D3CF" w14:textId="78636E1D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281597,6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801E" w14:textId="03016385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275462,7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E985" w14:textId="0AE32EE7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97,8</w:t>
            </w:r>
          </w:p>
        </w:tc>
      </w:tr>
      <w:tr w:rsidR="00CF4ADD" w:rsidRPr="007823FC" w14:paraId="497F023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E9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4CB6" w14:textId="17378FE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BEA8" w14:textId="0CC22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F305" w14:textId="18048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E54E" w14:textId="0C497D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96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9E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B4B74" w14:textId="1295B7A5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277388,1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8BC" w14:textId="2F54597E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271443,5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4BB" w14:textId="7E4E4BE1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97,9</w:t>
            </w:r>
          </w:p>
        </w:tc>
      </w:tr>
      <w:tr w:rsidR="00CF4ADD" w:rsidRPr="007823FC" w14:paraId="53160345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1E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E736DC" w14:textId="1CC1FEE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3F22" w14:textId="595BFF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2D172" w14:textId="39691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D0F1" w14:textId="0F65F5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6ED1" w14:textId="558F5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03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10241" w14:textId="780D19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3E0D" w14:textId="299AC9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24E" w14:textId="322028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189C3267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4E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295D5" w14:textId="16B23D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DCA1" w14:textId="4EED90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D491" w14:textId="0ACEFD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B4D7" w14:textId="41EBDB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60BE" w14:textId="105CD7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1B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C2D3" w14:textId="54B731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FE54" w14:textId="1300A9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916" w14:textId="1B6CBE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A88946D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51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3612" w14:textId="35CC7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B1E3D" w14:textId="00F9DA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F1DC" w14:textId="0C2CFF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26DC0" w14:textId="3562F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16A7" w14:textId="319DD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A5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915F6" w14:textId="0FD6DA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79B2" w14:textId="408FC4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A144" w14:textId="667F23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04566DC2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31A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CBD35" w14:textId="367282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35C32" w14:textId="620DCA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497A5" w14:textId="4626FB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7898" w14:textId="60799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4F62" w14:textId="3349E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5F9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2B011" w14:textId="351E75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6D51" w14:textId="6C7D7F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0E" w14:textId="257E89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5DDA70F3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4C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2D6821" w14:textId="0272C2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7D59" w14:textId="07ACC4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BB7D" w14:textId="0A0DA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6837F" w14:textId="486FB8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9E38" w14:textId="0117CC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8038" w14:textId="090580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AED2" w14:textId="331EF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9D41" w14:textId="472C3B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C732" w14:textId="06FB4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78E56A4B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05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90229" w14:textId="711E681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B762" w14:textId="368BE9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184C" w14:textId="30949D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CF273" w14:textId="505C1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139F" w14:textId="7773C7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9F8B" w14:textId="2FC10E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C56BD" w14:textId="1C6449C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4FD4" w14:textId="4E6EC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3037" w14:textId="0BA284F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E609D8B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C7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141D5" w14:textId="74D3E3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82D0" w14:textId="7FD060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37EA" w14:textId="781492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B107" w14:textId="483AC4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02AE" w14:textId="11882E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9C56" w14:textId="3072C7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61E3" w14:textId="3E5F963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219260,7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28B7" w14:textId="7411A15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215507,5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9DC" w14:textId="6366F0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CF4ADD" w:rsidRPr="007823FC" w14:paraId="05822DAD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8C8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D9281" w14:textId="7F3687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2C58" w14:textId="69FCD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3D866" w14:textId="23356A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B63F" w14:textId="533624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511F" w14:textId="5F28B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01FC" w14:textId="38E410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ACD5B" w14:textId="206796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43232,1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E75D" w14:textId="40F51B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41070,5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352" w14:textId="1633FF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CF4ADD" w:rsidRPr="007823FC" w14:paraId="4EC60AAE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54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7556B" w14:textId="77EFDD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B613" w14:textId="6B7664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C654" w14:textId="7B5655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4CAD" w14:textId="5A38BF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3941" w14:textId="588D0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D33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F3B87" w14:textId="3FC533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68E8" w14:textId="08346B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555" w14:textId="60A8ED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3BAA3BD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96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C0B5E" w14:textId="3373D3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EEEA" w14:textId="0C4A14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51B6" w14:textId="0EEC4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90A0" w14:textId="381BF5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E3E57" w14:textId="20F73F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5E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BE53" w14:textId="6105F8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2ECD" w14:textId="43B13A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2E3D" w14:textId="2969F0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9C2A982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71B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01E99" w14:textId="436D79BC" w:rsidR="00CF4ADD" w:rsidRPr="001E3BF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C39A" w14:textId="1920A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B3A1" w14:textId="298CF8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E24F" w14:textId="5A495F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BABA" w14:textId="12111C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5D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2E4C" w14:textId="202C0D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E584" w14:textId="36F2E0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AC82" w14:textId="02B301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2242A29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A1F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F57E95" w14:textId="2854BF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E06A" w14:textId="564D7B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F0486" w14:textId="757D33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3D22" w14:textId="5F267C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EFA86" w14:textId="628AA39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DB0DC" w14:textId="7BB2930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BB04" w14:textId="0CC0203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7327" w14:textId="41A14E6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BD2" w14:textId="644A810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23C886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3C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F04F4" w14:textId="194452F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D664" w14:textId="6D309A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67452" w14:textId="7C9ADA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95E43" w14:textId="5BC9AC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D62F" w14:textId="62E9322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7222" w14:textId="273610D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70E0" w14:textId="60308F3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F1C8" w14:textId="41F3615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62B" w14:textId="30EAF69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F24608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D8F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8D9F4" w14:textId="24C45B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E2DE0" w14:textId="396B0E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1C0" w14:textId="75F00C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FF25" w14:textId="4F68D6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F15A" w14:textId="6AF34E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EB67" w14:textId="793C81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A2DC" w14:textId="6FF458A2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C6F6" w14:textId="7322F758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AB8" w14:textId="57A25C00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DEDE36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7B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B0140" w14:textId="2B930B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 администрации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BA4F" w14:textId="20CA8B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C2C" w14:textId="0F926B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C24CC" w14:textId="15EC27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8484" w14:textId="384219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B7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A512" w14:textId="7A3414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8F96" w14:textId="0899C2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4A2" w14:textId="346CB6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1F9A05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6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E85DE4" w14:textId="499B0F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E08D" w14:textId="5CB445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4A34" w14:textId="0AD80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8394" w14:textId="1D5954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CB0A" w14:textId="070B87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054A" w14:textId="6047A0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CCBD" w14:textId="36E399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34DE" w14:textId="5495B2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A0D" w14:textId="0DFD278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DA2132F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91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D7464" w14:textId="43E23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703E9" w14:textId="586C2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C47B" w14:textId="475894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7D6D" w14:textId="2C32B3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70CC" w14:textId="301CCD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36C6" w14:textId="5C00C0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1CA6" w14:textId="23D5D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FA87" w14:textId="5D1BCD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7EF" w14:textId="0EB58103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90508D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6B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380B4" w14:textId="2FFEAFD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4897" w14:textId="542BE4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A277" w14:textId="3A4435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B8BA" w14:textId="26A836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7708" w14:textId="20F5C6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6856" w14:textId="6917C1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A3F4" w14:textId="1FF5C75E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9304" w14:textId="75884E0A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651" w14:textId="319E67CC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0F083AF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03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42E7" w14:textId="6C698A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56F0" w14:textId="1F26D5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DF73" w14:textId="7D0904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0357" w14:textId="449701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DBC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0D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2D19" w14:textId="44424A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0CE5" w14:textId="380A66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8DED" w14:textId="21164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E2E2A82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B8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868681" w14:textId="6DBB66CA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2B510" w14:textId="49634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1B7A" w14:textId="013182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FEA1F" w14:textId="637228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4FB9" w14:textId="2D8DDF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49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8658" w14:textId="36B44D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9BA2" w14:textId="3E0FC5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8280" w14:textId="7E1F8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5B0654CA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88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89F169" w14:textId="72D392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2A2C" w14:textId="4985B4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E2CD" w14:textId="60778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6C664" w14:textId="5C75C5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9DCD" w14:textId="55EA36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B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899E" w14:textId="06B4D0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409F" w14:textId="4A25A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5E1" w14:textId="2DA1DB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3132D15F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8C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18E1D" w14:textId="35704C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5B7D0" w14:textId="303563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9921" w14:textId="0B3D2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5669" w14:textId="44AF3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E8AA" w14:textId="10EEC3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1988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338E" w14:textId="32DAF3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B78F" w14:textId="14C145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525" w14:textId="5580DE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2521674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F6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829B3A" w14:textId="4BF220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B904" w14:textId="22D47C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AA17" w14:textId="4CACA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13D1" w14:textId="16E9EE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9FC23" w14:textId="276371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DC9"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A1EF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11C8" w14:textId="2CF38E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1C31" w14:textId="16AFB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6B6E" w14:textId="6DF33D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207A9A55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428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8D530" w14:textId="279DDB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695B" w14:textId="6DFE1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9682" w14:textId="46E636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D9E1" w14:textId="08C1F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9914" w14:textId="134190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7658" w14:textId="5541CB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0541" w14:textId="583069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6F0C" w14:textId="545958D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06F" w14:textId="02B0F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14084EA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77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049E0" w14:textId="5A5251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D82A" w14:textId="230BF9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892A" w14:textId="1D81E2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FC27" w14:textId="1ACA25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5397" w14:textId="57FC48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E7F27" w14:textId="0467DC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D6F5" w14:textId="1F8C85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4A6C" w14:textId="6CEB1C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EDC5" w14:textId="129E20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C976CB8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B1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6F1B32" w14:textId="3BB7E1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232E" w14:textId="59D98D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89A2" w14:textId="765040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D14F" w14:textId="2131B7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AC26" w14:textId="23BDC9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0F96" w14:textId="70D2D1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C8FB" w14:textId="7B6F1F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16B5" w14:textId="3B4974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936" w14:textId="0B8CC3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1FE8676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0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AAB7" w14:textId="2E91C9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F2D2" w14:textId="5615CD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0894" w14:textId="10A649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2E8A2" w14:textId="3F2F33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8B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A4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BEA5" w14:textId="35F0ED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75D1" w14:textId="3388CF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D68" w14:textId="6672D3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CF4ADD" w:rsidRPr="007823FC" w14:paraId="739CF646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DD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C4A63" w14:textId="5E1592AC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8451" w14:textId="7CA8AA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6F4C8" w14:textId="6DB4E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A94C" w14:textId="4F6848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A032" w14:textId="6EA418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AB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F9772" w14:textId="285F9D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1D9C4" w14:textId="772BAC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684" w14:textId="617BC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BA5EA7B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31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681DD" w14:textId="0D0C62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C011" w14:textId="6965C9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42A4" w14:textId="3AD64E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47CB" w14:textId="359118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3C1E" w14:textId="797334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31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A332" w14:textId="50F6B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A449" w14:textId="23F3CB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4661" w14:textId="1830DD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86B764D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6A2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2C002" w14:textId="25A6BE1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E1EC" w14:textId="08D87B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E25D" w14:textId="74015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FC80" w14:textId="72BD7A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97DD" w14:textId="6A116A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B93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9B10B" w14:textId="393BF0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D2D3" w14:textId="4B9596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512" w14:textId="44A84D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920ACA5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3B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EC4B6" w14:textId="07BD761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480A" w14:textId="0A68D2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A43E" w14:textId="7259EF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94A0" w14:textId="7F4ACA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7725" w14:textId="735225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B48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1E1" w14:textId="317B97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6879" w14:textId="6D6F81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945D" w14:textId="69BBBB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9C85D5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C0F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4FE1A" w14:textId="621C6A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51D8F" w14:textId="772B3A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BE94B" w14:textId="5076D4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19CC4" w14:textId="79BCF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DFBA" w14:textId="607D8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91D9" w14:textId="49D535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E2347" w14:textId="13658B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C0E6B" w14:textId="39997E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E7B" w14:textId="509FEB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D66FC0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0B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B66C4" w14:textId="2215D6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5CB2" w14:textId="3AD127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FD4B" w14:textId="04EF34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3FDE9" w14:textId="67CADD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C16A" w14:textId="6C92A1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DD51" w14:textId="504668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5626" w14:textId="3813665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D508" w14:textId="5B4ABF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7D07" w14:textId="5DAFAFC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34B5CB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32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BB283" w14:textId="3A79217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C25BB" w14:textId="601E3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3E1E" w14:textId="6D351C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CDCD" w14:textId="6664822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32790" w14:textId="18E35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7CFB" w14:textId="71D2EC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6F78" w14:textId="583B9D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109C" w14:textId="0EA3E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51F" w14:textId="4DBC7F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01BC11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1D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37321" w14:textId="3E698C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8B43" w14:textId="0FF4E9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F4DC1" w14:textId="15469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925F" w14:textId="33465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1543" w14:textId="21E134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81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2DB9" w14:textId="65235F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CF6C" w14:textId="7D6E04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B6F" w14:textId="27D8C8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4D342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16AD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D0456" w14:textId="428F90B1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3A99" w14:textId="18AEA7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D3E0" w14:textId="7F5386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1F7A" w14:textId="424CD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62C3" w14:textId="192EE1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ABB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0290" w14:textId="3685EE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36EA" w14:textId="4B2853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F5D" w14:textId="6517FB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37CE2E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30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EFB17B" w14:textId="6409686A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87F7" w14:textId="57F7A5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EC2" w14:textId="5290C2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02E0" w14:textId="169495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2284" w14:textId="5D3982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054E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7BFF" w14:textId="025A2C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A672" w14:textId="585A19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830" w14:textId="138349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58D117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A5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9BA35" w14:textId="2E9679CD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45F0" w14:textId="5DCB6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CFB5B" w14:textId="603606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38C93" w14:textId="13999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DE49" w14:textId="05419A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eastAsia="Times New Roman" w:hAnsi="Times New Roman"/>
                <w:sz w:val="24"/>
                <w:szCs w:val="24"/>
              </w:rPr>
              <w:t>38101S0130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06C2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25255" w14:textId="40CD90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873A" w14:textId="291D12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C21E" w14:textId="5B5209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D1635B9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31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D72AD" w14:textId="7553996B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1CD6" w14:textId="233193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E3E2" w14:textId="3FEC2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1A08" w14:textId="61120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A94D" w14:textId="0AA676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8EDAE" w14:textId="2F232C4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E5AF" w14:textId="73667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2A43" w14:textId="3CB41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551" w14:textId="638D7D5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D6AF95F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D7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47CBA" w14:textId="460E6027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1DBCF" w14:textId="308B81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A9826" w14:textId="72E385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BEB3" w14:textId="1D8A2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AB25" w14:textId="593FD7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ADA4" w14:textId="014A0ED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4884" w14:textId="1126F1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1C4EC" w14:textId="1E1A97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6AD3" w14:textId="7D3BFF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80FDCD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67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40B71" w14:textId="01D1E86F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DD05" w14:textId="6CCE8A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E308" w14:textId="4AA8B4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0780F" w14:textId="4517FE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9C3C" w14:textId="449A9CD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79E5" w14:textId="7A80A5E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26B4" w14:textId="346A2E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912" w14:textId="687AF7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6B6C" w14:textId="5076B4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185AAA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8D2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49F07" w14:textId="7504317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C08A" w14:textId="3CEA4C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E50" w14:textId="0390C1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B508" w14:textId="63683F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0E92B" w14:textId="316C0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FAB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87ED3" w14:textId="187BFD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228A" w14:textId="67BB1F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09AE" w14:textId="10BC24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EA1910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E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9182B2" w14:textId="1CD2AE68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A5" w14:textId="597991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CB083" w14:textId="27C899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55B3" w14:textId="55B4E1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9223" w14:textId="1735C8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27F2" w14:textId="0563818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69F2" w14:textId="556C39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4C7F" w14:textId="33E8F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670C" w14:textId="0BEEC6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5BB78D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7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3D2382" w14:textId="6239D23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2EC2" w14:textId="5F4226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9E1F" w14:textId="07CAED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D658" w14:textId="0F01CB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7A198" w14:textId="52E314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23D4" w14:textId="6C875CE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642A" w14:textId="2003BE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8B87" w14:textId="4AB0BB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603" w14:textId="7918C64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832E4E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8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01798A" w14:textId="05BAD02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75DA" w14:textId="6CD5C9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1A6B" w14:textId="5583A1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035C4" w14:textId="324C22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7134" w14:textId="16025087" w:rsidR="00CF4ADD" w:rsidRPr="0099544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98EF" w14:textId="051E33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AF6A" w14:textId="779216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33DE3" w14:textId="75FD21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924" w14:textId="54F1D9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718033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30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274A46" w14:textId="445C8E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3166" w14:textId="467E77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0B51" w14:textId="6E597C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069A" w14:textId="7C0853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3C87" w14:textId="1EA5B9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E7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84E9" w14:textId="0DF143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B722" w14:textId="26B664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10C" w14:textId="50B8FB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63AED7F4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12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DAB71" w14:textId="204A1F4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DB3B" w14:textId="1E0415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51D5C" w14:textId="5697AF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0B5F" w14:textId="375BE7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FE6C" w14:textId="508124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156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3000" w14:textId="713793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1851" w14:textId="24CEA3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8444" w14:textId="6BA0B5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4F83841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8E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50152" w14:textId="63B9655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073E4" w14:textId="5D56CC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C826" w14:textId="252AE8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16DF" w14:textId="3813F7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4445" w14:textId="5A05B4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14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D80A" w14:textId="04F8C5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AD94" w14:textId="759F9A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E93" w14:textId="5F984F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585BC843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A4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AC62A" w14:textId="712B03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12CB" w14:textId="1A2D55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AF846" w14:textId="5830A2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5917" w14:textId="5CD25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A205" w14:textId="0D21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6B69" w14:textId="4B831A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93EE" w14:textId="7F997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E3CF" w14:textId="3C86AB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795" w14:textId="156B20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1265F61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EA7D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1942AA" w14:textId="49D93E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F34A5" w14:textId="2E5255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8352" w14:textId="279EC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B16A" w14:textId="117EE7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F410" w14:textId="4C8EEB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311BC" w14:textId="21F05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C1FF4" w14:textId="1BB77B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2B87F" w14:textId="6903D3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A658" w14:textId="52E08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43C8C658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2C9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5BC77A" w14:textId="758F58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0619F" w14:textId="4D0627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E37C" w14:textId="2817CD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D3E7" w14:textId="4187E9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A262D" w14:textId="2AD55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5D58" w14:textId="643910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E05F" w14:textId="1CFF5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6976" w14:textId="23F38A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C29D" w14:textId="64DA71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A47E9B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F87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70B4" w14:textId="393D3B7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AA6A" w14:textId="41B425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9C9D" w14:textId="090E9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D39D5" w14:textId="6E392F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71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01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DF87" w14:textId="309CBC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298032,7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F072D" w14:textId="6556583B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290876,1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79D" w14:textId="222152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97,6</w:t>
            </w:r>
          </w:p>
        </w:tc>
      </w:tr>
      <w:tr w:rsidR="00CF4ADD" w:rsidRPr="007823FC" w14:paraId="104CF46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65CD" w14:textId="77777777" w:rsidR="00CF4ADD" w:rsidRPr="0099544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20EB" w14:textId="51F7AC32" w:rsidR="00CF4ADD" w:rsidRPr="00995445" w:rsidRDefault="00CF4ADD" w:rsidP="00CF4AD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C118" w14:textId="038AD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9AE0" w14:textId="07F26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3F18" w14:textId="0A4397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4C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10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1429" w14:textId="28C4C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5744" w14:textId="2D4AA9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949C" w14:textId="2412A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5FA7E19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AA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A417D" w14:textId="53E573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40EF" w14:textId="5E9C1E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F993" w14:textId="650C29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53D7" w14:textId="3AF7FA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E5E56" w14:textId="6DD56E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CD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E1411" w14:textId="2AAE00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914A" w14:textId="6AF90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97CD" w14:textId="11E47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D6ABD6A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4A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51832" w14:textId="08D9E5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0B94" w14:textId="39606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2FAB" w14:textId="33464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732F" w14:textId="712E4E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B788" w14:textId="74A588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A4A3" w14:textId="0D778E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CDEF4" w14:textId="7DF00D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F309" w14:textId="566E43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632E" w14:textId="0B5E4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E5C11E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0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7E88E" w14:textId="3AF573C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юридическим лицам, осуществляющим управление 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16A40" w14:textId="7567F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EADA" w14:textId="2F92F7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5940" w14:textId="343C8B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E4F5" w14:textId="11AFEF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7CD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5AC2" w14:textId="2586E9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8F7B" w14:textId="43C7A39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34B4" w14:textId="5CDC01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14532C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A3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B04D2" w14:textId="7F2981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BF76" w14:textId="766CC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1DD2B" w14:textId="45957B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A985" w14:textId="12AF50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0034" w14:textId="6ABD073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76CD" w14:textId="70C9E0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5AE2" w14:textId="0BC032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363B8" w14:textId="676E1C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7EF5" w14:textId="06590C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A3AF65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794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7EFD4" w14:textId="2142CC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53E2" w14:textId="1AAA01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E3F6" w14:textId="07117E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3805" w14:textId="4536D7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607FD" w14:textId="640172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252B" w14:textId="2683CDE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79532" w14:textId="297EE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904E" w14:textId="050C9D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E4F8" w14:textId="50155F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960F1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C74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F9605" w14:textId="5EFDA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B0706" w14:textId="4554F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3669" w14:textId="682F73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540E" w14:textId="7F771F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A64F2" w14:textId="17FE75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F52D0" w14:textId="17E1A5C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A033" w14:textId="46A25F4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68590" w14:textId="5E2DC3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8A1" w14:textId="1CC2C14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A37A5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86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A02E" w14:textId="2BAAE8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FB485" w14:textId="49803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1871" w14:textId="6BB5ED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7234" w14:textId="032B11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15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C01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7863" w14:textId="53A1D4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4076" w14:textId="274472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C82F" w14:textId="2453B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CF4ADD" w:rsidRPr="007823FC" w14:paraId="5BD42890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DE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65DB8" w14:textId="29B7804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19E2" w14:textId="33F86C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DC3A" w14:textId="686927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70D7" w14:textId="58349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C4CA" w14:textId="48DA8C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C2776"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76DA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35BA" w14:textId="6683A3B0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FD07" w14:textId="15B79DC8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141963,0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B4A" w14:textId="0CFFD8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2F491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FE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8D93A" w14:textId="0D486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5A37" w14:textId="28EF2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C926" w14:textId="23129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0701F" w14:textId="0E50F8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A53BE" w14:textId="36201D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6AE0" w14:textId="090B4E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FED3" w14:textId="4A37E704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AA69" w14:textId="53D80545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C1B" w14:textId="6EFA9399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4E4611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6D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C20EAD" w14:textId="17EFF41F" w:rsidR="00CF4ADD" w:rsidRPr="006B6F32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CCBA" w14:textId="0297CA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D929" w14:textId="1BB66C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AA85A" w14:textId="593FCD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4FDA" w14:textId="6CD26C7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18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8D8E0" w14:textId="4E3C4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B49C" w14:textId="15AC25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717" w14:textId="28AA65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C94B4D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2C5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487F6" w14:textId="6BD12080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8D01" w14:textId="3EC0E9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58C0" w14:textId="09C71A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7B1E" w14:textId="365D7E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FEAC" w14:textId="6414955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DEFB" w14:textId="54FB5F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1C80" w14:textId="3D38CE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21C1" w14:textId="0C206A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F5A" w14:textId="1212B3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25C3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8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A6737" w14:textId="7A3F35F6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7CC0" w14:textId="74EB888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AE70" w14:textId="0AE2C8A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CC9C" w14:textId="3938FF3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7948" w14:textId="7623F85C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37555" w14:textId="449019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FDDE" w14:textId="212AB2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0C22" w14:textId="18E3AD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5011" w14:textId="6C3C85B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94A8D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759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1DFA1" w14:textId="4B4C06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E3EE" w14:textId="070107C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DD07" w14:textId="72D36FB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3EE4" w14:textId="6EF7CF40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9981" w14:textId="515B3EE3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EBA30" w14:textId="6E2105A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9927D" w14:textId="306C389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9116" w14:textId="6BF8798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E45C" w14:textId="6AABBE1B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C14FA1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01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85AF8" w14:textId="453BF93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Бесперебойное, гарантированное удовлетворение потребности 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населения Кореновского городского поселения в питьевой воде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B808" w14:textId="1DE08D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DFE0" w14:textId="20CAAA5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6D78" w14:textId="1DE7DDE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46F3" w14:textId="733335A1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98E26" w14:textId="0E9D5D93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F38A5" w14:textId="27742DDD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00E9" w14:textId="1B3101E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C4DB" w14:textId="54111A0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61D7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6F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E62E8" w14:textId="13062D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3AAA" w14:textId="5AFB4018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88A89" w14:textId="12753C9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907E" w14:textId="307E36B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332D" w14:textId="640DDB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13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DA48" w14:textId="64428B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DF29E" w14:textId="7B46D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7E9" w14:textId="26626E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B636B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4F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7B0757" w14:textId="3FCF24C7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687D" w14:textId="30F019E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5755" w14:textId="06710354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1C23" w14:textId="6EBAA6F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156C4" w14:textId="1DAC58C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4DD5" w14:textId="2631EA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B9CD" w14:textId="1E54B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A3A5" w14:textId="5CFD2AA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D74B" w14:textId="71C3BD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D0DC5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7F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3C35E" w14:textId="4744AAF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AD29A" w14:textId="79584B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358A" w14:textId="08DD3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AF93" w14:textId="6CEE7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55F9" w14:textId="12BB78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2F472" w14:textId="3D1380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87BB9" w14:textId="34CCAF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5EE6" w14:textId="1DE72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5D52" w14:textId="53E7EB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94BBC6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2EA3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07203" w14:textId="7275CB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A6BE" w14:textId="0B240B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B612" w14:textId="1D0A2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8B5C" w14:textId="5D522E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1274" w14:textId="2BDE60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B14D" w14:textId="0D2DB3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1A38D" w14:textId="361D11E7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241F" w14:textId="262432A9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989" w14:textId="1C05C9D3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467F1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703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12320" w14:textId="4DDF60C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D7138" w14:textId="09DC16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4F14" w14:textId="764939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9505" w14:textId="38CB8B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4CA3E" w14:textId="0A66B6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75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2C0A" w14:textId="3BCAFE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4B0F" w14:textId="1F3991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69A" w14:textId="6A5618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9D1AA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E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9D531" w14:textId="2BDCA8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49E07" w14:textId="691FD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5B97" w14:textId="5C17D6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A32B" w14:textId="42E142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975D" w14:textId="5DCC69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B69B" w14:textId="1674D7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640C2" w14:textId="10EA06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3468" w14:textId="33F177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321" w14:textId="1F8361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DB7D4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3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6EFAD" w14:textId="18C3CBF9" w:rsidR="00CF4ADD" w:rsidRPr="00E121B1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B1E3" w14:textId="5E108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CD6" w14:textId="29DB20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C2C0" w14:textId="732C9E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ED87" w14:textId="319808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5393" w14:textId="30BD0B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EE7DF" w14:textId="7D4833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3C10" w14:textId="0DC977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ACA" w14:textId="0C497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C683D5A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26B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CDA0B6" w14:textId="449C8F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43C6" w14:textId="3A86C9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0514" w14:textId="6C188E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BDBC" w14:textId="7BDC8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BD99" w14:textId="205403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6A6D" w14:textId="6FA0D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FBB41" w14:textId="5DE1CB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766C" w14:textId="1E0925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7E" w14:textId="663DD3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FE99F5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87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82EBC" w14:textId="32F2EE8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ACD9" w14:textId="41B68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4F6C4" w14:textId="3D932F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B9A8" w14:textId="6AB4FC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56FF" w14:textId="11AE89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3C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ACE42" w14:textId="3528D9B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7240" w14:textId="401DE2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48A" w14:textId="6B3EA0E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4D9B5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0B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43984" w14:textId="717BD269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6FAC" w14:textId="66B7E3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D08E" w14:textId="5EFEAB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CC4D5" w14:textId="12AE69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F2ED" w14:textId="1CC57ED1" w:rsidR="00CF4ADD" w:rsidRPr="006C2776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35E1" w14:textId="15929A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2D307" w14:textId="3ED4CA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88AA" w14:textId="06030F6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26B" w14:textId="3475BD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287B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D1E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0E933" w14:textId="48B5673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2D69" w14:textId="1BBF6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CD7E" w14:textId="0EAE24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12508" w14:textId="5A175D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6579B" w14:textId="766825A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BB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3C07D" w14:textId="42D866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711F" w14:textId="778DBB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99E3" w14:textId="7083A8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85249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DB2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57ED6B" w14:textId="713A64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BF1D2" w14:textId="361B8F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D7DD" w14:textId="5EA39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F334" w14:textId="04D359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FB63" w14:textId="2E193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3FB94" w14:textId="48DDF8E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724D8" w14:textId="291DCC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68A2" w14:textId="430A0C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D37C" w14:textId="55EBD9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FFCD6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DDDD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4458B" w14:textId="66FAC8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D2AA" w14:textId="3E70C9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B69F" w14:textId="186DB1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DD22" w14:textId="13EC52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466D" w14:textId="717B1EB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C513" w14:textId="16F034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3EF3" w14:textId="2076D6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A9F9" w14:textId="2EFA7C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A0E" w14:textId="5D00D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732344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735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CF824" w14:textId="0A8648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82FB" w14:textId="381BC6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7B13" w14:textId="463124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61F7" w14:textId="0732EDB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274F" w14:textId="6A21F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6CEBA" w14:textId="138B20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84EC" w14:textId="70C9AA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12ED" w14:textId="3E1A01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C2A0" w14:textId="08B656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81591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A82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EDC94" w14:textId="5633EEA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FAE0" w14:textId="2156F5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266F" w14:textId="201132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05FF9" w14:textId="4ECB6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7972" w14:textId="6B47755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E7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7D36" w14:textId="2F6DEE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31C6" w14:textId="2767C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266" w14:textId="542432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7F7DDD2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449E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D52997" w14:textId="0BB7619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890F" w14:textId="1528D2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BA06" w14:textId="5A1C71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C4D27" w14:textId="1036D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9AE5" w14:textId="22E6EF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B39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5D07" w14:textId="107010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A6EA" w14:textId="362BD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42E3" w14:textId="4A429F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8E08A1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AE7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16AB7" w14:textId="78E9C3E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7A867" w14:textId="3B0C4E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A8D" w14:textId="622F54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29D6" w14:textId="4CC265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BED4" w14:textId="58AA30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747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D4AC7" w14:textId="14054E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7675" w14:textId="2AA0C5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8E4" w14:textId="74C5091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735C372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923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82DDB" w14:textId="45FB093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3EC0C" w14:textId="4A9DED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58C2" w14:textId="27B5FB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E07F" w14:textId="0B8B7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12FB1" w14:textId="7F6003D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850D" w14:textId="21809F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D7" w14:textId="5E7E9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06403" w14:textId="387C435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A27" w14:textId="123063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76EC49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DEF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2129C" w14:textId="6571B1B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B2D3" w14:textId="55BAEE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945C9" w14:textId="7F4A5F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F089" w14:textId="634847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67A4E" w14:textId="66EA0CF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E790" w14:textId="3C0092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6870" w14:textId="7D016E3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6489" w14:textId="3AED86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9910" w14:textId="45564C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22A747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B804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54A65" w14:textId="1AB3A7E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CF78" w14:textId="793CB3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1312" w14:textId="28B03E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89A3" w14:textId="0C67C0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7DB81" w14:textId="0341AB4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9A8F" w14:textId="095439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50B7" w14:textId="7F2630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48E" w14:textId="770CBE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0E3" w14:textId="3EE38A5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A3CF75E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81C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D9F" w14:textId="3A3EACB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2908" w14:textId="117551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1ACE" w14:textId="5CB93E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3743" w14:textId="49AC76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EADE" w14:textId="785489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254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24CE" w14:textId="5E3A46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D106" w14:textId="7CA879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305" w14:textId="63E144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716C57A8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8EB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2CE56" w14:textId="1DCD646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A5BD" w14:textId="6B925A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E1A" w14:textId="68AA97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88822" w14:textId="739001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B857F" w14:textId="76956E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50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7F06" w14:textId="5DAF96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C5A6" w14:textId="343DC3F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B30" w14:textId="3532B9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19184559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C33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2CE023" w14:textId="75D20F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594E" w14:textId="16A1C6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072F" w14:textId="574537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8E0A" w14:textId="157130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C1C4" w14:textId="325051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55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AD93" w14:textId="4E4A20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CD93" w14:textId="0CD557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CD5" w14:textId="6F79A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7EDED28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022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359D4F" w14:textId="28180E4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0C54D" w14:textId="3DE9C7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E0080" w14:textId="4C9AA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0D0F" w14:textId="64C51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DB22" w14:textId="78C44F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634B" w14:textId="1E1CB2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C1A13" w14:textId="4DF9C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1EF8" w14:textId="01CEE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8A6" w14:textId="7A83E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0F748A2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23A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A4423D" w14:textId="31EFF29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FB12" w14:textId="5D3A5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C45F" w14:textId="219530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3A65" w14:textId="73763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EBEB" w14:textId="19F0F3A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44D4" w14:textId="4BBF4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442C" w14:textId="03E67D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0695" w14:textId="3C66AD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741" w14:textId="4A11EE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48730CC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437AC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8803D" w14:textId="2CF3EA6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6F94" w14:textId="2474C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409A" w14:textId="3015B2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4ADB" w14:textId="4B75FC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9784" w14:textId="086B96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6244" w14:textId="226B07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B733" w14:textId="7F00AE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F9F8" w14:textId="58394F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BC9" w14:textId="29ACC8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3DA85A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F0C1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E7164" w14:textId="6493F9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F048" w14:textId="1BE0A6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ECF20" w14:textId="145E34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D7B7" w14:textId="7D1627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6032" w14:textId="55E910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3A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4BE6" w14:textId="692A2E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7F2A" w14:textId="124E78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21B" w14:textId="67612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E3512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E612A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223B35" w14:textId="15D722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4DDF" w14:textId="794943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5A53" w14:textId="0AA86D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F4BA" w14:textId="7A787B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3D7D" w14:textId="7B1B3B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CDEA" w14:textId="5EC1C8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F33E4" w14:textId="4B40AB0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047" w14:textId="0AEED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D3B" w14:textId="07E186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06BCA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B5B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A57CC7" w14:textId="71FADB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0B595" w14:textId="3FC290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066B" w14:textId="262DFC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294A" w14:textId="4D2A72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BD5F" w14:textId="707B8A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B5E9" w14:textId="4E8BF37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81AA" w14:textId="6A08F8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1E50" w14:textId="7523A4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ECF" w14:textId="73769A7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DD0C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48E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DABB7" w14:textId="2810145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16C84" w14:textId="0BE9B4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C01E" w14:textId="1FB15F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39A2" w14:textId="729E7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C3B6" w14:textId="45566D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D803" w14:textId="1FB84F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BC17" w14:textId="7CDDC39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97F65" w14:textId="62A4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12A4" w14:textId="6DD3C5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DCE347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E917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F3662" w14:textId="70591A0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1143" w14:textId="25493B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11200" w14:textId="058A70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81F6" w14:textId="2B12F7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8CDE" w14:textId="11B717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D399" w14:textId="37FA592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C8233" w14:textId="1A3C0F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D4D6" w14:textId="0D1A61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EAE" w14:textId="48212E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5FE0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BDAC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3E4F" w14:textId="655495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4408" w14:textId="6CB34B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869A" w14:textId="6B5F88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956B" w14:textId="321E5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A0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F92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BA9BA" w14:textId="24AB89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08AE" w14:textId="3747A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951" w14:textId="1D65BC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CF4ADD" w:rsidRPr="007823FC" w14:paraId="4943A9F2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00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3485C" w14:textId="06033273" w:rsidR="00CF4ADD" w:rsidRPr="000C0DE0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</w:t>
            </w: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B71C" w14:textId="49A8BB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5DCC" w14:textId="5B24C0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56E4" w14:textId="5040A0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D455E" w14:textId="07454448" w:rsidR="00CF4ADD" w:rsidRPr="000C0DE0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E7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0833" w14:textId="01D1C7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9900,8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683D" w14:textId="184E8A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297" w14:textId="6DD7C2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CF4ADD" w:rsidRPr="007823FC" w14:paraId="6CE9849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B80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DBBAA" w14:textId="4CAA8870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4AB1" w14:textId="4871C8DE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2B4A" w14:textId="5033B8B3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831" w14:textId="6B4192E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E67D" w14:textId="0AF8952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61875" w14:textId="7D7E6C8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328C" w14:textId="3068D9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0EA05" w14:textId="1E15343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E65" w14:textId="2E8048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3890413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952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611FE" w14:textId="171E68F3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128B" w14:textId="4148E64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2D19" w14:textId="24B6B0BF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E050" w14:textId="0FA75466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3ACD" w14:textId="6664D61A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D86DD" w14:textId="4576A4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B58F" w14:textId="51937D7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110A7" w14:textId="182D96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179" w14:textId="27FF32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EE357FF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FC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7611E" w14:textId="1F998E7D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59B48" w14:textId="11EE6399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FBC3" w14:textId="016F9404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432D" w14:textId="308E101B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FF4C" w14:textId="41732B5D" w:rsidR="00CF4ADD" w:rsidRPr="006D4F4B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DA73" w14:textId="7A5377C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977CB" w14:textId="287F606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970F" w14:textId="2C71E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255E" w14:textId="2920861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D29885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AB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7D9A4" w14:textId="51106C5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3036" w14:textId="107459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53F9" w14:textId="5A8D97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2E74" w14:textId="04EA50B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FE6B" w14:textId="10F4BE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2677" w14:textId="182FCD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63AB" w14:textId="02943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790D" w14:textId="31E3C9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113" w14:textId="0AABE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A1309B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36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33CAC" w14:textId="39DE4BA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4732" w14:textId="7CD42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2DE7" w14:textId="72D9F2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EC42" w14:textId="2E27E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64D6" w14:textId="4152DE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3CCF" w14:textId="641D0D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AD96" w14:textId="6A063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2BE9" w14:textId="4EB0B4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4A03" w14:textId="6C12A9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18889F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92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688816" w14:textId="262E3F0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617A" w14:textId="311E56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429C" w14:textId="0229EF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14AD7" w14:textId="78122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F0CB" w14:textId="385084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A205" w14:textId="636B88A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6079" w14:textId="6AFF3D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E6D0" w14:textId="2B0F37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7FC5" w14:textId="01CB69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9DD7C6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F4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97F7C" w14:textId="7EB8512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территории Кореновского городского поселения Кореновского муниципального </w:t>
            </w: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AC1C" w14:textId="132512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95DF" w14:textId="445FB6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74D6" w14:textId="6BD5C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1414" w14:textId="0BEE99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11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9B4D" w14:textId="6CCC9E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BDAC" w14:textId="3FF20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747C" w14:textId="6C1E4D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696BFB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86E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760E9" w14:textId="6507D3A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озеленение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7534" w14:textId="7DA3A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2C53" w14:textId="6824D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F3D3A" w14:textId="3B3213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A214" w14:textId="278766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A2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61D7" w14:textId="6DE42BB8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336E4" w14:textId="4B7AD675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519" w14:textId="184D1D0B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18B14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45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4D12D1" w14:textId="39E146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DE13" w14:textId="5C707C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6C60" w14:textId="34EC25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60D0" w14:textId="4C9F6A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DF68" w14:textId="58CA2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7C7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C9EA5" w14:textId="10A3D6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DE23" w14:textId="764678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F0C" w14:textId="68E0D0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03F35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C1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9743D2" w14:textId="43B57EB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A2D5" w14:textId="1DF4C8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0B387" w14:textId="313B3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F61E" w14:textId="52DB28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BFF4" w14:textId="208F86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D26C" w14:textId="1F0E7C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70D1" w14:textId="603FFB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EFE3B" w14:textId="457074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0476" w14:textId="0B582E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545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2D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30E3A8" w14:textId="0D3F6686" w:rsidR="00CF4ADD" w:rsidRPr="00300C0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A69C9" w14:textId="2330A9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4857" w14:textId="6694E2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296A" w14:textId="1487C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B25A" w14:textId="65BA4E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27A6" w14:textId="2A4B1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D602" w14:textId="5B0FA5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E83D" w14:textId="5C44A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A03" w14:textId="3A5AC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84FE4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54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42793C" w14:textId="2C29782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9B" w14:textId="08FAE5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A3BBC" w14:textId="04C505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7FA0" w14:textId="79B8B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6FF49" w14:textId="365885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450B" w14:textId="398154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B9AD" w14:textId="4669F6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CCEE" w14:textId="6C8D15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14E" w14:textId="5846A0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A49CC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27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78300" w14:textId="65C3D3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Оказание дополнительной помощи местным бюджетам для решени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социально значимых вопросов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98B36" w14:textId="39F868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E8C41" w14:textId="71A2DB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A58" w14:textId="39A195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6EEB" w14:textId="41950F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E4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EF85" w14:textId="4FD5A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A25A" w14:textId="156C99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12C9" w14:textId="7557F8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D254D6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96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DB5A6" w14:textId="199C7D1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E79F3" w14:textId="14688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0E2E" w14:textId="6E60A6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EFAC" w14:textId="38DA22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8827" w14:textId="72AEA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824DF" w14:textId="3B727D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5DA6" w14:textId="7FFDD217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6C97" w14:textId="71FF643F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B0A" w14:textId="70907E19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9613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66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A08D7" w14:textId="7BA722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DF6C" w14:textId="33498F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F85E" w14:textId="27B52A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0896" w14:textId="30C96F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458D" w14:textId="791C1B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EAA6" w14:textId="464551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8D2A" w14:textId="5B94BE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5A33" w14:textId="771E7E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D7A" w14:textId="7DE312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C3D6F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4F9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B550CB" w14:textId="486430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940E7" w14:textId="500D81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D0DB" w14:textId="5D1BC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53FA" w14:textId="026D17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A5F4E" w14:textId="3024B7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72A19" w14:textId="0A4A8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E290" w14:textId="19169D4A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9436" w14:textId="0505E3D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D05" w14:textId="45F28BD8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F1000C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D079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7FE8B" w14:textId="04EBBD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1587" w14:textId="62C459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BFC5" w14:textId="21A21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DFB5" w14:textId="615AF7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CEE3" w14:textId="79E75D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B3C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C6EA" w14:textId="3C0D0F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CEE3" w14:textId="5C25AB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7FB5" w14:textId="2C1E47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54ABC74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B6B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63B15" w14:textId="20B8B9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4BD9" w14:textId="69AB0B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BBF03" w14:textId="61DE95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C79C" w14:textId="33228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56644" w14:textId="4E68F2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1A32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9B52" w14:textId="2B25E8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8A9B" w14:textId="684991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2C6" w14:textId="696FB0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9870A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81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1C116" w14:textId="7CCD273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5C02" w14:textId="65663D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B8B99" w14:textId="1E522D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4260" w14:textId="519AAF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35E3" w14:textId="364C5B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23D9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10D6" w14:textId="2A579E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FB2D0" w14:textId="7E797B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C3EE" w14:textId="1572E3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0C011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6A5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B2F82B" w14:textId="739981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75E5" w14:textId="62FFFE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297B9" w14:textId="11D6C3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383A1" w14:textId="7712B9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6EDC" w14:textId="246A26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D0A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6646" w14:textId="175B56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C54C9" w14:textId="2610672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7630" w14:textId="5E52E4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2BB3B84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31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B89B9" w14:textId="2D0DCF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F4C5B" w14:textId="05DA129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2A36" w14:textId="1A08B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035A" w14:textId="5B879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67433" w14:textId="7C997A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C6EE" w14:textId="271018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082B7" w14:textId="2F80F4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4953" w14:textId="012150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BA63" w14:textId="7624B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103FA1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D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78ECE" w14:textId="79DF3B3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3A97" w14:textId="03EEDD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B72D" w14:textId="7DB39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3128" w14:textId="6E8080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4B673" w14:textId="52D74D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61C5" w14:textId="28C4A0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BB67B" w14:textId="1A43DF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6687" w14:textId="38F0C2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45A" w14:textId="07713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E4D94E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37E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E9441" w14:textId="1CD2198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3457" w14:textId="43295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C653" w14:textId="254D1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1406" w14:textId="18A7B6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1B05" w14:textId="7505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D7DEF" w14:textId="755D7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220D" w14:textId="1E6BD4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81999" w14:textId="29CC1E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11816,0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EA5B" w14:textId="4982F7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F4ADD" w:rsidRPr="007823FC" w14:paraId="75AB19B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2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49950" w14:textId="76A5E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81B5" w14:textId="54B9C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EC91B" w14:textId="7658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EE2C" w14:textId="428459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CDE6" w14:textId="6A6C90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C812" w14:textId="61E4D8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A60" w14:textId="235D4B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3491" w14:textId="4D3379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149" w14:textId="4AC83F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CF4ADD" w:rsidRPr="007823FC" w14:paraId="7CBD2EF0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66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39765" w14:textId="7F3D8B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«Формирование современной </w:t>
            </w: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E1F2" w14:textId="77265E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DC1B" w14:textId="15F1E4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BAD76" w14:textId="7BE9E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A3D72" w14:textId="5677ED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3F88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EE0E" w14:textId="51D3A8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6840" w14:textId="3FFDA4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EEE" w14:textId="00A8C2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F442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9E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CFC0F1" w14:textId="65334F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AA21" w14:textId="7C7CE2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08B64" w14:textId="5DF8CC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63EF" w14:textId="2CD520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6AD0" w14:textId="074E79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A71A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3563" w14:textId="6894E08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F7F" w14:textId="327763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F561" w14:textId="293217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963BEE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9C0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CAF27" w14:textId="01CA9A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599C" w14:textId="5485E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2ABD7" w14:textId="306827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F560" w14:textId="26BEA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04C66" w14:textId="7A6336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DC3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164C" w14:textId="4B30E6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73AEE" w14:textId="2E0626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D5A" w14:textId="3D0ED3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87229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0B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6F8BF" w14:textId="7CD45A5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71E7" w14:textId="799BC0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A5CE" w14:textId="674563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7F1E" w14:textId="6BFA5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6CF9" w14:textId="7E6C5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8CD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C0E2" w14:textId="1C7236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637" w14:textId="64A8B8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0D32" w14:textId="37BEF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D964C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A6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D0D7F7" w14:textId="33C0D09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F845" w14:textId="070F96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4B3B" w14:textId="7BFF8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D9F2" w14:textId="16372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E5A4" w14:textId="5C4C8A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79E6A" w14:textId="7F6D09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5408A" w14:textId="1510C8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EE08" w14:textId="3FE7338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AB82" w14:textId="23B19C8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59092AF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C1C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3D987" w14:textId="6FCE23D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DEA4" w14:textId="52417E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282B" w14:textId="35ABDD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FDB9" w14:textId="1D62A6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5EAC" w14:textId="6CA433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DCB9" w14:textId="725B52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A929" w14:textId="3481E9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386C" w14:textId="76E075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7FB7" w14:textId="1BF5AA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A8EB25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7F92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FDFBC6" w14:textId="3A9A527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B404" w14:textId="4D5A0C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FC89" w14:textId="1292D5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C9A5" w14:textId="2606E2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896B" w14:textId="713A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BCD6" w14:textId="6A4101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5E52" w14:textId="5AD983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3DF0" w14:textId="65A09A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B57" w14:textId="5D4D04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485CFFE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94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AF493" w14:textId="6EAE70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595A7" w14:textId="352E42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F107" w14:textId="4AB76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D465A" w14:textId="78181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B600" w14:textId="506F84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E68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2C2A6" w14:textId="6139A1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52F1" w14:textId="7AFDFD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ABF6" w14:textId="7CF46D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2802D31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93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00C26" w14:textId="482BD76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EE76" w14:textId="54F269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0AD8" w14:textId="72CDBA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FE279" w14:textId="5969C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2C47" w14:textId="4AD01A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5DF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5D3F" w14:textId="2CA554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7056B" w14:textId="5DA8B0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A7F3" w14:textId="2B95BE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627F476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913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EBE52" w14:textId="2AB5CD5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2B5B" w14:textId="1B9308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F430" w14:textId="72C943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B9CC4" w14:textId="2E2718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A0868" w14:textId="2CDBC7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6BB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D9DC6" w14:textId="06905D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3125,6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9669" w14:textId="6B4FAD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2691,8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00C" w14:textId="6AC563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4838B514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E22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9F02A" w14:textId="318976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75D8" w14:textId="0189BD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993D" w14:textId="1C34F2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B94B9" w14:textId="364585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55B4" w14:textId="241EC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7B5C" w14:textId="4AC6E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4F43" w14:textId="4BC90D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B6B0" w14:textId="7B1627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AF7" w14:textId="1BF29B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3045C11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A7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DD7D0" w14:textId="4550957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2D11" w14:textId="3F81D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AB3C" w14:textId="72CEE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3F045" w14:textId="06544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47E1" w14:textId="6A98E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36125" w14:textId="067297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C38D" w14:textId="751D7C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BC68" w14:textId="073934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C6DD" w14:textId="3890E9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7255F10A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2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9B8602" w14:textId="2A62FF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0F622" w14:textId="32F57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5669" w14:textId="0DF2F2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CEBE" w14:textId="3C52C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0546" w14:textId="4F4867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1563" w14:textId="27BCD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5153" w14:textId="13400D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1392,2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DF9B" w14:textId="1B43D7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9DA" w14:textId="14A7363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88,8</w:t>
            </w:r>
          </w:p>
        </w:tc>
      </w:tr>
      <w:tr w:rsidR="00CF4ADD" w:rsidRPr="007823FC" w14:paraId="37F38C8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0C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3E037" w14:textId="6DD760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4D30" w14:textId="7A9FD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EE8B" w14:textId="6219A1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4EF9" w14:textId="0C495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5F54" w14:textId="73DCB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EE30" w14:textId="76027E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364A7" w14:textId="58C68A4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43DF" w14:textId="53B2EA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7664" w14:textId="11D954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83,9</w:t>
            </w:r>
          </w:p>
        </w:tc>
      </w:tr>
      <w:tr w:rsidR="00CF4ADD" w:rsidRPr="007823FC" w14:paraId="764F8E06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0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F17A" w14:textId="598151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D2E" w14:textId="511E5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A89B" w14:textId="154195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134E" w14:textId="1019C2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7EBD" w14:textId="473C49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E59E" w14:textId="6EDFF3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806B" w14:textId="209256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4E30" w14:textId="290021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2C3A" w14:textId="050AB9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173FF0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7E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7CA82" w14:textId="0773A4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8949" w14:textId="7A7AA1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87DE" w14:textId="4D819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C1B08" w14:textId="00C29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AB0B" w14:textId="4435D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9420" w14:textId="61905C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3BE9" w14:textId="7A4768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1A89" w14:textId="2079EA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FCA" w14:textId="0014F4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8C80D6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C5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2434E" w14:textId="3EE27B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ED3D" w14:textId="11A1DD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1833" w14:textId="09B277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2A9B" w14:textId="1E9CA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3A21" w14:textId="7BFAE5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B1D9" w14:textId="634886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A29B" w14:textId="705A6A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E6CD" w14:textId="57A170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4626" w14:textId="676F14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BCEBD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DE8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736E" w14:textId="2B7F8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233F" w14:textId="57013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EB06" w14:textId="654722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156E" w14:textId="750678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E50C" w14:textId="1450A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A6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A4BD" w14:textId="7443050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F58D" w14:textId="4A2579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4B0" w14:textId="1ABF4C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09E6733D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89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80BE9B" w14:textId="2B5053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D3006" w14:textId="43A747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4FB7" w14:textId="03786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EAC8" w14:textId="3E4D4C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E98C" w14:textId="3681F3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9978" w14:textId="327164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62F0" w14:textId="433966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82EE" w14:textId="0C1D781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41C" w14:textId="6194EA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18DC04C4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A6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163B2" w14:textId="28F1B9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50D8" w14:textId="5C56F7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C5C9D" w14:textId="0F50C1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E454" w14:textId="28188D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3691" w14:textId="50EBA0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4086" w14:textId="7A7A3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4B97" w14:textId="3EA7642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C3E3" w14:textId="36B8F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1BF" w14:textId="713B9C6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5B643748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87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3F134" w14:textId="16EC9EB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2212" w14:textId="0E92D2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DFA2" w14:textId="31965C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348C" w14:textId="705DA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D1E0" w14:textId="54606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5140" w14:textId="10FA80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1B3AE" w14:textId="75337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F33A" w14:textId="531E2D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9D1" w14:textId="47D07B0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711C8E47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B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A98741" w14:textId="240C75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69111" w14:textId="0D0BB8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2BD1" w14:textId="15C439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C752" w14:textId="23CE30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C58D3" w14:textId="3830D4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6D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E819" w14:textId="4459AB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D01BD" w14:textId="3F0DBD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96C3" w14:textId="0D2AF1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2F86B5F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39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75F24" w14:textId="4391B2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B853" w14:textId="477C98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13699" w14:textId="11F08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85B61" w14:textId="53157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833C" w14:textId="78F587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7D52" w14:textId="7E5BFF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9B9D" w14:textId="2A5C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FB44B" w14:textId="359BFC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E6B" w14:textId="3C2FE7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FE59CB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06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E113B" w14:textId="14D95C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80324" w14:textId="71CEDD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358C" w14:textId="28088C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21E9" w14:textId="6B0798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D09E" w14:textId="1D6A1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92997" w14:textId="09255B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9126" w14:textId="793463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2C0F" w14:textId="69CA5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958" w14:textId="11F34A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3696A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9C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59A6B" w14:textId="3D86452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A97B" w14:textId="631851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F91E9" w14:textId="3701F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D5106" w14:textId="62A6B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13C5" w14:textId="30381C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3614" w14:textId="73B21F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48A7" w14:textId="137E93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E8A9" w14:textId="79F5D9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8BDD" w14:textId="67ACA7E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9AE5EF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ACE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703D7" w14:textId="54914C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0952" w14:textId="53694D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1942A" w14:textId="2C8BAC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CF07" w14:textId="6ADAB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E2C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7148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4A87" w14:textId="6368F4C3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E6B3" w14:textId="507882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29B6" w14:textId="68AF5F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7EFA6869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3F2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01380" w14:textId="050E75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0871" w14:textId="446767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5A2F4" w14:textId="68E452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9448D" w14:textId="7CBCB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D43A" w14:textId="65B41F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8A5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FA34" w14:textId="6F9022D9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8B7D" w14:textId="19108B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F1C9" w14:textId="57AC3A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17F736A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6D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683A7" w14:textId="705DD2D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57915" w14:textId="65CD57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E52F" w14:textId="2C2EF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0BA7" w14:textId="2F9C39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EB567" w14:textId="133B8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D89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8D64" w14:textId="6E6DD1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172F" w14:textId="37F4C4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489A" w14:textId="5CE6E23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5AF4E626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78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0A2B1" w14:textId="116ABB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398B" w14:textId="786AE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60C9" w14:textId="582C8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F051" w14:textId="3C656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F91E" w14:textId="256537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3B563" w14:textId="371971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675E" w14:textId="439DF487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30CD" w14:textId="1DCC995D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1665" w14:textId="04FECC71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69CC5FCA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E2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B2766" w14:textId="18478AF5" w:rsidR="00CF4ADD" w:rsidRPr="0022662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3291B" w14:textId="2BFB38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C9BC" w14:textId="70822A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0B95" w14:textId="3F10FE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4E9B" w14:textId="5213D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9DB3" w14:textId="63A7D8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AC93" w14:textId="31FD2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675C" w14:textId="1E6621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3BD" w14:textId="6FAAEB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C1BA90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3C9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9F321" w14:textId="706446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17C5" w14:textId="05A11E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9D827" w14:textId="1335E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6261D" w14:textId="0949E3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0E720" w14:textId="6CC74D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8021" w14:textId="541ADE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5319" w14:textId="01A9E6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A924" w14:textId="178308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9B9" w14:textId="4F9357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62B40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DD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1D05FA" w14:textId="2D24AC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B1F56" w14:textId="3AB1DB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0614" w14:textId="01F6E0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ECF4" w14:textId="05FA4E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359D" w14:textId="509473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BB43C" w14:textId="4977D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E205D" w14:textId="1B92F5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5CF5" w14:textId="3AB0BB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6A7" w14:textId="35C011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E2BD22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39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8106BA" w14:textId="3364AF62" w:rsidR="00CF4ADD" w:rsidRPr="006D27D2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CD08" w14:textId="4AF9E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A656" w14:textId="1BFD96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29F4" w14:textId="52328B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4104" w14:textId="0A8E97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2C51" w14:textId="54CA7B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EEA0" w14:textId="2C98E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49BD" w14:textId="0D4523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BACB" w14:textId="79EB1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D37428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B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EB8C3E" w14:textId="090DC0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работников </w:t>
            </w: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09F5" w14:textId="7CC85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B0E7" w14:textId="7352A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70E7" w14:textId="0B720B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FF5F" w14:textId="420679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5B4DC" w14:textId="4928E6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816A1" w14:textId="505289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F140" w14:textId="79C6AF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13209,3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C68" w14:textId="2F288E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211E809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1A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22C6D8" w14:textId="2F5E37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0D21" w14:textId="5A4445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A1D3" w14:textId="7BE51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F8A3" w14:textId="607A45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6F04" w14:textId="462AA2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B236" w14:textId="1E972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9F94" w14:textId="4DEBFA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C210" w14:textId="7A769D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CBA" w14:textId="6716B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47E15228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91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7E2C2C" w14:textId="1FA923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18F2B" w14:textId="7FCCAC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2FC7" w14:textId="73D636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9FE3" w14:textId="32F620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1A2F3" w14:textId="532CB7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53C2B" w14:textId="13EB89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1E2B7" w14:textId="41CBF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3697" w14:textId="02E571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E37E" w14:textId="226C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75D94CE1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B3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9C7FAD" w14:textId="469F6C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C160" w14:textId="6D0E42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5C30" w14:textId="570B7A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6EE2" w14:textId="6E6849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BEF3" w14:textId="31E46F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E4ADE" w14:textId="23A7B0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F146" w14:textId="7339FF1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0756" w14:textId="12FBA3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30723,8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038" w14:textId="5AC8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F4ADD" w:rsidRPr="007823FC" w14:paraId="59931A61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737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626B9" w14:textId="54D806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4519" w14:textId="7E9135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FAB46" w14:textId="23BDAF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5214" w14:textId="3F0309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BA535" w14:textId="72A0EB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0DC" w14:textId="227345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2102" w14:textId="3B49A7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48CE" w14:textId="13B1BE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E312" w14:textId="24DBD4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</w:tr>
      <w:tr w:rsidR="00CF4ADD" w:rsidRPr="007823FC" w14:paraId="7C71EAEB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7EA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0CD77" w14:textId="206E17E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42BF" w14:textId="3A989E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5E2D" w14:textId="0C020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18E16" w14:textId="45F884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9C24" w14:textId="69ED70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6C2C2" w14:textId="55020A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5BDB" w14:textId="4A46E6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D72B" w14:textId="1CFE61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7B25" w14:textId="65DC4A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3ADB94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E27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34DEA" w14:textId="4F1BCE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B0D2" w14:textId="78DE6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4594" w14:textId="0651E1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F7B6" w14:textId="0E356B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DCC2" w14:textId="32756A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DB793" w14:textId="5D89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459D" w14:textId="6CE7C4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6F41" w14:textId="126710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D492" w14:textId="16E221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05E4C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7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7F4A9" w14:textId="7C2239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BBA7" w14:textId="47FBB5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E1B7" w14:textId="1E635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177A" w14:textId="64AA5A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6FAC" w14:textId="7670B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DF6D9" w14:textId="5E64D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A2C0" w14:textId="5D11231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50E7" w14:textId="757D1A2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8DC0" w14:textId="5B6125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4CBE6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759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74259" w14:textId="38E2F02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5363" w14:textId="75239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0A49A" w14:textId="727E8D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8528" w14:textId="7BFAF7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C27E0" w14:textId="65EC2E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75C5" w14:textId="30C03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E5A6" w14:textId="59C942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FE66" w14:textId="190180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AE0" w14:textId="69A8CA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A5A6E2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F1F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3AA7F" w14:textId="0B6CDE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B750" w14:textId="6AA74E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51E33" w14:textId="2F7541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475D4" w14:textId="40714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14C5" w14:textId="55B0F8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E795F" w14:textId="014A21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30702" w14:textId="1404FA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A05F" w14:textId="1E17A6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6FD" w14:textId="0C69E1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9461A5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14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5ABE" w14:textId="1F70479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EE4F" w14:textId="31770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2AE3" w14:textId="3FA9AC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064E" w14:textId="6B3FB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AE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80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16C4" w14:textId="05A1B6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2355" w14:textId="27E2C8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74AD" w14:textId="42284B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CF4ADD" w:rsidRPr="007823FC" w14:paraId="6E52D5D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61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B366" w14:textId="1EED5B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FC0B" w14:textId="12DC74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D703" w14:textId="2E72F5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B5D97" w14:textId="0B3815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4F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40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FF3DA" w14:textId="018CB4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ABF13" w14:textId="0DFEC4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FD50" w14:textId="01B6D71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CF4ADD" w:rsidRPr="007823FC" w14:paraId="3333B5A3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0C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6AF648" w14:textId="5E658B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1E77" w14:textId="78A725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8B43E" w14:textId="3F6801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76F6A" w14:textId="1412ED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F486" w14:textId="352F39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689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39E4" w14:textId="6FC91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E7BF" w14:textId="101931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7768" w14:textId="319D81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EDFE1B3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81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47ED92" w14:textId="027475E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AF9E" w14:textId="48DAF5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EF01" w14:textId="13037B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E975" w14:textId="07B42C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FD27" w14:textId="262481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9E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07D7" w14:textId="6190E8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84BF" w14:textId="0F2318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5C" w14:textId="5079A2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4CECE9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66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59056" w14:textId="65652BD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157A" w14:textId="754EA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7A1E4" w14:textId="666D24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86FD" w14:textId="042E61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9659D" w14:textId="0251F2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F9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A9A56" w14:textId="1CDD8A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B380" w14:textId="7A22C7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2AB" w14:textId="235A87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F4E567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8A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5549D" w14:textId="631F9D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E2ED" w14:textId="4EEDC2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7A6A" w14:textId="124249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DF98" w14:textId="1404C0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8EB5" w14:textId="155377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785D" w14:textId="3E17EA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873FB" w14:textId="367DD3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491E" w14:textId="142E45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AAB7" w14:textId="4E30EF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F775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7FB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5DDE35" w14:textId="466C508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76B7" w14:textId="445B4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0DB1" w14:textId="7C3B94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1685" w14:textId="14CEE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B047" w14:textId="618D2B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63F8" w14:textId="7FD8F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E235" w14:textId="421C6C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DF2D" w14:textId="576E61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59B" w14:textId="40A10C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12E3E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B5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88925" w14:textId="7D7BB9D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069E" w14:textId="0E958A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9B63" w14:textId="19E7A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0374" w14:textId="684386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2E7C" w14:textId="018528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57D7" w14:textId="6C6B89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59244" w14:textId="7482FE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3FA0" w14:textId="6070F2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FF4" w14:textId="6806FB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24FB8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4C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4E2B" w14:textId="6EE9E5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C68D" w14:textId="1E1B7D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E911" w14:textId="1F9CFA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9DC7C" w14:textId="643126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5A70" w14:textId="4C973B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48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04C2" w14:textId="60D479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78D0" w14:textId="5242FE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CAF6" w14:textId="6F3C6F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CF4ADD" w:rsidRPr="007823FC" w14:paraId="5A9D332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8B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30ABC9" w14:textId="7C7C07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116A" w14:textId="3D37CC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7EFB7" w14:textId="20AC59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2204" w14:textId="0EF58D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175" w14:textId="7D38040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3F3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21B9" w14:textId="690024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8F72" w14:textId="458976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F11" w14:textId="458F04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67C88D6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0EA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6018C" w14:textId="1AAAF69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08DD" w14:textId="2BC1C8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ED82E" w14:textId="4423A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4B01" w14:textId="27AEE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4D97" w14:textId="7B3475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66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DB94" w14:textId="268166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7A870" w14:textId="4D3C39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AB47" w14:textId="1A6D5F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4AC46825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3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32A45" w14:textId="70F7CED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419B" w14:textId="6DC6B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950D" w14:textId="7AAA3D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F7F9" w14:textId="7008EC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60D02" w14:textId="2168717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E1D0" w14:textId="3ED670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CCB78" w14:textId="43B218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8B71" w14:textId="225A31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4783" w14:textId="7921A1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8140E7C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C416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73209" w14:textId="1A2B45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78712" w14:textId="0912A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8480" w14:textId="2C605A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D680" w14:textId="0779D5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C895" w14:textId="67F8AC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0565" w14:textId="49F73B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EAE6" w14:textId="2CB361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87962" w14:textId="78C121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9F1" w14:textId="242992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17545D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AC4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F2571D" w14:textId="3B95CE0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C608" w14:textId="353483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FA39" w14:textId="1D66C3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23F7" w14:textId="16C76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8A9A" w14:textId="7B0A64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27EA" w14:textId="58B66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FA1F" w14:textId="42AC30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675C" w14:textId="3EB7E0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DB5" w14:textId="4C5D12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5FABAEDE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2D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BD785" w14:textId="1FC9C656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7CCCB" w14:textId="69D330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83DD7" w14:textId="1C7B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66D9" w14:textId="0E017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9BE0" w14:textId="6A51AE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C2C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52FC" w14:textId="44938D1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6477" w14:textId="3182DC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F7AF" w14:textId="044745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C9BBFE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60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67BC23" w14:textId="566273A2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92E4F" w14:textId="4AB3D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4AE3" w14:textId="667C0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DD87" w14:textId="17A72F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24F92" w14:textId="24E0F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7179" w14:textId="666A88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1C35" w14:textId="6A8181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7CA70" w14:textId="736902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279" w14:textId="1E841E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E8712F5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D16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A495E" w14:textId="7BD3A391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91FC" w14:textId="303581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4DAE" w14:textId="5F91C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F03F2" w14:textId="30D034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3EF1" w14:textId="5CC9F9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9033" w14:textId="7B3BC4E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B689" w14:textId="063F61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A6F2" w14:textId="660BEA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7174" w14:textId="722B55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BC8EC5C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14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2F93F" w14:textId="26830E49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0AA85" w14:textId="6A25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98D7" w14:textId="086D9E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658DC" w14:textId="308926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A0FF" w14:textId="171C89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55DE" w14:textId="478083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6F7D7" w14:textId="252F27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FD46" w14:textId="34DAF1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3E2C" w14:textId="4E64C6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05024086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05F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F45" w14:textId="4C9C3E6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FBB4" w14:textId="6C7488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CF82" w14:textId="51632A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5AA9" w14:textId="0EFA0D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6DFB9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81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55F56" w14:textId="656041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4C39" w14:textId="0A6D26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26C" w14:textId="30415D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CF376C5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0EC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CACD3" w14:textId="65E534C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E2A8" w14:textId="38BDC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3639" w14:textId="6E6149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17D3" w14:textId="5EB49A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E1E1" w14:textId="44E886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341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90BD0" w14:textId="58E7B6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F3FD" w14:textId="165CA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16A" w14:textId="6F2C5E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CA965D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3B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F8F05" w14:textId="14372D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6C23" w14:textId="23E570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752D5" w14:textId="342C47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1803C" w14:textId="21AD4B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42E1" w14:textId="103B3D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F9DB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1F24" w14:textId="4BC275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819E" w14:textId="7E1ACF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668F" w14:textId="658A16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2AD46A7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41C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B46EF3" w14:textId="7D9239D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12DD4" w14:textId="6DC288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F7C7" w14:textId="5B0C14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7E5D" w14:textId="798551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16CEE" w14:textId="0AA32B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DAAE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EE1F" w14:textId="30BB9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FBD8" w14:textId="27DB8F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C7B" w14:textId="2D2710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A86883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487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99622" w14:textId="4EC0E2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7BA8" w14:textId="58BD84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A5AF" w14:textId="79814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199E" w14:textId="6F772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3BB" w14:textId="48D733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14E7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9ED6" w14:textId="02D16D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34511" w14:textId="375CF2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865" w14:textId="03DF86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5A9F2606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C9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6C79D" w14:textId="313C788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92C5" w14:textId="77E88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8D5F" w14:textId="2DEAD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4E60" w14:textId="24EA43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A30C" w14:textId="4A3DA9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EBF5" w14:textId="3AA526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05B9" w14:textId="6CBD26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5D61" w14:textId="2F6BCA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1D8B" w14:textId="554D11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311617E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AD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1F0A7" w14:textId="089A6E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2171" w14:textId="278A56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FBF" w14:textId="011931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D81B" w14:textId="3E7C84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55DC" w14:textId="49E9E5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886E" w14:textId="2D26FB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9D94" w14:textId="4B9CC2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A2AC1" w14:textId="57E5CE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ED9" w14:textId="26255D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1FEAF19B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0D1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A283DF" w14:textId="0F5CCE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C022" w14:textId="7A4DE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C7BB7" w14:textId="73D683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117D" w14:textId="33A88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2EBE8" w14:textId="4A892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1B17" w14:textId="08B4DF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2C34" w14:textId="0AF40F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A17C" w14:textId="7B760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650" w14:textId="3923B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9D7F3C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99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2E0F" w14:textId="5BB822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B331" w14:textId="294388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2C0D" w14:textId="63AB9B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D2FB" w14:textId="0359E7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29C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D4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3299" w14:textId="46CDF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EC8D" w14:textId="05B76D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B650" w14:textId="4032D1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4216FB" w14:textId="77777777" w:rsidTr="00BC7961">
        <w:trPr>
          <w:trHeight w:val="3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F5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B2CE2" w14:textId="453DCD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C912" w14:textId="56E560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91D5" w14:textId="50D376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4722" w14:textId="521D92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C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B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121B" w14:textId="2E0F0791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C593E" w14:textId="0EA955CA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8BA5" w14:textId="4F007F8E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2CD23E" w14:textId="77777777" w:rsidTr="003A64E2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2784D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321DC8" w14:textId="2EC08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9AD64DC" w14:textId="20E5E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C0338A4" w14:textId="052B0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2A0DAEC" w14:textId="1D8307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7FFB6693" w14:textId="18D420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9B033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7D86CD0" w14:textId="7EEC2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D35B1B" w14:textId="2985A4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1BB" w14:textId="6AD4869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380DFF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7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DB45B" w14:textId="1DFDA9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CA45" w14:textId="4EB8CF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9048" w14:textId="3C1582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047B" w14:textId="203325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B2DC" w14:textId="406B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66308" w14:textId="6501A9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2430" w14:textId="4D1A76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33010" w14:textId="1EA2F4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B91" w14:textId="14A0AC9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C155AF7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E7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4EB56" w14:textId="5ED42D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23CC" w14:textId="5E0F62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35FB" w14:textId="49CE15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B52D" w14:textId="19EC88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54C5" w14:textId="4FFDBA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9BF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9C04" w14:textId="4780C2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FD92" w14:textId="4FC474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C1D" w14:textId="07D34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B664AF" w14:textId="77777777" w:rsidTr="00BC7961">
        <w:trPr>
          <w:trHeight w:val="60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7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173E1" w14:textId="4E7C74DA" w:rsidR="00CF4ADD" w:rsidRPr="00F03E96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6589" w14:textId="4AC1A3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4110" w14:textId="60035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EC3C" w14:textId="13AAF9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A971" w14:textId="61A0F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2041" w14:textId="77AE20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2D09" w14:textId="77F76E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DA0CA" w14:textId="029AFF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C27" w14:textId="13E547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2F327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50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B2766" w14:textId="0F96000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5D1A" w14:textId="2466E7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A19C" w14:textId="598067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BE7C" w14:textId="2EA183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B423D" w14:textId="015AE1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D18F" w14:textId="7FCF3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4C05" w14:textId="343187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12F6" w14:textId="26DFE5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5B95" w14:textId="7FA5D1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8159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59D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749B0D" w14:textId="6581621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0FCD" w14:textId="451A98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E94B" w14:textId="3C39A1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901A" w14:textId="2E16A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A1594" w14:textId="0D49C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AA53" w14:textId="61FD7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3102" w14:textId="6E67E9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E121" w14:textId="5A3DA9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329" w14:textId="17594F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F5B8A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338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08A4E" w14:textId="272650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6A342" w14:textId="573BEC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FB68" w14:textId="0803DA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BC37" w14:textId="3EE479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F7881" w14:textId="1B2FB1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E9D44" w14:textId="0FB8BD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2095" w14:textId="16472C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2B6A9" w14:textId="18116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CFC" w14:textId="5D5214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1FF1BC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A724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E044D" w14:textId="7AE400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CBE7" w14:textId="0325D3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0CCC" w14:textId="240E06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CA92" w14:textId="49E5D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226D" w14:textId="23E731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6BEA" w14:textId="775E28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AD251" w14:textId="6F11C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32CE5" w14:textId="5EAAF8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AE6" w14:textId="10FA3C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0B73997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78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95B754" w14:textId="5B6E74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DFE4" w14:textId="643E2A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0785" w14:textId="7089B4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3D0D" w14:textId="2A121E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FD5A" w14:textId="597D62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598A" w14:textId="3A3AA8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AF91" w14:textId="69FA6D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1C80" w14:textId="49441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7A3" w14:textId="0CD490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80BF3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913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9023A" w14:textId="56250C9D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1A77" w14:textId="5212C6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995" w14:textId="5CAE0A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F59C1" w14:textId="58A15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214A" w14:textId="1E3931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B95A" w14:textId="133DD2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5E47" w14:textId="5E302A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4BD8F" w14:textId="39A5B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E2C8" w14:textId="4DC9F33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362D1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63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729A2" w14:textId="209A851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D79C" w14:textId="5A4615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5882" w14:textId="72B093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4F17" w14:textId="63416F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6F35B" w14:textId="420F1A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2C745" w14:textId="1A68FD7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7A67" w14:textId="571291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C78A" w14:textId="3FEF9F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85E" w14:textId="043D5D7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342DE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2CF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F7110" w14:textId="5CEDCC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4D8E" w14:textId="4ECC39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F2CB" w14:textId="3B0042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6FDAF" w14:textId="678816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F54C" w14:textId="14811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53ADB" w14:textId="79A2C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99A8" w14:textId="5517B8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A16A" w14:textId="33D0CF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421D" w14:textId="6C3A5F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35A69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0A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E8A11" w14:textId="02EFE1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5D88" w14:textId="35644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FC74" w14:textId="3F6F8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CC403" w14:textId="499A5F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860B6" w14:textId="4B7D84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F3BF" w14:textId="294FD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AC38" w14:textId="0810F0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C545" w14:textId="783F68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B9C" w14:textId="26FFD0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52C1C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F4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65BAAF" w14:textId="3C7D273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</w:t>
            </w: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902C" w14:textId="2DAB1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A2D7" w14:textId="1FADDB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F2CE" w14:textId="579B7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878DE" w14:textId="0FC4B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A0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30B8" w14:textId="23FC81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D6D7" w14:textId="2FFBAC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C156" w14:textId="18F703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30AC9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D3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043CA" w14:textId="30921CA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6450" w14:textId="223E16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394A" w14:textId="4F5643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98C3" w14:textId="64C134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3240" w14:textId="11EB85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B10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CD22" w14:textId="6E913DF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7EE6" w14:textId="0541AD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675" w14:textId="4C0073F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ABB8AD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00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0CABF" w14:textId="19A0F7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EE9C3" w14:textId="3988C6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B8A8" w14:textId="6A7F5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BE33" w14:textId="6B9424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9B12" w14:textId="3D60D9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D4A2" w14:textId="4783DE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358C" w14:textId="6603C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2EE1" w14:textId="686DCDC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A40" w14:textId="472988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804A9A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C4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ECC248" w14:textId="557179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1C80" w14:textId="23BA3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13E5" w14:textId="4BC74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1747" w14:textId="1F60E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C587" w14:textId="12495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91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C3F4" w14:textId="6AF0B1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72336" w14:textId="6DE4C6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19B" w14:textId="1002C7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5AE92A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09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5600B" w14:textId="465D61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51AD" w14:textId="32E106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1EDB" w14:textId="36801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9C8F" w14:textId="72241A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31474" w14:textId="55588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A5AC" w14:textId="40352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70F4" w14:textId="6AFFA5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E26B2" w14:textId="4F372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D46" w14:textId="71FEC6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49055D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E9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88B42" w14:textId="478A6A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66A1" w14:textId="5C0087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E782" w14:textId="52397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48D6" w14:textId="10F392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EEB8" w14:textId="741CC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2CC6D" w14:textId="472126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6BA8" w14:textId="78E3FD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E1D2" w14:textId="1C5EF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34AC" w14:textId="707A7B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04FBA3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0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6244D5" w14:textId="7E25CD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6B82" w14:textId="17EAE0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22AF" w14:textId="3D82C9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5FDA" w14:textId="70727F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0497" w14:textId="009CEB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D8E4" w14:textId="461B2C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79F9" w14:textId="3F557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0273" w14:textId="79BD1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CA12" w14:textId="2EBA9D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46245E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1F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6F822B" w14:textId="482A45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A6A7" w14:textId="18B2F2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33865" w14:textId="24080E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771D4" w14:textId="64290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483" w14:textId="16424C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0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2A18A" w14:textId="08702F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FB01" w14:textId="52D8A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755" w14:textId="5CDE8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2B07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317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4A8E8" w14:textId="5F567EE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проектов создания комфортной городской среды в малых городах и исторических поселениях в рамках проведения Всероссийского </w:t>
            </w: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конкурса лучших проектов создания комфортной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A8F8" w14:textId="144F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F0005" w14:textId="4AFF03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09610" w14:textId="342407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9EA" w14:textId="653D98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5F0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8927" w14:textId="072146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6F70" w14:textId="228DB9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0676" w14:textId="321955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F73D2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7A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04D0F" w14:textId="10E486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344F" w14:textId="29FCFB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77D7" w14:textId="6949B8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5556" w14:textId="4C2A17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A31B" w14:textId="05E645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F4A3" w14:textId="6DFAD4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E30A" w14:textId="4AC4A90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B798" w14:textId="759558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E90" w14:textId="7D7F28F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D119F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D2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87E1FA" w14:textId="12548B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0C15" w14:textId="50706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80C9" w14:textId="037269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5BDD" w14:textId="5750CC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F3A5" w14:textId="51B61F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C9EC" w14:textId="52E58D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396D" w14:textId="4B7D33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A82" w14:textId="1D3C33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3E2" w14:textId="298149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30434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92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3F031A" w14:textId="5FF38A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BC0F" w14:textId="1D103E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6D75" w14:textId="1331BC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EB76" w14:textId="760BE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CC0E" w14:textId="423F6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2C26" w14:textId="1520F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7969" w14:textId="2D7FBD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6F2F" w14:textId="18A15F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734" w14:textId="01CB3F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928D3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97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30C88" w14:textId="6D5FE6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Развитие программ формирования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BA03" w14:textId="1317A5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E18D" w14:textId="0D2524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BD9B" w14:textId="64F4E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C5EA" w14:textId="21C90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7D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982EB" w14:textId="378D1AA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04512" w14:textId="3B44C2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2E6" w14:textId="57F015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AC4912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3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4F7386" w14:textId="3068EF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FCFBE" w14:textId="44ABB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193CC" w14:textId="0ABA37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E8E7" w14:textId="24F35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C00F" w14:textId="257F1E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2C6A1" w14:textId="18BAEE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FDC1" w14:textId="566B05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CB46" w14:textId="62B84E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782" w14:textId="53A15B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DF00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7E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32731" w14:textId="703A9B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42F1" w14:textId="1368CD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D9B" w14:textId="369ED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7D24" w14:textId="05E760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B567" w14:textId="187E9E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1CD7" w14:textId="4C9CC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37A6" w14:textId="361BC9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C974" w14:textId="62FCB7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1B37" w14:textId="140F60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4EA77B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68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AB250" w14:textId="2CF137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56A4" w14:textId="3CE3DC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3B888" w14:textId="0C850A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02EA" w14:textId="66F9F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85C1" w14:textId="1F25091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002D" w14:textId="6ADAB6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87A1" w14:textId="638CFC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5F7B0" w14:textId="32D0C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0BA" w14:textId="0F59E5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FBCA19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F15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A571F" w14:textId="06CF8E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02E0" w14:textId="63A63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1135" w14:textId="7A28A2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51A2E" w14:textId="03EC34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0B8A" w14:textId="17A7B5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6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6E97" w14:textId="17DD3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9242" w14:textId="1D6DE3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F47A" w14:textId="1BB070B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3AEF73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23A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58D6C" w14:textId="5AE0E7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3F73" w14:textId="012312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2091A" w14:textId="39956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3FA9E" w14:textId="342AB3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66E0" w14:textId="65338C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734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EEDE" w14:textId="05ACC97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A6B3" w14:textId="50B9E1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D1A7" w14:textId="06033A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192FD7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EB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50426A" w14:textId="44DDA5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0BB25" w14:textId="0612BA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3DBA" w14:textId="177ED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E6C2" w14:textId="78A07A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6050" w14:textId="3F7EDB2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D3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CDB69" w14:textId="00A9D1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30D3" w14:textId="0DD77BD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D4CA" w14:textId="1EB694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61038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54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2D0BD" w14:textId="5D5DEE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8D85" w14:textId="77909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FD41" w14:textId="00E735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B3EE" w14:textId="40F5A2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27B1D" w14:textId="2A6E5B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F695" w14:textId="66A8F5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6CF3" w14:textId="7AD42E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1704F" w14:textId="39161B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4BDC" w14:textId="203AAF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190F61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11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387654" w14:textId="066FE3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7385" w14:textId="0D7066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C8A96" w14:textId="2C1DFD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6B18" w14:textId="15A2C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3FF4" w14:textId="1FFF9C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2B03" w14:textId="2C1179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F4D9" w14:textId="355DF6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EBBE" w14:textId="70D906C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9BB" w14:textId="50E5C2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2F4A2F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CA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C84236" w14:textId="1975E4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C4DE" w14:textId="5ABDD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D5BC7" w14:textId="408B13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6C720" w14:textId="3273BD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469" w14:textId="1D46CB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A2F2" w14:textId="3FEB8BA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FD99" w14:textId="4A5957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AEB4" w14:textId="60759E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3E2" w14:textId="1B4003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4B3C9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D9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C7163" w14:textId="01E532D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69624" w14:textId="50DC0B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ABF3D" w14:textId="24A818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77108" w14:textId="5FC681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3312" w14:textId="5D744B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C1A6C" w14:textId="518DC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75C1" w14:textId="469F79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42C2" w14:textId="6EF5E4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78E" w14:textId="6A55F2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F4ADD" w:rsidRPr="007823FC" w14:paraId="49F1DE8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B3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634B3D" w14:textId="7E459E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A3235" w14:textId="4FDF5C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0D4B" w14:textId="46DC96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E19E" w14:textId="1796E1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4F67" w14:textId="124C6E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F690" w14:textId="193ECA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CB7B" w14:textId="18ED45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E701" w14:textId="619728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97B" w14:textId="7F066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4D3245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19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B3EF4" w14:textId="32B2CD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E6AA" w14:textId="10883D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E14C" w14:textId="55B152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FCC5" w14:textId="0EA3E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7FB70" w14:textId="4205FF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EAC7" w14:textId="7B2FBA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AE22" w14:textId="711511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2007" w14:textId="50402C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F93" w14:textId="48FD1B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57808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26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66227C" w14:textId="3114860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C092" w14:textId="7B6722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96C7E" w14:textId="3EA70F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F43E" w14:textId="2A167C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B987" w14:textId="3BAB525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34310" w14:textId="3683A3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0A08C" w14:textId="731358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C558" w14:textId="4829CA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9A6F" w14:textId="065CA7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92088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B83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49BD4" w14:textId="2B9562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1A96" w14:textId="1CE560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CF07" w14:textId="26BD62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DED8C" w14:textId="4A87A7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01ED" w14:textId="5120C9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DA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03E6" w14:textId="71D7B3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4ED7" w14:textId="7B1D03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8877" w14:textId="2321D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BFA94B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38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2B539" w14:textId="6566B2E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F79E" w14:textId="2FEA68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E2CCF" w14:textId="4EA907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9D4D2" w14:textId="4599AF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4B0A" w14:textId="33EFA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94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51F8" w14:textId="0B44E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544F" w14:textId="6CDB16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3E5" w14:textId="2C04C5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17905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7A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D2BBC" w14:textId="4E0F17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39A0C" w14:textId="33F693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9486" w14:textId="158902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D48A" w14:textId="443DC2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D6F59" w14:textId="104EF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92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34625" w14:textId="41A52D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D201" w14:textId="78D708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6508" w14:textId="6C5F23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9CD4D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F3B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17B07F" w14:textId="18DF76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9DE8" w14:textId="4FE12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6F5F" w14:textId="0CD88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8228" w14:textId="69E1AC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E8B6" w14:textId="11A7CF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6016" w14:textId="6DDA45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2142" w14:textId="69AFF5E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9ECC" w14:textId="1E78B8A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A5F6" w14:textId="185047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3AF845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AA9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65B5C" w14:textId="5ADD078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B9722" w14:textId="6C76DF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F4D3" w14:textId="2768E4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3E0F" w14:textId="7E251C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BA582" w14:textId="70C5C7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40F8" w14:textId="6E716E8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54A5" w14:textId="10A9E4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FCCF" w14:textId="60BC13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53E3" w14:textId="2A46B1B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C86D71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329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6C5425" w14:textId="751D44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4C2D8" w14:textId="7EE90F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A32B" w14:textId="4E161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AC80" w14:textId="3FE8AC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151FE" w14:textId="5C3B4B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2630" w14:textId="69BA62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CC529" w14:textId="2E5149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6630" w14:textId="7F7E4C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8AF" w14:textId="2B404A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DF7F02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31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3FCD1D" w14:textId="5C80B2B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9A5E" w14:textId="5055F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D0E7" w14:textId="0D7F1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1611" w14:textId="60F040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7673" w14:textId="7BE9BE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DF6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A8FC" w14:textId="3FD126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CB72" w14:textId="3628B9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703" w14:textId="6B29451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E5518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3F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422F0" w14:textId="294C5B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D1B97" w14:textId="7160D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57DC" w14:textId="2BDB69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4AE5" w14:textId="1B67A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900F9" w14:textId="71E5509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FDE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53E8" w14:textId="500FDB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D801" w14:textId="0B6FAA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676B" w14:textId="70B5043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3823D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AA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F0732" w14:textId="6B6FE82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EA7F" w14:textId="3F2929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7E21A" w14:textId="293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E2B9" w14:textId="78384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C6E5" w14:textId="22862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2A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FB94" w14:textId="55FBA8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512CA" w14:textId="326F74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7CD" w14:textId="0E6E11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AEA00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A3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6C1DDD" w14:textId="2FAF87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6939" w14:textId="7BF5BE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B838D" w14:textId="1D874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29BE0" w14:textId="69B0BB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D08C" w14:textId="3C0AF3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3B1D" w14:textId="0B2EB9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A079" w14:textId="78D26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03319" w14:textId="3BEB32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2A90" w14:textId="60DB28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522A6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95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FB802" w14:textId="52A652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C8C4" w14:textId="51B66B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EF35" w14:textId="5E35F1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87C5" w14:textId="567A8C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236EE" w14:textId="366B13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224D" w14:textId="44C612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B5A4" w14:textId="48F9E6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75454" w14:textId="3600F6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0F2F" w14:textId="73D159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70396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AC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4420B" w14:textId="415FFC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7809" w14:textId="1A5E9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7DB84" w14:textId="3A3365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D46AC" w14:textId="60BE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D07A7" w14:textId="166981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B8356" w14:textId="68899E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42DA" w14:textId="028FA4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3590D" w14:textId="5BA0C1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F82" w14:textId="4130E2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F738F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593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79C1" w14:textId="0DA40E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B87A" w14:textId="5CDE3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1894" w14:textId="537F17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D40F" w14:textId="4DC31D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32BAC" w14:textId="515180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F58BA" w14:textId="240386F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B9922" w14:textId="5EAF3A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84B8" w14:textId="71DA36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BE" w14:textId="33BCFA5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29FE38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9A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8AAE" w14:textId="2F201C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1F62" w14:textId="043CF0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8DB34" w14:textId="37497F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233F" w14:textId="151168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FB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39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69A6" w14:textId="0A0ACB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B22F" w14:textId="666C4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DB5" w14:textId="2BD017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32393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85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7962" w14:textId="02E761C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04A" w14:textId="38204A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D664" w14:textId="1F3CF2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173F3" w14:textId="34ED3D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9F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C4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0141" w14:textId="6EFDB9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E921" w14:textId="654BDD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F5D" w14:textId="61BD9F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18918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996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F63B8" w14:textId="7DC1BF8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8508" w14:textId="77335C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28B3" w14:textId="270E90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159F" w14:textId="5F1B30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5040" w14:textId="063B89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878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0F62" w14:textId="52BC41E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21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F912" w14:textId="240A6B6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28B" w14:textId="5920B1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DB3210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58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E0259" w14:textId="6DC6CE8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E2D3" w14:textId="20EA16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B856" w14:textId="7F2027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5C24" w14:textId="060D3A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D7A96" w14:textId="0DAB90A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BE75" w14:textId="09D8F7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72E8" w14:textId="55D8D6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1767" w14:textId="5A48FF0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48D" w14:textId="0452EF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57C82E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C45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BDC0F" w14:textId="16337A71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62F05" w14:textId="541C864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D185" w14:textId="1DE33C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B26" w14:textId="1D15334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86DC" w14:textId="166B744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68AE" w14:textId="3357E30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D558" w14:textId="7BE1C5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6DCD" w14:textId="0B9C37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3B2" w14:textId="25C2E8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FF7F0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51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E453C" w14:textId="354F94A3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EF4F" w14:textId="03C6D9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35B60" w14:textId="095DB8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5C1F" w14:textId="776890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00D4" w14:textId="300D8D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B09D" w14:textId="130A60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C4A95" w14:textId="1BF398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5FDE8" w14:textId="397441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DF0" w14:textId="24BD23C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44E850" w14:textId="77777777" w:rsidTr="00EB30E1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AA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6FCA22" w14:textId="64F3BDBB" w:rsidR="00CF4ADD" w:rsidRPr="004049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316D" w14:textId="47D42E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E97C" w14:textId="24A26D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714" w14:textId="0D0A78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CA79" w14:textId="65C434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71FD" w14:textId="331C20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DA0A" w14:textId="43EBE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29762" w14:textId="540576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E38" w14:textId="75BB4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837D11F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00D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DAA973" w14:textId="3C8A94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7D17" w14:textId="4E7AD5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ACCE" w14:textId="501284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1F52" w14:textId="5A072E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6760" w14:textId="04F0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CBEDF" w14:textId="274F1B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2132" w14:textId="580787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D26C7" w14:textId="69962A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8D4" w14:textId="0EEF54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B7E678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5F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8308D8" w14:textId="19F9F14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21A8" w14:textId="15A3C9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3060B" w14:textId="6F24B9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AFEF" w14:textId="201987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938CC" w14:textId="5082C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9CD6" w14:textId="1DF1D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9674" w14:textId="3D137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E2BE" w14:textId="38E265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D80" w14:textId="7720D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102D7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63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CA5A" w14:textId="6FFB4A54" w:rsidR="00CF4ADD" w:rsidRPr="00092692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A37C" w14:textId="677BDE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75C9" w14:textId="4A89A4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5A2B" w14:textId="3777E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D54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AED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AF720" w14:textId="141ABA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7238" w14:textId="62708B6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C841" w14:textId="28A5EA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3C652" w14:textId="77777777" w:rsidTr="00BC7961">
        <w:trPr>
          <w:trHeight w:val="16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35D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F7BD31" w14:textId="55E14325" w:rsidR="00CF4ADD" w:rsidRPr="00123EF1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F3AB" w14:textId="4B85DBD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AC0E" w14:textId="50FDCC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731E" w14:textId="40DA888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4486" w14:textId="22B5EDB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8C7D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719A8" w14:textId="5A38D89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035B8" w14:textId="11B5F3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F11" w14:textId="6563FF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9EE79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F4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A70F3" w14:textId="6F443799" w:rsidR="00CF4ADD" w:rsidRPr="00123EF1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0175" w14:textId="0EB597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9DA0" w14:textId="2C02E22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DED6" w14:textId="12677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09E2B" w14:textId="36DE14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BD26" w14:textId="00D46E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395D" w14:textId="148A155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68776" w14:textId="244097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C28A" w14:textId="1BF45D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6E1236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C12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10E0EA" w14:textId="08B5E1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1697E" w14:textId="44A1B8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8E39C" w14:textId="0B271A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B388" w14:textId="7622A0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5CC6" w14:textId="2968F5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CE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80A2" w14:textId="3AADB6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A69D" w14:textId="354C4A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8DC1" w14:textId="4AE01A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2783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6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82C5A" w14:textId="12585A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5A7A" w14:textId="6299B4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D5CF" w14:textId="3D9FD6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37B9" w14:textId="37FDE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7FA8" w14:textId="220BCE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4CD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856F" w14:textId="39F749A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FAA5" w14:textId="5ED15D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6795" w14:textId="20EB2C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D2D4BD7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0C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C2FD5F" w14:textId="79177C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0FD6" w14:textId="150860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54FE" w14:textId="7D606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5C5A" w14:textId="76FDBD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FDEDC" w14:textId="7F672A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62A2" w14:textId="2AB77B6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A9FB" w14:textId="33D75A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E6D0" w14:textId="67C267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913A" w14:textId="27FB008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14D718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54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9D7EBC" w14:textId="634F32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B115" w14:textId="704F3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7B12" w14:textId="2A87CA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58E6" w14:textId="36796F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56F4" w14:textId="6BB0CBF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C1F5" w14:textId="7A4597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B9C75" w14:textId="788DDCD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E2726" w14:textId="755EAF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CFD" w14:textId="4C8C0B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84BDDC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8CA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28416" w14:textId="33A772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20D3D" w14:textId="39D74C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E7C8" w14:textId="139CEF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298A2" w14:textId="069761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426F" w14:textId="78847D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9662" w14:textId="0DDC4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0366" w14:textId="572D1A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12B5" w14:textId="7867C72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7B7F" w14:textId="40513F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20AF7D0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ACA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54DE" w14:textId="3252AE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8616" w14:textId="70007A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7F818" w14:textId="7FB7C7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A589" w14:textId="71B7E9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33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D2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7165" w14:textId="3F6495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D349" w14:textId="7318F6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55B6" w14:textId="3E3B98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1DFEF1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D8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B793" w14:textId="34502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46FA6" w14:textId="3CC3A2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06B2" w14:textId="17926C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E13C" w14:textId="04ABB5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9D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73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932C" w14:textId="6DDDD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6D260" w14:textId="724FE3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371" w14:textId="7DD94E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92C08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A5E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2BE2C" w14:textId="352FE1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7426" w14:textId="387B52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D1A8" w14:textId="54842F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23E6" w14:textId="63C29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10C9" w14:textId="421710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C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08EE" w14:textId="1D1754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6449" w14:textId="1EA8D0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57B" w14:textId="19F494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AF802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FB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8BB014" w14:textId="5FF31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ECD4C" w14:textId="73BD67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DB51" w14:textId="368CB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6BD2" w14:textId="16123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3660" w14:textId="4D11D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C79C" w14:textId="41B7F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7121" w14:textId="1E5516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E771" w14:textId="675E1F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9577" w14:textId="7028FA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97E56FB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92F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97ACBA" w14:textId="342DC8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5808" w14:textId="3789D6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FD324" w14:textId="0DF8C4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FAAC" w14:textId="40ED6C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7638" w14:textId="222068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251A" w14:textId="504E30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4195B" w14:textId="2471A3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99C4" w14:textId="487FF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C8A6" w14:textId="3BA15A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B98A5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AA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44B37" w14:textId="482BBC5C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601C" w14:textId="20B9A7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F800" w14:textId="1E81C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EC12" w14:textId="16D84C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440BD" w14:textId="39960E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45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CD31" w14:textId="384262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78D1" w14:textId="10CF7D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9D41" w14:textId="428D3A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85EB85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59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712636" w14:textId="05E81E54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3920D" w14:textId="15A40B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CB8C" w14:textId="35EF77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9700" w14:textId="4A7CEB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8603" w14:textId="715C9C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DDE9C" w14:textId="08F746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BF06" w14:textId="77AAC2C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9ED12" w14:textId="3D8213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599" w14:textId="1121A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883A59" w14:textId="77777777" w:rsidTr="00F7738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3BA940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70EF9" w14:textId="46947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07649E3" w14:textId="55BCDC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4FD64BA" w14:textId="5D6FF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80E168C" w14:textId="6E1F8D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F83F70A" w14:textId="2FBF4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4A90FFB" w14:textId="08B82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34D6BF64" w14:textId="7A272C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D792370" w14:textId="2715E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5DCD" w14:textId="069DC5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109AF" w14:textId="77777777" w:rsidTr="00F7738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43316A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84ECB" w14:textId="73F7215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EF3AAF2" w14:textId="75E345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4F1E0A7" w14:textId="7EF283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E443F3B" w14:textId="2D0B6E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B3AAF19" w14:textId="7EA6A1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55C24E1" w14:textId="50AC8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FF9A90" w14:textId="4CAA0F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AD96373" w14:textId="4130E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0427" w14:textId="24EAB3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6D586A2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FE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BBE35" w14:textId="5AE7A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D405" w14:textId="031C5C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7259" w14:textId="721B56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59274" w14:textId="1DCB77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48FB" w14:textId="21C5D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7AB0" w14:textId="3F20CD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5994" w14:textId="686544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399E" w14:textId="1005A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1461" w14:textId="44B1BB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2FA703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D3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164EB" w14:textId="71714B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7731" w14:textId="226199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E7B41" w14:textId="153BE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B2809" w14:textId="355611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9651" w14:textId="41F464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9259" w14:textId="57C2084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098B" w14:textId="49C384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BEF98" w14:textId="6CC68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DE3" w14:textId="1839374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E2FD6A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00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45989F" w14:textId="660B47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E573" w14:textId="59B4CC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56E0" w14:textId="0806D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B101" w14:textId="09B595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36734" w14:textId="16388DE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B08D6" w14:textId="12A8E52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D681" w14:textId="746B19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E7C2" w14:textId="4BC7B0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F9A" w14:textId="46D53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E3F427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CD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817372" w14:textId="7D96BA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C791" w14:textId="1A6AC0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2AF68" w14:textId="0C5C97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02FA7" w14:textId="57229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F1B5" w14:textId="64A57D0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97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CAB9" w14:textId="3BB973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C804" w14:textId="54A0CF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CC1" w14:textId="3834B1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5B6146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A1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7C6B8" w14:textId="5879B6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768E" w14:textId="505F6B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0D24" w14:textId="77BBE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D29B" w14:textId="7F03E4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4473" w14:textId="535E72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2B5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A636" w14:textId="69622B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4CCB" w14:textId="7623A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629" w14:textId="5160EEE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DC258C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A4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58F00C" w14:textId="0EBB208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DE57B" w14:textId="3BDB2B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99E5" w14:textId="6227E0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A37B" w14:textId="2EDF0E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95DB" w14:textId="3E3CB0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A2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BE60" w14:textId="395584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2F88" w14:textId="20CBD8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5942" w14:textId="473EF7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39115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4D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38E882" w14:textId="55A9F3B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C9E45" w14:textId="73F89E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4C8" w14:textId="23EE5C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0A78" w14:textId="0A6167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982C" w14:textId="55C721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D67C" w14:textId="536EF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0853" w14:textId="61F9FF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1140" w14:textId="4ED440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8776" w14:textId="3FB12A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BC4D47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1BCF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AACD0" w14:textId="0AB619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8F0A" w14:textId="06FA45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468D" w14:textId="4A45AC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79D9" w14:textId="6DFE59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3F85" w14:textId="51B824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81F2" w14:textId="205A2E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F654" w14:textId="3EA3D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F76B" w14:textId="2E62E3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83EF" w14:textId="22AE7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5D1F08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74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96BA67" w14:textId="1976D19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E35A" w14:textId="7E53E4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B6AE" w14:textId="736FF2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19E3" w14:textId="28A415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E9CA" w14:textId="39DFD3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B96E" w14:textId="5AC69C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A300" w14:textId="10618E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2285" w14:textId="0995B1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B41" w14:textId="4EC264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C982B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377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8CDF7" w14:textId="128CC3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286A" w14:textId="3D40F7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54060" w14:textId="00593E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82DC" w14:textId="7ACAB9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FF8C" w14:textId="4E3F2A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7E98" w14:textId="6842EC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53E0" w14:textId="6A6F1C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9D3A" w14:textId="439360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A6CB" w14:textId="46E48E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0C0F79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D5D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083C6" w14:textId="255E3EF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1CFF" w14:textId="0B661C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2DA" w14:textId="6405CD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2D238" w14:textId="55AA6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A4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94A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C0C1A" w14:textId="2FDC42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92806" w14:textId="2E04E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B48" w14:textId="2FA046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2379244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A78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9493A" w14:textId="5DA6E23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190D" w14:textId="7FDECA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DF89" w14:textId="077445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867B" w14:textId="5C74A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CB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8D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1831" w14:textId="32092B8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1C90B" w14:textId="60B52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A282" w14:textId="58CB40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671BDBCA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3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CD7DF8" w14:textId="1D4234D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51CE" w14:textId="61DC8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4D50" w14:textId="348FB3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BCB1B" w14:textId="489F77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AADD" w14:textId="079807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6DB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B622" w14:textId="270124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23AC" w14:textId="571F0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57EC" w14:textId="66B9F9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4A5AD91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B32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A549D8" w14:textId="75FB21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B96A" w14:textId="79F7B8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D819" w14:textId="08709E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0095" w14:textId="5355AE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5B9A" w14:textId="335083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E6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A401" w14:textId="3EBB8B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ACED" w14:textId="7F9E90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5F7" w14:textId="5827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3FEE595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6D4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6DAA03" w14:textId="6BE6CF3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процентные платежи по муниципальному долгу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3849" w14:textId="2F829F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4AD3" w14:textId="199C08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2F55" w14:textId="4614A2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7AFF0" w14:textId="2F88CB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55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1FB45" w14:textId="51BF7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14D06" w14:textId="678F0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98A" w14:textId="1DB60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7EF2114D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A68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8D1FD" w14:textId="235EAE7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AC41" w14:textId="2B8FCA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0F2F" w14:textId="0D14DC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4230" w14:textId="026048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E32F" w14:textId="60ED18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614F" w14:textId="72B7E1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E85E" w14:textId="56ACC4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41BA" w14:textId="552714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65C4" w14:textId="225A45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18B31307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D41B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EB564" w14:textId="7C27B8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181BC" w14:textId="1AD271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B0348" w14:textId="166436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9AFE7" w14:textId="1D8E06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E2D74" w14:textId="6C9D6F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26A6C" w14:textId="6ECC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7C50" w14:textId="443B71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E30E" w14:textId="377692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4955" w14:textId="5AE5F2C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</w:tbl>
    <w:p w14:paraId="5B8FF5FF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A80C9A4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85F0103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D935F03" w14:textId="09C43CD9" w:rsidR="003F03C3" w:rsidRDefault="00E300C9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Начальник</w:t>
      </w:r>
      <w:r w:rsidR="00BC7961" w:rsidRPr="003F03C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0DBA6BD" w14:textId="37EF977D" w:rsidR="00384C97" w:rsidRPr="003F03C3" w:rsidRDefault="00E300C9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1D2D8FEE" w14:textId="77777777" w:rsidR="003F03C3" w:rsidRP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F03C3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4F3CC46" w14:textId="77777777" w:rsid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Кореновского муниципального район</w:t>
      </w:r>
      <w:r w:rsidR="003F03C3" w:rsidRPr="003F03C3">
        <w:rPr>
          <w:rFonts w:ascii="Times New Roman" w:eastAsia="Times New Roman" w:hAnsi="Times New Roman"/>
          <w:sz w:val="28"/>
          <w:szCs w:val="28"/>
        </w:rPr>
        <w:t xml:space="preserve">а </w:t>
      </w:r>
    </w:p>
    <w:p w14:paraId="20403FE3" w14:textId="25305A16" w:rsidR="00BD1FC0" w:rsidRP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</w:t>
      </w:r>
      <w:r w:rsidR="003F03C3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3F03C3">
        <w:rPr>
          <w:rFonts w:ascii="Times New Roman" w:eastAsia="Times New Roman" w:hAnsi="Times New Roman"/>
          <w:sz w:val="28"/>
          <w:szCs w:val="28"/>
        </w:rPr>
        <w:t>С.Б. Максимов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>а</w:t>
      </w:r>
    </w:p>
    <w:p w14:paraId="2B5B3415" w14:textId="77777777" w:rsidR="003F03C3" w:rsidRPr="003F03C3" w:rsidRDefault="003F03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3F03C3" w:rsidRPr="003F03C3" w:rsidSect="00BF6051">
      <w:pgSz w:w="16838" w:h="11906" w:orient="landscape"/>
      <w:pgMar w:top="1077" w:right="73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B3EF" w14:textId="77777777" w:rsidR="00162B63" w:rsidRDefault="00162B63" w:rsidP="009C7E04">
      <w:pPr>
        <w:spacing w:after="0" w:line="240" w:lineRule="auto"/>
      </w:pPr>
      <w:r>
        <w:separator/>
      </w:r>
    </w:p>
  </w:endnote>
  <w:endnote w:type="continuationSeparator" w:id="0">
    <w:p w14:paraId="39EBDED7" w14:textId="77777777" w:rsidR="00162B63" w:rsidRDefault="00162B63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A2B9" w14:textId="77777777" w:rsidR="00162B63" w:rsidRDefault="00162B63" w:rsidP="009C7E04">
      <w:pPr>
        <w:spacing w:after="0" w:line="240" w:lineRule="auto"/>
      </w:pPr>
      <w:r>
        <w:separator/>
      </w:r>
    </w:p>
  </w:footnote>
  <w:footnote w:type="continuationSeparator" w:id="0">
    <w:p w14:paraId="484BD281" w14:textId="77777777" w:rsidR="00162B63" w:rsidRDefault="00162B63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3918" w14:textId="77777777" w:rsidR="00175948" w:rsidRPr="00BF6051" w:rsidRDefault="00175948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D53E" w14:textId="77777777" w:rsidR="00175948" w:rsidRPr="00BF6051" w:rsidRDefault="00175948" w:rsidP="00BF6051">
    <w:pPr>
      <w:pStyle w:val="af2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CE92" w14:textId="77777777" w:rsidR="008C4D93" w:rsidRPr="00BF6051" w:rsidRDefault="008C4D93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D758" w14:textId="77777777" w:rsidR="008C4D93" w:rsidRPr="00BF6051" w:rsidRDefault="008C4D93" w:rsidP="00BF6051">
    <w:pPr>
      <w:pStyle w:val="af2"/>
      <w:jc w:val="center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09AA" w14:textId="77777777" w:rsidR="00BF6051" w:rsidRPr="00BF6051" w:rsidRDefault="00BF6051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C909A1"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B2DC" w14:textId="77777777" w:rsidR="00BF6051" w:rsidRPr="00BF6051" w:rsidRDefault="00BF6051" w:rsidP="00BF6051">
    <w:pPr>
      <w:pStyle w:val="af2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9A"/>
    <w:rsid w:val="00004C5E"/>
    <w:rsid w:val="000063CD"/>
    <w:rsid w:val="00011CD2"/>
    <w:rsid w:val="000144E6"/>
    <w:rsid w:val="00014E31"/>
    <w:rsid w:val="000175F7"/>
    <w:rsid w:val="00026FE9"/>
    <w:rsid w:val="00027F3C"/>
    <w:rsid w:val="00033780"/>
    <w:rsid w:val="00037A06"/>
    <w:rsid w:val="00040F4F"/>
    <w:rsid w:val="0004156F"/>
    <w:rsid w:val="00065518"/>
    <w:rsid w:val="000714CF"/>
    <w:rsid w:val="0008225A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2B63"/>
    <w:rsid w:val="00167222"/>
    <w:rsid w:val="00173B72"/>
    <w:rsid w:val="00175948"/>
    <w:rsid w:val="001830A0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5601"/>
    <w:rsid w:val="0022662F"/>
    <w:rsid w:val="00227BF2"/>
    <w:rsid w:val="0023278D"/>
    <w:rsid w:val="00234735"/>
    <w:rsid w:val="002410A9"/>
    <w:rsid w:val="00241769"/>
    <w:rsid w:val="00241ED7"/>
    <w:rsid w:val="0025329E"/>
    <w:rsid w:val="0026001B"/>
    <w:rsid w:val="002755DA"/>
    <w:rsid w:val="00277405"/>
    <w:rsid w:val="002827B0"/>
    <w:rsid w:val="002879D6"/>
    <w:rsid w:val="0029172F"/>
    <w:rsid w:val="00292F24"/>
    <w:rsid w:val="00296372"/>
    <w:rsid w:val="002A1E9C"/>
    <w:rsid w:val="002A27FE"/>
    <w:rsid w:val="002B3E55"/>
    <w:rsid w:val="002B54E3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AC7"/>
    <w:rsid w:val="002F7D03"/>
    <w:rsid w:val="00300C08"/>
    <w:rsid w:val="003015EE"/>
    <w:rsid w:val="00301E17"/>
    <w:rsid w:val="00311FBE"/>
    <w:rsid w:val="00317417"/>
    <w:rsid w:val="003211BF"/>
    <w:rsid w:val="00321B52"/>
    <w:rsid w:val="00331FCD"/>
    <w:rsid w:val="00345367"/>
    <w:rsid w:val="00355952"/>
    <w:rsid w:val="0036075B"/>
    <w:rsid w:val="0036340A"/>
    <w:rsid w:val="00366F76"/>
    <w:rsid w:val="00370998"/>
    <w:rsid w:val="003714E3"/>
    <w:rsid w:val="00372EE0"/>
    <w:rsid w:val="003764D3"/>
    <w:rsid w:val="00376E1B"/>
    <w:rsid w:val="003840B1"/>
    <w:rsid w:val="00384C97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D5504"/>
    <w:rsid w:val="003D6E76"/>
    <w:rsid w:val="003F013C"/>
    <w:rsid w:val="003F03C3"/>
    <w:rsid w:val="003F2459"/>
    <w:rsid w:val="003F375B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099E"/>
    <w:rsid w:val="00432B11"/>
    <w:rsid w:val="00434AD4"/>
    <w:rsid w:val="00442606"/>
    <w:rsid w:val="00442C6C"/>
    <w:rsid w:val="00454602"/>
    <w:rsid w:val="00456AF2"/>
    <w:rsid w:val="00461F87"/>
    <w:rsid w:val="00472D21"/>
    <w:rsid w:val="00472E4F"/>
    <w:rsid w:val="004774C2"/>
    <w:rsid w:val="00477B30"/>
    <w:rsid w:val="004A15ED"/>
    <w:rsid w:val="004A4CF6"/>
    <w:rsid w:val="004A666D"/>
    <w:rsid w:val="004A6DB3"/>
    <w:rsid w:val="004B279F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1A3B"/>
    <w:rsid w:val="00533BAB"/>
    <w:rsid w:val="00533FA8"/>
    <w:rsid w:val="00544DE9"/>
    <w:rsid w:val="00550276"/>
    <w:rsid w:val="00564A43"/>
    <w:rsid w:val="00565889"/>
    <w:rsid w:val="00566319"/>
    <w:rsid w:val="0057752F"/>
    <w:rsid w:val="0058095D"/>
    <w:rsid w:val="00580C67"/>
    <w:rsid w:val="005823B4"/>
    <w:rsid w:val="005828D5"/>
    <w:rsid w:val="00585077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363AC"/>
    <w:rsid w:val="006376AD"/>
    <w:rsid w:val="006450D4"/>
    <w:rsid w:val="006466ED"/>
    <w:rsid w:val="00650613"/>
    <w:rsid w:val="006552EB"/>
    <w:rsid w:val="00656CEF"/>
    <w:rsid w:val="006610D5"/>
    <w:rsid w:val="0067227C"/>
    <w:rsid w:val="00672EE6"/>
    <w:rsid w:val="00673053"/>
    <w:rsid w:val="0067320D"/>
    <w:rsid w:val="006755D2"/>
    <w:rsid w:val="00680983"/>
    <w:rsid w:val="00682200"/>
    <w:rsid w:val="00682F0A"/>
    <w:rsid w:val="006913EB"/>
    <w:rsid w:val="00694BE9"/>
    <w:rsid w:val="00694BFE"/>
    <w:rsid w:val="00696E9E"/>
    <w:rsid w:val="006A5C62"/>
    <w:rsid w:val="006B6485"/>
    <w:rsid w:val="006B6F32"/>
    <w:rsid w:val="006C2776"/>
    <w:rsid w:val="006C36BE"/>
    <w:rsid w:val="006C5995"/>
    <w:rsid w:val="006D1E67"/>
    <w:rsid w:val="006D27D2"/>
    <w:rsid w:val="006D2AE2"/>
    <w:rsid w:val="006D4F4B"/>
    <w:rsid w:val="006E21F1"/>
    <w:rsid w:val="006E25A0"/>
    <w:rsid w:val="006E68A8"/>
    <w:rsid w:val="006F1F98"/>
    <w:rsid w:val="007014C6"/>
    <w:rsid w:val="00702DA9"/>
    <w:rsid w:val="00704460"/>
    <w:rsid w:val="00704EC7"/>
    <w:rsid w:val="007064E1"/>
    <w:rsid w:val="00710932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76B01"/>
    <w:rsid w:val="007823FC"/>
    <w:rsid w:val="0078464D"/>
    <w:rsid w:val="00787CCB"/>
    <w:rsid w:val="00792B63"/>
    <w:rsid w:val="00793470"/>
    <w:rsid w:val="00793490"/>
    <w:rsid w:val="007A015F"/>
    <w:rsid w:val="007A3052"/>
    <w:rsid w:val="007A7B4C"/>
    <w:rsid w:val="007B02A4"/>
    <w:rsid w:val="007C1EC8"/>
    <w:rsid w:val="007C66AC"/>
    <w:rsid w:val="007D0C6A"/>
    <w:rsid w:val="007D172A"/>
    <w:rsid w:val="007D6B74"/>
    <w:rsid w:val="007E4FD0"/>
    <w:rsid w:val="007E5023"/>
    <w:rsid w:val="007E6722"/>
    <w:rsid w:val="0080620E"/>
    <w:rsid w:val="00811A92"/>
    <w:rsid w:val="00812083"/>
    <w:rsid w:val="008222B0"/>
    <w:rsid w:val="00823A24"/>
    <w:rsid w:val="0082435F"/>
    <w:rsid w:val="00826176"/>
    <w:rsid w:val="008329DF"/>
    <w:rsid w:val="00832D08"/>
    <w:rsid w:val="0083395A"/>
    <w:rsid w:val="008340F4"/>
    <w:rsid w:val="00835E52"/>
    <w:rsid w:val="008370E8"/>
    <w:rsid w:val="00845C10"/>
    <w:rsid w:val="00851D83"/>
    <w:rsid w:val="00852069"/>
    <w:rsid w:val="00853B79"/>
    <w:rsid w:val="008618DA"/>
    <w:rsid w:val="0086787C"/>
    <w:rsid w:val="00871CFF"/>
    <w:rsid w:val="0087486E"/>
    <w:rsid w:val="0088163F"/>
    <w:rsid w:val="00885487"/>
    <w:rsid w:val="00885B06"/>
    <w:rsid w:val="008861E6"/>
    <w:rsid w:val="00897F5F"/>
    <w:rsid w:val="008C46B6"/>
    <w:rsid w:val="008C4D93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38AA"/>
    <w:rsid w:val="0099429E"/>
    <w:rsid w:val="00995445"/>
    <w:rsid w:val="009A6AD9"/>
    <w:rsid w:val="009B3199"/>
    <w:rsid w:val="009B76D5"/>
    <w:rsid w:val="009C2928"/>
    <w:rsid w:val="009C447D"/>
    <w:rsid w:val="009C7A84"/>
    <w:rsid w:val="009C7E04"/>
    <w:rsid w:val="009D2C70"/>
    <w:rsid w:val="009D3855"/>
    <w:rsid w:val="009E6458"/>
    <w:rsid w:val="009F5D50"/>
    <w:rsid w:val="009F6657"/>
    <w:rsid w:val="009F7D44"/>
    <w:rsid w:val="00A02AF0"/>
    <w:rsid w:val="00A20280"/>
    <w:rsid w:val="00A20CBE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367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4338"/>
    <w:rsid w:val="00AC6DDA"/>
    <w:rsid w:val="00AC77C6"/>
    <w:rsid w:val="00AD11F5"/>
    <w:rsid w:val="00AD5CE6"/>
    <w:rsid w:val="00AE0326"/>
    <w:rsid w:val="00AE3544"/>
    <w:rsid w:val="00AE4400"/>
    <w:rsid w:val="00AF566A"/>
    <w:rsid w:val="00B00B20"/>
    <w:rsid w:val="00B0420C"/>
    <w:rsid w:val="00B05520"/>
    <w:rsid w:val="00B15A24"/>
    <w:rsid w:val="00B17A43"/>
    <w:rsid w:val="00B258C8"/>
    <w:rsid w:val="00B31FE1"/>
    <w:rsid w:val="00B41E66"/>
    <w:rsid w:val="00B4220C"/>
    <w:rsid w:val="00B442AC"/>
    <w:rsid w:val="00B50152"/>
    <w:rsid w:val="00B50876"/>
    <w:rsid w:val="00B56C28"/>
    <w:rsid w:val="00B570E7"/>
    <w:rsid w:val="00B60381"/>
    <w:rsid w:val="00B620C8"/>
    <w:rsid w:val="00B627E1"/>
    <w:rsid w:val="00B62EA2"/>
    <w:rsid w:val="00B746DA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C7961"/>
    <w:rsid w:val="00BD1FC0"/>
    <w:rsid w:val="00BD4C04"/>
    <w:rsid w:val="00BE19CD"/>
    <w:rsid w:val="00BE28C8"/>
    <w:rsid w:val="00BE2A68"/>
    <w:rsid w:val="00BE2D38"/>
    <w:rsid w:val="00BE6B85"/>
    <w:rsid w:val="00BF4184"/>
    <w:rsid w:val="00BF476B"/>
    <w:rsid w:val="00BF6051"/>
    <w:rsid w:val="00C10399"/>
    <w:rsid w:val="00C231A1"/>
    <w:rsid w:val="00C23D94"/>
    <w:rsid w:val="00C243FB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86601"/>
    <w:rsid w:val="00C909A1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D770C"/>
    <w:rsid w:val="00CE09D3"/>
    <w:rsid w:val="00CE269E"/>
    <w:rsid w:val="00CE3320"/>
    <w:rsid w:val="00CF1D9A"/>
    <w:rsid w:val="00CF4ADD"/>
    <w:rsid w:val="00D01D17"/>
    <w:rsid w:val="00D029B2"/>
    <w:rsid w:val="00D048CE"/>
    <w:rsid w:val="00D06D17"/>
    <w:rsid w:val="00D07966"/>
    <w:rsid w:val="00D07DB7"/>
    <w:rsid w:val="00D12291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0766"/>
    <w:rsid w:val="00D4458C"/>
    <w:rsid w:val="00D46220"/>
    <w:rsid w:val="00D47C3D"/>
    <w:rsid w:val="00D52186"/>
    <w:rsid w:val="00D54F41"/>
    <w:rsid w:val="00D5730B"/>
    <w:rsid w:val="00D60A6B"/>
    <w:rsid w:val="00D73A5F"/>
    <w:rsid w:val="00D748BD"/>
    <w:rsid w:val="00D92EE6"/>
    <w:rsid w:val="00D934BE"/>
    <w:rsid w:val="00D95AEC"/>
    <w:rsid w:val="00DA293F"/>
    <w:rsid w:val="00DA7D8D"/>
    <w:rsid w:val="00DB0E25"/>
    <w:rsid w:val="00DB108E"/>
    <w:rsid w:val="00DC1240"/>
    <w:rsid w:val="00DC2414"/>
    <w:rsid w:val="00DC6058"/>
    <w:rsid w:val="00DC6143"/>
    <w:rsid w:val="00DD59D3"/>
    <w:rsid w:val="00DD6D1F"/>
    <w:rsid w:val="00DE0B35"/>
    <w:rsid w:val="00DE0F15"/>
    <w:rsid w:val="00DE0F5B"/>
    <w:rsid w:val="00E01A25"/>
    <w:rsid w:val="00E0229F"/>
    <w:rsid w:val="00E02E3E"/>
    <w:rsid w:val="00E04E0B"/>
    <w:rsid w:val="00E06150"/>
    <w:rsid w:val="00E13009"/>
    <w:rsid w:val="00E1469A"/>
    <w:rsid w:val="00E16557"/>
    <w:rsid w:val="00E17741"/>
    <w:rsid w:val="00E20C0B"/>
    <w:rsid w:val="00E22CAB"/>
    <w:rsid w:val="00E24450"/>
    <w:rsid w:val="00E27471"/>
    <w:rsid w:val="00E300C9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17BA"/>
    <w:rsid w:val="00E93A07"/>
    <w:rsid w:val="00E973F2"/>
    <w:rsid w:val="00EA0AE7"/>
    <w:rsid w:val="00EA6C73"/>
    <w:rsid w:val="00EA70B8"/>
    <w:rsid w:val="00EB298D"/>
    <w:rsid w:val="00EB2A37"/>
    <w:rsid w:val="00EC2876"/>
    <w:rsid w:val="00EC6F9B"/>
    <w:rsid w:val="00ED5FB3"/>
    <w:rsid w:val="00EE255A"/>
    <w:rsid w:val="00F03E96"/>
    <w:rsid w:val="00F07D36"/>
    <w:rsid w:val="00F114DE"/>
    <w:rsid w:val="00F11941"/>
    <w:rsid w:val="00F17F0C"/>
    <w:rsid w:val="00F205BD"/>
    <w:rsid w:val="00F22CD8"/>
    <w:rsid w:val="00F232EE"/>
    <w:rsid w:val="00F2356F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7"/>
    <w:rsid w:val="00F9423C"/>
    <w:rsid w:val="00F97E89"/>
    <w:rsid w:val="00FB5252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3A7978"/>
  <w15:chartTrackingRefBased/>
  <w15:docId w15:val="{57C6AA8C-9284-4AFA-BBD1-F73D116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5F59-1D4F-4382-877D-833ECAF9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72</Pages>
  <Words>13090</Words>
  <Characters>74616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Юля</cp:lastModifiedBy>
  <cp:revision>6</cp:revision>
  <cp:lastPrinted>2025-03-06T12:53:00Z</cp:lastPrinted>
  <dcterms:created xsi:type="dcterms:W3CDTF">2026-03-12T11:47:00Z</dcterms:created>
  <dcterms:modified xsi:type="dcterms:W3CDTF">2026-03-26T05:34:00Z</dcterms:modified>
</cp:coreProperties>
</file>