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B38CB" w14:textId="77777777" w:rsidR="00287E76" w:rsidRPr="00287E76" w:rsidRDefault="00287E76" w:rsidP="00287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7E76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Кореновского городского поселения </w:t>
      </w:r>
    </w:p>
    <w:p w14:paraId="57DE93FE" w14:textId="77777777" w:rsidR="00287E76" w:rsidRPr="00287E76" w:rsidRDefault="00287E76" w:rsidP="00287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7E76">
        <w:rPr>
          <w:rFonts w:ascii="Times New Roman" w:eastAsia="Times New Roman" w:hAnsi="Times New Roman" w:cs="Times New Roman"/>
          <w:b/>
          <w:sz w:val="28"/>
          <w:szCs w:val="28"/>
        </w:rPr>
        <w:t>Кореновского района</w:t>
      </w:r>
    </w:p>
    <w:p w14:paraId="10E065B9" w14:textId="77777777" w:rsidR="00287E76" w:rsidRPr="00287E76" w:rsidRDefault="00287E76" w:rsidP="00287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AB13A5" w14:textId="77777777" w:rsidR="00287E76" w:rsidRPr="00287E76" w:rsidRDefault="00287E76" w:rsidP="00287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87E76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14:paraId="3D1D6594" w14:textId="77777777" w:rsidR="00287E76" w:rsidRPr="00287E76" w:rsidRDefault="00287E76" w:rsidP="00287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CEA0EE" w14:textId="72431A20" w:rsidR="00287E76" w:rsidRPr="00287E76" w:rsidRDefault="00287E76" w:rsidP="00287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E76">
        <w:rPr>
          <w:rFonts w:ascii="Times New Roman" w:eastAsia="Times New Roman" w:hAnsi="Times New Roman" w:cs="Times New Roman"/>
          <w:sz w:val="28"/>
          <w:szCs w:val="28"/>
        </w:rPr>
        <w:t>от 27 марта 2024 года</w:t>
      </w:r>
      <w:r w:rsidRPr="00287E76">
        <w:rPr>
          <w:rFonts w:ascii="Times New Roman" w:eastAsia="Times New Roman" w:hAnsi="Times New Roman" w:cs="Times New Roman"/>
          <w:sz w:val="28"/>
          <w:szCs w:val="28"/>
        </w:rPr>
        <w:tab/>
      </w:r>
      <w:r w:rsidRPr="00287E76">
        <w:rPr>
          <w:rFonts w:ascii="Times New Roman" w:eastAsia="Times New Roman" w:hAnsi="Times New Roman" w:cs="Times New Roman"/>
          <w:sz w:val="28"/>
          <w:szCs w:val="28"/>
        </w:rPr>
        <w:tab/>
      </w:r>
      <w:r w:rsidRPr="00287E76">
        <w:rPr>
          <w:rFonts w:ascii="Times New Roman" w:eastAsia="Times New Roman" w:hAnsi="Times New Roman" w:cs="Times New Roman"/>
          <w:sz w:val="28"/>
          <w:szCs w:val="28"/>
        </w:rPr>
        <w:tab/>
      </w:r>
      <w:r w:rsidRPr="00287E76">
        <w:rPr>
          <w:rFonts w:ascii="Times New Roman" w:eastAsia="Times New Roman" w:hAnsi="Times New Roman" w:cs="Times New Roman"/>
          <w:sz w:val="28"/>
          <w:szCs w:val="28"/>
        </w:rPr>
        <w:tab/>
      </w:r>
      <w:r w:rsidRPr="00287E7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 w:rsidRPr="00287E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1008CD9" w14:textId="77777777" w:rsidR="00287E76" w:rsidRPr="00287E76" w:rsidRDefault="00287E76" w:rsidP="00287E7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87E76">
        <w:rPr>
          <w:rFonts w:ascii="Times New Roman" w:eastAsia="Times New Roman" w:hAnsi="Times New Roman" w:cs="Times New Roman"/>
        </w:rPr>
        <w:t>г. Кореновск</w:t>
      </w:r>
    </w:p>
    <w:p w14:paraId="6446443F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B51FEA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965DF4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1E2C06" w14:textId="31D8B2EE" w:rsidR="00827F27" w:rsidRDefault="00DA4040" w:rsidP="00DA40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040">
        <w:rPr>
          <w:rFonts w:ascii="Times New Roman" w:hAnsi="Times New Roman"/>
          <w:b/>
          <w:sz w:val="28"/>
          <w:szCs w:val="28"/>
        </w:rPr>
        <w:t xml:space="preserve">Отчет </w:t>
      </w:r>
      <w:r w:rsidR="00E3389F" w:rsidRPr="00E3389F">
        <w:rPr>
          <w:rFonts w:ascii="Times New Roman" w:hAnsi="Times New Roman"/>
          <w:b/>
          <w:sz w:val="28"/>
          <w:szCs w:val="28"/>
        </w:rPr>
        <w:t>директора муниципального бюджетного учреждения культуры Кореновского городского поселения Кореновского района «Кореновская центральная городская библиотека» за 202</w:t>
      </w:r>
      <w:r w:rsidR="00877839">
        <w:rPr>
          <w:rFonts w:ascii="Times New Roman" w:hAnsi="Times New Roman"/>
          <w:b/>
          <w:sz w:val="28"/>
          <w:szCs w:val="28"/>
        </w:rPr>
        <w:t>3</w:t>
      </w:r>
      <w:r w:rsidR="00E3389F" w:rsidRPr="00E3389F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66D0A3DB" w14:textId="77777777" w:rsidR="00DA4040" w:rsidRPr="00DA6D76" w:rsidRDefault="00DA4040" w:rsidP="00DA4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2AF1AE" w14:textId="77777777" w:rsidR="00DA4040" w:rsidRPr="00DA6D76" w:rsidRDefault="00DA4040" w:rsidP="00DA4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A54412" w14:textId="1A85212B" w:rsidR="0088117E" w:rsidRPr="00827F27" w:rsidRDefault="0088117E" w:rsidP="00827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ab/>
      </w:r>
      <w:r w:rsidRPr="00827F27">
        <w:rPr>
          <w:rFonts w:ascii="Times New Roman" w:hAnsi="Times New Roman" w:cs="Times New Roman"/>
          <w:sz w:val="28"/>
          <w:szCs w:val="28"/>
        </w:rPr>
        <w:t>Заслушав и обсудив</w:t>
      </w:r>
      <w:r w:rsidRPr="00827F27">
        <w:rPr>
          <w:rFonts w:ascii="Times New Roman" w:hAnsi="Times New Roman"/>
          <w:sz w:val="28"/>
          <w:szCs w:val="28"/>
        </w:rPr>
        <w:t xml:space="preserve"> отчет </w:t>
      </w:r>
      <w:r w:rsidR="00E3389F" w:rsidRPr="00E3389F">
        <w:rPr>
          <w:rFonts w:ascii="Times New Roman" w:hAnsi="Times New Roman"/>
          <w:sz w:val="28"/>
          <w:szCs w:val="28"/>
        </w:rPr>
        <w:t>директора муниципального бюджетного учреждения культуры Кореновского городского поселения Кореновского района «Кореновская центральная городская библиотека» за 202</w:t>
      </w:r>
      <w:r w:rsidR="00877839">
        <w:rPr>
          <w:rFonts w:ascii="Times New Roman" w:hAnsi="Times New Roman"/>
          <w:sz w:val="28"/>
          <w:szCs w:val="28"/>
        </w:rPr>
        <w:t>3</w:t>
      </w:r>
      <w:r w:rsidR="00E3389F" w:rsidRPr="00E3389F">
        <w:rPr>
          <w:rFonts w:ascii="Times New Roman" w:hAnsi="Times New Roman"/>
          <w:sz w:val="28"/>
          <w:szCs w:val="28"/>
        </w:rPr>
        <w:t xml:space="preserve"> год</w:t>
      </w:r>
      <w:r w:rsidRPr="00827F27">
        <w:rPr>
          <w:rFonts w:ascii="Times New Roman" w:hAnsi="Times New Roman" w:cs="Times New Roman"/>
          <w:sz w:val="28"/>
          <w:szCs w:val="28"/>
        </w:rPr>
        <w:t>, Совет Кореновского городского поселения Кореновского района р е ш и л:</w:t>
      </w:r>
    </w:p>
    <w:p w14:paraId="33316266" w14:textId="02B4B2C7" w:rsidR="0088117E" w:rsidRPr="00827F27" w:rsidRDefault="0088117E" w:rsidP="00827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7103B7">
        <w:rPr>
          <w:rFonts w:ascii="Times New Roman" w:hAnsi="Times New Roman"/>
          <w:sz w:val="28"/>
          <w:szCs w:val="28"/>
        </w:rPr>
        <w:t xml:space="preserve">Отчет </w:t>
      </w:r>
      <w:r w:rsidR="00E3389F" w:rsidRPr="00E3389F">
        <w:rPr>
          <w:rFonts w:ascii="Times New Roman" w:hAnsi="Times New Roman"/>
          <w:sz w:val="28"/>
          <w:szCs w:val="28"/>
        </w:rPr>
        <w:t>директора муниципального бюджетного учреждения культуры Кореновского городского поселения Кореновского района «Кореновская центральная городская библиотека» за 202</w:t>
      </w:r>
      <w:r w:rsidR="00877839">
        <w:rPr>
          <w:rFonts w:ascii="Times New Roman" w:hAnsi="Times New Roman"/>
          <w:sz w:val="28"/>
          <w:szCs w:val="28"/>
        </w:rPr>
        <w:t>3</w:t>
      </w:r>
      <w:r w:rsidR="00E3389F" w:rsidRPr="00E3389F">
        <w:rPr>
          <w:rFonts w:ascii="Times New Roman" w:hAnsi="Times New Roman"/>
          <w:sz w:val="28"/>
          <w:szCs w:val="28"/>
        </w:rPr>
        <w:t xml:space="preserve"> год</w:t>
      </w:r>
      <w:r w:rsidR="007103B7">
        <w:rPr>
          <w:rFonts w:ascii="Times New Roman" w:hAnsi="Times New Roman" w:cs="Times New Roman"/>
          <w:sz w:val="28"/>
          <w:szCs w:val="28"/>
        </w:rPr>
        <w:t xml:space="preserve"> </w:t>
      </w:r>
      <w:r w:rsidRPr="00827F27">
        <w:rPr>
          <w:rFonts w:ascii="Times New Roman" w:hAnsi="Times New Roman" w:cs="Times New Roman"/>
          <w:bCs/>
          <w:sz w:val="28"/>
          <w:szCs w:val="28"/>
        </w:rPr>
        <w:t>принять к сведению (прилагается).</w:t>
      </w:r>
    </w:p>
    <w:p w14:paraId="220569B5" w14:textId="77BAA868" w:rsidR="00827F27" w:rsidRDefault="0088117E" w:rsidP="00F96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14:paraId="4EDB8B67" w14:textId="77777777" w:rsidR="00F96CD0" w:rsidRDefault="00F96CD0" w:rsidP="00F96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7FBE5E" w14:textId="77777777" w:rsidR="00F96CD0" w:rsidRPr="00827F27" w:rsidRDefault="00F96CD0" w:rsidP="00F96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4725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3522E7D8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17250F74" w14:textId="5DB26A34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14:paraId="03CEA1A5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BFBE1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A9E69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BFA6A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266F0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3C207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77343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7DC0C1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58B024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A0AA6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3735B0" w14:textId="77777777" w:rsidR="00C40162" w:rsidRDefault="00C40162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261F94" w14:textId="77777777" w:rsidR="00DA6D76" w:rsidRDefault="00DA6D76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9271E9" w14:textId="77777777" w:rsidR="006C246C" w:rsidRPr="00C40162" w:rsidRDefault="006C246C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FCAEF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</w:tblGrid>
      <w:tr w:rsidR="0088117E" w:rsidRPr="00C40162" w14:paraId="3C1D967D" w14:textId="77777777" w:rsidTr="00271993">
        <w:tc>
          <w:tcPr>
            <w:tcW w:w="4785" w:type="dxa"/>
          </w:tcPr>
          <w:p w14:paraId="316E1A11" w14:textId="77777777" w:rsidR="00287E76" w:rsidRDefault="00287E76" w:rsidP="00271993">
            <w:pPr>
              <w:jc w:val="center"/>
            </w:pPr>
          </w:p>
          <w:p w14:paraId="520935B9" w14:textId="4AB589A3" w:rsidR="0088117E" w:rsidRPr="00C40162" w:rsidRDefault="0088117E" w:rsidP="00271993">
            <w:pPr>
              <w:jc w:val="center"/>
            </w:pPr>
            <w:r w:rsidRPr="00C40162">
              <w:lastRenderedPageBreak/>
              <w:t>ПРИЛОЖЕНИЕ</w:t>
            </w:r>
          </w:p>
          <w:p w14:paraId="465EE0A2" w14:textId="4B656F4C" w:rsidR="0088117E" w:rsidRPr="00C40162" w:rsidRDefault="00376F1D" w:rsidP="00271993">
            <w:pPr>
              <w:jc w:val="center"/>
            </w:pPr>
            <w:r w:rsidRPr="00C40162">
              <w:t xml:space="preserve">к проекту решения </w:t>
            </w:r>
            <w:r w:rsidR="0088117E" w:rsidRPr="00C40162">
              <w:t>Совета</w:t>
            </w:r>
          </w:p>
          <w:p w14:paraId="40DC8C4E" w14:textId="77777777" w:rsidR="0088117E" w:rsidRPr="00C40162" w:rsidRDefault="0088117E" w:rsidP="00271993">
            <w:pPr>
              <w:jc w:val="center"/>
            </w:pPr>
            <w:r w:rsidRPr="00C40162">
              <w:t>Кореновского городского поселения</w:t>
            </w:r>
          </w:p>
          <w:p w14:paraId="67FF63ED" w14:textId="77777777" w:rsidR="0088117E" w:rsidRPr="00C40162" w:rsidRDefault="0088117E" w:rsidP="00271993">
            <w:pPr>
              <w:jc w:val="center"/>
            </w:pPr>
            <w:r w:rsidRPr="00C40162">
              <w:t>Кореновского района</w:t>
            </w:r>
          </w:p>
          <w:p w14:paraId="4BA961E6" w14:textId="35218A24" w:rsidR="0088117E" w:rsidRPr="00877839" w:rsidRDefault="00877839" w:rsidP="00877839">
            <w:pPr>
              <w:widowControl w:val="0"/>
              <w:suppressAutoHyphens/>
              <w:jc w:val="center"/>
              <w:rPr>
                <w:rFonts w:eastAsia="Times New Roman"/>
                <w:szCs w:val="24"/>
                <w:lang w:eastAsia="ar-SA"/>
              </w:rPr>
            </w:pPr>
            <w:r w:rsidRPr="00877839">
              <w:rPr>
                <w:rFonts w:eastAsia="Times New Roman"/>
                <w:szCs w:val="24"/>
                <w:lang w:eastAsia="ar-SA"/>
              </w:rPr>
              <w:t xml:space="preserve">от </w:t>
            </w:r>
            <w:r w:rsidR="00287E76">
              <w:rPr>
                <w:rFonts w:eastAsia="Times New Roman"/>
                <w:szCs w:val="24"/>
                <w:lang w:eastAsia="ar-SA"/>
              </w:rPr>
              <w:t xml:space="preserve">27 марта 2024 года </w:t>
            </w:r>
            <w:r w:rsidRPr="00877839">
              <w:rPr>
                <w:rFonts w:eastAsia="Times New Roman"/>
                <w:szCs w:val="24"/>
                <w:lang w:eastAsia="ar-SA"/>
              </w:rPr>
              <w:t xml:space="preserve">№ </w:t>
            </w:r>
            <w:r w:rsidR="00287E76">
              <w:rPr>
                <w:rFonts w:eastAsia="Times New Roman"/>
                <w:szCs w:val="24"/>
                <w:lang w:eastAsia="ar-SA"/>
              </w:rPr>
              <w:t>500</w:t>
            </w:r>
            <w:r w:rsidRPr="00877839">
              <w:rPr>
                <w:rFonts w:eastAsia="Times New Roman"/>
                <w:szCs w:val="24"/>
                <w:lang w:eastAsia="ar-SA"/>
              </w:rPr>
              <w:t xml:space="preserve"> </w:t>
            </w:r>
          </w:p>
        </w:tc>
      </w:tr>
    </w:tbl>
    <w:p w14:paraId="731C1CB2" w14:textId="77777777" w:rsidR="006C246C" w:rsidRDefault="006C246C" w:rsidP="006C24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388309" w14:textId="77777777" w:rsidR="00B225ED" w:rsidRDefault="00B225ED" w:rsidP="006C24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97CBBAC" w14:textId="1A683DAE" w:rsidR="00B225ED" w:rsidRPr="000708A5" w:rsidRDefault="00B225ED" w:rsidP="00B225ED">
      <w:pPr>
        <w:spacing w:after="0" w:line="240" w:lineRule="auto"/>
        <w:jc w:val="center"/>
      </w:pPr>
      <w:r w:rsidRPr="000708A5">
        <w:rPr>
          <w:rFonts w:ascii="Times New Roman" w:hAnsi="Times New Roman"/>
          <w:sz w:val="28"/>
          <w:szCs w:val="28"/>
        </w:rPr>
        <w:t xml:space="preserve">Отчет директора </w:t>
      </w:r>
      <w:r w:rsidRPr="000708A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бюджетного учреждения культуры </w:t>
      </w:r>
      <w:r w:rsidR="00E3389F" w:rsidRPr="000708A5">
        <w:rPr>
          <w:rFonts w:ascii="Times New Roman" w:eastAsia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 </w:t>
      </w:r>
      <w:r w:rsidRPr="000708A5">
        <w:rPr>
          <w:rFonts w:ascii="Times New Roman" w:eastAsia="Times New Roman" w:hAnsi="Times New Roman" w:cs="Times New Roman"/>
          <w:sz w:val="28"/>
          <w:szCs w:val="28"/>
        </w:rPr>
        <w:t>«Кореновская центральная городская библиотека» за 202</w:t>
      </w:r>
      <w:r w:rsidR="00877839" w:rsidRPr="000708A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708A5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14:paraId="1885D8DE" w14:textId="77777777" w:rsidR="006C246C" w:rsidRPr="000708A5" w:rsidRDefault="006C246C" w:rsidP="006C24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007CA08" w14:textId="77777777" w:rsidR="00B225ED" w:rsidRPr="000708A5" w:rsidRDefault="00B225ED" w:rsidP="006C24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6B96F29" w14:textId="77777777" w:rsidR="00877839" w:rsidRPr="000708A5" w:rsidRDefault="00877839" w:rsidP="00877839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</w:pPr>
      <w:r w:rsidRPr="000708A5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Основными приоритетами деятельности библиотек МБУК «</w:t>
      </w:r>
      <w:proofErr w:type="spellStart"/>
      <w:r w:rsidRPr="000708A5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Кореновская</w:t>
      </w:r>
      <w:proofErr w:type="spellEnd"/>
      <w:r w:rsidRPr="000708A5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центральная городская библиотека» в 2023 году были — продвижение книги и популяризация чтения,</w:t>
      </w:r>
      <w:r w:rsidRPr="000708A5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</w:t>
      </w:r>
      <w:r w:rsidRPr="000708A5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  <w:t xml:space="preserve">работа библиотек по сохранению основных контрольных показателей. </w:t>
      </w:r>
    </w:p>
    <w:p w14:paraId="22EA60CC" w14:textId="77777777" w:rsidR="00877839" w:rsidRPr="000708A5" w:rsidRDefault="00877839" w:rsidP="00877839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</w:pPr>
      <w:r w:rsidRPr="000708A5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  <w:t>Штат МБУК «</w:t>
      </w:r>
      <w:proofErr w:type="spellStart"/>
      <w:r w:rsidRPr="000708A5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  <w:t>Кореновская</w:t>
      </w:r>
      <w:proofErr w:type="spellEnd"/>
      <w:r w:rsidRPr="000708A5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  <w:t xml:space="preserve"> ЦГБ» и 5 филиалов составляет 13 единиц.</w:t>
      </w:r>
    </w:p>
    <w:p w14:paraId="14903C71" w14:textId="77777777" w:rsidR="00877839" w:rsidRPr="000708A5" w:rsidRDefault="00877839" w:rsidP="00877839">
      <w:pPr>
        <w:widowControl w:val="0"/>
        <w:suppressAutoHyphens/>
        <w:spacing w:after="12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</w:pPr>
      <w:r w:rsidRPr="000708A5">
        <w:rPr>
          <w:rFonts w:ascii="Times New Roman" w:eastAsia="Calibri" w:hAnsi="Times New Roman" w:cs="Times New Roman"/>
          <w:sz w:val="28"/>
          <w:szCs w:val="28"/>
          <w:lang w:eastAsia="ar-SA"/>
        </w:rPr>
        <w:t>Основные контрольные показатели деятельности МБУК «</w:t>
      </w:r>
      <w:proofErr w:type="spellStart"/>
      <w:r w:rsidRPr="000708A5">
        <w:rPr>
          <w:rFonts w:ascii="Times New Roman" w:eastAsia="Calibri" w:hAnsi="Times New Roman" w:cs="Times New Roman"/>
          <w:sz w:val="28"/>
          <w:szCs w:val="28"/>
          <w:lang w:eastAsia="ar-SA"/>
        </w:rPr>
        <w:t>Кореновская</w:t>
      </w:r>
      <w:proofErr w:type="spellEnd"/>
      <w:r w:rsidRPr="000708A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ЦГБ»: число пользователей библиотек составило 5 073 человек, число книговыдачи – 113 229 книг, число посещений - 49 575.</w:t>
      </w:r>
    </w:p>
    <w:p w14:paraId="7C6B75B7" w14:textId="77777777" w:rsidR="00877839" w:rsidRPr="000708A5" w:rsidRDefault="00877839" w:rsidP="00877839">
      <w:pPr>
        <w:widowControl w:val="0"/>
        <w:suppressAutoHyphens/>
        <w:spacing w:after="12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0708A5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В 2023 году МБУК «</w:t>
      </w:r>
      <w:proofErr w:type="spellStart"/>
      <w:r w:rsidRPr="000708A5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Кореновская</w:t>
      </w:r>
      <w:proofErr w:type="spellEnd"/>
      <w:r w:rsidRPr="000708A5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ЦГБ» продолжила предоставление библиотечных услуг для всех категорий пользователей. Было проведено 165 офлайн мероприятий с количеством посещений - 3170 человек. Развитие цифровой культуры в отчетном году осуществлялось через интернет пространство:</w:t>
      </w:r>
      <w:r w:rsidRPr="000708A5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на официальном сайте, в </w:t>
      </w:r>
      <w:r w:rsidRPr="000708A5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социальных сетях «</w:t>
      </w:r>
      <w:proofErr w:type="spellStart"/>
      <w:r w:rsidRPr="000708A5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ВКонтакте</w:t>
      </w:r>
      <w:proofErr w:type="spellEnd"/>
      <w:r w:rsidRPr="000708A5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»</w:t>
      </w:r>
      <w:r w:rsidRPr="000708A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0708A5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и «</w:t>
      </w:r>
      <w:proofErr w:type="spellStart"/>
      <w:r w:rsidRPr="000708A5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Телеграм</w:t>
      </w:r>
      <w:proofErr w:type="spellEnd"/>
      <w:r w:rsidRPr="000708A5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»</w:t>
      </w:r>
      <w:r w:rsidRPr="000708A5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, видеоканале</w:t>
      </w:r>
      <w:r w:rsidRPr="000708A5">
        <w:rPr>
          <w:rFonts w:ascii="Times New Roman" w:eastAsia="SimSun" w:hAnsi="Times New Roman" w:cs="Mangal"/>
          <w:color w:val="0563C1"/>
          <w:kern w:val="1"/>
          <w:sz w:val="28"/>
          <w:szCs w:val="28"/>
          <w:lang w:eastAsia="hi-IN" w:bidi="hi-IN"/>
        </w:rPr>
        <w:t xml:space="preserve"> </w:t>
      </w:r>
      <w:r w:rsidRPr="000708A5"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  <w:t>YouTube</w:t>
      </w:r>
      <w:r w:rsidRPr="000708A5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сотрудниками библиотек было опубликовано </w:t>
      </w:r>
      <w:r w:rsidRPr="000708A5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106 онлайн мероприятий с количеством просмотров – 13 985. </w:t>
      </w:r>
    </w:p>
    <w:p w14:paraId="418FF64D" w14:textId="77777777" w:rsidR="00877839" w:rsidRPr="000708A5" w:rsidRDefault="00877839" w:rsidP="00877839">
      <w:pPr>
        <w:widowControl w:val="0"/>
        <w:suppressAutoHyphens/>
        <w:spacing w:after="12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</w:pPr>
      <w:r w:rsidRPr="000708A5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Основное внимание в отчетном году уделялось реализации Указов Президента РФ </w:t>
      </w:r>
      <w:r w:rsidRPr="000708A5">
        <w:rPr>
          <w:rFonts w:ascii="Times New Roman" w:eastAsia="Lucida Sans Unicode" w:hAnsi="Times New Roman" w:cs="Times New Roman"/>
          <w:kern w:val="1"/>
          <w:sz w:val="28"/>
          <w:szCs w:val="28"/>
          <w:shd w:val="clear" w:color="auto" w:fill="FFFFFF"/>
          <w:lang w:eastAsia="ar-SA"/>
        </w:rPr>
        <w:t>«</w:t>
      </w:r>
      <w:r w:rsidRPr="000708A5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О проведении Года педагога и наставника</w:t>
      </w:r>
      <w:r w:rsidRPr="000708A5">
        <w:rPr>
          <w:rFonts w:ascii="Times New Roman" w:eastAsia="Lucida Sans Unicode" w:hAnsi="Times New Roman" w:cs="Times New Roman"/>
          <w:kern w:val="1"/>
          <w:sz w:val="28"/>
          <w:szCs w:val="28"/>
          <w:shd w:val="clear" w:color="auto" w:fill="FFFFFF"/>
          <w:lang w:eastAsia="ar-SA"/>
        </w:rPr>
        <w:t xml:space="preserve">», </w:t>
      </w:r>
      <w:r w:rsidRPr="000708A5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«Об объявлении в Российской Федерации Десятилетия детства» 2018-2027 гг.</w:t>
      </w:r>
      <w:r w:rsidRPr="000708A5">
        <w:rPr>
          <w:rFonts w:ascii="Times New Roman" w:eastAsia="Lucida Sans Unicode" w:hAnsi="Times New Roman" w:cs="Times New Roman"/>
          <w:i/>
          <w:kern w:val="1"/>
          <w:sz w:val="28"/>
          <w:szCs w:val="28"/>
          <w:lang w:eastAsia="ar-SA"/>
        </w:rPr>
        <w:t xml:space="preserve"> </w:t>
      </w:r>
      <w:r w:rsidRPr="000708A5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В результате чего библиотеки Кореновского городского поселения и читатели приняли участие в 15 Всероссийских и краевых проектах, литературных акциях и конкурсах.</w:t>
      </w:r>
    </w:p>
    <w:p w14:paraId="4AE8B586" w14:textId="77777777" w:rsidR="00877839" w:rsidRPr="000708A5" w:rsidRDefault="00877839" w:rsidP="00877839">
      <w:pPr>
        <w:widowControl w:val="0"/>
        <w:suppressAutoHyphens/>
        <w:spacing w:after="12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0708A5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В 2023 году учреждение стало участником </w:t>
      </w:r>
      <w:r w:rsidRPr="000708A5">
        <w:rPr>
          <w:rFonts w:ascii="Times New Roman" w:eastAsia="Lucida Sans Unicode" w:hAnsi="Times New Roman" w:cs="Times New Roman"/>
          <w:i/>
          <w:iCs/>
          <w:kern w:val="1"/>
          <w:sz w:val="28"/>
          <w:szCs w:val="28"/>
          <w:u w:val="single"/>
          <w:lang w:eastAsia="ar-SA"/>
        </w:rPr>
        <w:t>проекта «Пушкинская карта»</w:t>
      </w:r>
      <w:r w:rsidRPr="000708A5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. От деятельности, приносящей доход, библиотеки заработали 48 170 руб., что на 4 670 руб., больше, чем в 2022 году.</w:t>
      </w:r>
    </w:p>
    <w:p w14:paraId="5C88AF71" w14:textId="659A362C" w:rsidR="00877839" w:rsidRPr="000708A5" w:rsidRDefault="00877839" w:rsidP="00877839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708A5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В отчетном году на бюджетные средства учреждения был проведен ремонт в сельской библиотеке пос.</w:t>
      </w:r>
      <w:r w:rsidR="000708A5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r w:rsidRPr="000708A5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Свободного. Заменены 2 окна и дверь на металлопластиковые. </w:t>
      </w:r>
      <w:r w:rsidRPr="000708A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Проведен текущий ремонт пола и его покраска. Велись работы по выравниванию, шпаклевке и покраске стен, батарей. Монтаж подвесного потолка, улучшено освещение библиотеки. Произведена замена электропроводки. Обновлен интерьер библиотеки за счет новых жалюзи и экранов на батареи. Итого на ремонт сельской библиотеки пос. Свободного из </w:t>
      </w:r>
      <w:r w:rsidRPr="000708A5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бюджета МБУК «</w:t>
      </w:r>
      <w:proofErr w:type="spellStart"/>
      <w:r w:rsidRPr="000708A5">
        <w:rPr>
          <w:rFonts w:ascii="Times New Roman" w:eastAsia="Calibri" w:hAnsi="Times New Roman" w:cs="Times New Roman"/>
          <w:sz w:val="28"/>
          <w:szCs w:val="28"/>
          <w:lang w:eastAsia="ar-SA"/>
        </w:rPr>
        <w:t>Кореновская</w:t>
      </w:r>
      <w:proofErr w:type="spellEnd"/>
      <w:r w:rsidRPr="000708A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центральная городская библиотека» затрачено</w:t>
      </w:r>
      <w:r w:rsidRPr="000708A5">
        <w:rPr>
          <w:rFonts w:ascii="Times New Roman" w:eastAsia="Calibri" w:hAnsi="Times New Roman" w:cs="Times New Roman"/>
          <w:color w:val="FF0000"/>
          <w:sz w:val="28"/>
          <w:szCs w:val="28"/>
          <w:lang w:eastAsia="ar-SA"/>
        </w:rPr>
        <w:t xml:space="preserve"> </w:t>
      </w:r>
      <w:r w:rsidRPr="000708A5">
        <w:rPr>
          <w:rFonts w:ascii="Times New Roman" w:eastAsia="Calibri" w:hAnsi="Times New Roman" w:cs="Times New Roman"/>
          <w:sz w:val="28"/>
          <w:szCs w:val="28"/>
          <w:lang w:eastAsia="ar-SA"/>
        </w:rPr>
        <w:t>255 543,42</w:t>
      </w:r>
      <w:r w:rsidRPr="000708A5">
        <w:rPr>
          <w:rFonts w:ascii="Times New Roman" w:eastAsia="Calibri" w:hAnsi="Times New Roman" w:cs="Times New Roman"/>
          <w:color w:val="FF0000"/>
          <w:sz w:val="28"/>
          <w:szCs w:val="28"/>
          <w:lang w:eastAsia="ar-SA"/>
        </w:rPr>
        <w:t xml:space="preserve"> </w:t>
      </w:r>
      <w:r w:rsidRPr="000708A5">
        <w:rPr>
          <w:rFonts w:ascii="Times New Roman" w:eastAsia="Calibri" w:hAnsi="Times New Roman" w:cs="Times New Roman"/>
          <w:sz w:val="28"/>
          <w:szCs w:val="28"/>
          <w:lang w:eastAsia="ar-SA"/>
        </w:rPr>
        <w:t>рублей.</w:t>
      </w:r>
    </w:p>
    <w:p w14:paraId="02BF731F" w14:textId="77777777" w:rsidR="00877839" w:rsidRPr="000708A5" w:rsidRDefault="00877839" w:rsidP="00877839">
      <w:pPr>
        <w:suppressAutoHyphens/>
        <w:spacing w:after="120" w:line="0" w:lineRule="atLeast"/>
        <w:ind w:firstLine="68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0708A5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Для выполнения муниципального задания на комплектование 6 библиотек Кореновского городского поселения израсходовано: на книги – 300 тыс. руб., на подписку периодических изданий - </w:t>
      </w:r>
      <w:r w:rsidRPr="000708A5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80 тыс. руб</w:t>
      </w:r>
      <w:r w:rsidRPr="000708A5">
        <w:rPr>
          <w:rFonts w:ascii="Arial" w:eastAsia="Calibri" w:hAnsi="Arial" w:cs="Arial"/>
          <w:kern w:val="1"/>
          <w:sz w:val="28"/>
          <w:szCs w:val="28"/>
          <w:lang w:eastAsia="ar-SA"/>
        </w:rPr>
        <w:t>.</w:t>
      </w:r>
      <w:r w:rsidRPr="000708A5">
        <w:rPr>
          <w:rFonts w:ascii="Times New Roman" w:eastAsia="Lucida Sans Unicode" w:hAnsi="Times New Roman" w:cs="Times New Roman"/>
          <w:color w:val="FF0000"/>
          <w:kern w:val="1"/>
          <w:sz w:val="28"/>
          <w:szCs w:val="28"/>
          <w:lang w:eastAsia="ar-SA"/>
        </w:rPr>
        <w:t xml:space="preserve"> </w:t>
      </w:r>
      <w:r w:rsidRPr="000708A5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Книжный фонд пополнился на 1244 экз. книг.</w:t>
      </w:r>
    </w:p>
    <w:p w14:paraId="05B0236A" w14:textId="77777777" w:rsidR="00877839" w:rsidRPr="000708A5" w:rsidRDefault="00877839" w:rsidP="00877839">
      <w:pPr>
        <w:widowControl w:val="0"/>
        <w:suppressAutoHyphens/>
        <w:spacing w:after="12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0708A5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Центральная городская библиотека продолжает ежегодно в период летних каникул </w:t>
      </w:r>
      <w:r w:rsidRPr="000708A5">
        <w:rPr>
          <w:rFonts w:ascii="Times New Roman" w:eastAsia="Lucida Sans Unicode" w:hAnsi="Times New Roman" w:cs="Times New Roman"/>
          <w:i/>
          <w:iCs/>
          <w:kern w:val="1"/>
          <w:sz w:val="28"/>
          <w:szCs w:val="28"/>
          <w:u w:val="single"/>
          <w:lang w:eastAsia="ar-SA"/>
        </w:rPr>
        <w:t>трудоустраивать несовершеннолетних подростков</w:t>
      </w:r>
      <w:r w:rsidRPr="000708A5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в своих библиотеках за счет субсидий, выделяемых Администрацией Кореновского городского поселения. В 2023 году было трудоустроено 18 человек, субсидия составила 80 000 рублей.</w:t>
      </w:r>
    </w:p>
    <w:p w14:paraId="25A28A54" w14:textId="77777777" w:rsidR="00C670DB" w:rsidRDefault="00C670DB" w:rsidP="00C670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A1810B" w14:textId="77777777" w:rsidR="00C670DB" w:rsidRDefault="00C670DB" w:rsidP="00C670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D9620C" w14:textId="77777777" w:rsidR="00DA6D76" w:rsidRDefault="00DA6D76" w:rsidP="00C414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</w:t>
      </w:r>
      <w:r w:rsidRPr="00DA6D76">
        <w:rPr>
          <w:rFonts w:ascii="Times New Roman" w:hAnsi="Times New Roman"/>
          <w:sz w:val="28"/>
          <w:szCs w:val="28"/>
        </w:rPr>
        <w:t xml:space="preserve"> муниципального бюджетного учреждения </w:t>
      </w:r>
    </w:p>
    <w:p w14:paraId="22EA4C80" w14:textId="77777777" w:rsidR="00DA6D76" w:rsidRDefault="00DA6D76" w:rsidP="00C414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6D76">
        <w:rPr>
          <w:rFonts w:ascii="Times New Roman" w:hAnsi="Times New Roman"/>
          <w:sz w:val="28"/>
          <w:szCs w:val="28"/>
        </w:rPr>
        <w:t xml:space="preserve">культуры Кореновского городского поселения </w:t>
      </w:r>
    </w:p>
    <w:p w14:paraId="4E9CB3AC" w14:textId="77777777" w:rsidR="00DA6D76" w:rsidRDefault="00DA6D76" w:rsidP="00C414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6D76">
        <w:rPr>
          <w:rFonts w:ascii="Times New Roman" w:hAnsi="Times New Roman"/>
          <w:sz w:val="28"/>
          <w:szCs w:val="28"/>
        </w:rPr>
        <w:t xml:space="preserve">Кореновского района «Кореновская центральная </w:t>
      </w:r>
    </w:p>
    <w:p w14:paraId="1F4F3179" w14:textId="3091E02E" w:rsidR="00980974" w:rsidRPr="00C414F4" w:rsidRDefault="00DA6D76" w:rsidP="00C414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6D76">
        <w:rPr>
          <w:rFonts w:ascii="Times New Roman" w:hAnsi="Times New Roman"/>
          <w:sz w:val="28"/>
          <w:szCs w:val="28"/>
        </w:rPr>
        <w:t xml:space="preserve">городская библиотека»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="00F96CD0">
        <w:rPr>
          <w:rFonts w:ascii="Times New Roman" w:hAnsi="Times New Roman"/>
          <w:sz w:val="28"/>
          <w:szCs w:val="28"/>
        </w:rPr>
        <w:t>В.В. Голованова</w:t>
      </w:r>
    </w:p>
    <w:sectPr w:rsidR="00980974" w:rsidRPr="00C414F4" w:rsidSect="00827F27">
      <w:headerReference w:type="default" r:id="rId7"/>
      <w:pgSz w:w="11906" w:h="16838"/>
      <w:pgMar w:top="1134" w:right="567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E55F4B" w14:textId="77777777" w:rsidR="00C915D9" w:rsidRDefault="00C915D9" w:rsidP="00527CFA">
      <w:pPr>
        <w:spacing w:after="0" w:line="240" w:lineRule="auto"/>
      </w:pPr>
      <w:r>
        <w:separator/>
      </w:r>
    </w:p>
  </w:endnote>
  <w:endnote w:type="continuationSeparator" w:id="0">
    <w:p w14:paraId="2280E62B" w14:textId="77777777" w:rsidR="00C915D9" w:rsidRDefault="00C915D9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51D756" w14:textId="77777777" w:rsidR="00C915D9" w:rsidRDefault="00C915D9" w:rsidP="00527CFA">
      <w:pPr>
        <w:spacing w:after="0" w:line="240" w:lineRule="auto"/>
      </w:pPr>
      <w:r>
        <w:separator/>
      </w:r>
    </w:p>
  </w:footnote>
  <w:footnote w:type="continuationSeparator" w:id="0">
    <w:p w14:paraId="2B6898CD" w14:textId="77777777" w:rsidR="00C915D9" w:rsidRDefault="00C915D9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926469"/>
      <w:docPartObj>
        <w:docPartGallery w:val="Page Numbers (Top of Page)"/>
        <w:docPartUnique/>
      </w:docPartObj>
    </w:sdtPr>
    <w:sdtEndPr/>
    <w:sdtContent>
      <w:p w14:paraId="24544BA6" w14:textId="5C92B4A4" w:rsidR="00527CFA" w:rsidRDefault="00C915D9">
        <w:pPr>
          <w:pStyle w:val="a5"/>
          <w:jc w:val="center"/>
        </w:pPr>
      </w:p>
    </w:sdtContent>
  </w:sdt>
  <w:p w14:paraId="50E6F58C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30"/>
    <w:multiLevelType w:val="multilevel"/>
    <w:tmpl w:val="00000030"/>
    <w:name w:val="WW8Num51"/>
    <w:lvl w:ilvl="0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1">
      <w:numFmt w:val="bullet"/>
      <w:lvlText w:val="–"/>
      <w:lvlJc w:val="left"/>
      <w:pPr>
        <w:tabs>
          <w:tab w:val="num" w:pos="0"/>
        </w:tabs>
        <w:ind w:left="108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2">
      <w:numFmt w:val="bullet"/>
      <w:lvlText w:val="–"/>
      <w:lvlJc w:val="left"/>
      <w:pPr>
        <w:tabs>
          <w:tab w:val="num" w:pos="0"/>
        </w:tabs>
        <w:ind w:left="144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3">
      <w:numFmt w:val="bullet"/>
      <w:lvlText w:val="–"/>
      <w:lvlJc w:val="left"/>
      <w:pPr>
        <w:tabs>
          <w:tab w:val="num" w:pos="0"/>
        </w:tabs>
        <w:ind w:left="180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4">
      <w:numFmt w:val="bullet"/>
      <w:lvlText w:val="–"/>
      <w:lvlJc w:val="left"/>
      <w:pPr>
        <w:tabs>
          <w:tab w:val="num" w:pos="0"/>
        </w:tabs>
        <w:ind w:left="216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5">
      <w:numFmt w:val="bullet"/>
      <w:lvlText w:val="–"/>
      <w:lvlJc w:val="left"/>
      <w:pPr>
        <w:tabs>
          <w:tab w:val="num" w:pos="0"/>
        </w:tabs>
        <w:ind w:left="252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6">
      <w:numFmt w:val="bullet"/>
      <w:lvlText w:val="–"/>
      <w:lvlJc w:val="left"/>
      <w:pPr>
        <w:tabs>
          <w:tab w:val="num" w:pos="0"/>
        </w:tabs>
        <w:ind w:left="288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7">
      <w:numFmt w:val="bullet"/>
      <w:lvlText w:val="–"/>
      <w:lvlJc w:val="left"/>
      <w:pPr>
        <w:tabs>
          <w:tab w:val="num" w:pos="0"/>
        </w:tabs>
        <w:ind w:left="324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8">
      <w:numFmt w:val="bullet"/>
      <w:lvlText w:val="–"/>
      <w:lvlJc w:val="left"/>
      <w:pPr>
        <w:tabs>
          <w:tab w:val="num" w:pos="0"/>
        </w:tabs>
        <w:ind w:left="360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</w:abstractNum>
  <w:abstractNum w:abstractNumId="1" w15:restartNumberingAfterBreak="0">
    <w:nsid w:val="00000035"/>
    <w:multiLevelType w:val="singleLevel"/>
    <w:tmpl w:val="00000035"/>
    <w:name w:val="WW8Num5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28"/>
        <w:szCs w:val="28"/>
        <w:lang w:eastAsia="ar-SA" w:bidi="ar-SA"/>
      </w:rPr>
    </w:lvl>
  </w:abstractNum>
  <w:abstractNum w:abstractNumId="2" w15:restartNumberingAfterBreak="0">
    <w:nsid w:val="00000036"/>
    <w:multiLevelType w:val="multilevel"/>
    <w:tmpl w:val="00000036"/>
    <w:name w:val="WW8Num58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  <w:lang w:eastAsia="ar-SA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38"/>
    <w:multiLevelType w:val="multilevel"/>
    <w:tmpl w:val="00000038"/>
    <w:name w:val="WW8Num60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28"/>
        <w:szCs w:val="28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3B"/>
    <w:multiLevelType w:val="multilevel"/>
    <w:tmpl w:val="0000003B"/>
    <w:name w:val="WW8Num61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0000003D"/>
    <w:multiLevelType w:val="multilevel"/>
    <w:tmpl w:val="0000003D"/>
    <w:name w:val="WW8Num66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0000040"/>
    <w:multiLevelType w:val="multilevel"/>
    <w:tmpl w:val="000000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64E1C"/>
    <w:multiLevelType w:val="hybridMultilevel"/>
    <w:tmpl w:val="BA8AD0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17E"/>
    <w:rsid w:val="00052B0D"/>
    <w:rsid w:val="000708A5"/>
    <w:rsid w:val="00095FCA"/>
    <w:rsid w:val="001C2688"/>
    <w:rsid w:val="00253FDE"/>
    <w:rsid w:val="00287E76"/>
    <w:rsid w:val="002B3E75"/>
    <w:rsid w:val="002C528F"/>
    <w:rsid w:val="00376F1D"/>
    <w:rsid w:val="003D537D"/>
    <w:rsid w:val="00417E2B"/>
    <w:rsid w:val="0042582A"/>
    <w:rsid w:val="004F0429"/>
    <w:rsid w:val="005075BD"/>
    <w:rsid w:val="00527CFA"/>
    <w:rsid w:val="00590B2F"/>
    <w:rsid w:val="00617D0F"/>
    <w:rsid w:val="00655261"/>
    <w:rsid w:val="006A775C"/>
    <w:rsid w:val="006C2382"/>
    <w:rsid w:val="006C246C"/>
    <w:rsid w:val="006D2665"/>
    <w:rsid w:val="006E4DF3"/>
    <w:rsid w:val="007103B7"/>
    <w:rsid w:val="00752362"/>
    <w:rsid w:val="00827F27"/>
    <w:rsid w:val="008345AA"/>
    <w:rsid w:val="00877839"/>
    <w:rsid w:val="0088117E"/>
    <w:rsid w:val="00887077"/>
    <w:rsid w:val="008B4892"/>
    <w:rsid w:val="008D05DF"/>
    <w:rsid w:val="008D5CEC"/>
    <w:rsid w:val="00980974"/>
    <w:rsid w:val="00A84B6D"/>
    <w:rsid w:val="00AF7A39"/>
    <w:rsid w:val="00B05B10"/>
    <w:rsid w:val="00B225ED"/>
    <w:rsid w:val="00B633A0"/>
    <w:rsid w:val="00BA4575"/>
    <w:rsid w:val="00BE6DB5"/>
    <w:rsid w:val="00BF7747"/>
    <w:rsid w:val="00C40162"/>
    <w:rsid w:val="00C414F4"/>
    <w:rsid w:val="00C670DB"/>
    <w:rsid w:val="00C77600"/>
    <w:rsid w:val="00C915D9"/>
    <w:rsid w:val="00D43F13"/>
    <w:rsid w:val="00D70AC1"/>
    <w:rsid w:val="00D90CAE"/>
    <w:rsid w:val="00DA4040"/>
    <w:rsid w:val="00DA6D76"/>
    <w:rsid w:val="00DC6510"/>
    <w:rsid w:val="00DF73C6"/>
    <w:rsid w:val="00E1513A"/>
    <w:rsid w:val="00E3389F"/>
    <w:rsid w:val="00F1488D"/>
    <w:rsid w:val="00F2008D"/>
    <w:rsid w:val="00F96CD0"/>
    <w:rsid w:val="00FC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3732"/>
  <w15:docId w15:val="{3F2CB824-3BE1-4301-B53D-090CAD91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85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Пользователь</cp:lastModifiedBy>
  <cp:revision>3</cp:revision>
  <cp:lastPrinted>2024-03-28T07:55:00Z</cp:lastPrinted>
  <dcterms:created xsi:type="dcterms:W3CDTF">2024-03-28T07:50:00Z</dcterms:created>
  <dcterms:modified xsi:type="dcterms:W3CDTF">2024-03-28T07:55:00Z</dcterms:modified>
</cp:coreProperties>
</file>