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568B" w:rsidRPr="004E568B" w:rsidRDefault="004E568B" w:rsidP="004E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ПРОДАЖИ ИМУЩЕСТВА, НАХОДЯЩЕГОСЯ В МУНИЦИПАЛЬНОЙ СОБСТВЕННОСТИ АДМИНИСТРАЦИИ КОРЕНОВСКОГО ГОРОДСКОГО ПОСЕЛЕНИЯ КОРЕНОВСКОГО РАЙОНА</w:t>
      </w:r>
      <w:r w:rsidR="008F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ФОРМЕ ЭЛЕКТРОННОГО АУКЦИОНА</w:t>
      </w:r>
    </w:p>
    <w:p w:rsidR="00A31E77" w:rsidRPr="001451CB" w:rsidRDefault="00A31E77" w:rsidP="00A4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68B" w:rsidRDefault="004E568B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объявляет о проведении </w:t>
      </w:r>
      <w:r w:rsidR="008F0984">
        <w:rPr>
          <w:rFonts w:ascii="Times New Roman" w:hAnsi="Times New Roman" w:cs="Times New Roman"/>
          <w:sz w:val="28"/>
          <w:szCs w:val="28"/>
          <w:lang w:eastAsia="ru-RU"/>
        </w:rPr>
        <w:t>26 января 2022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F0984">
        <w:rPr>
          <w:rFonts w:ascii="Times New Roman" w:hAnsi="Times New Roman" w:cs="Times New Roman"/>
          <w:sz w:val="28"/>
          <w:szCs w:val="28"/>
          <w:lang w:eastAsia="ru-RU"/>
        </w:rPr>
        <w:t xml:space="preserve">09.30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часов по московскому времени </w:t>
      </w:r>
      <w:r w:rsidR="00D06F2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аукциона по продаже имущества, находящегося в муниципальной собственности Кореновского городского поселения Кореновского района (далее – продажа имущества). Продажа имущества проводится в соответствии с Федеральным законом от 21 декабря </w:t>
      </w:r>
      <w:r w:rsidR="009A4600">
        <w:rPr>
          <w:rFonts w:ascii="Times New Roman" w:hAnsi="Times New Roman" w:cs="Times New Roman"/>
          <w:sz w:val="28"/>
          <w:szCs w:val="28"/>
          <w:lang w:eastAsia="ru-RU"/>
        </w:rPr>
        <w:t>2001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3812A7" w:rsidRDefault="003812A7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82"/>
        <w:gridCol w:w="7600"/>
      </w:tblGrid>
      <w:tr w:rsidR="003812A7" w:rsidRPr="000770FC" w:rsidTr="008F0984">
        <w:trPr>
          <w:trHeight w:val="897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Продавец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 адрес: 353180, Российская Федерация, Краснодарский край, Кореновский район, г. Кореновск, ул. Красная, 41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адрес: 353180, Российская Федерация, Краснодарский край, Кореновский р-н, г. Кореновск, Фрунзе, дом 91, </w:t>
            </w:r>
            <w:proofErr w:type="spellStart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</w:t>
            </w:r>
            <w:proofErr w:type="spellEnd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"б"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лицо Продавца по вопросам проведения продажи имущества:</w:t>
            </w:r>
          </w:p>
          <w:p w:rsidR="003812A7" w:rsidRPr="003812A7" w:rsidRDefault="009A4600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Дудка Марина Викторовна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Тел.: +7 (86142) 4-55-60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Харламова Надежда Александровна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.: +7 (86142) 4-55-49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e-mail: korenovsk-oizo@mail.ru</w:t>
            </w:r>
          </w:p>
        </w:tc>
      </w:tr>
      <w:tr w:rsidR="003812A7" w:rsidRPr="003812A7" w:rsidTr="008F0984">
        <w:trPr>
          <w:trHeight w:val="1723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Оператор продажи имущества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площадка «РТС-тендер» (Имущественные торги) (далее – электронная площадка, Оператор)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ООО «РТС-тендер»: 121151, г. Москва, набережная Тараса Шевченко, д. 23-А.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 www.rts-tender.ru.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почты: iSupport@rts-tender.ru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тел.:+</w:t>
            </w:r>
            <w:proofErr w:type="gram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(499) 653-55-00,+7 (800)-77-55-800,факс: +7 (495) 733-95-19</w:t>
            </w:r>
          </w:p>
        </w:tc>
      </w:tr>
      <w:tr w:rsidR="003812A7" w:rsidRPr="003812A7" w:rsidTr="008F0984">
        <w:trPr>
          <w:trHeight w:val="1723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собственника о проведение продажи имущества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E70B55" w:rsidP="002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решением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</w:t>
            </w:r>
            <w:r w:rsidR="00313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го  района на  2019-2021 годы» </w:t>
            </w:r>
            <w:r w:rsidRPr="00E70B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</w:t>
            </w:r>
            <w:r w:rsidR="00313631" w:rsidRPr="00313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 изменениями от 29 апреля 2020 года № 76, </w:t>
            </w:r>
            <w:r w:rsidR="00313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23 июня 2020 года № 99, </w:t>
            </w:r>
            <w:r w:rsidR="00313631" w:rsidRPr="00313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28 октября 2020 года № 122, от 25 августа 2021 года № 219</w:t>
            </w:r>
            <w:r w:rsidRPr="00E70B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решением Совета Кореновского городского</w:t>
            </w:r>
            <w:r w:rsidR="003136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поселения Кореновского района 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от </w:t>
            </w:r>
            <w:r w:rsidR="00287A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24 ноября 2021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 № </w:t>
            </w:r>
            <w:r w:rsidR="00287A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238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«Об условиях приватизации муниципального имущества Кореновского городского поселения Кореновского района»</w:t>
            </w:r>
            <w:r w:rsidR="003812A7"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12A7" w:rsidRPr="003812A7" w:rsidTr="008F0984">
        <w:trPr>
          <w:trHeight w:val="1723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продажи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(объекты продажи)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Лот № 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87AFD" w:rsidRPr="00287AFD" w:rsidRDefault="00287AFD" w:rsidP="002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Помещение, кадастровый номер 23:12:0601021:771, назначение: нежилое, количество этажей 1, расположенное по адресу: Краснодарский край, город Кореновск, улица Первомайская, 29, квартира, 3. </w:t>
            </w:r>
          </w:p>
          <w:p w:rsidR="00E70B55" w:rsidRPr="00E70B55" w:rsidRDefault="00287AFD" w:rsidP="00287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Установить начальную цену предмета аукциона – 817 442 (Восемьсот семнадцать тысяч четыреста сорок два) рубля, задаток устанавливается в размере 20 % от начальной цены предмета аукциона, равного 163 488,4 (сто шестьдесят три тысячи четыреста восемьдесят восемь) рублей </w:t>
            </w:r>
            <w:r w:rsidRPr="00287A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сорок копеек, шаг аукциона – 2 % от начальной цены предмета аукциона, равного 16 348,84 (шестнадцать тысяч триста сорок восемь) рублей восемьдесят четыре копейки. </w:t>
            </w: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Лот № 2:</w:t>
            </w:r>
          </w:p>
          <w:p w:rsidR="00761D3D" w:rsidRPr="00761D3D" w:rsidRDefault="00761D3D" w:rsidP="0076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с кадастровым номером 23:12:0601031:223, площадью 566 </w:t>
            </w:r>
            <w:proofErr w:type="spellStart"/>
            <w:r w:rsidRP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., категория земель: земли населенных пунктов – индивидуальное жилищное строительство (общая долевая собственность:1/2). </w:t>
            </w:r>
          </w:p>
          <w:p w:rsidR="00761D3D" w:rsidRPr="00761D3D" w:rsidRDefault="00761D3D" w:rsidP="0076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Установить начальную цену предмета аукциона – 659 000 (Шестьсот пятьдесят девять тысяч) рублей, задаток устанавливается в размере 20 % от начальной цены предмета аукциона, равного 131 800 (сто тридцать одна тысяча восемьсот) рублей, шаг аукциона – 2 % от начальной цены предмета аукциона, равного 13 180 (тринадцать тысяч сто восемьдесят) рублей.</w:t>
            </w:r>
          </w:p>
          <w:p w:rsidR="003812A7" w:rsidRPr="003812A7" w:rsidRDefault="003812A7" w:rsidP="0076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(см. Таблицу «Информация об условиях приватизации имущества, находящегося в муниципальной собственности Кореновского городского поселения Кореновского района, предлагаемого к продаже на аукционе «</w:t>
            </w:r>
            <w:r w:rsid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  <w:r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761D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января 2022</w:t>
            </w:r>
            <w:r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года», (далее – Таблица).</w:t>
            </w:r>
          </w:p>
        </w:tc>
      </w:tr>
      <w:tr w:rsidR="003812A7" w:rsidRPr="003812A7" w:rsidTr="008F0984">
        <w:trPr>
          <w:trHeight w:val="919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на аукци</w:t>
            </w:r>
            <w:r w:rsidR="00E7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 в электронной форме</w:t>
            </w:r>
          </w:p>
        </w:tc>
      </w:tr>
      <w:tr w:rsidR="003812A7" w:rsidRPr="003812A7" w:rsidTr="008F0984">
        <w:trPr>
          <w:trHeight w:val="932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см. Таблицу</w:t>
            </w:r>
            <w:r w:rsidR="00077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12A7" w:rsidRPr="003812A7" w:rsidTr="008F0984">
        <w:trPr>
          <w:trHeight w:val="1965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форма подачи предложений.</w:t>
            </w:r>
          </w:p>
        </w:tc>
      </w:tr>
      <w:tr w:rsidR="003812A7" w:rsidRPr="003812A7" w:rsidTr="008F0984">
        <w:trPr>
          <w:trHeight w:val="274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приобретаемого на аукционе имущества, находящегося в муниципальной собственности </w:t>
            </w:r>
            <w:r w:rsidR="0073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F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Кореновского городского поселения Кореновского района</w:t>
            </w: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победителем продажи имущества (покупателем) не позднее 30 рабочих дней с даты заключения договора купли-продажи муниципального имущества. 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 w:rsidR="003812A7" w:rsidRPr="00B061A1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 уплачивает НДС в порядке, установленном налоговым законодательством Российской Федерации.</w:t>
            </w:r>
          </w:p>
          <w:p w:rsidR="003812A7" w:rsidRPr="003812A7" w:rsidRDefault="007A1C14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должны быть внесены единовременно в безналичном порядке на счет Продавца (администрации Кореновского городского поселения Кореновского района):  УФК  по Краснодарскому краю (Администрация Кореновского городского поселения Кореновского района л/с 04183007210) получатель ЮЖНОЕ ГУ БАНКА РОССИИ Г. КРАСНОДАР, ИНН 2335063790 КПП 233501001 БИК 010349101 р/с 03100643000000011800, код бюджетной классификации: 99211402053130000410 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  </w:t>
            </w:r>
          </w:p>
        </w:tc>
      </w:tr>
      <w:tr w:rsidR="003812A7" w:rsidRPr="003812A7" w:rsidTr="008F0984">
        <w:trPr>
          <w:trHeight w:val="566"/>
        </w:trPr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3531" w:type="pct"/>
            <w:shd w:val="clear" w:color="auto" w:fill="auto"/>
          </w:tcPr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1) Для участия в продаже имущества Претенденты вносят задатки в размере, указанном в Таблице.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2) Претендент обеспечивает поступление задатка в срок до «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21</w:t>
            </w: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января 2022</w:t>
            </w: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года включительно.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«РТС-тендер» имущественные торги (далее – соглашение). 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Реквизиты Оператора для перечисления задатка: 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Получатель ООО «РТС-тендер»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Наименование банка Филиал «Корпоративный» ПАО «</w:t>
            </w:r>
            <w:proofErr w:type="spellStart"/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»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Расчетный счет 40702810512030016362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Корр. счет 30101810445250000360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БИК 044525360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ИНН 7710357167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КПП 773001001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Назначение платежа: </w:t>
            </w:r>
            <w:r w:rsidRPr="007A1C14">
              <w:rPr>
                <w:rFonts w:ascii="TimesNewRomanPSMT" w:eastAsia="Calibri" w:hAnsi="TimesNewRomanPSMT" w:cs="TimesNewRomanPSMT"/>
                <w:i/>
                <w:iCs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proofErr w:type="gramStart"/>
            <w:r w:rsidRPr="007A1C14">
              <w:rPr>
                <w:rFonts w:ascii="TimesNewRomanPSMT" w:eastAsia="Calibri" w:hAnsi="TimesNewRomanPSMT" w:cs="TimesNewRomanPSMT"/>
                <w:i/>
                <w:iCs/>
                <w:color w:val="000000"/>
                <w:sz w:val="24"/>
                <w:szCs w:val="24"/>
              </w:rPr>
              <w:t xml:space="preserve">обеспечения,   </w:t>
            </w:r>
            <w:proofErr w:type="gramEnd"/>
            <w:r w:rsidRPr="007A1C14">
              <w:rPr>
                <w:rFonts w:ascii="TimesNewRomanPSMT" w:eastAsia="Calibri" w:hAnsi="TimesNewRomanPSMT" w:cs="TimesNewRomanPSMT"/>
                <w:i/>
                <w:iCs/>
                <w:color w:val="000000"/>
                <w:sz w:val="24"/>
                <w:szCs w:val="24"/>
              </w:rPr>
              <w:t xml:space="preserve">                                  № аналитического счета _________, без НДС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4</w:t>
            </w:r>
            <w:r w:rsidRPr="007A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Порядок возвращения задатка: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 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не возвращается: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задаток, внесенный Претендентом, признанным Победителем продажи имущества и заключившим с Продавцом договор купли-продажи приобретаемого муниципального имущества, засчитывается Продавцом в счет оплаты приобретаемого имущества;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 случае неисполнения Претендентом, признанным Победителем продажи имущества и заключившим с Продавцом договор купли-</w:t>
            </w:r>
            <w:r w:rsidRPr="007A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продажи, обязанности по оплате приобретаемого муниципального имущества в соответствии с указанным договором задаток ему не возвращается.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Условия договора о задатке, указанные в </w:t>
            </w:r>
            <w:proofErr w:type="spellStart"/>
            <w:r w:rsidRPr="007A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7A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1-4 настоящего раздела, являются условиями публичной оферты в соответствии со </w:t>
            </w:r>
            <w:hyperlink r:id="rId6" w:history="1">
              <w:r w:rsidRPr="007A1C14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статьей 437</w:t>
              </w:r>
            </w:hyperlink>
            <w:r w:rsidRPr="007A1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кодекса Российской Федерации. </w:t>
            </w:r>
          </w:p>
          <w:p w:rsidR="007A1C14" w:rsidRPr="007A1C14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претендентом заявки и перечисление задатка на счет -являются акцептом такой оферты, и договор о задатке считается заключенным в установленном порядке.</w:t>
            </w:r>
          </w:p>
          <w:p w:rsidR="003812A7" w:rsidRPr="003812A7" w:rsidRDefault="007A1C14" w:rsidP="007A1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1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 w:rsidR="003812A7" w:rsidRPr="003812A7" w:rsidTr="008F0984">
        <w:trPr>
          <w:trHeight w:val="3817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pct"/>
            <w:tcBorders>
              <w:top w:val="single" w:sz="4" w:space="0" w:color="auto"/>
            </w:tcBorders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Место, сроки подачи (приема) З</w:t>
            </w:r>
            <w:r w:rsidR="003819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аявок, определения Участников,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проведения 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подведения итогов продажи имущества</w:t>
            </w:r>
          </w:p>
        </w:tc>
        <w:tc>
          <w:tcPr>
            <w:tcW w:w="3531" w:type="pct"/>
            <w:tcBorders>
              <w:top w:val="single" w:sz="4" w:space="0" w:color="auto"/>
            </w:tcBorders>
            <w:shd w:val="clear" w:color="auto" w:fill="auto"/>
          </w:tcPr>
          <w:p w:rsidR="001C27AB" w:rsidRDefault="001C27AB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участие в аукционе и прилагаемые к ним документы принимает и регистрирует в электронных журналах заявок Оператор электронной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«РТС-тендер».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Место подачи (приема) Заявок: </w:t>
            </w:r>
            <w:bookmarkStart w:id="0" w:name="_Hlk10095844"/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площадка                                       </w:t>
            </w:r>
            <w:hyperlink r:id="rId7" w:history="1">
              <w:r w:rsidRPr="003812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www.rts-tender.ru</w:t>
              </w:r>
            </w:hyperlink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(Оператор).</w:t>
            </w:r>
            <w:bookmarkEnd w:id="0"/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Дата и время начала подачи (приема) Заявок: 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E90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 декабря 2021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 с 09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 00 мин. по московскому времени.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 Заявок осуществляется круглосуточно.</w:t>
            </w:r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Дата и время окончания подачи (приема) Заявок: </w:t>
            </w:r>
            <w:r w:rsidR="007602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 января 2022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 в 18 час. 00 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мин. по московскому времени</w:t>
            </w:r>
            <w:r w:rsid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Дата определения участников: </w:t>
            </w:r>
            <w:r w:rsidR="007602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 января 2022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 в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 00 мин. по московскому времени</w:t>
            </w:r>
            <w:r w:rsidR="00FB3C99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812A7" w:rsidRPr="003812A7" w:rsidRDefault="001C27AB" w:rsidP="00266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Дата, время, </w:t>
            </w:r>
            <w:r w:rsidR="003812A7"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место </w:t>
            </w:r>
            <w:r w:rsidR="003812A7"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аукциона (подведения итогов продажи): </w:t>
            </w:r>
            <w:r w:rsidR="00266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 января 2022</w:t>
            </w:r>
            <w:r w:rsidR="00FB3C99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3812A7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266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 час. 3</w:t>
            </w:r>
            <w:r w:rsidR="003812A7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мин. по московскому времени </w:t>
            </w:r>
            <w:r w:rsidR="003812A7"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812A7"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следнего предложения Участников на электронной площадке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РТС-тендер».</w:t>
            </w:r>
          </w:p>
        </w:tc>
      </w:tr>
      <w:tr w:rsidR="003812A7" w:rsidRPr="003812A7" w:rsidTr="008F0984">
        <w:trPr>
          <w:trHeight w:val="978"/>
        </w:trPr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отказа от проведения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продажи имущества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вправе отказаться от проведения продажи имущества в любое время,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не позднее, чем за 3 (три) дня до наступления даты его проведения.</w:t>
            </w:r>
          </w:p>
        </w:tc>
      </w:tr>
      <w:tr w:rsidR="003812A7" w:rsidRPr="003812A7" w:rsidTr="008F0984">
        <w:trPr>
          <w:trHeight w:val="4865"/>
        </w:trPr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и порядок регистрации на электронной площадке</w:t>
            </w:r>
          </w:p>
        </w:tc>
        <w:tc>
          <w:tcPr>
            <w:tcW w:w="3531" w:type="pct"/>
            <w:shd w:val="clear" w:color="auto" w:fill="auto"/>
          </w:tcPr>
          <w:p w:rsid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www.rts-tender.ru.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регистрации на ЭП «РТС-тендер», а также для совершения юридически значимых действий Участник ЭП должен получить (иметь) ЭЦП. 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ЭП «РТС-тендер» используются только усиленные квалифицированные ЭЦП, выданные одним из Аккредитованных удостоверяющих центров. 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ЭЦП используется при обмене любыми электронными документами и сообщениями на ЭП «РТС-тендер».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регистрации на электронной площадке Оператора претендентов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10 информационного сообщения.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электронной площадке Оператора осуществляется без взимания платы.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подачи (приема) и отзыва Заявок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Заявка подается путем заполнения формы на электронной площадке, утвержденной информа</w:t>
            </w:r>
            <w:r w:rsidR="008D64A6">
              <w:rPr>
                <w:rFonts w:ascii="Times New Roman" w:eastAsia="Calibri" w:hAnsi="Times New Roman" w:cs="Times New Roman"/>
                <w:sz w:val="24"/>
                <w:szCs w:val="24"/>
              </w:rPr>
              <w:t>ционным сообщением (приложение 1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К данным документам также прилагается их </w:t>
            </w: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опись.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лицо имеет право подать только </w:t>
            </w: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одну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Заявку.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Заявки могут быть поданы на электронную площадку Оператора с даты и времени начала подачи (приема) Заявок, указанных в п.2 раздела 10 информационного сообщения, до времени и даты окончания подачи (приема) Заявок, указанных в п.3 раздела 10 информационного сообщения.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 нарушением установленного срока, на электронной площадке Оператора не регистрируются.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5) 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Претендент вправе не позднее даты и времени окончания приема Заявок, указанных в п.3 раздела 10 информационного сообщения, отозвать Заявку путем направления уведомления об отзыве Заявки на электронную площадку Оператора.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Одновременно с заявкой претенденты представляют следующие документы в электронной форме:</w:t>
            </w:r>
            <w:r w:rsidRPr="003812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812A7" w:rsidRPr="00485C3A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bookmarkStart w:id="1" w:name="sub_161002"/>
            <w:r w:rsidRPr="00485C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юридические лица: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sub_161003"/>
            <w:bookmarkEnd w:id="1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заверенные копии учредительных документов;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sub_161004"/>
            <w:bookmarkEnd w:id="2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sub_161005"/>
            <w:bookmarkEnd w:id="3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812A7" w:rsidRPr="00485C3A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bookmarkStart w:id="5" w:name="sub_161006"/>
            <w:bookmarkEnd w:id="4"/>
            <w:r w:rsidRPr="00485C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физические лица: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предъявляют документ, удостоверяющий личность, или представляют копии всех его листов.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sub_16102"/>
            <w:bookmarkEnd w:id="5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bookmarkEnd w:id="6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sub_1621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данным документам (в том числе к каждому тому) также прилагается их </w:t>
            </w:r>
            <w:r w:rsidRPr="00485C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опись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Заявка и такая опись составляются в двух экземплярах, один из которых остается у продавца, другой - у претендента.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sub_1622"/>
            <w:bookmarkEnd w:id="7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sub_1623"/>
            <w:bookmarkEnd w:id="8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ФЗ № 178 от 21.12.2001 </w:t>
            </w:r>
            <w:proofErr w:type="gramStart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 ,</w:t>
            </w:r>
            <w:proofErr w:type="gramEnd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также требовать представление иных документов.</w:t>
            </w:r>
          </w:p>
          <w:bookmarkEnd w:id="9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и условия допуска к участию в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продаже имущества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продажи имущества (далее - Участник) – претендент, признанный Продавцом Участником.</w:t>
            </w:r>
          </w:p>
          <w:p w:rsidR="003812A7" w:rsidRPr="003812A7" w:rsidRDefault="003812A7" w:rsidP="003812A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bookmarkStart w:id="10" w:name="_Toc467070603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      </w:r>
            <w:bookmarkEnd w:id="10"/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Претендент не допускается к участию в продаже имущества по следующим основаниям: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г) не поступление в установленный срок задатка.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11" w:name="_Hlk10097696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 результатам продажи имущества Продавец и победитель (покупатель) в течение 5 (пяти) рабочих дней с </w:t>
            </w:r>
            <w:proofErr w:type="gramStart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даты  подведения</w:t>
            </w:r>
            <w:proofErr w:type="gramEnd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итогов продажи имущества заключают договор купли-продажи по форме, </w:t>
            </w:r>
            <w:r w:rsidR="00485C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приведенной </w:t>
            </w:r>
            <w:r w:rsidR="008D64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приложении 2, 3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настоящему информационному сообщению.</w:t>
            </w:r>
          </w:p>
          <w:p w:rsidR="003812A7" w:rsidRPr="003812A7" w:rsidRDefault="003812A7" w:rsidP="003812A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_Toc467070671"/>
            <w:bookmarkEnd w:id="11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  <w:bookmarkEnd w:id="12"/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ознакомления Претендентов с информацией, условиями договора купли-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продажи 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3" w:name="_Toc467070617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10 информационного сообщения</w:t>
            </w:r>
            <w:bookmarkEnd w:id="13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иной информацией, условиями договора купли-продажи претенденты могут ознакомиться в администрации Кореновского городского поселения Кореновского района по адресу: Краснодарский край, Кореновский район, г. Кореновск, ул. Фрунзе, 91 Б, кабинет № 5, по телефонам: +7(86142)4-55-49, +7(86142)4-55-60, либо на сайтах в сети «Интернет»: официальном сайте Российской Федерации для размещения информации о проведении торгов www.torgi.gov.ru, на сайте продавца - 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gorod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 w:rsidR="003812A7" w:rsidRPr="003812A7" w:rsidRDefault="003812A7" w:rsidP="003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3812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продажи имущества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определение победителя продажи имущества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имущества проводится в день и во время, </w:t>
            </w:r>
            <w:proofErr w:type="gramStart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  п.</w:t>
            </w:r>
            <w:proofErr w:type="gramEnd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5 раздела 10 информационного сообщения, путем последовательного повышения участниками начальной цены продажи на величину, равную либо кратную величине «шага аукциона» (см. таблицу).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0097851"/>
          </w:p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лотам № 1, 2</w:t>
            </w:r>
            <w:r w:rsidR="00AF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проводятся впервые.</w:t>
            </w:r>
          </w:p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14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12A7" w:rsidRPr="003812A7" w:rsidTr="008F0984">
        <w:tc>
          <w:tcPr>
            <w:tcW w:w="223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6" w:type="pct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Порядок осмотра Лота (объекта) </w:t>
            </w:r>
          </w:p>
        </w:tc>
        <w:tc>
          <w:tcPr>
            <w:tcW w:w="3531" w:type="pct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lastRenderedPageBreak/>
              <w:t>oizo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mail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либо по телефонам: + 7 (86142) 4-55-60, +7 (86142) 4-55-49.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направления обращения по электронной почте </w:t>
            </w:r>
            <w:proofErr w:type="gram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oizo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mail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указать следующие данные: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 тема письма: Запрос на осмотр Лота №___ (объекта);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Ф.И.О. лица, уполномоченного на осмотр Лота №___ (объекта) (физического лица, индивидуального предпринимателя, руководителя юридического лица или их представителей);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  наименование юридического лица (для юридического лица);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почтовый адрес или адрес электронной почты, контактный телефон;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дата аукциона;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местоположение (адрес) Лота № ___ (объекта).</w:t>
            </w:r>
          </w:p>
        </w:tc>
      </w:tr>
    </w:tbl>
    <w:p w:rsidR="004E568B" w:rsidRDefault="004E568B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Default="003E52F0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7B2" w:rsidRDefault="00C577B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0A2" w:rsidRDefault="00A410A2" w:rsidP="00B61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Pr="00B614C2" w:rsidRDefault="00A410A2" w:rsidP="00B614C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ИНФОРМАЦИЯ</w:t>
      </w:r>
    </w:p>
    <w:p w:rsidR="00B614C2" w:rsidRPr="00B614C2" w:rsidRDefault="00B614C2" w:rsidP="00B614C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условиях приватизации имущества, находящегося в муниципальной собственности Кореновского городского поселения Кореновского </w:t>
      </w:r>
      <w:proofErr w:type="gramStart"/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>района,  предлагаемого</w:t>
      </w:r>
      <w:proofErr w:type="gramEnd"/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продаже на аукционе «</w:t>
      </w:r>
      <w:r w:rsidR="00C577B2">
        <w:rPr>
          <w:rFonts w:ascii="Times New Roman" w:eastAsia="MS Mincho" w:hAnsi="Times New Roman" w:cs="Times New Roman"/>
          <w:sz w:val="28"/>
          <w:szCs w:val="28"/>
          <w:lang w:eastAsia="ru-RU"/>
        </w:rPr>
        <w:t>26</w:t>
      </w: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C577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января 2022 </w:t>
      </w: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>года</w:t>
      </w:r>
    </w:p>
    <w:p w:rsidR="00B614C2" w:rsidRPr="00B614C2" w:rsidRDefault="00B614C2" w:rsidP="00B614C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354"/>
        <w:gridCol w:w="1802"/>
        <w:gridCol w:w="2129"/>
        <w:gridCol w:w="1830"/>
      </w:tblGrid>
      <w:tr w:rsidR="00522D77" w:rsidRPr="00F636DF" w:rsidTr="00522D77">
        <w:trPr>
          <w:trHeight w:val="20"/>
        </w:trPr>
        <w:tc>
          <w:tcPr>
            <w:tcW w:w="301" w:type="pct"/>
          </w:tcPr>
          <w:p w:rsidR="00522D77" w:rsidRPr="00F636DF" w:rsidRDefault="00522D77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023" w:type="pct"/>
          </w:tcPr>
          <w:p w:rsidR="00522D77" w:rsidRPr="00F636DF" w:rsidRDefault="00522D77" w:rsidP="008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продажи, технические характеристики</w:t>
            </w:r>
          </w:p>
          <w:p w:rsidR="00522D77" w:rsidRPr="00F636DF" w:rsidRDefault="00522D77" w:rsidP="0086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522D77" w:rsidRPr="00F636DF" w:rsidRDefault="00522D77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продажи, </w:t>
            </w:r>
          </w:p>
          <w:p w:rsidR="00522D77" w:rsidRPr="00F636DF" w:rsidRDefault="00522D77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522D77" w:rsidRPr="00F636DF" w:rsidRDefault="00522D77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7" w:rsidRPr="00F636DF" w:rsidRDefault="00522D77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повышения начальной цены 2% </w:t>
            </w:r>
            <w:r w:rsidR="00DB7CED"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(«шаг аукциона»)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7" w:rsidRPr="00F636DF" w:rsidRDefault="00522D77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</w:t>
            </w:r>
          </w:p>
          <w:p w:rsidR="00522D77" w:rsidRPr="00F636DF" w:rsidRDefault="00522D77" w:rsidP="00D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(20 % от начальной цены)</w:t>
            </w:r>
          </w:p>
        </w:tc>
      </w:tr>
      <w:tr w:rsidR="00522D77" w:rsidRPr="00F636DF" w:rsidTr="00522D77">
        <w:trPr>
          <w:trHeight w:val="20"/>
        </w:trPr>
        <w:tc>
          <w:tcPr>
            <w:tcW w:w="301" w:type="pct"/>
          </w:tcPr>
          <w:p w:rsidR="00522D77" w:rsidRPr="00F636DF" w:rsidRDefault="00522D77" w:rsidP="00C5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D77" w:rsidRPr="00F636DF" w:rsidRDefault="00522D77" w:rsidP="00C5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DF">
              <w:rPr>
                <w:rFonts w:ascii="Times New Roman" w:hAnsi="Times New Roman" w:cs="Times New Roman"/>
                <w:sz w:val="24"/>
                <w:szCs w:val="24"/>
              </w:rPr>
              <w:t>Помещение, кадастровый номер 23:12:0601021:771, назначение: нежилое, количество этажей 1, расположенное по адресу: Краснодарский край, город Кореновск, улица Первомайская, 29, квартира, 3</w:t>
            </w:r>
          </w:p>
        </w:tc>
        <w:tc>
          <w:tcPr>
            <w:tcW w:w="837" w:type="pct"/>
          </w:tcPr>
          <w:p w:rsidR="00522D77" w:rsidRPr="00F636DF" w:rsidRDefault="00522D77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817 442 (Восемьсот семнадцать тысяч четыреста сорок два) рубля</w:t>
            </w:r>
          </w:p>
        </w:tc>
        <w:tc>
          <w:tcPr>
            <w:tcW w:w="989" w:type="pct"/>
          </w:tcPr>
          <w:p w:rsidR="00522D77" w:rsidRPr="00F636DF" w:rsidRDefault="00F636DF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16 348,84 (шестнадцать тысяч триста сорок восемь) рублей восемьдесят четыре копейки</w:t>
            </w:r>
          </w:p>
        </w:tc>
        <w:tc>
          <w:tcPr>
            <w:tcW w:w="850" w:type="pct"/>
          </w:tcPr>
          <w:p w:rsidR="00522D77" w:rsidRPr="00F636DF" w:rsidRDefault="00522D77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163 488,4 (сто шестьдесят три тысячи четыреста восемьдесят восемь) рублей сорок копеек</w:t>
            </w:r>
          </w:p>
        </w:tc>
      </w:tr>
      <w:tr w:rsidR="00522D77" w:rsidRPr="00F636DF" w:rsidTr="00522D77">
        <w:trPr>
          <w:trHeight w:val="20"/>
        </w:trPr>
        <w:tc>
          <w:tcPr>
            <w:tcW w:w="301" w:type="pct"/>
          </w:tcPr>
          <w:p w:rsidR="00522D77" w:rsidRPr="00F636DF" w:rsidRDefault="00522D77" w:rsidP="00C5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D77" w:rsidRPr="00F636DF" w:rsidRDefault="00522D77" w:rsidP="00C5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D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кадастровый номер 23:12:0601031:223, площадь 566 </w:t>
            </w:r>
            <w:proofErr w:type="spellStart"/>
            <w:r w:rsidRPr="00F636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36DF">
              <w:rPr>
                <w:rFonts w:ascii="Times New Roman" w:hAnsi="Times New Roman" w:cs="Times New Roman"/>
                <w:sz w:val="24"/>
                <w:szCs w:val="24"/>
              </w:rPr>
              <w:t>., категория земель: земли населенных пунктов – индивидуальное жилищное строительство (общая долевая собственность:1/2)</w:t>
            </w:r>
          </w:p>
        </w:tc>
        <w:tc>
          <w:tcPr>
            <w:tcW w:w="837" w:type="pct"/>
          </w:tcPr>
          <w:p w:rsidR="00522D77" w:rsidRPr="00F636DF" w:rsidRDefault="00DB7CED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659 000 (Шестьсот пятьдесят девять тысяч) рублей</w:t>
            </w:r>
          </w:p>
        </w:tc>
        <w:tc>
          <w:tcPr>
            <w:tcW w:w="989" w:type="pct"/>
          </w:tcPr>
          <w:p w:rsidR="00522D77" w:rsidRPr="00F636DF" w:rsidRDefault="00DB7CED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13 180 (тринадцать тысяч сто восемьдесят) рублей</w:t>
            </w:r>
          </w:p>
        </w:tc>
        <w:tc>
          <w:tcPr>
            <w:tcW w:w="850" w:type="pct"/>
          </w:tcPr>
          <w:p w:rsidR="00522D77" w:rsidRPr="00F636DF" w:rsidRDefault="00DB7CED" w:rsidP="00C5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 (сто тридцать одна тысяча восемьсот) рублей</w:t>
            </w:r>
          </w:p>
        </w:tc>
      </w:tr>
    </w:tbl>
    <w:p w:rsidR="00B614C2" w:rsidRPr="00B614C2" w:rsidRDefault="00B614C2" w:rsidP="00B614C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07EE9" w:rsidRDefault="00107EE9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6DF" w:rsidRDefault="001015D4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32D" w:rsidRDefault="0064532D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DF" w:rsidRDefault="00F636DF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5D4" w:rsidRDefault="001015D4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ПРИЛОЖЕНИЕ №1 </w:t>
      </w: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0A2" w:rsidRDefault="00A410A2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0A2" w:rsidRDefault="00A410A2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AF3703" w:rsidRPr="00AF3703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ЭЛЕКТРОННОМ АУКЦИОНЕ 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По Лоту №_______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</w:rPr>
      </w:pPr>
      <w:bookmarkStart w:id="15" w:name="OLE_LINK6"/>
      <w:bookmarkStart w:id="16" w:name="OLE_LINK5"/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3703">
        <w:rPr>
          <w:rFonts w:ascii="Times New Roman" w:eastAsia="Times New Roman" w:hAnsi="Times New Roman" w:cs="Times New Roman"/>
          <w:bCs/>
          <w:sz w:val="24"/>
          <w:szCs w:val="24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AF37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(Ф.И.О. руководителя юридического лица или уполномоченного лица)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основании)</w:t>
      </w:r>
    </w:p>
    <w:p w:rsidR="00AF3703" w:rsidRPr="00AF3703" w:rsidRDefault="00AF3703" w:rsidP="00AF37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(Устав, Положение, Соглашение и т.д.)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Заполняется физическим лицом, индивидуальным предпринимателем: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Паспортные данные (серия, номер, дата выдачи, кем выдан):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места жительства (по паспорту):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Почтовый адрес (для корреспонденции):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Контактный телефон: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ОГРНИП (для индивидуального предпринимателя):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Заполняется юридическим лицом: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местонахождения: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Почтовый адрес (для корреспонденции):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Контактный телефон: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ИНН: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КПП: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ОГРН: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Представитель заявителя (Ф.И.О.)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Действует на основании доверенности (номер, дата):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Паспортные данные представителя (серия, номер, дата выдачи, кем выдан):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места жительства (по паспорту):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 (для корреспонденции): 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- Контактный телефон: </w:t>
      </w:r>
      <w:bookmarkEnd w:id="15"/>
      <w:bookmarkEnd w:id="16"/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ab/>
      </w:r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Принял    решение    об   </w:t>
      </w:r>
      <w:proofErr w:type="gramStart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участии  в</w:t>
      </w:r>
      <w:proofErr w:type="gramEnd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электронном аукционе   по продаже   __________________________(наименование имущества) и обязуюсь   обеспечить      поступление       задатка  в  </w:t>
      </w:r>
      <w:proofErr w:type="spellStart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размере</w:t>
      </w:r>
      <w:r w:rsidRPr="00AF37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_____________________</w:t>
      </w:r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сумма</w:t>
      </w:r>
      <w:proofErr w:type="spellEnd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ab/>
        <w:t>1. Претендент обязуется:</w:t>
      </w:r>
    </w:p>
    <w:p w:rsidR="00AF3703" w:rsidRPr="00AF3703" w:rsidRDefault="00AF3703" w:rsidP="00AF3703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</w:p>
    <w:p w:rsidR="00AF3703" w:rsidRPr="00AF3703" w:rsidRDefault="00AF3703" w:rsidP="00AF3703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Задаток Победителя аукциона засчитывается в счет оплаты приобретаемого имущества.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AF37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F3703">
        <w:rPr>
          <w:rFonts w:ascii="Times New Roman" w:eastAsia="Times New Roman" w:hAnsi="Times New Roman" w:cs="Times New Roman"/>
          <w:sz w:val="28"/>
          <w:szCs w:val="28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 и сайте Оператора электронной площадки.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AF3703" w:rsidRPr="00AF3703" w:rsidRDefault="00AF3703" w:rsidP="00AF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</w:t>
      </w:r>
      <w:r w:rsidRPr="00AF3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</w:p>
    <w:p w:rsidR="00AF3703" w:rsidRPr="00AF3703" w:rsidRDefault="00AF3703" w:rsidP="00AF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ему известны.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Согласны(-</w:t>
      </w:r>
      <w:proofErr w:type="spellStart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обработку и хранение своих персональных данных и персональных данных доверителя (в случае передоверия).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</w:t>
      </w:r>
      <w:proofErr w:type="gramStart"/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_______________2021</w:t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заявки)</w:t>
      </w:r>
    </w:p>
    <w:p w:rsidR="003F6A07" w:rsidRDefault="003F6A07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EE9" w:rsidRDefault="00107EE9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EE9" w:rsidRDefault="00107EE9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2BD" w:rsidRPr="00DD7FFC" w:rsidRDefault="00726ABE" w:rsidP="004868CA">
      <w:pPr>
        <w:shd w:val="clear" w:color="auto" w:fill="FFFFFF"/>
        <w:suppressAutoHyphens/>
        <w:spacing w:line="274" w:lineRule="exact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22BD" w:rsidRPr="00DD7F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15D4" w:rsidRPr="004420E3" w:rsidRDefault="001015D4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GoBack"/>
      <w:bookmarkEnd w:id="17"/>
    </w:p>
    <w:sectPr w:rsidR="001015D4" w:rsidRPr="004420E3" w:rsidSect="008C74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55FC"/>
    <w:rsid w:val="0002680A"/>
    <w:rsid w:val="00034404"/>
    <w:rsid w:val="00043C61"/>
    <w:rsid w:val="0005570D"/>
    <w:rsid w:val="00057D91"/>
    <w:rsid w:val="0006426D"/>
    <w:rsid w:val="0006726B"/>
    <w:rsid w:val="00073E40"/>
    <w:rsid w:val="000770FC"/>
    <w:rsid w:val="00091B53"/>
    <w:rsid w:val="000A2D43"/>
    <w:rsid w:val="000A7CD4"/>
    <w:rsid w:val="000B239D"/>
    <w:rsid w:val="000B293A"/>
    <w:rsid w:val="000B3446"/>
    <w:rsid w:val="000B5097"/>
    <w:rsid w:val="000D7FF5"/>
    <w:rsid w:val="000E1714"/>
    <w:rsid w:val="000E1774"/>
    <w:rsid w:val="000E1F4D"/>
    <w:rsid w:val="000E7853"/>
    <w:rsid w:val="00101323"/>
    <w:rsid w:val="001015D4"/>
    <w:rsid w:val="00107EE9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27AB"/>
    <w:rsid w:val="001C7C7F"/>
    <w:rsid w:val="001C7D7B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545F"/>
    <w:rsid w:val="00227894"/>
    <w:rsid w:val="00230DFD"/>
    <w:rsid w:val="00236672"/>
    <w:rsid w:val="00251E73"/>
    <w:rsid w:val="00262264"/>
    <w:rsid w:val="00263A6E"/>
    <w:rsid w:val="002645CF"/>
    <w:rsid w:val="00266BA2"/>
    <w:rsid w:val="0028621C"/>
    <w:rsid w:val="00287AFD"/>
    <w:rsid w:val="00294DAE"/>
    <w:rsid w:val="002A50AD"/>
    <w:rsid w:val="002A5784"/>
    <w:rsid w:val="002B16CC"/>
    <w:rsid w:val="002B7623"/>
    <w:rsid w:val="002C0A20"/>
    <w:rsid w:val="002C754C"/>
    <w:rsid w:val="002D652D"/>
    <w:rsid w:val="002D729B"/>
    <w:rsid w:val="002E22BD"/>
    <w:rsid w:val="002F667D"/>
    <w:rsid w:val="00313631"/>
    <w:rsid w:val="00320075"/>
    <w:rsid w:val="00320DDA"/>
    <w:rsid w:val="00326B20"/>
    <w:rsid w:val="00335201"/>
    <w:rsid w:val="00336A67"/>
    <w:rsid w:val="00341AF9"/>
    <w:rsid w:val="00370683"/>
    <w:rsid w:val="003709E1"/>
    <w:rsid w:val="00370A5F"/>
    <w:rsid w:val="00375D71"/>
    <w:rsid w:val="003812A7"/>
    <w:rsid w:val="0038199D"/>
    <w:rsid w:val="0038312C"/>
    <w:rsid w:val="003D54BE"/>
    <w:rsid w:val="003E52F0"/>
    <w:rsid w:val="003F6A07"/>
    <w:rsid w:val="003F74BE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57D84"/>
    <w:rsid w:val="00460D3E"/>
    <w:rsid w:val="00473BD9"/>
    <w:rsid w:val="00475055"/>
    <w:rsid w:val="0047695B"/>
    <w:rsid w:val="00485C3A"/>
    <w:rsid w:val="004868CA"/>
    <w:rsid w:val="00494BE1"/>
    <w:rsid w:val="004A270B"/>
    <w:rsid w:val="004A2C6A"/>
    <w:rsid w:val="004A4866"/>
    <w:rsid w:val="004B17C9"/>
    <w:rsid w:val="004B4FDD"/>
    <w:rsid w:val="004B653B"/>
    <w:rsid w:val="004C1C87"/>
    <w:rsid w:val="004D3CB2"/>
    <w:rsid w:val="004E0283"/>
    <w:rsid w:val="004E0E65"/>
    <w:rsid w:val="004E4B96"/>
    <w:rsid w:val="004E568B"/>
    <w:rsid w:val="004E5B23"/>
    <w:rsid w:val="004F195A"/>
    <w:rsid w:val="004F4648"/>
    <w:rsid w:val="00514E08"/>
    <w:rsid w:val="00522D77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5F7B8E"/>
    <w:rsid w:val="00612E5A"/>
    <w:rsid w:val="00614BC4"/>
    <w:rsid w:val="006152A1"/>
    <w:rsid w:val="00617179"/>
    <w:rsid w:val="006221D9"/>
    <w:rsid w:val="00632993"/>
    <w:rsid w:val="00644433"/>
    <w:rsid w:val="0064532D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26ABE"/>
    <w:rsid w:val="00732FC5"/>
    <w:rsid w:val="0073574A"/>
    <w:rsid w:val="00737ABC"/>
    <w:rsid w:val="007417CD"/>
    <w:rsid w:val="00752B6F"/>
    <w:rsid w:val="00753399"/>
    <w:rsid w:val="00753622"/>
    <w:rsid w:val="00756FB6"/>
    <w:rsid w:val="00760232"/>
    <w:rsid w:val="007615FF"/>
    <w:rsid w:val="00761D3D"/>
    <w:rsid w:val="00780026"/>
    <w:rsid w:val="00780346"/>
    <w:rsid w:val="007946FB"/>
    <w:rsid w:val="00797E59"/>
    <w:rsid w:val="007A1C0A"/>
    <w:rsid w:val="007A1C14"/>
    <w:rsid w:val="007C0521"/>
    <w:rsid w:val="007D505A"/>
    <w:rsid w:val="007D7E3A"/>
    <w:rsid w:val="007E0373"/>
    <w:rsid w:val="007E32AF"/>
    <w:rsid w:val="007E4A85"/>
    <w:rsid w:val="008141CA"/>
    <w:rsid w:val="00840A1A"/>
    <w:rsid w:val="00856DFB"/>
    <w:rsid w:val="0086117E"/>
    <w:rsid w:val="00864EB8"/>
    <w:rsid w:val="00877D7B"/>
    <w:rsid w:val="00883283"/>
    <w:rsid w:val="00890882"/>
    <w:rsid w:val="008A5AC2"/>
    <w:rsid w:val="008B42E0"/>
    <w:rsid w:val="008C469F"/>
    <w:rsid w:val="008C68F5"/>
    <w:rsid w:val="008C7437"/>
    <w:rsid w:val="008D1369"/>
    <w:rsid w:val="008D4959"/>
    <w:rsid w:val="008D64A6"/>
    <w:rsid w:val="008D757A"/>
    <w:rsid w:val="008E26FF"/>
    <w:rsid w:val="008F0984"/>
    <w:rsid w:val="00901B62"/>
    <w:rsid w:val="00904353"/>
    <w:rsid w:val="009126C1"/>
    <w:rsid w:val="00922155"/>
    <w:rsid w:val="009231A3"/>
    <w:rsid w:val="00927609"/>
    <w:rsid w:val="0096271C"/>
    <w:rsid w:val="00975BAE"/>
    <w:rsid w:val="00990B3C"/>
    <w:rsid w:val="00992558"/>
    <w:rsid w:val="00992B12"/>
    <w:rsid w:val="00993BB1"/>
    <w:rsid w:val="009A4600"/>
    <w:rsid w:val="009B3ED6"/>
    <w:rsid w:val="009C177B"/>
    <w:rsid w:val="009C6894"/>
    <w:rsid w:val="009E607E"/>
    <w:rsid w:val="009F193B"/>
    <w:rsid w:val="00A03CC4"/>
    <w:rsid w:val="00A051AA"/>
    <w:rsid w:val="00A10AAE"/>
    <w:rsid w:val="00A145B9"/>
    <w:rsid w:val="00A25534"/>
    <w:rsid w:val="00A31E77"/>
    <w:rsid w:val="00A370C2"/>
    <w:rsid w:val="00A4087A"/>
    <w:rsid w:val="00A410A2"/>
    <w:rsid w:val="00A479B2"/>
    <w:rsid w:val="00A5156E"/>
    <w:rsid w:val="00A566F1"/>
    <w:rsid w:val="00A617E3"/>
    <w:rsid w:val="00A66478"/>
    <w:rsid w:val="00A673B9"/>
    <w:rsid w:val="00A821BD"/>
    <w:rsid w:val="00A844E2"/>
    <w:rsid w:val="00A90C85"/>
    <w:rsid w:val="00A95BD9"/>
    <w:rsid w:val="00AB6DF1"/>
    <w:rsid w:val="00AE4A13"/>
    <w:rsid w:val="00AE5751"/>
    <w:rsid w:val="00AE6EFD"/>
    <w:rsid w:val="00AE7824"/>
    <w:rsid w:val="00AF2C6A"/>
    <w:rsid w:val="00AF3703"/>
    <w:rsid w:val="00AF7FEF"/>
    <w:rsid w:val="00B02F61"/>
    <w:rsid w:val="00B03A60"/>
    <w:rsid w:val="00B061A1"/>
    <w:rsid w:val="00B34850"/>
    <w:rsid w:val="00B54CAE"/>
    <w:rsid w:val="00B614C2"/>
    <w:rsid w:val="00B6409D"/>
    <w:rsid w:val="00B75882"/>
    <w:rsid w:val="00BA0852"/>
    <w:rsid w:val="00BA5F70"/>
    <w:rsid w:val="00BA7594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577B2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06F24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7711A"/>
    <w:rsid w:val="00DA68B5"/>
    <w:rsid w:val="00DB7CED"/>
    <w:rsid w:val="00DC142D"/>
    <w:rsid w:val="00DC19E9"/>
    <w:rsid w:val="00DC44E9"/>
    <w:rsid w:val="00DC6CD2"/>
    <w:rsid w:val="00DD3C53"/>
    <w:rsid w:val="00DD5B0D"/>
    <w:rsid w:val="00DD7FFC"/>
    <w:rsid w:val="00DE7CFE"/>
    <w:rsid w:val="00E00B30"/>
    <w:rsid w:val="00E01166"/>
    <w:rsid w:val="00E04CB5"/>
    <w:rsid w:val="00E11FCE"/>
    <w:rsid w:val="00E12ABA"/>
    <w:rsid w:val="00E26374"/>
    <w:rsid w:val="00E4387A"/>
    <w:rsid w:val="00E4525D"/>
    <w:rsid w:val="00E51202"/>
    <w:rsid w:val="00E550F3"/>
    <w:rsid w:val="00E628E8"/>
    <w:rsid w:val="00E70B55"/>
    <w:rsid w:val="00E7385D"/>
    <w:rsid w:val="00E7393D"/>
    <w:rsid w:val="00E87CCD"/>
    <w:rsid w:val="00E904EB"/>
    <w:rsid w:val="00E90C40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36DF"/>
    <w:rsid w:val="00F65C6E"/>
    <w:rsid w:val="00F669DE"/>
    <w:rsid w:val="00F74167"/>
    <w:rsid w:val="00FA1486"/>
    <w:rsid w:val="00FB3C99"/>
    <w:rsid w:val="00FB46A4"/>
    <w:rsid w:val="00FB6D77"/>
    <w:rsid w:val="00FC0B42"/>
    <w:rsid w:val="00FE0FF8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  <w:style w:type="table" w:customStyle="1" w:styleId="1">
    <w:name w:val="Сетка таблицы1"/>
    <w:basedOn w:val="a1"/>
    <w:rsid w:val="0072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AFE508C514D370134858A427D488572E28F346EB751B3176E2E17DCF8B6FF67495B5Eo2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89CA-EAE1-4480-8590-48709AF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Кузнецова Надежда</cp:lastModifiedBy>
  <cp:revision>3</cp:revision>
  <cp:lastPrinted>2020-09-03T08:34:00Z</cp:lastPrinted>
  <dcterms:created xsi:type="dcterms:W3CDTF">2021-12-15T15:01:00Z</dcterms:created>
  <dcterms:modified xsi:type="dcterms:W3CDTF">2021-12-22T08:07:00Z</dcterms:modified>
</cp:coreProperties>
</file>