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D5" w:rsidRPr="00310ED5" w:rsidRDefault="00310ED5" w:rsidP="00310E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310ED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310ED5" w:rsidRPr="00310ED5" w:rsidRDefault="00310ED5" w:rsidP="00310E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10ED5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10ED5" w:rsidRPr="00310ED5" w:rsidRDefault="00310ED5" w:rsidP="00310E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10ED5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310ED5" w:rsidRPr="00310ED5" w:rsidRDefault="00310ED5" w:rsidP="00310E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310ED5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310ED5" w:rsidRPr="00310ED5" w:rsidRDefault="00310ED5" w:rsidP="00310E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0ED5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1E0B31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Pr="00310ED5">
        <w:rPr>
          <w:rFonts w:ascii="Times New Roman" w:eastAsia="Times New Roman" w:hAnsi="Times New Roman"/>
          <w:sz w:val="28"/>
          <w:szCs w:val="28"/>
          <w:lang w:eastAsia="ar-SA"/>
        </w:rPr>
        <w:t xml:space="preserve">.05.2024  </w:t>
      </w:r>
      <w:r w:rsidRPr="00310ED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10ED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10ED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10ED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310ED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67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</w:p>
    <w:p w:rsidR="00310ED5" w:rsidRPr="00310ED5" w:rsidRDefault="00310ED5" w:rsidP="00310E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0ED5">
        <w:rPr>
          <w:rFonts w:ascii="Times New Roman" w:hAnsi="Times New Roman"/>
          <w:sz w:val="28"/>
          <w:szCs w:val="28"/>
          <w:lang w:eastAsia="ru-RU"/>
        </w:rPr>
        <w:t>г. Кореновск</w:t>
      </w:r>
    </w:p>
    <w:p w:rsidR="00B01F85" w:rsidRDefault="00B01F85" w:rsidP="00B01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1F85" w:rsidRDefault="00B01F85" w:rsidP="00B01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7DF6" w:rsidRPr="007E7DF6" w:rsidRDefault="007E7DF6" w:rsidP="00B01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>Об утверждении отчета об исполнении местного бюджета</w:t>
      </w:r>
    </w:p>
    <w:p w:rsidR="007E7DF6" w:rsidRPr="007E7DF6" w:rsidRDefault="007E7DF6" w:rsidP="00B01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7E7DF6" w:rsidRPr="0059241F" w:rsidRDefault="007E7DF6" w:rsidP="00B01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>за первый квартал 202</w:t>
      </w:r>
      <w:r>
        <w:rPr>
          <w:rFonts w:ascii="Times New Roman" w:hAnsi="Times New Roman"/>
          <w:b/>
          <w:sz w:val="28"/>
          <w:szCs w:val="28"/>
        </w:rPr>
        <w:t>4</w:t>
      </w:r>
      <w:r w:rsidRPr="007E7DF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01F85" w:rsidRDefault="00B01F85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DF6" w:rsidRPr="007E7DF6" w:rsidRDefault="007E7DF6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В соответствии со статьей 264.2 Бюджетного кодекса Российской Федерации, на основании решения Совета Кореновского городского     поселения Кореновского района от 29 </w:t>
      </w:r>
      <w:r w:rsidR="00B167D5">
        <w:rPr>
          <w:rFonts w:ascii="Times New Roman" w:hAnsi="Times New Roman"/>
          <w:sz w:val="28"/>
          <w:szCs w:val="28"/>
        </w:rPr>
        <w:t>марта</w:t>
      </w:r>
      <w:r w:rsidRPr="007E7DF6">
        <w:rPr>
          <w:rFonts w:ascii="Times New Roman" w:hAnsi="Times New Roman"/>
          <w:sz w:val="28"/>
          <w:szCs w:val="28"/>
        </w:rPr>
        <w:t xml:space="preserve"> 202</w:t>
      </w:r>
      <w:r w:rsidR="00B167D5">
        <w:rPr>
          <w:rFonts w:ascii="Times New Roman" w:hAnsi="Times New Roman"/>
          <w:sz w:val="28"/>
          <w:szCs w:val="28"/>
        </w:rPr>
        <w:t>3</w:t>
      </w:r>
      <w:r w:rsidRPr="007E7DF6">
        <w:rPr>
          <w:rFonts w:ascii="Times New Roman" w:hAnsi="Times New Roman"/>
          <w:sz w:val="28"/>
          <w:szCs w:val="28"/>
        </w:rPr>
        <w:t xml:space="preserve"> года № 3</w:t>
      </w:r>
      <w:r w:rsidR="00B167D5">
        <w:rPr>
          <w:rFonts w:ascii="Times New Roman" w:hAnsi="Times New Roman"/>
          <w:sz w:val="28"/>
          <w:szCs w:val="28"/>
        </w:rPr>
        <w:t>76</w:t>
      </w:r>
      <w:r w:rsidRPr="007E7DF6">
        <w:rPr>
          <w:rFonts w:ascii="Times New Roman" w:hAnsi="Times New Roman"/>
          <w:sz w:val="28"/>
          <w:szCs w:val="28"/>
        </w:rPr>
        <w:t xml:space="preserve"> «Об      утверждении Положения о бюджетном процессе в Кореновском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:rsidR="007E7DF6" w:rsidRPr="007E7DF6" w:rsidRDefault="007E7DF6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1. Утвердить отчет об исполнении местного бюджета Кореновского городского поселения Кореновского района за первый квартал 202</w:t>
      </w:r>
      <w:r>
        <w:rPr>
          <w:rFonts w:ascii="Times New Roman" w:hAnsi="Times New Roman"/>
          <w:sz w:val="28"/>
          <w:szCs w:val="28"/>
        </w:rPr>
        <w:t>4</w:t>
      </w:r>
      <w:r w:rsidRPr="007E7DF6">
        <w:rPr>
          <w:rFonts w:ascii="Times New Roman" w:hAnsi="Times New Roman"/>
          <w:sz w:val="28"/>
          <w:szCs w:val="28"/>
        </w:rPr>
        <w:t xml:space="preserve"> года,                в том числе:</w:t>
      </w:r>
    </w:p>
    <w:p w:rsidR="007E7DF6" w:rsidRPr="007E7DF6" w:rsidRDefault="007E7DF6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доходов местного бюджета Кореновского городского поселения Кореновского района за первый квартал 202</w:t>
      </w:r>
      <w:r>
        <w:rPr>
          <w:rFonts w:ascii="Times New Roman" w:hAnsi="Times New Roman"/>
          <w:sz w:val="28"/>
          <w:szCs w:val="28"/>
        </w:rPr>
        <w:t>4</w:t>
      </w:r>
      <w:r w:rsidRPr="007E7DF6">
        <w:rPr>
          <w:rFonts w:ascii="Times New Roman" w:hAnsi="Times New Roman"/>
          <w:sz w:val="28"/>
          <w:szCs w:val="28"/>
        </w:rPr>
        <w:t xml:space="preserve"> года согласно приложению № 1;</w:t>
      </w:r>
    </w:p>
    <w:p w:rsidR="007E7DF6" w:rsidRPr="007E7DF6" w:rsidRDefault="007E7DF6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расходов местного бюджета Кореновского городского поселения Кореновского района за первый квартал 202</w:t>
      </w:r>
      <w:r>
        <w:rPr>
          <w:rFonts w:ascii="Times New Roman" w:hAnsi="Times New Roman"/>
          <w:sz w:val="28"/>
          <w:szCs w:val="28"/>
        </w:rPr>
        <w:t>4</w:t>
      </w:r>
      <w:r w:rsidRPr="007E7DF6">
        <w:rPr>
          <w:rFonts w:ascii="Times New Roman" w:hAnsi="Times New Roman"/>
          <w:sz w:val="28"/>
          <w:szCs w:val="28"/>
        </w:rPr>
        <w:t xml:space="preserve"> года по                       разделам и подразделам классификации расходов бюджетов Российской Федерации согласно приложению № 2;</w:t>
      </w:r>
    </w:p>
    <w:p w:rsidR="007E7DF6" w:rsidRDefault="007E7DF6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по источникам финансирования дефицита местного               бюджета Кореновского городского поселения Кореновского района за                первый квартал 202</w:t>
      </w:r>
      <w:r>
        <w:rPr>
          <w:rFonts w:ascii="Times New Roman" w:hAnsi="Times New Roman"/>
          <w:sz w:val="28"/>
          <w:szCs w:val="28"/>
        </w:rPr>
        <w:t>4</w:t>
      </w:r>
      <w:r w:rsidRPr="007E7DF6">
        <w:rPr>
          <w:rFonts w:ascii="Times New Roman" w:hAnsi="Times New Roman"/>
          <w:sz w:val="28"/>
          <w:szCs w:val="28"/>
        </w:rPr>
        <w:t xml:space="preserve"> года согласно прило</w:t>
      </w:r>
      <w:r w:rsidR="0059241F">
        <w:rPr>
          <w:rFonts w:ascii="Times New Roman" w:hAnsi="Times New Roman"/>
          <w:sz w:val="28"/>
          <w:szCs w:val="28"/>
        </w:rPr>
        <w:t>жению № 3;</w:t>
      </w:r>
    </w:p>
    <w:p w:rsidR="0059241F" w:rsidRPr="007E7DF6" w:rsidRDefault="0059241F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41F">
        <w:rPr>
          <w:rFonts w:ascii="Times New Roman" w:hAnsi="Times New Roman"/>
          <w:sz w:val="28"/>
          <w:szCs w:val="28"/>
        </w:rPr>
        <w:t>отчет об использовании бюджетных ассигнований резервного                  фонда администрации Кореновского городского поселения Кореновского района за первый квартал 202</w:t>
      </w:r>
      <w:r w:rsidR="00B167D5">
        <w:rPr>
          <w:rFonts w:ascii="Times New Roman" w:hAnsi="Times New Roman"/>
          <w:sz w:val="28"/>
          <w:szCs w:val="28"/>
        </w:rPr>
        <w:t>4</w:t>
      </w:r>
      <w:r w:rsidRPr="0059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согласно приложению № 4; </w:t>
      </w:r>
    </w:p>
    <w:p w:rsidR="007E7DF6" w:rsidRPr="007E7DF6" w:rsidRDefault="007E7DF6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исполнение по ведомственным целевым программам,                      предусмотренным к финансированию из бюджета Кореновского </w:t>
      </w:r>
      <w:r w:rsidR="00B01F85">
        <w:rPr>
          <w:rFonts w:ascii="Times New Roman" w:hAnsi="Times New Roman"/>
          <w:sz w:val="28"/>
          <w:szCs w:val="28"/>
        </w:rPr>
        <w:t xml:space="preserve">                     </w:t>
      </w:r>
      <w:r w:rsidRPr="007E7DF6"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 за первый квартал согласно приложению № </w:t>
      </w:r>
      <w:r w:rsidR="00B167D5">
        <w:rPr>
          <w:rFonts w:ascii="Times New Roman" w:hAnsi="Times New Roman"/>
          <w:sz w:val="28"/>
          <w:szCs w:val="28"/>
        </w:rPr>
        <w:t>5</w:t>
      </w:r>
      <w:r w:rsidRPr="007E7DF6">
        <w:rPr>
          <w:rFonts w:ascii="Times New Roman" w:hAnsi="Times New Roman"/>
          <w:sz w:val="28"/>
          <w:szCs w:val="28"/>
        </w:rPr>
        <w:t>.</w:t>
      </w:r>
    </w:p>
    <w:p w:rsidR="007E7DF6" w:rsidRPr="007E7DF6" w:rsidRDefault="007E7DF6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Козыренко</w:t>
      </w:r>
      <w:r w:rsidRPr="007E7DF6">
        <w:rPr>
          <w:rFonts w:ascii="Times New Roman" w:hAnsi="Times New Roman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</w:t>
      </w:r>
      <w:r w:rsidRPr="007E7DF6">
        <w:rPr>
          <w:rFonts w:ascii="Times New Roman" w:hAnsi="Times New Roman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E7DF6" w:rsidRPr="007E7DF6" w:rsidRDefault="007E7DF6" w:rsidP="00B01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3. Постановление вступает в силу после его </w:t>
      </w:r>
      <w:r w:rsidR="00B01F85" w:rsidRPr="007E7DF6">
        <w:rPr>
          <w:rFonts w:ascii="Times New Roman" w:hAnsi="Times New Roman"/>
          <w:sz w:val="28"/>
          <w:szCs w:val="28"/>
        </w:rPr>
        <w:t>официального опубликования</w:t>
      </w:r>
      <w:r w:rsidRPr="007E7DF6">
        <w:rPr>
          <w:rFonts w:ascii="Times New Roman" w:hAnsi="Times New Roman"/>
          <w:sz w:val="28"/>
          <w:szCs w:val="28"/>
        </w:rPr>
        <w:t>.</w:t>
      </w:r>
    </w:p>
    <w:p w:rsidR="007E7DF6" w:rsidRDefault="007E7DF6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7DF6" w:rsidRPr="007E7DF6" w:rsidRDefault="007E7DF6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7DF6" w:rsidRPr="007E7DF6" w:rsidRDefault="007E7DF6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Глава</w:t>
      </w:r>
    </w:p>
    <w:p w:rsidR="007E7DF6" w:rsidRPr="007E7DF6" w:rsidRDefault="007E7DF6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7E7DF6" w:rsidRPr="007E7DF6" w:rsidRDefault="007E7DF6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 района</w:t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  <w:t xml:space="preserve">                     М.О. Шутылев</w:t>
      </w:r>
    </w:p>
    <w:p w:rsidR="007E7DF6" w:rsidRPr="007C4C5F" w:rsidRDefault="007E7DF6" w:rsidP="00B01F85">
      <w:pPr>
        <w:spacing w:after="0" w:line="240" w:lineRule="auto"/>
        <w:rPr>
          <w:sz w:val="28"/>
          <w:szCs w:val="28"/>
        </w:rPr>
      </w:pPr>
    </w:p>
    <w:p w:rsidR="00DB0E25" w:rsidRDefault="00DB0E25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DB0E25" w:rsidRDefault="00DB0E25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59241F" w:rsidRDefault="0059241F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59241F" w:rsidRDefault="0059241F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59241F" w:rsidRDefault="0059241F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59241F" w:rsidRDefault="0059241F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7E7DF6" w:rsidRDefault="007E7DF6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DB0E25" w:rsidRDefault="00DB0E25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B01F85" w:rsidRDefault="00B01F85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1C4413" w:rsidRDefault="001C4413" w:rsidP="00B01F85">
      <w:pPr>
        <w:spacing w:after="0"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:rsidR="00BF476B" w:rsidRDefault="00BF476B" w:rsidP="00B01F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476B" w:rsidRPr="00BF4184" w:rsidRDefault="00BF476B" w:rsidP="00B01F85">
      <w:pPr>
        <w:spacing w:after="0" w:line="240" w:lineRule="auto"/>
        <w:jc w:val="both"/>
        <w:rPr>
          <w:rFonts w:eastAsia="SimSun" w:cs="Calibri"/>
          <w:lang w:eastAsia="en-US"/>
        </w:rPr>
      </w:pPr>
    </w:p>
    <w:p w:rsidR="00672EE6" w:rsidRPr="009C7E04" w:rsidRDefault="00672EE6" w:rsidP="00B01F85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:rsidR="00672EE6" w:rsidRDefault="00672EE6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EE6" w:rsidRDefault="00672EE6" w:rsidP="00B01F85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B01F85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043"/>
        <w:gridCol w:w="5733"/>
      </w:tblGrid>
      <w:tr w:rsidR="000B38D7" w:rsidRPr="004A489F" w:rsidTr="004A489F">
        <w:tc>
          <w:tcPr>
            <w:tcW w:w="5080" w:type="dxa"/>
            <w:shd w:val="clear" w:color="auto" w:fill="auto"/>
          </w:tcPr>
          <w:p w:rsidR="000B38D7" w:rsidRPr="004A489F" w:rsidRDefault="000B38D7" w:rsidP="004A489F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42" w:type="dxa"/>
            <w:shd w:val="clear" w:color="auto" w:fill="auto"/>
          </w:tcPr>
          <w:p w:rsidR="000B38D7" w:rsidRPr="004A489F" w:rsidRDefault="000B38D7" w:rsidP="004A489F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</w:t>
            </w: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 xml:space="preserve"> № 1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1E0B31" w:rsidRPr="001E0B31" w:rsidRDefault="001E0B31" w:rsidP="001E0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E0B3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от 20.05.2024 №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674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827A9F" w:rsidRPr="007823FC" w:rsidRDefault="00827A9F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167D5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 xml:space="preserve">Объем поступлений доходов местного бюджета Кореновского городского поселения Кореновского района             </w:t>
      </w:r>
    </w:p>
    <w:p w:rsidR="001C4413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B167D5" w:rsidRPr="00B167D5">
        <w:rPr>
          <w:rFonts w:ascii="Times New Roman" w:eastAsia="Times New Roman" w:hAnsi="Times New Roman"/>
          <w:sz w:val="28"/>
          <w:szCs w:val="28"/>
        </w:rPr>
        <w:t>первый</w:t>
      </w:r>
      <w:r w:rsidR="00856E9A" w:rsidRPr="00B167D5">
        <w:rPr>
          <w:rFonts w:ascii="Times New Roman" w:eastAsia="Times New Roman" w:hAnsi="Times New Roman"/>
          <w:sz w:val="28"/>
          <w:szCs w:val="28"/>
        </w:rPr>
        <w:t xml:space="preserve"> квартал </w:t>
      </w:r>
      <w:r w:rsidRPr="00B167D5">
        <w:rPr>
          <w:rFonts w:ascii="Times New Roman" w:eastAsia="Times New Roman" w:hAnsi="Times New Roman"/>
          <w:sz w:val="28"/>
          <w:szCs w:val="28"/>
        </w:rPr>
        <w:t>20</w:t>
      </w:r>
      <w:r w:rsidR="00856E9A" w:rsidRPr="00B167D5">
        <w:rPr>
          <w:rFonts w:ascii="Times New Roman" w:eastAsia="Times New Roman" w:hAnsi="Times New Roman"/>
          <w:sz w:val="28"/>
          <w:szCs w:val="28"/>
        </w:rPr>
        <w:t>24</w:t>
      </w:r>
      <w:r w:rsidRPr="00B167D5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EA0AC5" w:rsidRPr="00B167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01F85" w:rsidRPr="00B167D5" w:rsidRDefault="00B01F85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827A9F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  <w:r w:rsidR="001C4413" w:rsidRPr="007823FC">
        <w:rPr>
          <w:rFonts w:ascii="Times New Roman" w:eastAsia="Times New Roman" w:hAnsi="Times New Roman"/>
          <w:sz w:val="24"/>
          <w:szCs w:val="24"/>
        </w:rPr>
        <w:t xml:space="preserve"> (тыс.рублей)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713"/>
        <w:gridCol w:w="1823"/>
        <w:gridCol w:w="1843"/>
        <w:gridCol w:w="1512"/>
      </w:tblGrid>
      <w:tr w:rsidR="001C4413" w:rsidRPr="00B01F85" w:rsidTr="004B6F4B">
        <w:trPr>
          <w:trHeight w:val="6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код дохода по бюджетной классификации 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за   </w:t>
            </w:r>
            <w:r w:rsidR="00856E9A"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1 квартал </w:t>
            </w: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856E9A" w:rsidRPr="00B01F8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бюджетной росписи за  2023 год</w:t>
            </w:r>
          </w:p>
        </w:tc>
      </w:tr>
      <w:tr w:rsidR="00CD5135" w:rsidRPr="00B01F85" w:rsidTr="004B6F4B">
        <w:trPr>
          <w:trHeight w:val="34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320269850,00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68847674,68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Налог на прибыль,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00010100000000000000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172326750,00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35481317,71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20,6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172326750,00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35481317,71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20,6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17863000,00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4542658,50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17863000,00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4542658,50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00010500000000000000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5601500,00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883037,32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18210503010010000110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5601500,00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883037,32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00010601000000000000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93211000,00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9758527,75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30719000,00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681025,99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18210601030130000110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30719000,00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681025,99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62492000,00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9077501,76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8132102,55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24,6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29492000,00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945399,21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CD5135" w:rsidRPr="00B01F85" w:rsidTr="004B6F4B">
        <w:trPr>
          <w:trHeight w:val="58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26873600,00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14279856,48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53,1</w:t>
            </w:r>
          </w:p>
        </w:tc>
      </w:tr>
      <w:tr w:rsidR="00CD5135" w:rsidRPr="00B01F85" w:rsidTr="004B6F4B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21100600,00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3601429,53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17,1</w:t>
            </w:r>
          </w:p>
        </w:tc>
      </w:tr>
      <w:tr w:rsidR="00CD5135" w:rsidRPr="00B01F85" w:rsidTr="004B6F4B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4373000,00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10398746,95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237,8</w:t>
            </w:r>
          </w:p>
        </w:tc>
      </w:tr>
      <w:tr w:rsidR="00CD5135" w:rsidRPr="00B01F85" w:rsidTr="004B6F4B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279680,00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CD5135" w:rsidRPr="00B01F85" w:rsidTr="004B6F4B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630000,00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453776,57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CD5135" w:rsidRPr="00B01F85" w:rsidTr="004B6F4B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80437,58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24,4</w:t>
            </w:r>
          </w:p>
        </w:tc>
      </w:tr>
      <w:tr w:rsidR="00CD5135" w:rsidRPr="00B01F85" w:rsidTr="004B6F4B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80437,58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24,4</w:t>
            </w:r>
          </w:p>
        </w:tc>
      </w:tr>
      <w:tr w:rsidR="00CD5135" w:rsidRPr="00B01F85" w:rsidTr="004B6F4B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0001130200000000130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373338,99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124,4</w:t>
            </w:r>
          </w:p>
        </w:tc>
      </w:tr>
      <w:tr w:rsidR="00CD5135" w:rsidRPr="00B01F85" w:rsidTr="004B6F4B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373338,99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124,4</w:t>
            </w:r>
          </w:p>
        </w:tc>
      </w:tr>
      <w:tr w:rsidR="00CD5135" w:rsidRPr="00B01F85" w:rsidTr="004B6F4B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2648000,00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2731078,37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103,1</w:t>
            </w:r>
          </w:p>
        </w:tc>
      </w:tr>
      <w:tr w:rsidR="00CD5135" w:rsidRPr="00B01F85" w:rsidTr="004B6F4B">
        <w:trPr>
          <w:trHeight w:val="115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2682608,41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103,2</w:t>
            </w:r>
          </w:p>
        </w:tc>
      </w:tr>
      <w:tr w:rsidR="00CD5135" w:rsidRPr="00B01F85" w:rsidTr="004B6F4B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tabs>
                <w:tab w:val="left" w:pos="1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48469,96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101,0</w:t>
            </w:r>
          </w:p>
        </w:tc>
      </w:tr>
      <w:tr w:rsidR="00CD5135" w:rsidRPr="00B01F85" w:rsidTr="004B6F4B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1116000,00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724706,95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64,9</w:t>
            </w:r>
          </w:p>
        </w:tc>
      </w:tr>
      <w:tr w:rsidR="00CD5135" w:rsidRPr="00B01F85" w:rsidTr="004B6F4B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640000,00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233500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36,5</w:t>
            </w:r>
          </w:p>
        </w:tc>
      </w:tr>
      <w:tr w:rsidR="00CD5135" w:rsidRPr="00B01F85" w:rsidTr="004B6F4B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640000,00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233500,00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36,5</w:t>
            </w:r>
          </w:p>
        </w:tc>
      </w:tr>
      <w:tr w:rsidR="00CD5135" w:rsidRPr="00B01F85" w:rsidTr="004B6F4B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F85">
              <w:rPr>
                <w:rFonts w:ascii="Times New Roman" w:hAnsi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000 11607000000000140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476000,00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491206,95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103,2</w:t>
            </w:r>
          </w:p>
        </w:tc>
      </w:tr>
      <w:tr w:rsidR="00CD5135" w:rsidRPr="00B01F85" w:rsidTr="004B6F4B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F85">
              <w:rPr>
                <w:rFonts w:ascii="Times New Roman" w:hAnsi="Times New Roman"/>
                <w:sz w:val="24"/>
                <w:szCs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476000,00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484026,95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101,7</w:t>
            </w:r>
          </w:p>
        </w:tc>
      </w:tr>
      <w:tr w:rsidR="00CD5135" w:rsidRPr="00B01F85" w:rsidTr="004B6F4B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1F85">
              <w:rPr>
                <w:rFonts w:ascii="Times New Roman" w:hAnsi="Times New Roman"/>
                <w:sz w:val="24"/>
                <w:szCs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476000,00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484026,95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101,7</w:t>
            </w:r>
          </w:p>
        </w:tc>
      </w:tr>
      <w:tr w:rsidR="00CD5135" w:rsidRPr="00B01F85" w:rsidTr="004B6F4B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7180,00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7180,00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2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-7284,97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2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99211701000000000180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-7284,97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53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99211701050130000180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-7284,97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25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827A9F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253617770,00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95657219,39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37,7</w:t>
            </w:r>
          </w:p>
        </w:tc>
      </w:tr>
      <w:tr w:rsidR="00CD5135" w:rsidRPr="00B01F85" w:rsidTr="004B6F4B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185259270,00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95305599,60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</w:tr>
      <w:tr w:rsidR="00CD5135" w:rsidRPr="00B01F85" w:rsidTr="004B6F4B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00020220000000000150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176949800,00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52,6</w:t>
            </w:r>
          </w:p>
        </w:tc>
      </w:tr>
      <w:tr w:rsidR="00CD5135" w:rsidRPr="00B01F85" w:rsidTr="004B6F4B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000 20220077000000150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16942300,00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99220220077130000150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16942300,00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000 20225424000000150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93055700,00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D5135" w:rsidRPr="00B01F85" w:rsidTr="004B6F4B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93055700,00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CD5135" w:rsidRPr="00B01F85" w:rsidTr="004B6F4B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1790000,00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1790000,00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000 20229999000000150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65161800,00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992 20229999130000150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65161800,00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000 20230024000000150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992 20230024130000150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000 20240000000000150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8297070,00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2249900,00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27,1</w:t>
            </w:r>
          </w:p>
        </w:tc>
      </w:tr>
      <w:tr w:rsidR="00CD5135" w:rsidRPr="00B01F85" w:rsidTr="004B6F4B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7797070,00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1749900,00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</w:tr>
      <w:tr w:rsidR="00CD5135" w:rsidRPr="00B01F85" w:rsidTr="004B6F4B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992 20240014130000150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7797070,00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1749900,00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</w:tr>
      <w:tr w:rsidR="00CD5135" w:rsidRPr="00B01F85" w:rsidTr="004B6F4B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B01F85" w:rsidTr="004B6F4B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5F5FDC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B01F85" w:rsidTr="004B6F4B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827A9F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68358500,00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68358500,00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827A9F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351619,79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351619,79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b/>
                <w:sz w:val="24"/>
                <w:szCs w:val="24"/>
              </w:rPr>
              <w:t>573887620,00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b/>
                <w:sz w:val="24"/>
                <w:szCs w:val="24"/>
              </w:rPr>
              <w:t>164504894,07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97367" w:rsidP="00B01F8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28,7</w:t>
            </w:r>
          </w:p>
        </w:tc>
      </w:tr>
    </w:tbl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827A9F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</w:t>
      </w:r>
    </w:p>
    <w:p w:rsidR="00827A9F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</w:t>
      </w:r>
    </w:p>
    <w:p w:rsidR="00B01F85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администрации Кореновского</w:t>
      </w:r>
      <w:r w:rsidR="00827A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C4413" w:rsidRPr="00827A9F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 w:rsidR="00827A9F">
        <w:rPr>
          <w:rFonts w:ascii="Times New Roman" w:eastAsia="Times New Roman" w:hAnsi="Times New Roman"/>
          <w:sz w:val="28"/>
          <w:szCs w:val="28"/>
        </w:rPr>
        <w:t>С.И. Пономаренко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</w:t>
      </w:r>
    </w:p>
    <w:p w:rsidR="001C4413" w:rsidRPr="007823FC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827A9F" w:rsidRDefault="00827A9F" w:rsidP="00B01F8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27A9F" w:rsidRDefault="00827A9F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043"/>
        <w:gridCol w:w="5733"/>
      </w:tblGrid>
      <w:tr w:rsidR="000B38D7" w:rsidRPr="004A489F" w:rsidTr="004A489F">
        <w:tc>
          <w:tcPr>
            <w:tcW w:w="5080" w:type="dxa"/>
            <w:shd w:val="clear" w:color="auto" w:fill="auto"/>
          </w:tcPr>
          <w:p w:rsidR="000B38D7" w:rsidRPr="004A489F" w:rsidRDefault="000B38D7" w:rsidP="004A489F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42" w:type="dxa"/>
            <w:shd w:val="clear" w:color="auto" w:fill="auto"/>
          </w:tcPr>
          <w:p w:rsidR="000B38D7" w:rsidRPr="004A489F" w:rsidRDefault="000B38D7" w:rsidP="004A489F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</w:t>
            </w: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 xml:space="preserve"> № 2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563905" w:rsidRPr="001E0B31" w:rsidRDefault="00563905" w:rsidP="0056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E0B3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от 20.05.2024 №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674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0B38D7" w:rsidRDefault="000B38D7" w:rsidP="00B01F8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Исполнение расходов местного бюджета за </w:t>
      </w:r>
      <w:r w:rsidR="00B167D5">
        <w:rPr>
          <w:rFonts w:ascii="Times New Roman" w:eastAsia="Times New Roman" w:hAnsi="Times New Roman"/>
          <w:sz w:val="28"/>
          <w:szCs w:val="28"/>
        </w:rPr>
        <w:t>первый</w:t>
      </w:r>
      <w:r w:rsidR="00BD5BF5">
        <w:rPr>
          <w:rFonts w:ascii="Times New Roman" w:eastAsia="Times New Roman" w:hAnsi="Times New Roman"/>
          <w:sz w:val="28"/>
          <w:szCs w:val="28"/>
        </w:rPr>
        <w:t xml:space="preserve"> квартал </w:t>
      </w:r>
      <w:r w:rsidRPr="007823FC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BD5BF5">
        <w:rPr>
          <w:rFonts w:ascii="Times New Roman" w:eastAsia="Times New Roman" w:hAnsi="Times New Roman"/>
          <w:sz w:val="28"/>
          <w:szCs w:val="28"/>
        </w:rPr>
        <w:t>4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:rsidR="001C4413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:rsidR="001C4413" w:rsidRPr="007823FC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C4413" w:rsidRPr="007823FC" w:rsidTr="00FE3BDC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на 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 xml:space="preserve">1 квартал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сполнено за 1 квартал   2024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1 квартал</w:t>
            </w:r>
          </w:p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167745918,59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18290076,56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CC3A9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10,9</w:t>
            </w:r>
          </w:p>
        </w:tc>
      </w:tr>
      <w:tr w:rsidR="001C4413" w:rsidRPr="007823FC" w:rsidTr="00FE3BDC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1453162,20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255568,00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CC3A9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17,6</w:t>
            </w:r>
          </w:p>
        </w:tc>
      </w:tr>
      <w:tr w:rsidR="001C4413" w:rsidRPr="007823FC" w:rsidTr="00FE3BDC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40F29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0F29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40F29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0F29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27675623,36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5074408,49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CC3A9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</w:tr>
      <w:tr w:rsidR="001C4413" w:rsidRPr="007823FC" w:rsidTr="00FE3BDC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1247897,13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415965,00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CC3A9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B267D4" w:rsidRPr="007823FC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7D4">
              <w:rPr>
                <w:rFonts w:ascii="Times New Roman" w:eastAsia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67D4" w:rsidRPr="007823FC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7D4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68408408,94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7D4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65331076,96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12544135,07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CC3A9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19,2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14554461,05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2311766,78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15,9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267D4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14111461,05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2285766,78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16,2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28338761,25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3534563,27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</w:tr>
      <w:tr w:rsidR="001C4413" w:rsidRPr="007823FC" w:rsidTr="00FE3BDC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21918811,25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3087051,20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14,1</w:t>
            </w:r>
          </w:p>
        </w:tc>
      </w:tr>
      <w:tr w:rsidR="001C4413" w:rsidRPr="007823FC" w:rsidTr="00FE3BDC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208512,07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69,5</w:t>
            </w:r>
          </w:p>
        </w:tc>
      </w:tr>
      <w:tr w:rsidR="001C4413" w:rsidRPr="007823FC" w:rsidTr="00FE3BDC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6119950,00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3,9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140592420,65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31331964,07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22,3</w:t>
            </w:r>
          </w:p>
        </w:tc>
      </w:tr>
      <w:tr w:rsidR="00180462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462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44069029,17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5054937,98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11,5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25411519,77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9125437,85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35,9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68962137,00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17151588,24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24,9</w:t>
            </w:r>
          </w:p>
        </w:tc>
      </w:tr>
      <w:tr w:rsidR="001C4413" w:rsidRPr="007823FC" w:rsidTr="00FE3BDC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410300,00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0462" w:rsidRPr="007823FC" w:rsidTr="00FE3BDC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462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462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30B0E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243566143,00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119627199,80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49,1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243566143,00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119627199,80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49,1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3141607,00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40535,00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8046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40535,00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16,7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E0326" w:rsidRDefault="001C4413" w:rsidP="00B01F8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2887097,00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E0326" w:rsidRDefault="001C4413" w:rsidP="00B01F8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13094456,00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3320981,25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25,4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13094456,00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3320981,25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25,4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186210,40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186210,40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611630277,94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14532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178457086,73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5190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29,2</w:t>
            </w:r>
          </w:p>
        </w:tc>
      </w:tr>
    </w:tbl>
    <w:p w:rsidR="001C4413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63548" w:rsidRPr="007823FC" w:rsidRDefault="00D63548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B01F85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</w:t>
      </w:r>
    </w:p>
    <w:p w:rsidR="001C4413" w:rsidRPr="007823FC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администрации Кореновского</w:t>
      </w:r>
    </w:p>
    <w:p w:rsidR="001C4413" w:rsidRPr="007823FC" w:rsidRDefault="001C4413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B01F85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043"/>
        <w:gridCol w:w="5733"/>
      </w:tblGrid>
      <w:tr w:rsidR="000B38D7" w:rsidRPr="004A489F" w:rsidTr="004A489F">
        <w:tc>
          <w:tcPr>
            <w:tcW w:w="5080" w:type="dxa"/>
            <w:shd w:val="clear" w:color="auto" w:fill="auto"/>
          </w:tcPr>
          <w:p w:rsidR="000B38D7" w:rsidRPr="004A489F" w:rsidRDefault="000B38D7" w:rsidP="004A489F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242" w:type="dxa"/>
            <w:shd w:val="clear" w:color="auto" w:fill="auto"/>
          </w:tcPr>
          <w:p w:rsidR="000B38D7" w:rsidRPr="004A489F" w:rsidRDefault="000B38D7" w:rsidP="004A489F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918" w:type="dxa"/>
            <w:shd w:val="clear" w:color="auto" w:fill="auto"/>
          </w:tcPr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</w:t>
            </w: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 xml:space="preserve"> № 3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89F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563905" w:rsidRPr="001E0B31" w:rsidRDefault="00563905" w:rsidP="0056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E0B3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от 20.05.2024 №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674</w:t>
            </w:r>
          </w:p>
          <w:p w:rsidR="000B38D7" w:rsidRPr="004A489F" w:rsidRDefault="000B38D7" w:rsidP="004A48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B01F85" w:rsidRDefault="00B01F85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B167D5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района </w:t>
      </w:r>
    </w:p>
    <w:p w:rsidR="001C4413" w:rsidRPr="007823FC" w:rsidRDefault="00B167D5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первый квартал 2024 год</w:t>
      </w:r>
    </w:p>
    <w:p w:rsidR="001C4413" w:rsidRPr="00DB3BEB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</w:t>
      </w:r>
      <w:r w:rsidR="00DB3BEB">
        <w:rPr>
          <w:rFonts w:ascii="Times New Roman" w:eastAsia="Times New Roman" w:hAnsi="Times New Roman"/>
          <w:sz w:val="28"/>
          <w:szCs w:val="28"/>
        </w:rPr>
        <w:t>( тыс.рублей)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1C4413" w:rsidRPr="00B01F85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Утвержденные бюджетные</w:t>
            </w:r>
          </w:p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Неисполненные назначения</w:t>
            </w:r>
          </w:p>
        </w:tc>
      </w:tr>
      <w:tr w:rsidR="001C4413" w:rsidRPr="00B01F85" w:rsidTr="00FE3BDC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37 742 657,94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13 952 192,66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23 790 465,28</w:t>
            </w:r>
          </w:p>
        </w:tc>
      </w:tr>
      <w:tr w:rsidR="001C4413" w:rsidRPr="00B01F85" w:rsidTr="00FE3BDC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4413" w:rsidRPr="00B01F85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000 01020000000000000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4413" w:rsidRPr="00B01F85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000 01020000000000800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4413" w:rsidRPr="00B01F85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992 01020000130000810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4413" w:rsidRPr="00B01F85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4413" w:rsidRPr="00B01F85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4413" w:rsidRPr="00B01F85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125 072 000,00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DB3BEB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125 072 000,00</w:t>
            </w:r>
          </w:p>
        </w:tc>
      </w:tr>
      <w:tr w:rsidR="001C4413" w:rsidRPr="00B01F85" w:rsidTr="00FE3BDC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125 072 000,00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DB3BEB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125 072 000,00</w:t>
            </w:r>
          </w:p>
        </w:tc>
      </w:tr>
      <w:tr w:rsidR="001C4413" w:rsidRPr="00B01F85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</w:t>
            </w:r>
            <w:r w:rsidR="00514532" w:rsidRPr="00B01F85">
              <w:rPr>
                <w:rFonts w:ascii="Times New Roman" w:hAnsi="Times New Roman"/>
                <w:sz w:val="24"/>
                <w:szCs w:val="24"/>
              </w:rPr>
              <w:t>125 072 000,00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DB3BEB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-125 072 000,00</w:t>
            </w:r>
          </w:p>
        </w:tc>
      </w:tr>
      <w:tr w:rsidR="001C4413" w:rsidRPr="00B01F85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</w:t>
            </w:r>
            <w:r w:rsidR="00514532" w:rsidRPr="00B01F85">
              <w:rPr>
                <w:rFonts w:ascii="Times New Roman" w:hAnsi="Times New Roman"/>
                <w:sz w:val="24"/>
                <w:szCs w:val="24"/>
              </w:rPr>
              <w:t>125 072 000,00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DB3BEB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-125 072 000,00</w:t>
            </w:r>
          </w:p>
        </w:tc>
      </w:tr>
      <w:tr w:rsidR="001C4413" w:rsidRPr="00B01F85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4413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C4413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37 742 657,94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13 952 192,66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23 790 465,28</w:t>
            </w:r>
          </w:p>
        </w:tc>
      </w:tr>
      <w:tr w:rsidR="001C4413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37 742 657,94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13 952 192,66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23 790 465,28</w:t>
            </w:r>
          </w:p>
        </w:tc>
      </w:tr>
      <w:tr w:rsidR="001C4413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514532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-698 959 620,00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-172 631 281,87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C7757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-698 959 620,00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-172 631 281,87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C7757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-698 959 620,00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-172 631 281,87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C7757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-698 959 620,00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-172 631 281,87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C4413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736  702 277,94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186 583 474,53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C7757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736  702 277,94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186 583 474,53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C7757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736  702 277,94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186 583 474,53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C7757" w:rsidRPr="00B01F85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736  702 277,94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186 583 474,53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757" w:rsidRPr="00B01F85" w:rsidRDefault="006C7757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DB3BEB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Pr="00DB3B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3BEB" w:rsidRDefault="00DB3BEB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</w:t>
      </w:r>
      <w:r w:rsidRPr="00DB3B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3BEB" w:rsidRPr="007823FC" w:rsidRDefault="00DB3BEB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B01F85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63905" w:rsidRDefault="0056390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5008"/>
        <w:gridCol w:w="4944"/>
      </w:tblGrid>
      <w:tr w:rsidR="0051404D" w:rsidRPr="0051404D" w:rsidTr="00B01F85">
        <w:tc>
          <w:tcPr>
            <w:tcW w:w="4664" w:type="dxa"/>
          </w:tcPr>
          <w:p w:rsidR="0051404D" w:rsidRPr="0051404D" w:rsidRDefault="0051404D" w:rsidP="00B01F85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008" w:type="dxa"/>
          </w:tcPr>
          <w:p w:rsidR="0051404D" w:rsidRPr="0051404D" w:rsidRDefault="0051404D" w:rsidP="00B01F85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944" w:type="dxa"/>
          </w:tcPr>
          <w:p w:rsidR="0051404D" w:rsidRPr="0051404D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caps/>
                <w:sz w:val="28"/>
                <w:szCs w:val="28"/>
              </w:rPr>
              <w:t>Приложение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:rsidR="0051404D" w:rsidRPr="0051404D" w:rsidRDefault="0051404D" w:rsidP="00B01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404D" w:rsidRPr="0051404D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1404D" w:rsidRPr="0051404D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51404D" w:rsidRPr="0051404D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51404D" w:rsidRPr="0051404D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563905" w:rsidRPr="001E0B31" w:rsidRDefault="00563905" w:rsidP="0056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E0B3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от 20.05.2024 №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674</w:t>
            </w:r>
          </w:p>
          <w:p w:rsidR="0051404D" w:rsidRPr="0051404D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</w:tbl>
    <w:p w:rsidR="0051404D" w:rsidRPr="0051404D" w:rsidRDefault="0051404D" w:rsidP="00B01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ОТЧЕТ</w:t>
      </w:r>
    </w:p>
    <w:p w:rsidR="0051404D" w:rsidRPr="0051404D" w:rsidRDefault="0051404D" w:rsidP="00B01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 xml:space="preserve">об использовании средств, выделенных из резервного фонда Кореновского городского поселения Кореновского района </w:t>
      </w:r>
    </w:p>
    <w:p w:rsidR="0051404D" w:rsidRPr="0051404D" w:rsidRDefault="00B167D5" w:rsidP="00B01F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первый квартал</w:t>
      </w:r>
      <w:r w:rsidR="0051404D" w:rsidRPr="0051404D">
        <w:rPr>
          <w:rFonts w:ascii="Times New Roman" w:hAnsi="Times New Roman"/>
          <w:sz w:val="28"/>
          <w:szCs w:val="28"/>
        </w:rPr>
        <w:t xml:space="preserve"> 202</w:t>
      </w:r>
      <w:r w:rsidR="0051404D">
        <w:rPr>
          <w:rFonts w:ascii="Times New Roman" w:hAnsi="Times New Roman"/>
          <w:sz w:val="28"/>
          <w:szCs w:val="28"/>
        </w:rPr>
        <w:t>4</w:t>
      </w:r>
      <w:r w:rsidR="0051404D" w:rsidRPr="0051404D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0"/>
        <w:gridCol w:w="1464"/>
        <w:gridCol w:w="399"/>
        <w:gridCol w:w="554"/>
        <w:gridCol w:w="588"/>
        <w:gridCol w:w="457"/>
        <w:gridCol w:w="607"/>
        <w:gridCol w:w="1019"/>
        <w:gridCol w:w="1107"/>
        <w:gridCol w:w="2100"/>
        <w:gridCol w:w="1360"/>
        <w:gridCol w:w="1327"/>
        <w:gridCol w:w="1577"/>
      </w:tblGrid>
      <w:tr w:rsidR="0051404D" w:rsidRPr="00B01F85" w:rsidTr="00B01F85">
        <w:trPr>
          <w:trHeight w:val="57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Номер,дата постановления о выделении средств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Краткое содержание постановления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Сумма выделенных средств,</w:t>
            </w:r>
          </w:p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Фактическое освоение средств,</w:t>
            </w:r>
          </w:p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Номер и дата протокола котировочной комиссии (в случае размещения заказа путем запроса котировок)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Номер и дата муниципального контракта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Дата,</w:t>
            </w:r>
          </w:p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номер платеж-</w:t>
            </w:r>
          </w:p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ного документа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Остаток неиспользованных средств,</w:t>
            </w:r>
          </w:p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1404D" w:rsidRPr="00B01F85" w:rsidTr="00B01F85">
        <w:trPr>
          <w:trHeight w:val="607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ПРз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ЦСт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ЭКР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04D" w:rsidRPr="00B01F85" w:rsidRDefault="0051404D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04D" w:rsidRPr="00B01F85" w:rsidTr="00B01F85">
        <w:trPr>
          <w:trHeight w:val="26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1404D" w:rsidRPr="00B01F85" w:rsidTr="00B01F85">
        <w:trPr>
          <w:trHeight w:val="26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4D" w:rsidRPr="00B01F85" w:rsidRDefault="0051404D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</w:tr>
    </w:tbl>
    <w:p w:rsidR="0051404D" w:rsidRDefault="0051404D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1F85" w:rsidRPr="0051404D" w:rsidRDefault="00B01F85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1F85" w:rsidRDefault="0051404D" w:rsidP="00B01F85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404D" w:rsidRPr="0051404D" w:rsidRDefault="0051404D" w:rsidP="00B01F85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 xml:space="preserve">финансово-экономического отдела </w:t>
      </w:r>
    </w:p>
    <w:p w:rsidR="00B01F85" w:rsidRDefault="0051404D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Кореновского </w:t>
      </w:r>
    </w:p>
    <w:p w:rsidR="0051404D" w:rsidRPr="0051404D" w:rsidRDefault="0051404D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родского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51404D">
        <w:rPr>
          <w:rFonts w:ascii="Times New Roman" w:hAnsi="Times New Roman"/>
          <w:sz w:val="28"/>
          <w:szCs w:val="28"/>
        </w:rPr>
        <w:t xml:space="preserve"> </w:t>
      </w:r>
      <w:r w:rsidR="00B01F85">
        <w:rPr>
          <w:rFonts w:ascii="Times New Roman" w:hAnsi="Times New Roman"/>
          <w:sz w:val="28"/>
          <w:szCs w:val="28"/>
        </w:rPr>
        <w:tab/>
      </w:r>
      <w:r w:rsidR="00B01F85">
        <w:rPr>
          <w:rFonts w:ascii="Times New Roman" w:hAnsi="Times New Roman"/>
          <w:sz w:val="28"/>
          <w:szCs w:val="28"/>
        </w:rPr>
        <w:tab/>
      </w:r>
      <w:r w:rsidR="00B01F85">
        <w:rPr>
          <w:rFonts w:ascii="Times New Roman" w:hAnsi="Times New Roman"/>
          <w:sz w:val="28"/>
          <w:szCs w:val="28"/>
        </w:rPr>
        <w:tab/>
      </w:r>
      <w:r w:rsidR="00B01F85">
        <w:rPr>
          <w:rFonts w:ascii="Times New Roman" w:hAnsi="Times New Roman"/>
          <w:sz w:val="28"/>
          <w:szCs w:val="28"/>
        </w:rPr>
        <w:tab/>
      </w:r>
      <w:r w:rsidR="00B01F85">
        <w:rPr>
          <w:rFonts w:ascii="Times New Roman" w:hAnsi="Times New Roman"/>
          <w:sz w:val="28"/>
          <w:szCs w:val="28"/>
        </w:rPr>
        <w:tab/>
      </w:r>
      <w:r w:rsidR="00B01F85">
        <w:rPr>
          <w:rFonts w:ascii="Times New Roman" w:hAnsi="Times New Roman"/>
          <w:sz w:val="28"/>
          <w:szCs w:val="28"/>
        </w:rPr>
        <w:tab/>
      </w:r>
      <w:r w:rsidR="00B01F85">
        <w:rPr>
          <w:rFonts w:ascii="Times New Roman" w:hAnsi="Times New Roman"/>
          <w:sz w:val="28"/>
          <w:szCs w:val="28"/>
        </w:rPr>
        <w:tab/>
      </w:r>
      <w:r w:rsidRPr="0051404D">
        <w:rPr>
          <w:rFonts w:ascii="Times New Roman" w:hAnsi="Times New Roman"/>
          <w:sz w:val="28"/>
          <w:szCs w:val="28"/>
        </w:rPr>
        <w:t>С.И. Пономаренко</w:t>
      </w:r>
    </w:p>
    <w:p w:rsidR="0051404D" w:rsidRPr="0051404D" w:rsidRDefault="0051404D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04D" w:rsidRDefault="0051404D" w:rsidP="00B01F85">
      <w:pPr>
        <w:spacing w:after="0" w:line="240" w:lineRule="auto"/>
        <w:rPr>
          <w:sz w:val="28"/>
          <w:szCs w:val="28"/>
        </w:rPr>
      </w:pPr>
    </w:p>
    <w:p w:rsidR="00B01F85" w:rsidRDefault="00B01F85" w:rsidP="00B01F85">
      <w:pPr>
        <w:spacing w:after="0" w:line="240" w:lineRule="auto"/>
        <w:rPr>
          <w:sz w:val="28"/>
          <w:szCs w:val="28"/>
        </w:rPr>
      </w:pPr>
    </w:p>
    <w:p w:rsidR="00563905" w:rsidRDefault="00563905" w:rsidP="00B01F85">
      <w:pPr>
        <w:spacing w:after="0" w:line="240" w:lineRule="auto"/>
        <w:rPr>
          <w:sz w:val="28"/>
          <w:szCs w:val="28"/>
        </w:rPr>
      </w:pPr>
    </w:p>
    <w:p w:rsidR="00DB3BEB" w:rsidRPr="007823FC" w:rsidRDefault="00DB3BEB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1C4413" w:rsidRPr="007823FC" w:rsidTr="00FE3BDC">
        <w:tc>
          <w:tcPr>
            <w:tcW w:w="4847" w:type="dxa"/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1C4413" w:rsidRPr="007823FC" w:rsidRDefault="001C4413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1C4413" w:rsidRDefault="00B167D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5</w:t>
            </w:r>
          </w:p>
          <w:p w:rsidR="00B167D5" w:rsidRPr="007823FC" w:rsidRDefault="00B167D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27A9F" w:rsidRPr="00827A9F" w:rsidRDefault="000B38D7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УТВЕРЖДЕНА</w:t>
            </w:r>
          </w:p>
          <w:p w:rsidR="001C4413" w:rsidRPr="007823FC" w:rsidRDefault="00827A9F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7A9F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563905" w:rsidRPr="001E0B31" w:rsidRDefault="00563905" w:rsidP="0056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E0B3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от 20.05.2024 №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674</w:t>
            </w:r>
          </w:p>
          <w:p w:rsidR="001C4413" w:rsidRPr="007823FC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C4413" w:rsidRPr="007823FC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:rsidR="001C4413" w:rsidRPr="007823FC" w:rsidRDefault="001C4413" w:rsidP="00B01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структура расходов местного бюджета </w:t>
      </w:r>
      <w:r w:rsidR="00B167D5">
        <w:rPr>
          <w:rFonts w:ascii="Times New Roman" w:eastAsia="Times New Roman" w:hAnsi="Times New Roman"/>
          <w:sz w:val="28"/>
          <w:szCs w:val="24"/>
        </w:rPr>
        <w:t>за первый квартал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20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="00B167D5">
        <w:rPr>
          <w:rFonts w:ascii="Times New Roman" w:eastAsia="Times New Roman" w:hAnsi="Times New Roman"/>
          <w:sz w:val="28"/>
          <w:szCs w:val="24"/>
        </w:rPr>
        <w:t>4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:rsidR="001C4413" w:rsidRPr="007823FC" w:rsidRDefault="001C4413" w:rsidP="00B01F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    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1C4413" w:rsidRPr="00B01F85" w:rsidTr="001C4413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01F85" w:rsidRDefault="001C4413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Исполнено за 202</w:t>
            </w:r>
            <w:r w:rsidR="004F275C" w:rsidRPr="00B01F8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B01F85" w:rsidRDefault="001C4413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611630277,94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178457086,73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29,2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611630277,94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178457086,73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1C519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29,2</w:t>
            </w: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167745918,59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18290076,56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1453162,20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255568,00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ind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1453162,20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255568,00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1453162,20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255568,00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1453162,20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255568,00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1453162,20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255568,00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1453162,20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255568,00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1116100,00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205818,35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337062,20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49749,65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14,8</w:t>
            </w: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27675623,36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5074408,49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</w:tr>
      <w:tr w:rsidR="00CD5135" w:rsidRPr="00B01F85" w:rsidTr="00C12F36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26459455,50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4708153,49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26459455,50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4708153,49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26459455,50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4708153,49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18726780,00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3398136,06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18,1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992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5587688,00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768422,37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1749115,00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398699,40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22,8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174000,00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38471,93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63302,50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1115,00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22570,00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64808,73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98,2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1098767,86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366255,00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1098767,86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366255,00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1098767,86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366255,00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1247897,13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415965,00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1247897,13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415965,00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1247897,13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415965,00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1247897,13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415965,00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1247897,13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415965,00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Проведение выборов в представительные органы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5150000000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68408408,94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68408408,94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68408408,94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68408408,94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65331076,96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12544135,07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19,2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„Обеспечение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2100000000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5214F6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</w:t>
            </w:r>
            <w:r w:rsidR="00CD5135"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BC723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1574042,87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744685,07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1574042,87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744685,07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47,3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466813,00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6515,20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466813,00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6515,20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1087229,87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738169,87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67,9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602160,00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253100,00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42,0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485069,87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485069,87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5280000000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5280000250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893061,09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297687,00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5420000010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893061,09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297687,00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893061,09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297687,00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B01F85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62163973,00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11406763,00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62163973,00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11406763,00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36656029,00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6831386,81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18,6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73000,00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41200,00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56,4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11003120,70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1599734,95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14402630,30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2934441,24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20,4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28193,00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14554461,05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2311766,78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3400000000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3410000000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14111461,05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2285766,78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248000,00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248000,00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5900,00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 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13753999,00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2279866,78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13753999,00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2279866,78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8334918,00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1518642,84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18,2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2517145,00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378239,65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2687376,00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341623,67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188760,00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40648,68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707,94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Создание, содержание и организация деятельности органов повседневного управления-единой диспетчерской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109462,05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109462,05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109462,05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4000,00</w:t>
            </w:r>
            <w:r w:rsidR="00393C46"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4000,00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28338761,25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3534563,27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21918811,25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3087051,20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21918811,25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3087051,20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21918811,25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3087051,20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4055811,25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2510711,34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61,9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4055811,25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2510711,34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61,9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17863000,00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576339,86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17863000,00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576339,86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208512,07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69,5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«Информатизация Кореновского городского поселения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208512,07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69,5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208512,07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69,5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6119950,00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239000,00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38100S2570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38100S2570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5200000000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511050,00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239000,00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46,8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511050,00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239000,00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46,8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511050,00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239000,00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46,8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511050,00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239000,00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46,8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140592420,65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31331964,07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22,3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44069029,17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5054937,98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B01F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19700348,84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B01F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19700348,84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15333473,68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15033473,68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15033473,68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4412923,52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86,6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4412923,52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86,6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4622283,13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1234014,46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26,7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4622283,13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1234014,46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26,7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4622283,13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1234014,46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26,7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3542365,86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154097,21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1079917,27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1079917,25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25411519,77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9125437,85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35,9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390600,00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390600,00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16673631,00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3381030,48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20,3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10582913,00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1239899,25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11,7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6090718,00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2141131,23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35,2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8347288,77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5744407,37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68,8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8347288,77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5744407,37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68,8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2530066,00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818550,91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AF4021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32,4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527666,00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66120,00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8B3B8D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750102,11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8B3B8D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2328,80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8B3B8D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97,0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5817222,77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4925856,46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8B3B8D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84,7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5817222,77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4925856,46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8B3B8D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84,7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68962137,00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17151588,24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8B3B8D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B01F85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68962137,00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17151588,24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8B3B8D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68962137,00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17151588,24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8B3B8D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труда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34971447,00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6695051,38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8B3B8D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19,1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10561377,00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1585564,95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8B3B8D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22865133,00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8766539,90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38,3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100849,52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21,4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390,00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63806,00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3374,00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442,49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13,1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410300,00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210300,00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123500,00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123500,00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86800,00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86800,00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243566143,00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119627199,80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243566143,00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119627199,80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49,1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1518700,00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259630,80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1518700,00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259630,80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17,1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150953400,00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64,9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401F200000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150953400,00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64,9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401F254240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97953400,00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401F2A5550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53000000,00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401F2A5550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53000000,00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75498729,00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17535375,00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23,2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75498729,00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17535375,00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23,2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государственного(муниципального) задания на оказание государственных (муниципальных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47103355,00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11775837,00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28315374,00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5759538,00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20,3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23038157,00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5759538,00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5277217,00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7199787,00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1799946,00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7199787,00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1799946,00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1F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7199787,00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1799946,00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7199787,00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1799946,00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8395527,00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2078880,00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8395527,00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2078880,00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8315527,00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2078880,00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3141607,00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40535,00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40535,00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40535,00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40535,00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40535,00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40535,00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2887097,00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«Обеспечение жильем молодых семей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B01F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2887097,00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B01F8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2887097,00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13094456,00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3320981,25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13094456,00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3320981,25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25,4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массового спорта в Кореновском городском поселении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547368,25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34,2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Иные выплаты, персоналу государственных (муниципальных) органов,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351700,00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25,1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195668,25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97,8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11494456,00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2773613,00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11494456,00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2773613,00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402500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24,1</w:t>
            </w: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4B6F4B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11494456,00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2773613,00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35" w:rsidRPr="00B01F85" w:rsidRDefault="00FF1103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1F85">
              <w:rPr>
                <w:rFonts w:ascii="Times New Roman" w:hAnsi="Times New Roman"/>
                <w:color w:val="000000"/>
                <w:sz w:val="24"/>
                <w:szCs w:val="24"/>
              </w:rPr>
              <w:t>24,1</w:t>
            </w: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186210,40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186210,40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186210,40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186210,40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186210,40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 xml:space="preserve">   186210,40                                                      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F8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5135" w:rsidRPr="00B01F85" w:rsidTr="00C12F3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5135" w:rsidRPr="00B01F85" w:rsidRDefault="00CD5135" w:rsidP="00B01F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5135" w:rsidRPr="00B01F85" w:rsidRDefault="00CD5135" w:rsidP="00B0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4413" w:rsidRPr="007823FC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1F85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="00B01F8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01F85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 </w:t>
      </w:r>
    </w:p>
    <w:p w:rsidR="001C4413" w:rsidRPr="007823FC" w:rsidRDefault="00B01F85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</w:p>
    <w:p w:rsidR="001C4413" w:rsidRPr="007823FC" w:rsidRDefault="001C4413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С.И. Пономаренко</w:t>
      </w:r>
    </w:p>
    <w:p w:rsidR="001C4413" w:rsidRPr="007823FC" w:rsidRDefault="001C4413" w:rsidP="00B01F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B01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FC0" w:rsidRDefault="00BD1FC0" w:rsidP="00B01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1FC0" w:rsidSect="00942CDD">
      <w:pgSz w:w="16838" w:h="11906" w:orient="landscape"/>
      <w:pgMar w:top="1077" w:right="73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3B" w:rsidRDefault="00826B3B" w:rsidP="009C7E04">
      <w:pPr>
        <w:spacing w:after="0" w:line="240" w:lineRule="auto"/>
      </w:pPr>
      <w:r>
        <w:separator/>
      </w:r>
    </w:p>
  </w:endnote>
  <w:endnote w:type="continuationSeparator" w:id="0">
    <w:p w:rsidR="00826B3B" w:rsidRDefault="00826B3B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3B" w:rsidRDefault="00826B3B" w:rsidP="009C7E04">
      <w:pPr>
        <w:spacing w:after="0" w:line="240" w:lineRule="auto"/>
      </w:pPr>
      <w:r>
        <w:separator/>
      </w:r>
    </w:p>
  </w:footnote>
  <w:footnote w:type="continuationSeparator" w:id="0">
    <w:p w:rsidR="00826B3B" w:rsidRDefault="00826B3B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71" w:rsidRPr="00423242" w:rsidRDefault="00AD2F71" w:rsidP="00694BFE">
    <w:pPr>
      <w:pStyle w:val="af2"/>
      <w:jc w:val="center"/>
      <w:rPr>
        <w:color w:val="FFFFFF"/>
        <w:sz w:val="28"/>
        <w:szCs w:val="28"/>
      </w:rPr>
    </w:pPr>
    <w:r w:rsidRPr="00423242">
      <w:rPr>
        <w:color w:val="FFFFFF"/>
        <w:sz w:val="28"/>
        <w:szCs w:val="28"/>
      </w:rPr>
      <w:fldChar w:fldCharType="begin"/>
    </w:r>
    <w:r w:rsidRPr="00423242">
      <w:rPr>
        <w:color w:val="FFFFFF"/>
        <w:sz w:val="28"/>
        <w:szCs w:val="28"/>
      </w:rPr>
      <w:instrText>PAGE   \* MERGEFORMAT</w:instrText>
    </w:r>
    <w:r w:rsidRPr="00423242">
      <w:rPr>
        <w:color w:val="FFFFFF"/>
        <w:sz w:val="28"/>
        <w:szCs w:val="28"/>
      </w:rPr>
      <w:fldChar w:fldCharType="separate"/>
    </w:r>
    <w:r w:rsidR="00515945">
      <w:rPr>
        <w:noProof/>
        <w:color w:val="FFFFFF"/>
        <w:sz w:val="28"/>
        <w:szCs w:val="28"/>
      </w:rPr>
      <w:t>2</w:t>
    </w:r>
    <w:r w:rsidRPr="00423242">
      <w:rPr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9A"/>
    <w:rsid w:val="000063CD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65518"/>
    <w:rsid w:val="000714CF"/>
    <w:rsid w:val="00084B88"/>
    <w:rsid w:val="00085F1A"/>
    <w:rsid w:val="0009084B"/>
    <w:rsid w:val="00091C59"/>
    <w:rsid w:val="00092692"/>
    <w:rsid w:val="000A1DE1"/>
    <w:rsid w:val="000A4CAA"/>
    <w:rsid w:val="000A66CE"/>
    <w:rsid w:val="000B1841"/>
    <w:rsid w:val="000B38D7"/>
    <w:rsid w:val="000B64AB"/>
    <w:rsid w:val="000B7B0F"/>
    <w:rsid w:val="000C0DE0"/>
    <w:rsid w:val="000D04F2"/>
    <w:rsid w:val="000D3EC6"/>
    <w:rsid w:val="000D5B36"/>
    <w:rsid w:val="000E3EC3"/>
    <w:rsid w:val="000F01CB"/>
    <w:rsid w:val="000F6302"/>
    <w:rsid w:val="001032E5"/>
    <w:rsid w:val="00104D1C"/>
    <w:rsid w:val="001077FF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5091"/>
    <w:rsid w:val="00156318"/>
    <w:rsid w:val="0016091A"/>
    <w:rsid w:val="00167222"/>
    <w:rsid w:val="00173B72"/>
    <w:rsid w:val="00180462"/>
    <w:rsid w:val="00184CCC"/>
    <w:rsid w:val="001909E7"/>
    <w:rsid w:val="001953CD"/>
    <w:rsid w:val="001A03FB"/>
    <w:rsid w:val="001A51F0"/>
    <w:rsid w:val="001A5979"/>
    <w:rsid w:val="001B2CC2"/>
    <w:rsid w:val="001B77AF"/>
    <w:rsid w:val="001C1851"/>
    <w:rsid w:val="001C4413"/>
    <w:rsid w:val="001C5190"/>
    <w:rsid w:val="001C5C37"/>
    <w:rsid w:val="001C7A43"/>
    <w:rsid w:val="001D0872"/>
    <w:rsid w:val="001D0F72"/>
    <w:rsid w:val="001D6AFB"/>
    <w:rsid w:val="001D79CA"/>
    <w:rsid w:val="001E0B31"/>
    <w:rsid w:val="001E3BF8"/>
    <w:rsid w:val="001E4C88"/>
    <w:rsid w:val="001E742F"/>
    <w:rsid w:val="001F2B1D"/>
    <w:rsid w:val="001F2BE6"/>
    <w:rsid w:val="00215E4C"/>
    <w:rsid w:val="0022378C"/>
    <w:rsid w:val="0022662F"/>
    <w:rsid w:val="00227BF2"/>
    <w:rsid w:val="0023278D"/>
    <w:rsid w:val="00234735"/>
    <w:rsid w:val="00241769"/>
    <w:rsid w:val="00241ED7"/>
    <w:rsid w:val="0026001B"/>
    <w:rsid w:val="002755DA"/>
    <w:rsid w:val="00277405"/>
    <w:rsid w:val="002827B0"/>
    <w:rsid w:val="002879D6"/>
    <w:rsid w:val="00296372"/>
    <w:rsid w:val="002A1E9C"/>
    <w:rsid w:val="002A27FE"/>
    <w:rsid w:val="002A2FFD"/>
    <w:rsid w:val="002B5DDF"/>
    <w:rsid w:val="002C1B35"/>
    <w:rsid w:val="002C7411"/>
    <w:rsid w:val="002D2DB2"/>
    <w:rsid w:val="002D55DC"/>
    <w:rsid w:val="002D7C85"/>
    <w:rsid w:val="002E0634"/>
    <w:rsid w:val="002E1A31"/>
    <w:rsid w:val="002F158C"/>
    <w:rsid w:val="002F3145"/>
    <w:rsid w:val="002F34D8"/>
    <w:rsid w:val="002F38CC"/>
    <w:rsid w:val="002F70E0"/>
    <w:rsid w:val="002F7D03"/>
    <w:rsid w:val="00300C08"/>
    <w:rsid w:val="003015EE"/>
    <w:rsid w:val="00310ED5"/>
    <w:rsid w:val="00311FBE"/>
    <w:rsid w:val="00317417"/>
    <w:rsid w:val="003211BF"/>
    <w:rsid w:val="00321B52"/>
    <w:rsid w:val="00331FCD"/>
    <w:rsid w:val="00345367"/>
    <w:rsid w:val="0036340A"/>
    <w:rsid w:val="00370998"/>
    <w:rsid w:val="00372EE0"/>
    <w:rsid w:val="00376E1B"/>
    <w:rsid w:val="0038408F"/>
    <w:rsid w:val="003840B1"/>
    <w:rsid w:val="0038604A"/>
    <w:rsid w:val="00386AB6"/>
    <w:rsid w:val="00387046"/>
    <w:rsid w:val="00391072"/>
    <w:rsid w:val="0039250A"/>
    <w:rsid w:val="00393C46"/>
    <w:rsid w:val="00394E4B"/>
    <w:rsid w:val="003A126A"/>
    <w:rsid w:val="003A5A37"/>
    <w:rsid w:val="003A5F68"/>
    <w:rsid w:val="003A661A"/>
    <w:rsid w:val="003B2F15"/>
    <w:rsid w:val="003B4849"/>
    <w:rsid w:val="003C34D9"/>
    <w:rsid w:val="003F013C"/>
    <w:rsid w:val="003F2459"/>
    <w:rsid w:val="00402500"/>
    <w:rsid w:val="004029A5"/>
    <w:rsid w:val="00403192"/>
    <w:rsid w:val="004049EF"/>
    <w:rsid w:val="004052DF"/>
    <w:rsid w:val="00405C9D"/>
    <w:rsid w:val="0041019B"/>
    <w:rsid w:val="00417368"/>
    <w:rsid w:val="00422070"/>
    <w:rsid w:val="00423242"/>
    <w:rsid w:val="00426750"/>
    <w:rsid w:val="00427D05"/>
    <w:rsid w:val="00432B11"/>
    <w:rsid w:val="00434AD4"/>
    <w:rsid w:val="004414EA"/>
    <w:rsid w:val="00442606"/>
    <w:rsid w:val="00442C6C"/>
    <w:rsid w:val="00454602"/>
    <w:rsid w:val="00456AF2"/>
    <w:rsid w:val="00461F87"/>
    <w:rsid w:val="0046551C"/>
    <w:rsid w:val="00472E4F"/>
    <w:rsid w:val="004739CF"/>
    <w:rsid w:val="00477B30"/>
    <w:rsid w:val="004850AC"/>
    <w:rsid w:val="004A15ED"/>
    <w:rsid w:val="004A489F"/>
    <w:rsid w:val="004A4CF6"/>
    <w:rsid w:val="004A666D"/>
    <w:rsid w:val="004A6DB3"/>
    <w:rsid w:val="004B5452"/>
    <w:rsid w:val="004B6F4B"/>
    <w:rsid w:val="004C20C4"/>
    <w:rsid w:val="004C3C90"/>
    <w:rsid w:val="004C5636"/>
    <w:rsid w:val="004C61F5"/>
    <w:rsid w:val="004D0FF5"/>
    <w:rsid w:val="004D1591"/>
    <w:rsid w:val="004D1A46"/>
    <w:rsid w:val="004D5A51"/>
    <w:rsid w:val="004E79A2"/>
    <w:rsid w:val="004F275C"/>
    <w:rsid w:val="004F637C"/>
    <w:rsid w:val="00500D56"/>
    <w:rsid w:val="00511416"/>
    <w:rsid w:val="0051404D"/>
    <w:rsid w:val="0051419C"/>
    <w:rsid w:val="00514532"/>
    <w:rsid w:val="00515945"/>
    <w:rsid w:val="00517010"/>
    <w:rsid w:val="005204EB"/>
    <w:rsid w:val="005214F6"/>
    <w:rsid w:val="00522BF5"/>
    <w:rsid w:val="00524371"/>
    <w:rsid w:val="00530789"/>
    <w:rsid w:val="005311A2"/>
    <w:rsid w:val="005311F4"/>
    <w:rsid w:val="00533BAB"/>
    <w:rsid w:val="00533FA8"/>
    <w:rsid w:val="00544DE9"/>
    <w:rsid w:val="00550276"/>
    <w:rsid w:val="005525AD"/>
    <w:rsid w:val="00556439"/>
    <w:rsid w:val="00563905"/>
    <w:rsid w:val="00564A43"/>
    <w:rsid w:val="00565889"/>
    <w:rsid w:val="00566319"/>
    <w:rsid w:val="0057752F"/>
    <w:rsid w:val="00580C67"/>
    <w:rsid w:val="005828D5"/>
    <w:rsid w:val="0059241F"/>
    <w:rsid w:val="00597984"/>
    <w:rsid w:val="005A0675"/>
    <w:rsid w:val="005A39A3"/>
    <w:rsid w:val="005A3CBE"/>
    <w:rsid w:val="005A6A01"/>
    <w:rsid w:val="005A750D"/>
    <w:rsid w:val="005B3D9E"/>
    <w:rsid w:val="005B65BD"/>
    <w:rsid w:val="005B7E6C"/>
    <w:rsid w:val="005C2437"/>
    <w:rsid w:val="005C7569"/>
    <w:rsid w:val="005D06F0"/>
    <w:rsid w:val="005D33B6"/>
    <w:rsid w:val="005D3B28"/>
    <w:rsid w:val="005D4736"/>
    <w:rsid w:val="005D5E08"/>
    <w:rsid w:val="005F0A5B"/>
    <w:rsid w:val="005F2425"/>
    <w:rsid w:val="005F5FDC"/>
    <w:rsid w:val="005F7977"/>
    <w:rsid w:val="00613534"/>
    <w:rsid w:val="00615C76"/>
    <w:rsid w:val="00620851"/>
    <w:rsid w:val="00621E75"/>
    <w:rsid w:val="00625223"/>
    <w:rsid w:val="0062776D"/>
    <w:rsid w:val="00632F67"/>
    <w:rsid w:val="006450D4"/>
    <w:rsid w:val="00650613"/>
    <w:rsid w:val="006552EB"/>
    <w:rsid w:val="0067227C"/>
    <w:rsid w:val="00672EE6"/>
    <w:rsid w:val="00673053"/>
    <w:rsid w:val="0067320D"/>
    <w:rsid w:val="00680983"/>
    <w:rsid w:val="00682200"/>
    <w:rsid w:val="00682F0A"/>
    <w:rsid w:val="006913EB"/>
    <w:rsid w:val="00694BFE"/>
    <w:rsid w:val="006968C0"/>
    <w:rsid w:val="00696E9E"/>
    <w:rsid w:val="006A5C62"/>
    <w:rsid w:val="006A632B"/>
    <w:rsid w:val="006B6485"/>
    <w:rsid w:val="006C36BE"/>
    <w:rsid w:val="006C7757"/>
    <w:rsid w:val="006D1E67"/>
    <w:rsid w:val="006D27D2"/>
    <w:rsid w:val="006D2AE2"/>
    <w:rsid w:val="006E21F1"/>
    <w:rsid w:val="006E25A0"/>
    <w:rsid w:val="006E68A8"/>
    <w:rsid w:val="006F1F98"/>
    <w:rsid w:val="007014C6"/>
    <w:rsid w:val="00702DA9"/>
    <w:rsid w:val="00704460"/>
    <w:rsid w:val="00704EC7"/>
    <w:rsid w:val="0070573A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0F29"/>
    <w:rsid w:val="00741FB5"/>
    <w:rsid w:val="00742625"/>
    <w:rsid w:val="0075195C"/>
    <w:rsid w:val="00753CF6"/>
    <w:rsid w:val="00764B82"/>
    <w:rsid w:val="007724C0"/>
    <w:rsid w:val="00775FEF"/>
    <w:rsid w:val="007823FC"/>
    <w:rsid w:val="0078464D"/>
    <w:rsid w:val="00792B63"/>
    <w:rsid w:val="00793470"/>
    <w:rsid w:val="007A015F"/>
    <w:rsid w:val="007A3052"/>
    <w:rsid w:val="007A7B4C"/>
    <w:rsid w:val="007C1EC8"/>
    <w:rsid w:val="007C66AC"/>
    <w:rsid w:val="007D0C6A"/>
    <w:rsid w:val="007D172A"/>
    <w:rsid w:val="007D6B74"/>
    <w:rsid w:val="007E4FD0"/>
    <w:rsid w:val="007E5023"/>
    <w:rsid w:val="007E7DF6"/>
    <w:rsid w:val="0080620E"/>
    <w:rsid w:val="00811A92"/>
    <w:rsid w:val="00812083"/>
    <w:rsid w:val="00812F35"/>
    <w:rsid w:val="008222B0"/>
    <w:rsid w:val="00823A24"/>
    <w:rsid w:val="0082435F"/>
    <w:rsid w:val="00826B3B"/>
    <w:rsid w:val="00827A9F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56E9A"/>
    <w:rsid w:val="008644DE"/>
    <w:rsid w:val="0086787C"/>
    <w:rsid w:val="0087486E"/>
    <w:rsid w:val="0088163F"/>
    <w:rsid w:val="00885487"/>
    <w:rsid w:val="00885B06"/>
    <w:rsid w:val="008861E6"/>
    <w:rsid w:val="00897F5F"/>
    <w:rsid w:val="008B3B8D"/>
    <w:rsid w:val="008C46B6"/>
    <w:rsid w:val="008C75EB"/>
    <w:rsid w:val="008D0437"/>
    <w:rsid w:val="008D2A4F"/>
    <w:rsid w:val="008E145E"/>
    <w:rsid w:val="008F32FD"/>
    <w:rsid w:val="008F54ED"/>
    <w:rsid w:val="00900516"/>
    <w:rsid w:val="009011F0"/>
    <w:rsid w:val="009060CE"/>
    <w:rsid w:val="00913D1C"/>
    <w:rsid w:val="009152BF"/>
    <w:rsid w:val="00927E74"/>
    <w:rsid w:val="00930F71"/>
    <w:rsid w:val="00935E83"/>
    <w:rsid w:val="0094137B"/>
    <w:rsid w:val="00942CDD"/>
    <w:rsid w:val="00943A40"/>
    <w:rsid w:val="00944E76"/>
    <w:rsid w:val="00946936"/>
    <w:rsid w:val="00947921"/>
    <w:rsid w:val="00955D2D"/>
    <w:rsid w:val="00957B4B"/>
    <w:rsid w:val="00963FC9"/>
    <w:rsid w:val="009668C5"/>
    <w:rsid w:val="009722CE"/>
    <w:rsid w:val="00973733"/>
    <w:rsid w:val="009738F8"/>
    <w:rsid w:val="00974D13"/>
    <w:rsid w:val="00976F43"/>
    <w:rsid w:val="009819CD"/>
    <w:rsid w:val="009835E4"/>
    <w:rsid w:val="00987999"/>
    <w:rsid w:val="00990F9A"/>
    <w:rsid w:val="0099429E"/>
    <w:rsid w:val="009A6AD9"/>
    <w:rsid w:val="009B3199"/>
    <w:rsid w:val="009B76D5"/>
    <w:rsid w:val="009C2928"/>
    <w:rsid w:val="009C2C61"/>
    <w:rsid w:val="009C447D"/>
    <w:rsid w:val="009C7A84"/>
    <w:rsid w:val="009C7E04"/>
    <w:rsid w:val="009D2C70"/>
    <w:rsid w:val="009E6458"/>
    <w:rsid w:val="009F29D3"/>
    <w:rsid w:val="009F5D50"/>
    <w:rsid w:val="009F7D44"/>
    <w:rsid w:val="00A007B5"/>
    <w:rsid w:val="00A02AF0"/>
    <w:rsid w:val="00A120D4"/>
    <w:rsid w:val="00A178CB"/>
    <w:rsid w:val="00A20280"/>
    <w:rsid w:val="00A30686"/>
    <w:rsid w:val="00A33058"/>
    <w:rsid w:val="00A342A2"/>
    <w:rsid w:val="00A5061F"/>
    <w:rsid w:val="00A5454F"/>
    <w:rsid w:val="00A557CC"/>
    <w:rsid w:val="00A606DB"/>
    <w:rsid w:val="00A61AF3"/>
    <w:rsid w:val="00A61F50"/>
    <w:rsid w:val="00A62BA9"/>
    <w:rsid w:val="00A65DBD"/>
    <w:rsid w:val="00A83C76"/>
    <w:rsid w:val="00A85D70"/>
    <w:rsid w:val="00A87B8C"/>
    <w:rsid w:val="00A92B7D"/>
    <w:rsid w:val="00A93948"/>
    <w:rsid w:val="00A976BD"/>
    <w:rsid w:val="00AB4399"/>
    <w:rsid w:val="00AC428D"/>
    <w:rsid w:val="00AC6DDA"/>
    <w:rsid w:val="00AC77C6"/>
    <w:rsid w:val="00AD11F5"/>
    <w:rsid w:val="00AD2F71"/>
    <w:rsid w:val="00AD4704"/>
    <w:rsid w:val="00AD5CE6"/>
    <w:rsid w:val="00AE0326"/>
    <w:rsid w:val="00AE2910"/>
    <w:rsid w:val="00AE4400"/>
    <w:rsid w:val="00AF4021"/>
    <w:rsid w:val="00AF566A"/>
    <w:rsid w:val="00B00A55"/>
    <w:rsid w:val="00B01F85"/>
    <w:rsid w:val="00B0420C"/>
    <w:rsid w:val="00B05520"/>
    <w:rsid w:val="00B167D5"/>
    <w:rsid w:val="00B17A43"/>
    <w:rsid w:val="00B258C8"/>
    <w:rsid w:val="00B267D4"/>
    <w:rsid w:val="00B27B41"/>
    <w:rsid w:val="00B31FE1"/>
    <w:rsid w:val="00B36ECE"/>
    <w:rsid w:val="00B41E66"/>
    <w:rsid w:val="00B4220C"/>
    <w:rsid w:val="00B50152"/>
    <w:rsid w:val="00B54F75"/>
    <w:rsid w:val="00B56C28"/>
    <w:rsid w:val="00B570E7"/>
    <w:rsid w:val="00B60381"/>
    <w:rsid w:val="00B620C8"/>
    <w:rsid w:val="00B627E1"/>
    <w:rsid w:val="00B62EA2"/>
    <w:rsid w:val="00B8186E"/>
    <w:rsid w:val="00B82018"/>
    <w:rsid w:val="00B85164"/>
    <w:rsid w:val="00B94989"/>
    <w:rsid w:val="00B95DEE"/>
    <w:rsid w:val="00B97367"/>
    <w:rsid w:val="00BA26E1"/>
    <w:rsid w:val="00BA48DE"/>
    <w:rsid w:val="00BA7CB0"/>
    <w:rsid w:val="00BB557D"/>
    <w:rsid w:val="00BB7570"/>
    <w:rsid w:val="00BC1411"/>
    <w:rsid w:val="00BC2DB7"/>
    <w:rsid w:val="00BC6BF1"/>
    <w:rsid w:val="00BC7233"/>
    <w:rsid w:val="00BC736A"/>
    <w:rsid w:val="00BD1FC0"/>
    <w:rsid w:val="00BD4C04"/>
    <w:rsid w:val="00BD5BF5"/>
    <w:rsid w:val="00BE19CD"/>
    <w:rsid w:val="00BE28C8"/>
    <w:rsid w:val="00BE2D38"/>
    <w:rsid w:val="00BE6B85"/>
    <w:rsid w:val="00BF4184"/>
    <w:rsid w:val="00BF476B"/>
    <w:rsid w:val="00C10399"/>
    <w:rsid w:val="00C12F36"/>
    <w:rsid w:val="00C231A1"/>
    <w:rsid w:val="00C23D94"/>
    <w:rsid w:val="00C32579"/>
    <w:rsid w:val="00C326D9"/>
    <w:rsid w:val="00C367C9"/>
    <w:rsid w:val="00C36F7F"/>
    <w:rsid w:val="00C4000D"/>
    <w:rsid w:val="00C44EC7"/>
    <w:rsid w:val="00C53F23"/>
    <w:rsid w:val="00C55D5D"/>
    <w:rsid w:val="00C72A8A"/>
    <w:rsid w:val="00C74B47"/>
    <w:rsid w:val="00C81AD3"/>
    <w:rsid w:val="00C864A8"/>
    <w:rsid w:val="00C90A82"/>
    <w:rsid w:val="00C95FC9"/>
    <w:rsid w:val="00C96586"/>
    <w:rsid w:val="00CA0BE1"/>
    <w:rsid w:val="00CB00EE"/>
    <w:rsid w:val="00CB46EC"/>
    <w:rsid w:val="00CC05B2"/>
    <w:rsid w:val="00CC3A95"/>
    <w:rsid w:val="00CC4666"/>
    <w:rsid w:val="00CC67DA"/>
    <w:rsid w:val="00CD4BD1"/>
    <w:rsid w:val="00CD5135"/>
    <w:rsid w:val="00CE09D3"/>
    <w:rsid w:val="00CE269E"/>
    <w:rsid w:val="00CE3320"/>
    <w:rsid w:val="00CF1D9A"/>
    <w:rsid w:val="00D01D17"/>
    <w:rsid w:val="00D029B2"/>
    <w:rsid w:val="00D048CE"/>
    <w:rsid w:val="00D06D17"/>
    <w:rsid w:val="00D07966"/>
    <w:rsid w:val="00D07DB7"/>
    <w:rsid w:val="00D16E75"/>
    <w:rsid w:val="00D17F23"/>
    <w:rsid w:val="00D20038"/>
    <w:rsid w:val="00D23326"/>
    <w:rsid w:val="00D23E98"/>
    <w:rsid w:val="00D2411C"/>
    <w:rsid w:val="00D2656B"/>
    <w:rsid w:val="00D2720A"/>
    <w:rsid w:val="00D31ABF"/>
    <w:rsid w:val="00D328F5"/>
    <w:rsid w:val="00D3295A"/>
    <w:rsid w:val="00D4458C"/>
    <w:rsid w:val="00D46220"/>
    <w:rsid w:val="00D47C3D"/>
    <w:rsid w:val="00D52186"/>
    <w:rsid w:val="00D54F41"/>
    <w:rsid w:val="00D5730B"/>
    <w:rsid w:val="00D63548"/>
    <w:rsid w:val="00D73A5F"/>
    <w:rsid w:val="00D748BD"/>
    <w:rsid w:val="00D815C5"/>
    <w:rsid w:val="00D834EF"/>
    <w:rsid w:val="00D92EE6"/>
    <w:rsid w:val="00D934BE"/>
    <w:rsid w:val="00DA293F"/>
    <w:rsid w:val="00DA7D8D"/>
    <w:rsid w:val="00DB0E25"/>
    <w:rsid w:val="00DB108E"/>
    <w:rsid w:val="00DB3BEB"/>
    <w:rsid w:val="00DC1240"/>
    <w:rsid w:val="00DC2414"/>
    <w:rsid w:val="00DC6143"/>
    <w:rsid w:val="00DD59D3"/>
    <w:rsid w:val="00DD6D1F"/>
    <w:rsid w:val="00DE0F15"/>
    <w:rsid w:val="00DE0F5B"/>
    <w:rsid w:val="00E01A25"/>
    <w:rsid w:val="00E02E3E"/>
    <w:rsid w:val="00E04E0B"/>
    <w:rsid w:val="00E0510F"/>
    <w:rsid w:val="00E06150"/>
    <w:rsid w:val="00E13009"/>
    <w:rsid w:val="00E1469A"/>
    <w:rsid w:val="00E17741"/>
    <w:rsid w:val="00E20C0B"/>
    <w:rsid w:val="00E22CAB"/>
    <w:rsid w:val="00E24450"/>
    <w:rsid w:val="00E317AB"/>
    <w:rsid w:val="00E55FDD"/>
    <w:rsid w:val="00E66659"/>
    <w:rsid w:val="00E668C7"/>
    <w:rsid w:val="00E73944"/>
    <w:rsid w:val="00E73AEA"/>
    <w:rsid w:val="00E75D74"/>
    <w:rsid w:val="00E813BB"/>
    <w:rsid w:val="00E84781"/>
    <w:rsid w:val="00E84A0A"/>
    <w:rsid w:val="00E8761F"/>
    <w:rsid w:val="00E973F2"/>
    <w:rsid w:val="00EA0AC5"/>
    <w:rsid w:val="00EA0AE7"/>
    <w:rsid w:val="00EA6C73"/>
    <w:rsid w:val="00EB298D"/>
    <w:rsid w:val="00EB2A37"/>
    <w:rsid w:val="00EC2876"/>
    <w:rsid w:val="00EC6F9B"/>
    <w:rsid w:val="00ED3908"/>
    <w:rsid w:val="00ED7C11"/>
    <w:rsid w:val="00EE255A"/>
    <w:rsid w:val="00F07D36"/>
    <w:rsid w:val="00F114DE"/>
    <w:rsid w:val="00F11941"/>
    <w:rsid w:val="00F205BD"/>
    <w:rsid w:val="00F22CD8"/>
    <w:rsid w:val="00F2356F"/>
    <w:rsid w:val="00F309FC"/>
    <w:rsid w:val="00F30B0E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A65A1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1103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812E3FB-354A-4F4E-894E-9D71B0C7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Название"/>
    <w:aliases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EB3F-D010-4610-8194-72D7E86E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7755</Words>
  <Characters>44206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2024-05-22T12:43:00Z</cp:lastPrinted>
  <dcterms:created xsi:type="dcterms:W3CDTF">2024-05-27T06:34:00Z</dcterms:created>
  <dcterms:modified xsi:type="dcterms:W3CDTF">2024-05-27T06:34:00Z</dcterms:modified>
</cp:coreProperties>
</file>