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0C" w:rsidRPr="007E6D0C" w:rsidRDefault="007E6D0C" w:rsidP="007E6D0C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6D0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F6784FD" wp14:editId="58CBE3F9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D0C" w:rsidRPr="007E6D0C" w:rsidRDefault="007E6D0C" w:rsidP="007E6D0C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6D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E6D0C" w:rsidRPr="007E6D0C" w:rsidRDefault="007E6D0C" w:rsidP="007E6D0C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6D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7E6D0C" w:rsidRPr="007E6D0C" w:rsidRDefault="007E6D0C" w:rsidP="007E6D0C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E6D0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E6D0C" w:rsidRPr="007E6D0C" w:rsidRDefault="007E6D0C" w:rsidP="007E6D0C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6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E6D0C">
        <w:rPr>
          <w:rFonts w:ascii="Times New Roman" w:eastAsia="Times New Roman" w:hAnsi="Times New Roman" w:cs="Times New Roman"/>
          <w:sz w:val="28"/>
          <w:szCs w:val="28"/>
          <w:lang w:eastAsia="ar-SA"/>
        </w:rPr>
        <w:t>1.0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7E6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.2024  </w:t>
      </w:r>
      <w:r w:rsidRPr="007E6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7E6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E6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E6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E6D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107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7E6D0C" w:rsidRPr="007E6D0C" w:rsidRDefault="007E6D0C" w:rsidP="007E6D0C">
      <w:pPr>
        <w:tabs>
          <w:tab w:val="left" w:pos="708"/>
        </w:tabs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6D0C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540842" w:rsidRPr="00D5308E" w:rsidRDefault="00540842">
      <w:pPr>
        <w:pStyle w:val="1"/>
        <w:tabs>
          <w:tab w:val="left" w:pos="0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2D59" w:rsidRPr="00D5308E" w:rsidRDefault="00212D59">
      <w:pPr>
        <w:pStyle w:val="1"/>
        <w:tabs>
          <w:tab w:val="left" w:pos="0"/>
        </w:tabs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63BAC" w:rsidRDefault="007C56CB" w:rsidP="00263BAC">
      <w:pPr>
        <w:pStyle w:val="p6"/>
        <w:spacing w:after="0"/>
        <w:jc w:val="center"/>
        <w:rPr>
          <w:rStyle w:val="FontStyle24"/>
          <w:rFonts w:eastAsia="DejaVu Sans"/>
          <w:color w:val="auto"/>
          <w:sz w:val="28"/>
          <w:szCs w:val="28"/>
        </w:rPr>
      </w:pPr>
      <w:r>
        <w:rPr>
          <w:rStyle w:val="FontStyle24"/>
          <w:rFonts w:eastAsia="DejaVu Sans"/>
          <w:color w:val="auto"/>
          <w:sz w:val="28"/>
          <w:szCs w:val="28"/>
        </w:rPr>
        <w:t>Об утверждении П</w:t>
      </w:r>
      <w:r w:rsidR="007A26A5" w:rsidRPr="00D5308E">
        <w:rPr>
          <w:rStyle w:val="FontStyle24"/>
          <w:rFonts w:eastAsia="DejaVu Sans"/>
          <w:color w:val="auto"/>
          <w:sz w:val="28"/>
          <w:szCs w:val="28"/>
        </w:rPr>
        <w:t>орядка разработки и утверждения</w:t>
      </w:r>
    </w:p>
    <w:p w:rsidR="00263BAC" w:rsidRDefault="007A26A5" w:rsidP="00263BAC">
      <w:pPr>
        <w:pStyle w:val="p6"/>
        <w:spacing w:after="0"/>
        <w:jc w:val="center"/>
        <w:rPr>
          <w:rFonts w:cs="Times New Roman"/>
          <w:b/>
          <w:sz w:val="28"/>
          <w:szCs w:val="28"/>
        </w:rPr>
      </w:pPr>
      <w:r w:rsidRPr="00D5308E">
        <w:rPr>
          <w:rStyle w:val="FontStyle24"/>
          <w:rFonts w:eastAsia="DejaVu Sans"/>
          <w:color w:val="auto"/>
          <w:sz w:val="28"/>
          <w:szCs w:val="28"/>
        </w:rPr>
        <w:t xml:space="preserve">администрацией </w:t>
      </w:r>
      <w:r w:rsidR="00382E90" w:rsidRPr="00D5308E">
        <w:rPr>
          <w:rFonts w:cs="Times New Roman"/>
          <w:b/>
          <w:sz w:val="28"/>
          <w:szCs w:val="28"/>
        </w:rPr>
        <w:t>Кореновского городского поселения</w:t>
      </w:r>
    </w:p>
    <w:p w:rsidR="00263BAC" w:rsidRDefault="00382E90" w:rsidP="00263BAC">
      <w:pPr>
        <w:pStyle w:val="p6"/>
        <w:spacing w:after="0"/>
        <w:jc w:val="center"/>
        <w:rPr>
          <w:rStyle w:val="FontStyle24"/>
          <w:rFonts w:eastAsia="DejaVu Sans"/>
          <w:color w:val="auto"/>
          <w:sz w:val="28"/>
          <w:szCs w:val="28"/>
        </w:rPr>
      </w:pPr>
      <w:r w:rsidRPr="00D5308E">
        <w:rPr>
          <w:rFonts w:cs="Times New Roman"/>
          <w:b/>
          <w:sz w:val="28"/>
          <w:szCs w:val="28"/>
        </w:rPr>
        <w:t>Кореновского района</w:t>
      </w:r>
      <w:r w:rsidR="007C56CB">
        <w:rPr>
          <w:rFonts w:cs="Times New Roman"/>
          <w:b/>
          <w:sz w:val="28"/>
          <w:szCs w:val="28"/>
        </w:rPr>
        <w:t xml:space="preserve"> </w:t>
      </w:r>
      <w:r w:rsidR="007A26A5" w:rsidRPr="00D5308E">
        <w:rPr>
          <w:rStyle w:val="FontStyle24"/>
          <w:rFonts w:eastAsia="DejaVu Sans"/>
          <w:color w:val="auto"/>
          <w:sz w:val="28"/>
          <w:szCs w:val="28"/>
        </w:rPr>
        <w:t>административных регламентов</w:t>
      </w:r>
    </w:p>
    <w:p w:rsidR="00540842" w:rsidRPr="00D5308E" w:rsidRDefault="00382E90" w:rsidP="00263BAC">
      <w:pPr>
        <w:pStyle w:val="p6"/>
        <w:spacing w:after="0"/>
        <w:jc w:val="center"/>
        <w:rPr>
          <w:rStyle w:val="FontStyle24"/>
          <w:rFonts w:eastAsia="DejaVu Sans"/>
          <w:color w:val="auto"/>
          <w:sz w:val="28"/>
          <w:szCs w:val="28"/>
        </w:rPr>
      </w:pPr>
      <w:r w:rsidRPr="00D5308E">
        <w:rPr>
          <w:rStyle w:val="FontStyle24"/>
          <w:rFonts w:eastAsia="DejaVu Sans"/>
          <w:color w:val="auto"/>
          <w:sz w:val="28"/>
          <w:szCs w:val="28"/>
        </w:rPr>
        <w:t xml:space="preserve">предоставления муниципальных </w:t>
      </w:r>
      <w:r w:rsidR="007A26A5" w:rsidRPr="00D5308E">
        <w:rPr>
          <w:rStyle w:val="FontStyle24"/>
          <w:rFonts w:eastAsia="DejaVu Sans"/>
          <w:color w:val="auto"/>
          <w:sz w:val="28"/>
          <w:szCs w:val="28"/>
        </w:rPr>
        <w:t>услуг</w:t>
      </w:r>
    </w:p>
    <w:p w:rsidR="00540842" w:rsidRPr="00D5308E" w:rsidRDefault="00540842">
      <w:pPr>
        <w:pStyle w:val="12"/>
        <w:ind w:firstLine="709"/>
        <w:jc w:val="both"/>
        <w:rPr>
          <w:rFonts w:cs="Times New Roman"/>
          <w:sz w:val="28"/>
          <w:szCs w:val="28"/>
        </w:rPr>
      </w:pPr>
    </w:p>
    <w:p w:rsidR="00540842" w:rsidRPr="00D5308E" w:rsidRDefault="00540842">
      <w:pPr>
        <w:pStyle w:val="12"/>
        <w:ind w:firstLine="709"/>
        <w:jc w:val="both"/>
        <w:rPr>
          <w:rFonts w:cs="Times New Roman"/>
          <w:sz w:val="28"/>
          <w:szCs w:val="28"/>
        </w:rPr>
      </w:pPr>
    </w:p>
    <w:p w:rsidR="00540842" w:rsidRPr="00D5308E" w:rsidRDefault="007A26A5">
      <w:pPr>
        <w:pStyle w:val="1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D5308E">
        <w:rPr>
          <w:rStyle w:val="FontStyle24"/>
          <w:rFonts w:eastAsia="DejaVu Sans"/>
          <w:color w:val="auto"/>
          <w:sz w:val="28"/>
          <w:szCs w:val="28"/>
        </w:rPr>
        <w:t xml:space="preserve">В целях </w:t>
      </w:r>
      <w:r w:rsidRPr="00D530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реализации </w:t>
      </w:r>
      <w:hyperlink r:id="rId9">
        <w:r w:rsidRPr="00D5308E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Федерального закона</w:t>
        </w:r>
      </w:hyperlink>
      <w:r w:rsidRPr="00D530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от 27 июля 2010 года </w:t>
      </w:r>
      <w:r w:rsidR="00C4119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Pr="00D530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210-ФЗ "Об организации предоставления государственных и муниципальных услуг"</w:t>
      </w:r>
      <w:r w:rsidRPr="00D5308E">
        <w:rPr>
          <w:rStyle w:val="FontStyle24"/>
          <w:rFonts w:eastAsia="DejaVu Sans"/>
          <w:color w:val="auto"/>
          <w:sz w:val="28"/>
          <w:szCs w:val="28"/>
        </w:rPr>
        <w:t xml:space="preserve"> и </w:t>
      </w:r>
      <w:r w:rsidR="00382E90" w:rsidRPr="00D530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Постановления </w:t>
      </w:r>
      <w:r w:rsidRPr="00D530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Пра</w:t>
      </w:r>
      <w:r w:rsidR="00C41193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вительства РФ от 20 июля 2021 года</w:t>
      </w:r>
      <w:r w:rsidRPr="00D530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C41193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D530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 w:rsidRPr="00D530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необходимо:</w:t>
      </w:r>
    </w:p>
    <w:p w:rsidR="00540842" w:rsidRPr="00D5308E" w:rsidRDefault="007A26A5">
      <w:pPr>
        <w:pStyle w:val="13"/>
        <w:spacing w:after="0" w:line="240" w:lineRule="auto"/>
        <w:ind w:firstLine="709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1. Утвердить Порядок разработки и утверждения администрацией </w:t>
      </w:r>
      <w:r w:rsidR="00382E90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административных регламентов предоставления муниципальных услуг (прил</w:t>
      </w:r>
      <w:r w:rsidR="00263BAC">
        <w:rPr>
          <w:rStyle w:val="FontStyle24"/>
          <w:rFonts w:eastAsia="DejaVu Sans"/>
          <w:b w:val="0"/>
          <w:sz w:val="28"/>
          <w:szCs w:val="28"/>
          <w:lang w:eastAsia="ru-RU"/>
        </w:rPr>
        <w:t>агается</w:t>
      </w: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).</w:t>
      </w:r>
    </w:p>
    <w:p w:rsidR="00540842" w:rsidRPr="00D5308E" w:rsidRDefault="007A26A5">
      <w:pPr>
        <w:pStyle w:val="12"/>
        <w:ind w:firstLine="709"/>
        <w:jc w:val="both"/>
        <w:rPr>
          <w:rFonts w:cs="Times New Roman"/>
          <w:sz w:val="28"/>
          <w:szCs w:val="28"/>
        </w:rPr>
      </w:pPr>
      <w:r w:rsidRPr="00D5308E">
        <w:rPr>
          <w:rFonts w:cs="Times New Roman"/>
          <w:sz w:val="28"/>
          <w:szCs w:val="28"/>
        </w:rPr>
        <w:t xml:space="preserve">2. </w:t>
      </w:r>
      <w:r w:rsidRPr="00D5308E">
        <w:rPr>
          <w:rFonts w:cs="Times New Roman"/>
          <w:bCs/>
          <w:sz w:val="28"/>
          <w:szCs w:val="28"/>
        </w:rPr>
        <w:t>Отраслевым (функциональным) органам</w:t>
      </w:r>
      <w:r w:rsidRPr="00D5308E">
        <w:rPr>
          <w:rFonts w:cs="Times New Roman"/>
          <w:sz w:val="28"/>
          <w:szCs w:val="28"/>
        </w:rPr>
        <w:t xml:space="preserve"> администрации </w:t>
      </w:r>
      <w:r w:rsidR="00382E90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D5308E">
        <w:rPr>
          <w:rFonts w:cs="Times New Roman"/>
          <w:sz w:val="28"/>
          <w:szCs w:val="28"/>
        </w:rPr>
        <w:t>, участвующим в</w:t>
      </w:r>
      <w:r w:rsidRPr="00D5308E">
        <w:rPr>
          <w:rStyle w:val="FontStyle24"/>
          <w:rFonts w:eastAsia="DejaVu Sans"/>
          <w:b w:val="0"/>
          <w:sz w:val="28"/>
          <w:szCs w:val="28"/>
        </w:rPr>
        <w:t xml:space="preserve"> </w:t>
      </w:r>
      <w:r w:rsidRPr="00D5308E">
        <w:rPr>
          <w:rFonts w:cs="Times New Roman"/>
          <w:sz w:val="28"/>
          <w:szCs w:val="28"/>
        </w:rPr>
        <w:t xml:space="preserve">предоставлении муниципальных услуг и подведомственным учреждениям, предоставляющим муниципальные услуги, назначить ответственных за </w:t>
      </w:r>
      <w:r w:rsidRPr="00D5308E">
        <w:rPr>
          <w:rStyle w:val="FontStyle22"/>
          <w:rFonts w:eastAsia="DejaVu Sans"/>
          <w:sz w:val="28"/>
          <w:szCs w:val="28"/>
        </w:rPr>
        <w:t xml:space="preserve">разработку и утверждение административных регламентов </w:t>
      </w:r>
      <w:r w:rsidRPr="00D5308E">
        <w:rPr>
          <w:rStyle w:val="FontStyle24"/>
          <w:rFonts w:eastAsia="DejaVu Sans"/>
          <w:b w:val="0"/>
          <w:sz w:val="28"/>
          <w:szCs w:val="28"/>
        </w:rPr>
        <w:t>предоставления муниципальных услуг</w:t>
      </w:r>
      <w:r w:rsidRPr="00D5308E">
        <w:rPr>
          <w:rFonts w:cs="Times New Roman"/>
          <w:sz w:val="28"/>
          <w:szCs w:val="28"/>
        </w:rPr>
        <w:t>.</w:t>
      </w:r>
    </w:p>
    <w:p w:rsidR="00540842" w:rsidRPr="00D5308E" w:rsidRDefault="007A26A5">
      <w:pPr>
        <w:pStyle w:val="12"/>
        <w:ind w:firstLine="709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 w:rsidRPr="00D5308E">
        <w:rPr>
          <w:rFonts w:cs="Times New Roman"/>
          <w:bCs/>
          <w:sz w:val="28"/>
          <w:szCs w:val="28"/>
          <w:lang w:eastAsia="ru-RU"/>
        </w:rPr>
        <w:t xml:space="preserve">3. </w:t>
      </w:r>
      <w:r w:rsidRPr="00D5308E">
        <w:rPr>
          <w:rFonts w:eastAsia="Times New Roman" w:cs="Times New Roman"/>
          <w:sz w:val="28"/>
          <w:szCs w:val="28"/>
        </w:rPr>
        <w:t>Ответственные</w:t>
      </w:r>
      <w:r w:rsidRPr="00D5308E">
        <w:rPr>
          <w:rFonts w:cs="Times New Roman"/>
          <w:sz w:val="28"/>
          <w:szCs w:val="28"/>
        </w:rPr>
        <w:t xml:space="preserve"> за </w:t>
      </w:r>
      <w:r w:rsidRPr="00D5308E">
        <w:rPr>
          <w:rStyle w:val="FontStyle22"/>
          <w:rFonts w:eastAsia="DejaVu Sans"/>
          <w:sz w:val="28"/>
          <w:szCs w:val="28"/>
        </w:rPr>
        <w:t xml:space="preserve">разработку, согласование и утверждение </w:t>
      </w:r>
      <w:r w:rsidRPr="00D5308E">
        <w:rPr>
          <w:rStyle w:val="FontStyle22"/>
          <w:rFonts w:eastAsia="DejaVu Sans"/>
          <w:sz w:val="28"/>
          <w:szCs w:val="28"/>
          <w:lang w:eastAsia="ru-RU"/>
        </w:rPr>
        <w:t>административных регламентов</w:t>
      </w:r>
      <w:r w:rsidR="00C41193">
        <w:rPr>
          <w:rStyle w:val="FontStyle22"/>
          <w:rFonts w:eastAsia="DejaVu Sans"/>
          <w:sz w:val="28"/>
          <w:szCs w:val="28"/>
          <w:lang w:eastAsia="ru-RU"/>
        </w:rPr>
        <w:t xml:space="preserve"> </w:t>
      </w:r>
      <w:r w:rsidR="00C41193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предоставления муниципальных </w:t>
      </w: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услуг обеспечивают передачу проектов административных регламентов: </w:t>
      </w:r>
    </w:p>
    <w:p w:rsidR="00540842" w:rsidRPr="00D5308E" w:rsidRDefault="007A26A5">
      <w:pPr>
        <w:pStyle w:val="12"/>
        <w:ind w:firstLine="709"/>
        <w:jc w:val="both"/>
        <w:rPr>
          <w:rStyle w:val="FontStyle24"/>
          <w:rFonts w:eastAsia="DejaVu Sans"/>
          <w:b w:val="0"/>
          <w:sz w:val="28"/>
          <w:szCs w:val="28"/>
        </w:rPr>
      </w:pP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3.1. </w:t>
      </w:r>
      <w:r w:rsidR="00263BAC">
        <w:rPr>
          <w:rStyle w:val="FontStyle24"/>
          <w:rFonts w:eastAsia="DejaVu Sans"/>
          <w:b w:val="0"/>
          <w:sz w:val="28"/>
          <w:szCs w:val="28"/>
          <w:lang w:eastAsia="ru-RU"/>
        </w:rPr>
        <w:t>В</w:t>
      </w: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юридический отдел</w:t>
      </w:r>
      <w:r w:rsidRPr="00D5308E">
        <w:rPr>
          <w:rFonts w:cs="Times New Roman"/>
          <w:sz w:val="28"/>
          <w:szCs w:val="28"/>
        </w:rPr>
        <w:t xml:space="preserve"> администрации </w:t>
      </w:r>
      <w:r w:rsidR="00382E90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D5308E">
        <w:rPr>
          <w:rFonts w:cs="Times New Roman"/>
          <w:sz w:val="28"/>
          <w:szCs w:val="28"/>
        </w:rPr>
        <w:t xml:space="preserve"> для проведения правовой и </w:t>
      </w:r>
      <w:r w:rsidRPr="00D5308E">
        <w:rPr>
          <w:rFonts w:cs="Times New Roman"/>
          <w:sz w:val="28"/>
          <w:szCs w:val="28"/>
          <w:shd w:val="clear" w:color="auto" w:fill="FFFFFF"/>
        </w:rPr>
        <w:t>антикоррупционной экспертизы</w:t>
      </w:r>
      <w:r w:rsidR="00263BAC">
        <w:rPr>
          <w:rStyle w:val="FontStyle24"/>
          <w:rFonts w:eastAsia="DejaVu Sans"/>
          <w:b w:val="0"/>
          <w:sz w:val="28"/>
          <w:szCs w:val="28"/>
        </w:rPr>
        <w:t>.</w:t>
      </w:r>
    </w:p>
    <w:p w:rsidR="00540842" w:rsidRPr="00D5308E" w:rsidRDefault="007A26A5" w:rsidP="00382E90">
      <w:pPr>
        <w:pStyle w:val="12"/>
        <w:ind w:firstLine="709"/>
        <w:jc w:val="both"/>
        <w:rPr>
          <w:rStyle w:val="FontStyle24"/>
          <w:rFonts w:eastAsia="DejaVu Sans"/>
          <w:b w:val="0"/>
          <w:bCs w:val="0"/>
          <w:sz w:val="28"/>
          <w:szCs w:val="28"/>
          <w:shd w:val="clear" w:color="auto" w:fill="FFFFFF"/>
        </w:rPr>
      </w:pPr>
      <w:r w:rsidRPr="00D5308E">
        <w:rPr>
          <w:rStyle w:val="FontStyle24"/>
          <w:rFonts w:eastAsia="DejaVu Sans"/>
          <w:b w:val="0"/>
          <w:sz w:val="28"/>
          <w:szCs w:val="28"/>
        </w:rPr>
        <w:t xml:space="preserve">3.2. </w:t>
      </w:r>
      <w:r w:rsidR="00263BAC">
        <w:rPr>
          <w:rStyle w:val="FontStyle24"/>
          <w:rFonts w:eastAsia="DejaVu Sans"/>
          <w:b w:val="0"/>
          <w:sz w:val="28"/>
          <w:szCs w:val="28"/>
        </w:rPr>
        <w:t>В</w:t>
      </w:r>
      <w:r w:rsidRPr="00D5308E">
        <w:rPr>
          <w:rStyle w:val="FontStyle24"/>
          <w:rFonts w:eastAsia="DejaVu Sans"/>
          <w:b w:val="0"/>
          <w:sz w:val="28"/>
          <w:szCs w:val="28"/>
        </w:rPr>
        <w:t xml:space="preserve"> прокуратуру Кореновского района </w:t>
      </w:r>
      <w:r w:rsidRPr="00D5308E">
        <w:rPr>
          <w:rFonts w:cs="Times New Roman"/>
          <w:sz w:val="28"/>
          <w:szCs w:val="28"/>
        </w:rPr>
        <w:t xml:space="preserve">для проведения </w:t>
      </w:r>
      <w:r w:rsidR="00263BAC">
        <w:rPr>
          <w:rFonts w:cs="Times New Roman"/>
          <w:sz w:val="28"/>
          <w:szCs w:val="28"/>
          <w:shd w:val="clear" w:color="auto" w:fill="FFFFFF"/>
        </w:rPr>
        <w:t>антикоррупционной экспертизы.</w:t>
      </w:r>
    </w:p>
    <w:p w:rsidR="00263BAC" w:rsidRDefault="007A26A5" w:rsidP="00C41193">
      <w:pPr>
        <w:pStyle w:val="Standard"/>
        <w:ind w:firstLine="708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4.</w:t>
      </w:r>
      <w:r w:rsidR="00C41193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Признать утратившими силу</w:t>
      </w:r>
      <w:r w:rsidR="00263BAC">
        <w:rPr>
          <w:rStyle w:val="FontStyle24"/>
          <w:rFonts w:eastAsia="DejaVu Sans"/>
          <w:b w:val="0"/>
          <w:sz w:val="28"/>
          <w:szCs w:val="28"/>
          <w:lang w:eastAsia="ru-RU"/>
        </w:rPr>
        <w:t>:</w:t>
      </w: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</w:p>
    <w:p w:rsidR="00C41193" w:rsidRDefault="00263BAC" w:rsidP="00C41193">
      <w:pPr>
        <w:pStyle w:val="Standard"/>
        <w:ind w:firstLine="708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>4.1. П</w:t>
      </w:r>
      <w:r w:rsidR="007A26A5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остановлени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е</w:t>
      </w:r>
      <w:r w:rsidR="007A26A5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администрации </w:t>
      </w:r>
      <w:r w:rsidR="00382E90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382E90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от </w:t>
      </w:r>
      <w:r w:rsidR="00C41193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27 декабря 2021 года № 1321 </w:t>
      </w:r>
      <w:r w:rsidR="007A26A5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«</w:t>
      </w:r>
      <w:r w:rsidR="00C41193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Об утверждении Порядка </w:t>
      </w:r>
      <w:r w:rsidR="00382E90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разработки и утверждения администрацией Кореновского городского поселения Кореновского района административных регламентов предоставления </w:t>
      </w:r>
      <w:r w:rsidR="00382E90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lastRenderedPageBreak/>
        <w:t>муниципальных услуг</w:t>
      </w:r>
      <w:r w:rsidR="007A26A5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»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.</w:t>
      </w:r>
    </w:p>
    <w:p w:rsidR="00382E90" w:rsidRPr="00D5308E" w:rsidRDefault="00263BAC" w:rsidP="00C41193">
      <w:pPr>
        <w:pStyle w:val="Standard"/>
        <w:ind w:firstLine="708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>
        <w:rPr>
          <w:rStyle w:val="FontStyle24"/>
          <w:rFonts w:eastAsia="DejaVu Sans"/>
          <w:b w:val="0"/>
          <w:sz w:val="28"/>
          <w:szCs w:val="28"/>
          <w:lang w:eastAsia="ru-RU"/>
        </w:rPr>
        <w:t>4.2. П</w:t>
      </w: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остановлени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>е</w:t>
      </w:r>
      <w:r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администрации Кореновского городского поселения Кореновского района</w:t>
      </w:r>
      <w:r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 w:rsidR="00C41193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от </w:t>
      </w:r>
      <w:r w:rsidR="006473EE">
        <w:rPr>
          <w:rStyle w:val="FontStyle24"/>
          <w:rFonts w:eastAsia="DejaVu Sans"/>
          <w:b w:val="0"/>
          <w:sz w:val="28"/>
          <w:szCs w:val="28"/>
          <w:lang w:eastAsia="ru-RU"/>
        </w:rPr>
        <w:t>28 февраля 2023</w:t>
      </w:r>
      <w:r w:rsidR="00C41193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года</w:t>
      </w:r>
      <w:r w:rsidR="006473EE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№ 216 </w:t>
      </w:r>
      <w:r w:rsidR="00C41193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«О внесении изменений в постановление администрации Кореновского городского поселения Кореновского района от 27 декабря 2021 года № 1321 </w:t>
      </w:r>
      <w:r w:rsidR="00C41193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«Об утверждении П</w:t>
      </w:r>
      <w:r w:rsidR="00C41193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орядка </w:t>
      </w:r>
      <w:r w:rsidR="00C41193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</w:t>
      </w:r>
      <w:r w:rsidR="00C41193">
        <w:rPr>
          <w:rStyle w:val="FontStyle24"/>
          <w:rFonts w:eastAsia="DejaVu Sans"/>
          <w:b w:val="0"/>
          <w:sz w:val="28"/>
          <w:szCs w:val="28"/>
          <w:lang w:eastAsia="ru-RU"/>
        </w:rPr>
        <w:t>»</w:t>
      </w:r>
      <w:r w:rsidR="007A26A5" w:rsidRPr="00D5308E">
        <w:rPr>
          <w:rStyle w:val="FontStyle24"/>
          <w:rFonts w:eastAsia="DejaVu Sans"/>
          <w:b w:val="0"/>
          <w:sz w:val="28"/>
          <w:szCs w:val="28"/>
          <w:lang w:eastAsia="ru-RU"/>
        </w:rPr>
        <w:t>.</w:t>
      </w:r>
    </w:p>
    <w:p w:rsidR="00382E90" w:rsidRPr="00D5308E" w:rsidRDefault="007A26A5" w:rsidP="00382E90">
      <w:pPr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5308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5308E">
        <w:rPr>
          <w:rFonts w:ascii="Times New Roman" w:hAnsi="Times New Roman" w:cs="Times New Roman"/>
          <w:sz w:val="28"/>
          <w:szCs w:val="28"/>
        </w:rPr>
        <w:t xml:space="preserve">. </w:t>
      </w:r>
      <w:r w:rsidR="00382E90" w:rsidRPr="00D53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Общему отделу администрации Кореновского городского поселения Кореновского района (Козыренко) </w:t>
      </w:r>
      <w:r w:rsidR="00263BAC">
        <w:rPr>
          <w:rFonts w:ascii="Times New Roman" w:hAnsi="Times New Roman" w:cs="Times New Roman"/>
          <w:spacing w:val="-2"/>
          <w:sz w:val="28"/>
          <w:szCs w:val="28"/>
        </w:rPr>
        <w:t xml:space="preserve">обнародовать </w:t>
      </w:r>
      <w:r w:rsidR="00382E90" w:rsidRPr="00D5308E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постановление и обеспечить его размещение </w:t>
      </w:r>
      <w:r w:rsidR="00382E90" w:rsidRPr="00D5308E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382E90" w:rsidRPr="00D5308E" w:rsidRDefault="00263BAC" w:rsidP="00382E90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382E90" w:rsidRPr="00D5308E">
        <w:rPr>
          <w:color w:val="000000"/>
          <w:sz w:val="28"/>
          <w:szCs w:val="28"/>
          <w:shd w:val="clear" w:color="auto" w:fill="FFFFFF"/>
        </w:rPr>
        <w:t xml:space="preserve">. Контроль за выполнением настоящего постановления возложить                          на заместителя главы Кореновского городского поселения Кореновского               </w:t>
      </w:r>
      <w:r w:rsidR="0002463F" w:rsidRPr="00D5308E">
        <w:rPr>
          <w:color w:val="000000"/>
          <w:sz w:val="28"/>
          <w:szCs w:val="28"/>
          <w:shd w:val="clear" w:color="auto" w:fill="FFFFFF"/>
        </w:rPr>
        <w:t>района Т.В. Супрунову.</w:t>
      </w:r>
    </w:p>
    <w:p w:rsidR="00540842" w:rsidRPr="00D5308E" w:rsidRDefault="00263BAC" w:rsidP="00C41193">
      <w:pPr>
        <w:pStyle w:val="Standard"/>
        <w:ind w:firstLine="708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</w:rPr>
        <w:t>7</w:t>
      </w:r>
      <w:r w:rsidR="00382E90" w:rsidRPr="00D5308E">
        <w:rPr>
          <w:rFonts w:cs="Times New Roman"/>
          <w:color w:val="000000"/>
          <w:sz w:val="28"/>
          <w:szCs w:val="28"/>
        </w:rPr>
        <w:t xml:space="preserve">. Постановление вступает в силу после его официального </w:t>
      </w:r>
      <w:r w:rsidR="00C17CB3">
        <w:rPr>
          <w:rFonts w:cs="Times New Roman"/>
          <w:color w:val="000000"/>
          <w:sz w:val="28"/>
          <w:szCs w:val="28"/>
        </w:rPr>
        <w:t>обнародования</w:t>
      </w:r>
      <w:r>
        <w:rPr>
          <w:rFonts w:cs="Times New Roman"/>
          <w:color w:val="000000"/>
          <w:sz w:val="28"/>
          <w:szCs w:val="28"/>
        </w:rPr>
        <w:t>.</w:t>
      </w:r>
    </w:p>
    <w:p w:rsidR="00540842" w:rsidRDefault="00540842">
      <w:pPr>
        <w:pStyle w:val="13"/>
        <w:spacing w:after="0" w:line="240" w:lineRule="auto"/>
        <w:ind w:firstLine="709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</w:p>
    <w:p w:rsidR="00C41193" w:rsidRPr="00D5308E" w:rsidRDefault="00C41193">
      <w:pPr>
        <w:pStyle w:val="13"/>
        <w:spacing w:after="0" w:line="240" w:lineRule="auto"/>
        <w:ind w:firstLine="709"/>
        <w:jc w:val="both"/>
        <w:rPr>
          <w:rStyle w:val="FontStyle24"/>
          <w:rFonts w:eastAsia="DejaVu Sans"/>
          <w:b w:val="0"/>
          <w:sz w:val="28"/>
          <w:szCs w:val="28"/>
          <w:lang w:eastAsia="ru-RU"/>
        </w:rPr>
      </w:pPr>
    </w:p>
    <w:p w:rsidR="00540842" w:rsidRPr="00D5308E" w:rsidRDefault="007A26A5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  <w:r w:rsidRPr="00D5308E">
        <w:rPr>
          <w:rFonts w:cs="Times New Roman"/>
          <w:color w:val="auto"/>
          <w:sz w:val="28"/>
          <w:szCs w:val="28"/>
        </w:rPr>
        <w:t xml:space="preserve">Глава </w:t>
      </w:r>
    </w:p>
    <w:p w:rsidR="0002463F" w:rsidRPr="00D5308E" w:rsidRDefault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  <w:r w:rsidRPr="00D5308E">
        <w:rPr>
          <w:rFonts w:cs="Times New Roman"/>
          <w:color w:val="auto"/>
          <w:sz w:val="28"/>
          <w:szCs w:val="28"/>
        </w:rPr>
        <w:t>Кореновского городского поселения</w:t>
      </w:r>
    </w:p>
    <w:p w:rsidR="00540842" w:rsidRDefault="0002463F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  <w:r w:rsidRPr="00D5308E">
        <w:rPr>
          <w:rFonts w:cs="Times New Roman"/>
          <w:color w:val="auto"/>
          <w:sz w:val="28"/>
          <w:szCs w:val="28"/>
        </w:rPr>
        <w:t>Кореновского района</w:t>
      </w:r>
      <w:r w:rsidR="007A26A5" w:rsidRPr="00D5308E">
        <w:rPr>
          <w:rFonts w:cs="Times New Roman"/>
          <w:color w:val="auto"/>
          <w:sz w:val="28"/>
          <w:szCs w:val="28"/>
        </w:rPr>
        <w:t xml:space="preserve">                                                                    </w:t>
      </w:r>
      <w:r w:rsidRPr="00D5308E">
        <w:rPr>
          <w:rFonts w:cs="Times New Roman"/>
          <w:color w:val="auto"/>
          <w:sz w:val="28"/>
          <w:szCs w:val="28"/>
        </w:rPr>
        <w:t xml:space="preserve">    </w:t>
      </w:r>
      <w:r w:rsidR="007A26A5" w:rsidRPr="00D5308E">
        <w:rPr>
          <w:rFonts w:cs="Times New Roman"/>
          <w:color w:val="auto"/>
          <w:sz w:val="28"/>
          <w:szCs w:val="28"/>
        </w:rPr>
        <w:t xml:space="preserve">   </w:t>
      </w:r>
      <w:r w:rsidRPr="00D5308E">
        <w:rPr>
          <w:rFonts w:cs="Times New Roman"/>
          <w:color w:val="auto"/>
          <w:sz w:val="28"/>
          <w:szCs w:val="28"/>
        </w:rPr>
        <w:t>М.О. Шутылев</w:t>
      </w:r>
    </w:p>
    <w:p w:rsidR="00AB782C" w:rsidRDefault="00AB782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AB782C" w:rsidRDefault="00AB782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AB782C" w:rsidRDefault="00AB782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AB782C" w:rsidRDefault="00AB782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AB782C" w:rsidRDefault="00AB782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AB782C" w:rsidRDefault="00AB782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AB782C" w:rsidRDefault="00AB782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AB782C" w:rsidRDefault="00AB782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AB782C" w:rsidRDefault="00AB782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7E6D0C" w:rsidRDefault="007E6D0C" w:rsidP="0002463F">
      <w:pPr>
        <w:pStyle w:val="14"/>
        <w:spacing w:before="0" w:after="0" w:line="240" w:lineRule="auto"/>
        <w:jc w:val="both"/>
        <w:rPr>
          <w:rFonts w:cs="Times New Roman"/>
          <w:color w:val="auto"/>
          <w:sz w:val="28"/>
          <w:szCs w:val="28"/>
        </w:rPr>
      </w:pPr>
    </w:p>
    <w:p w:rsidR="00C17CB3" w:rsidRPr="00C17CB3" w:rsidRDefault="00C17CB3" w:rsidP="00C17CB3">
      <w:pPr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C17CB3" w:rsidTr="00C17CB3">
        <w:tc>
          <w:tcPr>
            <w:tcW w:w="3209" w:type="dxa"/>
          </w:tcPr>
          <w:p w:rsidR="00C17CB3" w:rsidRDefault="00C17CB3">
            <w:pPr>
              <w:pStyle w:val="af"/>
              <w:tabs>
                <w:tab w:val="right" w:pos="9639"/>
              </w:tabs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48" w:type="dxa"/>
          </w:tcPr>
          <w:p w:rsidR="00C17CB3" w:rsidRDefault="00C17CB3">
            <w:pPr>
              <w:pStyle w:val="af"/>
              <w:tabs>
                <w:tab w:val="right" w:pos="9639"/>
              </w:tabs>
              <w:spacing w:line="240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71" w:type="dxa"/>
          </w:tcPr>
          <w:p w:rsidR="00C17CB3" w:rsidRPr="00D5308E" w:rsidRDefault="00C17CB3" w:rsidP="00C17CB3">
            <w:pPr>
              <w:pStyle w:val="12"/>
              <w:jc w:val="center"/>
              <w:rPr>
                <w:rFonts w:cs="Times New Roman"/>
                <w:sz w:val="28"/>
                <w:szCs w:val="28"/>
              </w:rPr>
            </w:pPr>
            <w:r w:rsidRPr="00D5308E">
              <w:rPr>
                <w:rFonts w:cs="Times New Roman"/>
                <w:sz w:val="28"/>
                <w:szCs w:val="28"/>
              </w:rPr>
              <w:t>УТВЕРЖДЕН</w:t>
            </w:r>
          </w:p>
          <w:p w:rsidR="00C17CB3" w:rsidRPr="00D5308E" w:rsidRDefault="00C17CB3" w:rsidP="00C17CB3">
            <w:pPr>
              <w:pStyle w:val="12"/>
              <w:jc w:val="center"/>
              <w:rPr>
                <w:rFonts w:cs="Times New Roman"/>
                <w:sz w:val="28"/>
                <w:szCs w:val="28"/>
              </w:rPr>
            </w:pPr>
            <w:r w:rsidRPr="00D5308E">
              <w:rPr>
                <w:rFonts w:cs="Times New Roman"/>
                <w:sz w:val="28"/>
                <w:szCs w:val="28"/>
              </w:rPr>
              <w:t>постановлением администрации</w:t>
            </w:r>
          </w:p>
          <w:p w:rsidR="00C17CB3" w:rsidRPr="00D5308E" w:rsidRDefault="00C17CB3" w:rsidP="00C17CB3">
            <w:pPr>
              <w:pStyle w:val="12"/>
              <w:jc w:val="center"/>
              <w:rPr>
                <w:rFonts w:cs="Times New Roman"/>
                <w:sz w:val="28"/>
                <w:szCs w:val="28"/>
              </w:rPr>
            </w:pPr>
            <w:r w:rsidRPr="00D5308E">
              <w:rPr>
                <w:rFonts w:cs="Times New Roman"/>
                <w:sz w:val="28"/>
                <w:szCs w:val="28"/>
              </w:rPr>
              <w:t>Кореновского городского поселения</w:t>
            </w:r>
          </w:p>
          <w:p w:rsidR="00C17CB3" w:rsidRPr="00D5308E" w:rsidRDefault="00C17CB3" w:rsidP="00C17CB3">
            <w:pPr>
              <w:pStyle w:val="12"/>
              <w:jc w:val="center"/>
              <w:rPr>
                <w:rFonts w:cs="Times New Roman"/>
                <w:sz w:val="28"/>
                <w:szCs w:val="28"/>
              </w:rPr>
            </w:pPr>
            <w:r w:rsidRPr="00D5308E">
              <w:rPr>
                <w:rFonts w:cs="Times New Roman"/>
                <w:sz w:val="28"/>
                <w:szCs w:val="28"/>
              </w:rPr>
              <w:t>Кореновского района</w:t>
            </w:r>
          </w:p>
          <w:p w:rsidR="00C17CB3" w:rsidRPr="00D5308E" w:rsidRDefault="00C17CB3" w:rsidP="00C17CB3">
            <w:pPr>
              <w:pStyle w:val="1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 </w:t>
            </w:r>
            <w:proofErr w:type="gramStart"/>
            <w:r w:rsidR="007E6D0C">
              <w:rPr>
                <w:rFonts w:cs="Times New Roman"/>
                <w:sz w:val="28"/>
                <w:szCs w:val="28"/>
              </w:rPr>
              <w:t>01.08.2024  №</w:t>
            </w:r>
            <w:proofErr w:type="gramEnd"/>
            <w:r w:rsidR="007E6D0C">
              <w:rPr>
                <w:rFonts w:cs="Times New Roman"/>
                <w:sz w:val="28"/>
                <w:szCs w:val="28"/>
              </w:rPr>
              <w:t xml:space="preserve"> 1076</w:t>
            </w:r>
          </w:p>
          <w:p w:rsidR="00C17CB3" w:rsidRDefault="00C17CB3" w:rsidP="00C17CB3">
            <w:pPr>
              <w:pStyle w:val="af"/>
              <w:tabs>
                <w:tab w:val="right" w:pos="9639"/>
              </w:tabs>
              <w:spacing w:line="240" w:lineRule="auto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540842" w:rsidRPr="00D5308E" w:rsidRDefault="00540842">
      <w:pPr>
        <w:pStyle w:val="af"/>
        <w:tabs>
          <w:tab w:val="right" w:pos="9639"/>
        </w:tabs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540842" w:rsidRPr="006473EE" w:rsidRDefault="007A26A5" w:rsidP="00C17CB3">
      <w:pPr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73EE">
        <w:rPr>
          <w:rFonts w:ascii="Times New Roman" w:hAnsi="Times New Roman" w:cs="Times New Roman"/>
          <w:sz w:val="28"/>
          <w:szCs w:val="28"/>
        </w:rPr>
        <w:t>ПОРЯДОК</w:t>
      </w:r>
    </w:p>
    <w:p w:rsidR="00540842" w:rsidRPr="006473EE" w:rsidRDefault="007A26A5" w:rsidP="00C17CB3">
      <w:pPr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473EE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</w:p>
    <w:p w:rsidR="00540842" w:rsidRPr="006473EE" w:rsidRDefault="007A26A5" w:rsidP="00C17CB3">
      <w:pPr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473EE">
        <w:rPr>
          <w:rFonts w:ascii="Times New Roman" w:hAnsi="Times New Roman" w:cs="Times New Roman"/>
          <w:sz w:val="28"/>
          <w:szCs w:val="28"/>
        </w:rPr>
        <w:t>предоставления муниципальных услуг</w:t>
      </w:r>
    </w:p>
    <w:p w:rsidR="00540842" w:rsidRPr="006473EE" w:rsidRDefault="005408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842" w:rsidRPr="006473EE" w:rsidRDefault="007A26A5">
      <w:pPr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473EE">
        <w:rPr>
          <w:rFonts w:ascii="Times New Roman" w:hAnsi="Times New Roman" w:cs="Times New Roman"/>
          <w:sz w:val="28"/>
          <w:szCs w:val="28"/>
        </w:rPr>
        <w:t>I. Общие положения</w:t>
      </w:r>
      <w:bookmarkStart w:id="1" w:name="sub_3016"/>
      <w:bookmarkEnd w:id="1"/>
    </w:p>
    <w:p w:rsidR="00540842" w:rsidRPr="00D5308E" w:rsidRDefault="005408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842" w:rsidRPr="00D5308E" w:rsidRDefault="007A26A5">
      <w:pPr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разработки и утверждения административных регламентов предоставления муниципальных услуг (далее – Порядок) устанавливает муниципальное правовое регулирование для разработки и утверждения административных регламентов предоставления муниципальных услуг администрацией </w:t>
      </w:r>
      <w:r w:rsidR="0002463F" w:rsidRPr="00D5308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5308E">
        <w:rPr>
          <w:rFonts w:ascii="Times New Roman" w:hAnsi="Times New Roman" w:cs="Times New Roman"/>
          <w:sz w:val="28"/>
          <w:szCs w:val="28"/>
        </w:rPr>
        <w:t xml:space="preserve"> (далее – административные регламенты и соответственно – уполномоченный орган).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bookmarkStart w:id="3" w:name="sub_1002"/>
      <w:bookmarkEnd w:id="2"/>
      <w:r w:rsidRPr="00D5308E">
        <w:rPr>
          <w:rFonts w:ascii="Times New Roman" w:hAnsi="Times New Roman" w:cs="Times New Roman"/>
          <w:sz w:val="28"/>
          <w:szCs w:val="28"/>
        </w:rPr>
        <w:t xml:space="preserve">2. Административные регламенты разрабатываются отраслевыми (функциональными) органами администрации </w:t>
      </w:r>
      <w:bookmarkStart w:id="4" w:name="sub_1003"/>
      <w:bookmarkEnd w:id="3"/>
      <w:r w:rsidR="0002463F" w:rsidRPr="00D5308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5308E">
        <w:rPr>
          <w:rFonts w:ascii="Times New Roman" w:hAnsi="Times New Roman" w:cs="Times New Roman"/>
          <w:sz w:val="28"/>
          <w:szCs w:val="28"/>
        </w:rPr>
        <w:t xml:space="preserve">, предоставляющими муниципальные услуги и утверждаются постановлением администрации </w:t>
      </w:r>
      <w:r w:rsidR="0002463F" w:rsidRPr="00D5308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5308E">
        <w:rPr>
          <w:rFonts w:ascii="Times New Roman" w:hAnsi="Times New Roman" w:cs="Times New Roman"/>
          <w:sz w:val="28"/>
          <w:szCs w:val="28"/>
        </w:rPr>
        <w:t>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муниципальной услуги (при его наличии) после </w:t>
      </w:r>
      <w:r w:rsidRPr="00D53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публикации сведений о </w:t>
      </w:r>
      <w:r w:rsidRPr="00D5308E">
        <w:rPr>
          <w:rFonts w:ascii="Times New Roman" w:hAnsi="Times New Roman" w:cs="Times New Roman"/>
          <w:sz w:val="28"/>
          <w:szCs w:val="28"/>
        </w:rPr>
        <w:t>муниципальной</w:t>
      </w:r>
      <w:r w:rsidRPr="00D53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услуге в федеральной государственной информационной системе "Федеральный реестр государственных и муниципальных услуг (функций)"</w:t>
      </w:r>
      <w:r w:rsidRPr="00D5308E">
        <w:rPr>
          <w:rFonts w:ascii="Times New Roman" w:hAnsi="Times New Roman" w:cs="Times New Roman"/>
          <w:sz w:val="28"/>
          <w:szCs w:val="28"/>
        </w:rPr>
        <w:t xml:space="preserve"> (далее – федеральный реестр)</w:t>
      </w:r>
      <w:r w:rsidRPr="00D530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5308E">
        <w:rPr>
          <w:rFonts w:ascii="Times New Roman" w:hAnsi="Times New Roman" w:cs="Times New Roman"/>
          <w:sz w:val="28"/>
          <w:szCs w:val="28"/>
        </w:rPr>
        <w:t xml:space="preserve">в региональной государственной информационной системе «Реестр государственных и муниципальных услуг(функций) Краснодарского края» (далее- региональный реестр) . </w:t>
      </w:r>
      <w:bookmarkEnd w:id="4"/>
    </w:p>
    <w:p w:rsidR="00540842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В случае если нормативным правовым актом, устанавливающим конкретное полномочие администрации </w:t>
      </w:r>
      <w:r w:rsidR="0002463F" w:rsidRPr="00D5308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5308E">
        <w:rPr>
          <w:rFonts w:ascii="Times New Roman" w:hAnsi="Times New Roman" w:cs="Times New Roman"/>
          <w:sz w:val="28"/>
          <w:szCs w:val="28"/>
        </w:rPr>
        <w:t xml:space="preserve">, предусмотрено принятие отдельного нормативного правового акта, устанавливающего порядок осуществления такого </w:t>
      </w:r>
      <w:proofErr w:type="gramStart"/>
      <w:r w:rsidRPr="00D5308E">
        <w:rPr>
          <w:rFonts w:ascii="Times New Roman" w:hAnsi="Times New Roman" w:cs="Times New Roman"/>
          <w:sz w:val="28"/>
          <w:szCs w:val="28"/>
        </w:rPr>
        <w:t>полномочия,  наряду</w:t>
      </w:r>
      <w:proofErr w:type="gramEnd"/>
      <w:r w:rsidRPr="00D5308E">
        <w:rPr>
          <w:rFonts w:ascii="Times New Roman" w:hAnsi="Times New Roman" w:cs="Times New Roman"/>
          <w:sz w:val="28"/>
          <w:szCs w:val="28"/>
        </w:rPr>
        <w:t xml:space="preserve">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услуги. При этом порядком осуществления полномочия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540842" w:rsidRPr="00D5308E" w:rsidRDefault="0002463F" w:rsidP="000246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lastRenderedPageBreak/>
        <w:t>Исполнение администрацией Кореновского городского поселения Кореновского района</w:t>
      </w:r>
      <w:r w:rsidR="007A26A5" w:rsidRPr="00D5308E">
        <w:rPr>
          <w:rFonts w:ascii="Times New Roman" w:hAnsi="Times New Roman" w:cs="Times New Roman"/>
          <w:sz w:val="28"/>
          <w:szCs w:val="28"/>
        </w:rPr>
        <w:t xml:space="preserve"> отдельных государственных полномочий Краснодарского края, пере</w:t>
      </w:r>
      <w:r w:rsidRPr="00D5308E">
        <w:rPr>
          <w:rFonts w:ascii="Times New Roman" w:hAnsi="Times New Roman" w:cs="Times New Roman"/>
          <w:sz w:val="28"/>
          <w:szCs w:val="28"/>
        </w:rPr>
        <w:t xml:space="preserve">данных им на основании законов </w:t>
      </w:r>
      <w:r w:rsidR="007A26A5" w:rsidRPr="00D5308E">
        <w:rPr>
          <w:rFonts w:ascii="Times New Roman" w:hAnsi="Times New Roman" w:cs="Times New Roman"/>
          <w:sz w:val="28"/>
          <w:szCs w:val="28"/>
        </w:rPr>
        <w:t>Краснодарского края с предоставлением субвенций из бюджета Краснодарского края осуществляется в порядке, установленном административным регламентом предоставления государственной услуги в сфере переданных полномочий, который утверждается соответствующим органом администрации Краснодарского края, если иное не установлено законом Краснодарского края.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4. Разработка, согласование, проведение экспертизы проектов административных регламентов осуществляются отраслевыми (функциональными) органами администрации </w:t>
      </w:r>
      <w:r w:rsidR="0002463F" w:rsidRPr="00D5308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5308E">
        <w:rPr>
          <w:rFonts w:ascii="Times New Roman" w:hAnsi="Times New Roman" w:cs="Times New Roman"/>
          <w:sz w:val="28"/>
          <w:szCs w:val="28"/>
        </w:rPr>
        <w:t xml:space="preserve"> (далее – орган, предоставляющий муниципальные услуги), обеспечивающими предоставление муниципальных услуги, и органом, уполномоченным на проведение экспертизы, с использованием программно-технических средств реестра услуг.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"/>
      <w:bookmarkEnd w:id="5"/>
      <w:r w:rsidRPr="00D5308E"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5"/>
      <w:bookmarkEnd w:id="6"/>
      <w:r w:rsidRPr="00D5308E">
        <w:rPr>
          <w:rFonts w:ascii="Times New Roman" w:hAnsi="Times New Roman" w:cs="Times New Roman"/>
          <w:sz w:val="28"/>
          <w:szCs w:val="28"/>
        </w:rPr>
        <w:t xml:space="preserve">а) внесение в реестр услуг </w:t>
      </w:r>
      <w:proofErr w:type="gramStart"/>
      <w:r w:rsidRPr="00D5308E">
        <w:rPr>
          <w:rFonts w:ascii="Times New Roman" w:hAnsi="Times New Roman" w:cs="Times New Roman"/>
          <w:sz w:val="28"/>
          <w:szCs w:val="28"/>
        </w:rPr>
        <w:t>органами</w:t>
      </w:r>
      <w:proofErr w:type="gramEnd"/>
      <w:r w:rsidRPr="00D5308E">
        <w:rPr>
          <w:rFonts w:ascii="Times New Roman" w:hAnsi="Times New Roman" w:cs="Times New Roman"/>
          <w:sz w:val="28"/>
          <w:szCs w:val="28"/>
        </w:rPr>
        <w:t xml:space="preserve"> предоставляющими муниципальные услуги, сведений о муниципальной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020"/>
      <w:bookmarkEnd w:id="7"/>
      <w:r w:rsidRPr="00D5308E">
        <w:rPr>
          <w:rFonts w:ascii="Times New Roman" w:hAnsi="Times New Roman" w:cs="Times New Roman"/>
          <w:sz w:val="28"/>
          <w:szCs w:val="28"/>
        </w:rPr>
        <w:t xml:space="preserve">б) преобразование сведений, указанных в </w:t>
      </w:r>
      <w:hyperlink w:anchor="sub_3020">
        <w:r w:rsidRPr="00D5308E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пункта, в машиночитаемый вид в соответствии с требованиями, предусмотренными </w:t>
      </w:r>
      <w:hyperlink r:id="rId10">
        <w:r w:rsidRPr="00D5308E">
          <w:rPr>
            <w:rFonts w:ascii="Times New Roman" w:hAnsi="Times New Roman" w:cs="Times New Roman"/>
            <w:sz w:val="28"/>
            <w:szCs w:val="28"/>
          </w:rPr>
          <w:t>частью 3 статьи 12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 w:rsidR="006473E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5308E">
        <w:rPr>
          <w:rFonts w:ascii="Times New Roman" w:hAnsi="Times New Roman" w:cs="Times New Roman"/>
          <w:sz w:val="28"/>
          <w:szCs w:val="28"/>
        </w:rPr>
        <w:t xml:space="preserve">2010 года </w:t>
      </w:r>
      <w:r w:rsidR="006473EE">
        <w:rPr>
          <w:rFonts w:ascii="Times New Roman" w:hAnsi="Times New Roman" w:cs="Times New Roman"/>
          <w:sz w:val="28"/>
          <w:szCs w:val="28"/>
        </w:rPr>
        <w:t>№</w:t>
      </w:r>
      <w:r w:rsidRPr="00D5308E">
        <w:rPr>
          <w:rFonts w:ascii="Times New Roman" w:hAnsi="Times New Roman" w:cs="Times New Roman"/>
          <w:sz w:val="28"/>
          <w:szCs w:val="28"/>
        </w:rPr>
        <w:t> 210-ФЗ «Об организации предоставления государственных и муниципальных услуг»</w:t>
      </w:r>
      <w:r w:rsidRPr="00D5308E">
        <w:rPr>
          <w:rStyle w:val="FontStyle21"/>
          <w:sz w:val="28"/>
          <w:szCs w:val="28"/>
        </w:rPr>
        <w:t xml:space="preserve"> </w:t>
      </w:r>
      <w:r w:rsidRPr="00D5308E">
        <w:rPr>
          <w:rStyle w:val="a5"/>
          <w:rFonts w:ascii="Times New Roman" w:hAnsi="Times New Roman" w:cs="Times New Roman"/>
          <w:sz w:val="28"/>
          <w:szCs w:val="28"/>
        </w:rPr>
        <w:t xml:space="preserve">(далее - Федеральный закон </w:t>
      </w:r>
      <w:r w:rsidR="006473EE">
        <w:rPr>
          <w:rStyle w:val="a5"/>
          <w:rFonts w:ascii="Times New Roman" w:hAnsi="Times New Roman" w:cs="Times New Roman"/>
          <w:sz w:val="28"/>
          <w:szCs w:val="28"/>
        </w:rPr>
        <w:t>№</w:t>
      </w:r>
      <w:r w:rsidRPr="00D5308E">
        <w:rPr>
          <w:rStyle w:val="a5"/>
          <w:rFonts w:ascii="Times New Roman" w:hAnsi="Times New Roman" w:cs="Times New Roman"/>
          <w:sz w:val="28"/>
          <w:szCs w:val="28"/>
        </w:rPr>
        <w:t> 210)</w:t>
      </w:r>
      <w:r w:rsidRPr="00D5308E">
        <w:rPr>
          <w:rFonts w:ascii="Times New Roman" w:hAnsi="Times New Roman" w:cs="Times New Roman"/>
          <w:sz w:val="28"/>
          <w:szCs w:val="28"/>
        </w:rPr>
        <w:t>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021"/>
      <w:bookmarkEnd w:id="8"/>
      <w:r w:rsidRPr="00D5308E">
        <w:rPr>
          <w:rFonts w:ascii="Times New Roman" w:hAnsi="Times New Roman" w:cs="Times New Roman"/>
          <w:sz w:val="28"/>
          <w:szCs w:val="28"/>
        </w:rPr>
        <w:t xml:space="preserve">в) автоматическое формирование из сведений, указанных в </w:t>
      </w:r>
      <w:hyperlink w:anchor="sub_3021">
        <w:r w:rsidRPr="00D5308E">
          <w:rPr>
            <w:rFonts w:ascii="Times New Roman" w:hAnsi="Times New Roman" w:cs="Times New Roman"/>
            <w:sz w:val="28"/>
            <w:szCs w:val="28"/>
          </w:rPr>
          <w:t>подпункте "б"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3017">
        <w:r w:rsidRPr="00D5308E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г) анализ, доработка (при необходимости) органом, предоставляющим муниципальную услугу, проекта административного регламента, сформированного в соответствии с </w:t>
      </w:r>
      <w:hyperlink w:anchor="sub_3022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подпунктом "в"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пункта, и его загрузка в реестр услуг;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д) проведение в отношении проекта административного регламента, сформированного в соответствии с </w:t>
      </w:r>
      <w:hyperlink w:anchor="sub_10054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подпунктом "г"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пункта, процедур, предусмотренных </w:t>
      </w:r>
      <w:hyperlink w:anchor="sub_3018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разделами III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3019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IV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настоящих Порядка.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022"/>
      <w:bookmarkEnd w:id="9"/>
      <w:r w:rsidRPr="00D5308E">
        <w:rPr>
          <w:rFonts w:ascii="Times New Roman" w:hAnsi="Times New Roman" w:cs="Times New Roman"/>
          <w:sz w:val="28"/>
          <w:szCs w:val="28"/>
        </w:rPr>
        <w:t xml:space="preserve">6. Сведения о муниципальной услуге, указанные в </w:t>
      </w:r>
      <w:hyperlink w:anchor="sub_3020">
        <w:r w:rsidRPr="00D5308E">
          <w:rPr>
            <w:rFonts w:ascii="Times New Roman" w:hAnsi="Times New Roman" w:cs="Times New Roman"/>
            <w:sz w:val="28"/>
            <w:szCs w:val="28"/>
          </w:rPr>
          <w:t>подпункте "а" пункта 5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достаточны для описания: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"/>
      <w:bookmarkEnd w:id="10"/>
      <w:r w:rsidRPr="00D5308E">
        <w:rPr>
          <w:rFonts w:ascii="Times New Roman" w:hAnsi="Times New Roman" w:cs="Times New Roman"/>
          <w:sz w:val="28"/>
          <w:szCs w:val="28"/>
        </w:rPr>
        <w:t>определения 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описания уникальных для каждой категории заявителей, указанной в </w:t>
      </w:r>
      <w:hyperlink w:anchor="sub_62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абзаце   </w:t>
        </w:r>
        <w:proofErr w:type="gramStart"/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втором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 настоящего</w:t>
      </w:r>
      <w:proofErr w:type="gramEnd"/>
      <w:r w:rsidRPr="00D5308E">
        <w:rPr>
          <w:rFonts w:ascii="Times New Roman" w:hAnsi="Times New Roman" w:cs="Times New Roman"/>
          <w:sz w:val="28"/>
          <w:szCs w:val="28"/>
        </w:rPr>
        <w:t xml:space="preserve">  пункта,  сроков  и  порядка осуществления</w:t>
      </w:r>
    </w:p>
    <w:p w:rsidR="006473EE" w:rsidRDefault="006473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73EE" w:rsidRDefault="006473E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0842" w:rsidRPr="00D5308E" w:rsidRDefault="007A26A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3"/>
      <w:r w:rsidRPr="00D5308E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процедур, в том числе сведений о составе документов и (или) информации, необходимых для предоставления муниципальной услуги, основаниях для отказа в приеме таких документов и (или) информации, основаниях для приостановления предоставления муниципальной услуги, а также о максимальном сроке предоставления муниципальной услуги (далее - вариант предоставления муниципальной услуги).</w:t>
      </w:r>
      <w:bookmarkEnd w:id="11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Сведения о муниципальной услуге, преобразованные в машиночитаемый вид в соответствии с </w:t>
      </w:r>
      <w:hyperlink w:anchor="sub_3021">
        <w:r w:rsidRPr="00D5308E">
          <w:rPr>
            <w:rFonts w:ascii="Times New Roman" w:hAnsi="Times New Roman" w:cs="Times New Roman"/>
            <w:sz w:val="28"/>
            <w:szCs w:val="28"/>
          </w:rPr>
          <w:t>подпунктом "б" пункта 5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7. При разработке административных регламентов органы, предоставляющие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Pr="00D5308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5308E">
        <w:rPr>
          <w:rFonts w:ascii="Times New Roman" w:hAnsi="Times New Roman" w:cs="Times New Roman"/>
          <w:sz w:val="28"/>
          <w:szCs w:val="28"/>
        </w:rPr>
        <w:t xml:space="preserve"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</w:t>
      </w:r>
      <w:hyperlink r:id="rId11">
        <w:r w:rsidRPr="00D5308E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6473EE">
        <w:rPr>
          <w:rFonts w:ascii="Times New Roman" w:hAnsi="Times New Roman" w:cs="Times New Roman"/>
          <w:sz w:val="28"/>
          <w:szCs w:val="28"/>
        </w:rPr>
        <w:t>№</w:t>
      </w:r>
      <w:r w:rsidRPr="00D5308E">
        <w:rPr>
          <w:rFonts w:ascii="Times New Roman" w:hAnsi="Times New Roman" w:cs="Times New Roman"/>
          <w:sz w:val="28"/>
          <w:szCs w:val="28"/>
        </w:rPr>
        <w:t> 210-ФЗ "Об организации предоставления государственных и муниципальных услуг</w:t>
      </w:r>
      <w:r w:rsidR="006473EE">
        <w:rPr>
          <w:rFonts w:ascii="Times New Roman" w:hAnsi="Times New Roman" w:cs="Times New Roman"/>
          <w:sz w:val="28"/>
          <w:szCs w:val="28"/>
        </w:rPr>
        <w:t xml:space="preserve">" (далее - Федеральным законом            </w:t>
      </w:r>
      <w:r w:rsidRPr="00D5308E">
        <w:rPr>
          <w:rFonts w:ascii="Times New Roman" w:hAnsi="Times New Roman" w:cs="Times New Roman"/>
          <w:sz w:val="28"/>
          <w:szCs w:val="28"/>
        </w:rPr>
        <w:t>№ 210).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7"/>
      <w:r w:rsidRPr="00D5308E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Pr="00D5308E">
        <w:rPr>
          <w:rFonts w:ascii="Times New Roman" w:hAnsi="Times New Roman" w:cs="Times New Roman"/>
          <w:sz w:val="28"/>
          <w:szCs w:val="28"/>
        </w:rPr>
        <w:t>8. Наименование административных регламентов определяется уполномоченным органом, с учетом формулировки нормативного правового акта, которым предусмотрена соответствующая муниципальная услуга.</w:t>
      </w:r>
      <w:bookmarkStart w:id="13" w:name="sub_1008"/>
      <w:bookmarkEnd w:id="13"/>
    </w:p>
    <w:p w:rsidR="00540842" w:rsidRPr="00D5308E" w:rsidRDefault="005408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842" w:rsidRPr="00D5308E" w:rsidRDefault="007A26A5">
      <w:pPr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308E">
        <w:rPr>
          <w:rFonts w:ascii="Times New Roman" w:hAnsi="Times New Roman" w:cs="Times New Roman"/>
          <w:b/>
          <w:sz w:val="28"/>
          <w:szCs w:val="28"/>
        </w:rPr>
        <w:t>II. Требования к структуре и содержанию административных регламентов</w:t>
      </w:r>
      <w:bookmarkStart w:id="14" w:name="sub_3017"/>
      <w:bookmarkEnd w:id="14"/>
    </w:p>
    <w:p w:rsidR="00540842" w:rsidRPr="00D5308E" w:rsidRDefault="005408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9. В административный регламент включаются следующие разделы: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9"/>
      <w:bookmarkEnd w:id="15"/>
      <w:r w:rsidRPr="00D5308E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023"/>
      <w:bookmarkEnd w:id="16"/>
      <w:r w:rsidRPr="00D5308E">
        <w:rPr>
          <w:rFonts w:ascii="Times New Roman" w:hAnsi="Times New Roman" w:cs="Times New Roman"/>
          <w:sz w:val="28"/>
          <w:szCs w:val="28"/>
        </w:rPr>
        <w:t>б) стандарт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024"/>
      <w:bookmarkEnd w:id="17"/>
      <w:r w:rsidRPr="00D5308E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025"/>
      <w:bookmarkEnd w:id="18"/>
      <w:r w:rsidRPr="00D5308E">
        <w:rPr>
          <w:rFonts w:ascii="Times New Roman" w:hAnsi="Times New Roman" w:cs="Times New Roman"/>
          <w:sz w:val="28"/>
          <w:szCs w:val="28"/>
        </w:rPr>
        <w:t>г) формы контроля за исполнением административного регламента;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026"/>
      <w:bookmarkEnd w:id="19"/>
      <w:r w:rsidRPr="00D5308E">
        <w:rPr>
          <w:rFonts w:ascii="Times New Roman" w:hAnsi="Times New Roman" w:cs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2">
        <w:r w:rsidRPr="00D5308E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D5308E">
        <w:rPr>
          <w:rFonts w:ascii="Times New Roman" w:hAnsi="Times New Roman" w:cs="Times New Roman"/>
          <w:sz w:val="28"/>
          <w:szCs w:val="28"/>
        </w:rPr>
        <w:t>.1. статьи 16 Федерального закона № 210, а также их должностных лиц, муниципальных служащих, работников.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027"/>
      <w:bookmarkEnd w:id="20"/>
      <w:r w:rsidRPr="00D5308E">
        <w:rPr>
          <w:rFonts w:ascii="Times New Roman" w:hAnsi="Times New Roman" w:cs="Times New Roman"/>
          <w:sz w:val="28"/>
          <w:szCs w:val="28"/>
        </w:rPr>
        <w:t>10. В раздел «Общие положения» включаются следующие положения: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10"/>
      <w:bookmarkEnd w:id="21"/>
      <w:r w:rsidRPr="00D5308E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028"/>
      <w:bookmarkEnd w:id="22"/>
      <w:r w:rsidRPr="00D5308E">
        <w:rPr>
          <w:rFonts w:ascii="Times New Roman" w:hAnsi="Times New Roman" w:cs="Times New Roman"/>
          <w:sz w:val="28"/>
          <w:szCs w:val="28"/>
        </w:rPr>
        <w:lastRenderedPageBreak/>
        <w:t>б) круг заявителей;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029"/>
      <w:bookmarkEnd w:id="23"/>
      <w:r w:rsidRPr="00D5308E">
        <w:rPr>
          <w:rFonts w:ascii="Times New Roman" w:hAnsi="Times New Roman" w:cs="Times New Roman"/>
          <w:sz w:val="28"/>
          <w:szCs w:val="28"/>
        </w:rPr>
        <w:t>в)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030"/>
      <w:bookmarkEnd w:id="24"/>
      <w:r w:rsidRPr="00D5308E">
        <w:rPr>
          <w:rFonts w:ascii="Times New Roman" w:hAnsi="Times New Roman" w:cs="Times New Roman"/>
          <w:sz w:val="28"/>
          <w:szCs w:val="28"/>
        </w:rPr>
        <w:t>11. Раздел «Стандарт предоставления муниципальной услуги» состоит из следующих подразделов: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11"/>
      <w:bookmarkEnd w:id="25"/>
      <w:r w:rsidRPr="00D5308E">
        <w:rPr>
          <w:rFonts w:ascii="Times New Roman" w:hAnsi="Times New Roman" w:cs="Times New Roman"/>
          <w:sz w:val="28"/>
          <w:szCs w:val="28"/>
        </w:rPr>
        <w:t>а) наименование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3031"/>
      <w:bookmarkEnd w:id="26"/>
      <w:r w:rsidRPr="00D5308E">
        <w:rPr>
          <w:rFonts w:ascii="Times New Roman" w:hAnsi="Times New Roman" w:cs="Times New Roman"/>
          <w:sz w:val="28"/>
          <w:szCs w:val="28"/>
        </w:rPr>
        <w:t>б) наименование органа, предоставляющего муниципальную услугу;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3032"/>
      <w:bookmarkEnd w:id="27"/>
      <w:r w:rsidRPr="00D5308E">
        <w:rPr>
          <w:rFonts w:ascii="Times New Roman" w:hAnsi="Times New Roman" w:cs="Times New Roman"/>
          <w:sz w:val="28"/>
          <w:szCs w:val="28"/>
        </w:rPr>
        <w:t>в) результат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3033"/>
      <w:bookmarkEnd w:id="28"/>
      <w:r w:rsidRPr="00D5308E">
        <w:rPr>
          <w:rFonts w:ascii="Times New Roman" w:hAnsi="Times New Roman" w:cs="Times New Roman"/>
          <w:sz w:val="28"/>
          <w:szCs w:val="28"/>
        </w:rPr>
        <w:t>г) срок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3034"/>
      <w:bookmarkEnd w:id="29"/>
      <w:r w:rsidRPr="00D5308E">
        <w:rPr>
          <w:rFonts w:ascii="Times New Roman" w:hAnsi="Times New Roman" w:cs="Times New Roman"/>
          <w:sz w:val="28"/>
          <w:szCs w:val="28"/>
        </w:rPr>
        <w:t>д) правовые основания для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3035"/>
      <w:bookmarkEnd w:id="30"/>
      <w:r w:rsidRPr="00D5308E">
        <w:rPr>
          <w:rFonts w:ascii="Times New Roman" w:hAnsi="Times New Roman" w:cs="Times New Roman"/>
          <w:sz w:val="28"/>
          <w:szCs w:val="28"/>
        </w:rPr>
        <w:t>е) исчерпывающий перечень документов, необходимых для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3036"/>
      <w:bookmarkEnd w:id="31"/>
      <w:r w:rsidRPr="00D5308E">
        <w:rPr>
          <w:rFonts w:ascii="Times New Roman" w:hAnsi="Times New Roman" w:cs="Times New Roman"/>
          <w:sz w:val="28"/>
          <w:szCs w:val="28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3037"/>
      <w:bookmarkEnd w:id="32"/>
      <w:r w:rsidRPr="00D5308E">
        <w:rPr>
          <w:rFonts w:ascii="Times New Roman" w:hAnsi="Times New Roman" w:cs="Times New Roman"/>
          <w:sz w:val="28"/>
          <w:szCs w:val="28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038"/>
      <w:bookmarkEnd w:id="33"/>
      <w:r w:rsidRPr="00D5308E">
        <w:rPr>
          <w:rFonts w:ascii="Times New Roman" w:hAnsi="Times New Roman" w:cs="Times New Roman"/>
          <w:sz w:val="28"/>
          <w:szCs w:val="28"/>
        </w:rPr>
        <w:t>и) размер платы, взимаемой с заявителя при предоставлении муниципальной услуги, и способы ее взимания;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3039"/>
      <w:bookmarkEnd w:id="34"/>
      <w:r w:rsidRPr="00D5308E">
        <w:rPr>
          <w:rFonts w:ascii="Times New Roman" w:hAnsi="Times New Roman" w:cs="Times New Roman"/>
          <w:sz w:val="28"/>
          <w:szCs w:val="28"/>
        </w:rPr>
        <w:t>к)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3040"/>
      <w:bookmarkEnd w:id="35"/>
      <w:r w:rsidRPr="00D5308E">
        <w:rPr>
          <w:rFonts w:ascii="Times New Roman" w:hAnsi="Times New Roman" w:cs="Times New Roman"/>
          <w:sz w:val="28"/>
          <w:szCs w:val="28"/>
        </w:rPr>
        <w:t>л) срок регистрации запроса заявителя о предоставлении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3041"/>
      <w:bookmarkEnd w:id="36"/>
      <w:r w:rsidRPr="00D5308E">
        <w:rPr>
          <w:rFonts w:ascii="Times New Roman" w:hAnsi="Times New Roman" w:cs="Times New Roman"/>
          <w:sz w:val="28"/>
          <w:szCs w:val="28"/>
        </w:rPr>
        <w:t>м) требования к помещениям, в которых предоставляются муниципальные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3042"/>
      <w:bookmarkEnd w:id="37"/>
      <w:r w:rsidRPr="00D5308E">
        <w:rPr>
          <w:rFonts w:ascii="Times New Roman" w:hAnsi="Times New Roman" w:cs="Times New Roman"/>
          <w:sz w:val="28"/>
          <w:szCs w:val="28"/>
        </w:rPr>
        <w:t>н) показатели доступности и качества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3043"/>
      <w:bookmarkEnd w:id="38"/>
      <w:r w:rsidRPr="00D5308E">
        <w:rPr>
          <w:rFonts w:ascii="Times New Roman" w:hAnsi="Times New Roman" w:cs="Times New Roman"/>
          <w:sz w:val="28"/>
          <w:szCs w:val="28"/>
        </w:rPr>
        <w:t>о)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3044"/>
      <w:bookmarkEnd w:id="39"/>
      <w:r w:rsidRPr="00D5308E">
        <w:rPr>
          <w:rFonts w:ascii="Times New Roman" w:hAnsi="Times New Roman" w:cs="Times New Roman"/>
          <w:sz w:val="28"/>
          <w:szCs w:val="28"/>
        </w:rPr>
        <w:t>12. Подраздел «Наименование органа, предоставляющего муниципальную услугу» должен включать следующие положения: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12"/>
      <w:bookmarkEnd w:id="40"/>
      <w:r w:rsidRPr="00D5308E">
        <w:rPr>
          <w:rFonts w:ascii="Times New Roman" w:hAnsi="Times New Roman" w:cs="Times New Roman"/>
          <w:sz w:val="28"/>
          <w:szCs w:val="28"/>
        </w:rPr>
        <w:t>а) полное наименование органа, предоставляющего муниципальную услугу;</w:t>
      </w:r>
    </w:p>
    <w:p w:rsidR="006A0202" w:rsidRDefault="006473EE" w:rsidP="006A020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возможность (</w:t>
      </w:r>
      <w:r w:rsidR="007A26A5" w:rsidRPr="00D5308E">
        <w:rPr>
          <w:rFonts w:ascii="Times New Roman" w:hAnsi="Times New Roman" w:cs="Times New Roman"/>
          <w:sz w:val="28"/>
          <w:szCs w:val="28"/>
        </w:rPr>
        <w:t>невозможность) принятия</w:t>
      </w:r>
      <w:r w:rsidR="006A0202">
        <w:rPr>
          <w:rFonts w:ascii="Times New Roman" w:hAnsi="Times New Roman" w:cs="Times New Roman"/>
          <w:sz w:val="28"/>
          <w:szCs w:val="28"/>
        </w:rPr>
        <w:t xml:space="preserve"> </w:t>
      </w:r>
      <w:r w:rsidR="007A26A5" w:rsidRPr="00D5308E">
        <w:rPr>
          <w:rFonts w:ascii="Times New Roman" w:hAnsi="Times New Roman" w:cs="Times New Roman"/>
          <w:sz w:val="28"/>
          <w:szCs w:val="28"/>
        </w:rPr>
        <w:t xml:space="preserve">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центр). </w:t>
      </w:r>
    </w:p>
    <w:p w:rsidR="00540842" w:rsidRPr="00D5308E" w:rsidRDefault="007A26A5" w:rsidP="006A020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lastRenderedPageBreak/>
        <w:t>13. Подраздел «Результат предоставления муниципальной услуги» должен включать следующие положения:</w:t>
      </w:r>
      <w:bookmarkStart w:id="41" w:name="sub_1013"/>
      <w:bookmarkEnd w:id="41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наименование результата (результатов) предоставления муниципальной услуги;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133"/>
      <w:r w:rsidRPr="00D5308E">
        <w:rPr>
          <w:rFonts w:ascii="Times New Roman" w:hAnsi="Times New Roman" w:cs="Times New Roman"/>
          <w:sz w:val="28"/>
          <w:szCs w:val="28"/>
        </w:rPr>
        <w:t>наименование документа, содержащего решение о предоставлении муниципальной, на основании которого заявителю предоставляется результат муниципальной услуги (при наличии);</w:t>
      </w:r>
      <w:bookmarkEnd w:id="42"/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наименование информационной системы (при наличии), в которой фиксируется факт получения заявителем результата предоставления муниципальной услуги (в случае если результатом предоставления муниципальной услуги является реестровая запись);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14. Положения, указанные в </w:t>
      </w:r>
      <w:hyperlink w:anchor="sub_1013">
        <w:r w:rsidRPr="00D5308E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="006473E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5308E">
        <w:rPr>
          <w:rFonts w:ascii="Times New Roman" w:hAnsi="Times New Roman" w:cs="Times New Roman"/>
          <w:sz w:val="28"/>
          <w:szCs w:val="28"/>
        </w:rPr>
        <w:t>Порядка, приводятся для каждого варианта предоставления муниципальной услуги в содержащих описания таких вариантов подразделах административного регламента.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15. 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услуги:</w:t>
      </w:r>
      <w:bookmarkStart w:id="43" w:name="sub_1015"/>
      <w:bookmarkEnd w:id="43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в органе, предоставляющем муниципальную услугу,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на официальном сайте органа, предоставляющего муниципальную услугу;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в многофункциональном центре в случае, если запрос и документы и (или) информация, необходимые для предоставления муниципальной услуги, поданы заявителем в многофункциональном центре.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540842" w:rsidRPr="00D5308E" w:rsidRDefault="007A26A5" w:rsidP="006A020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16. Подраздел «Правовые основания для предоставления муниципальной услуги» должен включать сведения о размещении на официальном сайте уполномоченного органа, предоставляющего муниципальную услугу, а также на Едином портале государственных и муниципальных услуг перечня нормативных правовых актов, регулирующих предоставление муниципальной услуги, информации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44" w:name="sub_1016"/>
      <w:bookmarkEnd w:id="44"/>
      <w:r w:rsidRPr="00D5308E">
        <w:rPr>
          <w:rFonts w:ascii="Times New Roman" w:hAnsi="Times New Roman" w:cs="Times New Roman"/>
          <w:sz w:val="28"/>
          <w:szCs w:val="28"/>
        </w:rPr>
        <w:t xml:space="preserve">17. Подраздел "Исчерпывающий перечень документов, необходимых для предоставления муниципальной услуги"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</w:t>
      </w:r>
      <w:r w:rsidRPr="00D5308E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только в подразделах административного регламента, содержащих описания вариантов предост</w:t>
      </w:r>
      <w:r w:rsidR="006A0202">
        <w:rPr>
          <w:rFonts w:ascii="Times New Roman" w:hAnsi="Times New Roman" w:cs="Times New Roman"/>
          <w:sz w:val="28"/>
          <w:szCs w:val="28"/>
        </w:rPr>
        <w:t>авления муниципальной услуги.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45" w:name="sub_11710"/>
      <w:r w:rsidRPr="00D5308E">
        <w:rPr>
          <w:rFonts w:ascii="Times New Roman" w:hAnsi="Times New Roman" w:cs="Times New Roman"/>
          <w:sz w:val="28"/>
          <w:szCs w:val="28"/>
        </w:rPr>
        <w:t>Формы запроса о предоставлении муниципальной услуги и иных документов, подаваемых заявителем в связи с предоставлением муниципальной,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  <w:bookmarkEnd w:id="45"/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Способы подачи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 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18. Подраздел "Исчерпывающий перечень оснований для отказа в приеме документов, необходимых для предоставления муниципальной услуги"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услуг.</w:t>
      </w:r>
    </w:p>
    <w:p w:rsidR="00540842" w:rsidRPr="00D5308E" w:rsidRDefault="006A0202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26A5" w:rsidRPr="00D5308E">
        <w:rPr>
          <w:rFonts w:ascii="Times New Roman" w:hAnsi="Times New Roman" w:cs="Times New Roman"/>
          <w:sz w:val="28"/>
          <w:szCs w:val="28"/>
        </w:rPr>
        <w:t>случае отсутствия таких оснований следует прямо указать в тексте административного регламента на их отсутствие.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19. Подраздел "Исчерпывающий перечень оснований для приостановления предоставления муниципальной услуги или отказа в предоставлении муниципальной услуги"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муниципальной услуг. В случае отсутствия таких оснований следует указать в тексте административного регламента на их отсутствие.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указывается в случае, если возможность приостановления предоставления муниципальной услуги предусмотрена законодательством Российской Федерации.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20. В подраздел «Размер платы, взимаемой с заявителя при предоставлении муниципальной услуги, и способы ее </w:t>
      </w:r>
      <w:proofErr w:type="gramStart"/>
      <w:r w:rsidRPr="00D5308E">
        <w:rPr>
          <w:rFonts w:ascii="Times New Roman" w:hAnsi="Times New Roman" w:cs="Times New Roman"/>
          <w:sz w:val="28"/>
          <w:szCs w:val="28"/>
        </w:rPr>
        <w:t>взимания»  включаются</w:t>
      </w:r>
      <w:proofErr w:type="gramEnd"/>
    </w:p>
    <w:p w:rsidR="00540842" w:rsidRPr="00D5308E" w:rsidRDefault="007A26A5">
      <w:pPr>
        <w:contextualSpacing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следующие положения: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46" w:name="sub_1020"/>
      <w:bookmarkEnd w:id="46"/>
      <w:r w:rsidRPr="00D5308E">
        <w:rPr>
          <w:rFonts w:ascii="Times New Roman" w:hAnsi="Times New Roman" w:cs="Times New Roman"/>
          <w:sz w:val="28"/>
          <w:szCs w:val="28"/>
        </w:rPr>
        <w:t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47" w:name="sub_3047"/>
      <w:bookmarkEnd w:id="47"/>
      <w:r w:rsidRPr="00D5308E">
        <w:rPr>
          <w:rFonts w:ascii="Times New Roman" w:hAnsi="Times New Roman" w:cs="Times New Roman"/>
          <w:sz w:val="28"/>
          <w:szCs w:val="28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 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lastRenderedPageBreak/>
        <w:t xml:space="preserve">21. Подраздел "Требования к помещениям, в которых предоставляются муниципальные услуги"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</w:t>
      </w:r>
      <w:hyperlink r:id="rId13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48" w:name="sub_1021"/>
      <w:bookmarkEnd w:id="48"/>
      <w:r w:rsidRPr="00D5308E">
        <w:rPr>
          <w:rFonts w:ascii="Times New Roman" w:hAnsi="Times New Roman" w:cs="Times New Roman"/>
          <w:sz w:val="28"/>
          <w:szCs w:val="28"/>
        </w:rPr>
        <w:t xml:space="preserve">22. Подраздел "Показатели качества и доступности муниципальной услуги" должен включать сведения о размещении на официальном сайте органа, предоставляющего муниципальную  услугу, а также на </w:t>
      </w:r>
      <w:hyperlink r:id="rId14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Едином портале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перечня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49" w:name="sub_1022"/>
      <w:bookmarkEnd w:id="49"/>
      <w:r w:rsidRPr="00D5308E">
        <w:rPr>
          <w:rFonts w:ascii="Times New Roman" w:hAnsi="Times New Roman" w:cs="Times New Roman"/>
          <w:sz w:val="28"/>
          <w:szCs w:val="28"/>
        </w:rPr>
        <w:t>23. В подраздел «Иные требования к предоставлению муниципальной услуги» включаются следующие положения: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50" w:name="sub_1023"/>
      <w:bookmarkEnd w:id="50"/>
      <w:r w:rsidRPr="00D5308E">
        <w:rPr>
          <w:rFonts w:ascii="Times New Roman" w:hAnsi="Times New Roman" w:cs="Times New Roman"/>
          <w:sz w:val="28"/>
          <w:szCs w:val="28"/>
        </w:rPr>
        <w:t>а) перечень услуг, которые являются необходимыми и обязательными для предоставления муниципальной услуги;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51" w:name="sub_3049"/>
      <w:bookmarkEnd w:id="51"/>
      <w:r w:rsidRPr="00D5308E">
        <w:rPr>
          <w:rFonts w:ascii="Times New Roman" w:hAnsi="Times New Roman" w:cs="Times New Roman"/>
          <w:sz w:val="28"/>
          <w:szCs w:val="28"/>
        </w:rPr>
        <w:t xml:space="preserve">б) наличие или отсутствие платы за предоставление указанных в </w:t>
      </w:r>
      <w:hyperlink w:anchor="sub_3049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подпункте "а"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пункта услуг;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52" w:name="sub_3050"/>
      <w:bookmarkEnd w:id="52"/>
      <w:r w:rsidRPr="00D5308E">
        <w:rPr>
          <w:rFonts w:ascii="Times New Roman" w:hAnsi="Times New Roman" w:cs="Times New Roman"/>
          <w:sz w:val="28"/>
          <w:szCs w:val="28"/>
        </w:rPr>
        <w:t>в) перечень информационных систем, используемых для предоставления муниципальной услуги.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53" w:name="sub_3051"/>
      <w:bookmarkEnd w:id="53"/>
      <w:r w:rsidRPr="00D5308E">
        <w:rPr>
          <w:rFonts w:ascii="Times New Roman" w:hAnsi="Times New Roman" w:cs="Times New Roman"/>
          <w:sz w:val="28"/>
          <w:szCs w:val="28"/>
        </w:rPr>
        <w:t>24. 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54" w:name="sub_1024"/>
      <w:bookmarkEnd w:id="54"/>
      <w:r w:rsidRPr="00D5308E">
        <w:rPr>
          <w:rFonts w:ascii="Times New Roman" w:hAnsi="Times New Roman" w:cs="Times New Roman"/>
          <w:sz w:val="28"/>
          <w:szCs w:val="28"/>
        </w:rPr>
        <w:t xml:space="preserve">а) 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</w:t>
      </w:r>
      <w:r w:rsidRPr="00D5308E">
        <w:rPr>
          <w:rFonts w:ascii="Times New Roman" w:hAnsi="Times New Roman" w:cs="Times New Roman"/>
          <w:sz w:val="28"/>
          <w:szCs w:val="28"/>
        </w:rPr>
        <w:lastRenderedPageBreak/>
        <w:t>также порядок оставления запроса заявителя о предоставлении муниципальной услуги без рассмотрения (при необходимости);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б) описание административной процедуры профилирования заявителя;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55" w:name="sub_3053"/>
      <w:bookmarkEnd w:id="55"/>
      <w:r w:rsidRPr="00D5308E">
        <w:rPr>
          <w:rFonts w:ascii="Times New Roman" w:hAnsi="Times New Roman" w:cs="Times New Roman"/>
          <w:sz w:val="28"/>
          <w:szCs w:val="28"/>
        </w:rPr>
        <w:t>в) подразделы, содержащие описание вариантов предоставления муниципальной услуги.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56" w:name="sub_3054"/>
      <w:bookmarkEnd w:id="56"/>
      <w:r w:rsidRPr="00D5308E">
        <w:rPr>
          <w:rFonts w:ascii="Times New Roman" w:hAnsi="Times New Roman" w:cs="Times New Roman"/>
          <w:sz w:val="28"/>
          <w:szCs w:val="28"/>
        </w:rPr>
        <w:t>25.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услуги.</w:t>
      </w:r>
      <w:bookmarkStart w:id="57" w:name="sub_1025"/>
      <w:bookmarkEnd w:id="57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26. Подразделы, содержащие описание вариантов предоставления муниципальной услуги, формируются по количеству вариантов предоставления услуги, предусмотренных </w:t>
      </w:r>
      <w:hyperlink w:anchor="sub_3052">
        <w:r w:rsidRPr="00D5308E">
          <w:rPr>
            <w:rFonts w:ascii="Times New Roman" w:hAnsi="Times New Roman" w:cs="Times New Roman"/>
            <w:sz w:val="28"/>
            <w:szCs w:val="28"/>
          </w:rPr>
          <w:t>подпунктом "а" пункта 24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Порядка, и должны содержать результат предоставления муниципальной услуги, перечень и описание административных процедур предоставления муниципальной услуги, а также максимальный срок предоставления муниципальной услуги в соответствии с вариантом предоставления муниципальной услуги.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58" w:name="sub_1026"/>
      <w:bookmarkEnd w:id="58"/>
      <w:r w:rsidRPr="00D5308E">
        <w:rPr>
          <w:rFonts w:ascii="Times New Roman" w:hAnsi="Times New Roman" w:cs="Times New Roman"/>
          <w:sz w:val="28"/>
          <w:szCs w:val="28"/>
        </w:rPr>
        <w:t>27. 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59" w:name="sub_1027"/>
      <w:bookmarkEnd w:id="59"/>
      <w:r w:rsidRPr="00D5308E">
        <w:rPr>
          <w:rFonts w:ascii="Times New Roman" w:hAnsi="Times New Roman" w:cs="Times New Roman"/>
          <w:sz w:val="28"/>
          <w:szCs w:val="28"/>
        </w:rPr>
        <w:t>а) состав запроса и перечень документов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документов и (или) информации;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60" w:name="sub_3055"/>
      <w:bookmarkEnd w:id="60"/>
      <w:r w:rsidRPr="00D5308E">
        <w:rPr>
          <w:rFonts w:ascii="Times New Roman" w:hAnsi="Times New Roman" w:cs="Times New Roman"/>
          <w:sz w:val="28"/>
          <w:szCs w:val="28"/>
        </w:rPr>
        <w:t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г) основания для принятия решения об отказе в приеме запроса и документов </w:t>
      </w:r>
      <w:r w:rsidR="006A0202">
        <w:rPr>
          <w:rFonts w:ascii="Times New Roman" w:hAnsi="Times New Roman" w:cs="Times New Roman"/>
          <w:sz w:val="28"/>
          <w:szCs w:val="28"/>
        </w:rPr>
        <w:t>и (</w:t>
      </w:r>
      <w:proofErr w:type="gramStart"/>
      <w:r w:rsidR="0002463F" w:rsidRPr="00D5308E">
        <w:rPr>
          <w:rFonts w:ascii="Times New Roman" w:hAnsi="Times New Roman" w:cs="Times New Roman"/>
          <w:sz w:val="28"/>
          <w:szCs w:val="28"/>
        </w:rPr>
        <w:t xml:space="preserve">или)   </w:t>
      </w:r>
      <w:proofErr w:type="gramEnd"/>
      <w:r w:rsidR="0002463F" w:rsidRPr="00D5308E">
        <w:rPr>
          <w:rFonts w:ascii="Times New Roman" w:hAnsi="Times New Roman" w:cs="Times New Roman"/>
          <w:sz w:val="28"/>
          <w:szCs w:val="28"/>
        </w:rPr>
        <w:t>информации, а  в с</w:t>
      </w:r>
      <w:r w:rsidRPr="00D5308E">
        <w:rPr>
          <w:rFonts w:ascii="Times New Roman" w:hAnsi="Times New Roman" w:cs="Times New Roman"/>
          <w:sz w:val="28"/>
          <w:szCs w:val="28"/>
        </w:rPr>
        <w:t>лу</w:t>
      </w:r>
      <w:r w:rsidR="0002463F" w:rsidRPr="00D5308E">
        <w:rPr>
          <w:rFonts w:ascii="Times New Roman" w:hAnsi="Times New Roman" w:cs="Times New Roman"/>
          <w:sz w:val="28"/>
          <w:szCs w:val="28"/>
        </w:rPr>
        <w:t xml:space="preserve">чае отсутствия таких оснований </w:t>
      </w:r>
    </w:p>
    <w:p w:rsidR="00540842" w:rsidRPr="00D5308E" w:rsidRDefault="007A26A5">
      <w:pPr>
        <w:contextualSpacing/>
        <w:jc w:val="both"/>
        <w:rPr>
          <w:rFonts w:ascii="Times New Roman" w:hAnsi="Times New Roman" w:cs="Times New Roman"/>
        </w:rPr>
      </w:pPr>
      <w:bookmarkStart w:id="61" w:name="sub_3057"/>
      <w:bookmarkStart w:id="62" w:name="sub_3056"/>
      <w:bookmarkEnd w:id="61"/>
      <w:bookmarkEnd w:id="62"/>
      <w:r w:rsidRPr="00D5308E">
        <w:rPr>
          <w:rFonts w:ascii="Times New Roman" w:hAnsi="Times New Roman" w:cs="Times New Roman"/>
          <w:sz w:val="28"/>
          <w:szCs w:val="28"/>
        </w:rPr>
        <w:t>указание на их отсутствие;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63" w:name="sub_3058"/>
      <w:bookmarkEnd w:id="63"/>
      <w:r w:rsidRPr="00D5308E">
        <w:rPr>
          <w:rFonts w:ascii="Times New Roman" w:hAnsi="Times New Roman" w:cs="Times New Roman"/>
          <w:sz w:val="28"/>
          <w:szCs w:val="28"/>
        </w:rPr>
        <w:t>д) федеральные органы исполнительной власти, государственные корпорации, органы государственных внебюджетных фондов, участвующие в приеме запроса о предоставлении муниципальной услуги, в том числе сведения о возможности подачи запроса в территориальный орган, центральный аппарат или многофункциональный центр (при наличии такой возможности);</w:t>
      </w:r>
    </w:p>
    <w:p w:rsidR="006A0202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3059"/>
      <w:bookmarkEnd w:id="64"/>
      <w:r w:rsidRPr="00D5308E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приема органом, предоставляющим муниципальную услугу, или многофункциональным центром запроса и документов и (или) информации, необходимых </w:t>
      </w:r>
      <w:r w:rsidR="006A020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5308E">
        <w:rPr>
          <w:rFonts w:ascii="Times New Roman" w:hAnsi="Times New Roman" w:cs="Times New Roman"/>
          <w:sz w:val="28"/>
          <w:szCs w:val="28"/>
        </w:rPr>
        <w:t>предоставления  муниципальной</w:t>
      </w:r>
      <w:proofErr w:type="gramEnd"/>
      <w:r w:rsidRPr="00D5308E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  <w:bookmarkStart w:id="65" w:name="sub_3060"/>
      <w:bookmarkEnd w:id="65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lastRenderedPageBreak/>
        <w:t>ж)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28. В описание административной процедуры межведомственного информационного взаимодействия включаются: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66" w:name="sub_3061"/>
      <w:bookmarkEnd w:id="66"/>
      <w:r w:rsidRPr="00D5308E">
        <w:rPr>
          <w:rFonts w:ascii="Times New Roman" w:hAnsi="Times New Roman" w:cs="Times New Roman"/>
          <w:sz w:val="28"/>
          <w:szCs w:val="28"/>
        </w:rPr>
        <w:t>29. 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67" w:name="sub_1029"/>
      <w:bookmarkEnd w:id="67"/>
      <w:r w:rsidRPr="00D5308E">
        <w:rPr>
          <w:rFonts w:ascii="Times New Roman" w:hAnsi="Times New Roman" w:cs="Times New Roman"/>
          <w:sz w:val="28"/>
          <w:szCs w:val="28"/>
        </w:rPr>
        <w:t>а)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68" w:name="sub_3062"/>
      <w:bookmarkEnd w:id="68"/>
      <w:r w:rsidRPr="00D5308E">
        <w:rPr>
          <w:rFonts w:ascii="Times New Roman" w:hAnsi="Times New Roman" w:cs="Times New Roman"/>
          <w:sz w:val="28"/>
          <w:szCs w:val="28"/>
        </w:rPr>
        <w:t>б) состав и содержание осуществляемых при приостановлении предоставления муниципальной услуги административных действий;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69" w:name="sub_3063"/>
      <w:bookmarkEnd w:id="69"/>
      <w:r w:rsidRPr="00D5308E">
        <w:rPr>
          <w:rFonts w:ascii="Times New Roman" w:hAnsi="Times New Roman" w:cs="Times New Roman"/>
          <w:sz w:val="28"/>
          <w:szCs w:val="28"/>
        </w:rPr>
        <w:t>в) перечень оснований для возобновления предоставления муниципальной услуги;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г) срок приостановления предоставления муниципальной услуги.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70" w:name="sub_3064"/>
      <w:bookmarkEnd w:id="70"/>
      <w:r w:rsidRPr="00D5308E">
        <w:rPr>
          <w:rFonts w:ascii="Times New Roman" w:hAnsi="Times New Roman" w:cs="Times New Roman"/>
          <w:sz w:val="28"/>
          <w:szCs w:val="28"/>
        </w:rPr>
        <w:t>30. 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а) основания для отказа в предоставлении муниципальной услуги, а в случае их отсутствия - указание на их отсутствие;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б) срок принятия решения о предоставлении (об отказе в предоставлении) муниципальной услуги, исчисляемый с даты получения органом, предоставляющим муниципальную услугу, всех сведений, необходимых для принятия решения.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71" w:name="sub_3066"/>
      <w:bookmarkEnd w:id="71"/>
      <w:r w:rsidRPr="00D5308E">
        <w:rPr>
          <w:rFonts w:ascii="Times New Roman" w:hAnsi="Times New Roman" w:cs="Times New Roman"/>
          <w:sz w:val="28"/>
          <w:szCs w:val="28"/>
        </w:rPr>
        <w:t>31. В описание административной процедуры предоставления результата муниципальной услуги включаются следующие положения: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72" w:name="sub_1031"/>
      <w:bookmarkEnd w:id="72"/>
      <w:r w:rsidRPr="00D5308E">
        <w:rPr>
          <w:rFonts w:ascii="Times New Roman" w:hAnsi="Times New Roman" w:cs="Times New Roman"/>
          <w:sz w:val="28"/>
          <w:szCs w:val="28"/>
        </w:rPr>
        <w:t>а) способы предоставления результата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73" w:name="sub_3067"/>
      <w:bookmarkEnd w:id="73"/>
      <w:r w:rsidRPr="00D5308E">
        <w:rPr>
          <w:rFonts w:ascii="Times New Roman" w:hAnsi="Times New Roman" w:cs="Times New Roman"/>
          <w:sz w:val="28"/>
          <w:szCs w:val="28"/>
        </w:rPr>
        <w:t>б) срок предоставления заявителю результата муниципальной услуги, исчисляемый со дня принятия решения о предоставлении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74" w:name="sub_3068"/>
      <w:bookmarkEnd w:id="74"/>
      <w:r w:rsidRPr="00D5308E">
        <w:rPr>
          <w:rFonts w:ascii="Times New Roman" w:hAnsi="Times New Roman" w:cs="Times New Roman"/>
          <w:sz w:val="28"/>
          <w:szCs w:val="28"/>
        </w:rPr>
        <w:t xml:space="preserve">в) возможность (невозможность) предоставления органом, предоставляющим муниципальную услугу, или многофункциональным центром </w:t>
      </w:r>
      <w:r w:rsidRPr="00D5308E">
        <w:rPr>
          <w:rFonts w:ascii="Times New Roman" w:hAnsi="Times New Roman" w:cs="Times New Roman"/>
          <w:sz w:val="28"/>
          <w:szCs w:val="28"/>
        </w:rPr>
        <w:lastRenderedPageBreak/>
        <w:t>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bookmarkStart w:id="75" w:name="sub_3069"/>
      <w:bookmarkEnd w:id="75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76" w:name="sub_1032"/>
      <w:bookmarkEnd w:id="76"/>
      <w:r w:rsidRPr="00D5308E">
        <w:rPr>
          <w:rFonts w:ascii="Times New Roman" w:hAnsi="Times New Roman" w:cs="Times New Roman"/>
          <w:sz w:val="28"/>
          <w:szCs w:val="28"/>
        </w:rPr>
        <w:t>а)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77" w:name="sub_3070"/>
      <w:bookmarkEnd w:id="77"/>
      <w:r w:rsidRPr="00D5308E"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78" w:name="sub_3071"/>
      <w:bookmarkEnd w:id="78"/>
      <w:r w:rsidRPr="00D5308E">
        <w:rPr>
          <w:rFonts w:ascii="Times New Roman" w:hAnsi="Times New Roman" w:cs="Times New Roman"/>
          <w:sz w:val="28"/>
          <w:szCs w:val="28"/>
        </w:rPr>
        <w:t>в) 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79" w:name="sub_3072"/>
      <w:bookmarkEnd w:id="79"/>
      <w:r w:rsidRPr="00D5308E">
        <w:rPr>
          <w:rFonts w:ascii="Times New Roman" w:hAnsi="Times New Roman" w:cs="Times New Roman"/>
          <w:sz w:val="28"/>
          <w:szCs w:val="28"/>
        </w:rPr>
        <w:t>г) перечень федеральных органов исполнительной власти, государственных органов исполнительной власти Краснодарского края, государственных корпораций, органов государственных внебюджетных фондов, учреждений, участвующих в административной процедуре, в случае, если они известны (при необходимости).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32.1.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а) наименование и продолжительность процедуры оценки;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80" w:name="sub_13211"/>
      <w:bookmarkEnd w:id="80"/>
      <w:r w:rsidRPr="00D5308E">
        <w:rPr>
          <w:rFonts w:ascii="Times New Roman" w:hAnsi="Times New Roman" w:cs="Times New Roman"/>
          <w:sz w:val="28"/>
          <w:szCs w:val="28"/>
        </w:rPr>
        <w:t>б) субъекты, проводящие процедуру оценки;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81" w:name="sub_13212"/>
      <w:bookmarkEnd w:id="81"/>
      <w:r w:rsidRPr="00D5308E">
        <w:rPr>
          <w:rFonts w:ascii="Times New Roman" w:hAnsi="Times New Roman" w:cs="Times New Roman"/>
          <w:sz w:val="28"/>
          <w:szCs w:val="28"/>
        </w:rPr>
        <w:t>в) объект (объекты) процедуры оценки;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82" w:name="sub_13213"/>
      <w:bookmarkEnd w:id="82"/>
      <w:r w:rsidRPr="00D5308E">
        <w:rPr>
          <w:rFonts w:ascii="Times New Roman" w:hAnsi="Times New Roman" w:cs="Times New Roman"/>
          <w:sz w:val="28"/>
          <w:szCs w:val="28"/>
        </w:rPr>
        <w:t>г) место проведения процедуры оценки (при наличии);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83" w:name="sub_13214"/>
      <w:bookmarkStart w:id="84" w:name="sub_13215"/>
      <w:bookmarkEnd w:id="83"/>
      <w:r w:rsidRPr="00D5308E">
        <w:rPr>
          <w:rFonts w:ascii="Times New Roman" w:hAnsi="Times New Roman" w:cs="Times New Roman"/>
          <w:sz w:val="28"/>
          <w:szCs w:val="28"/>
        </w:rPr>
        <w:t>д) наименование документа, являющегося результатом процедуры оценки (при наличии).</w:t>
      </w:r>
      <w:bookmarkEnd w:id="84"/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32.2. 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r w:rsidRPr="00D5308E">
        <w:rPr>
          <w:rFonts w:ascii="Times New Roman" w:hAnsi="Times New Roman" w:cs="Times New Roman"/>
          <w:sz w:val="28"/>
          <w:szCs w:val="28"/>
        </w:rPr>
        <w:t>а) способ распределения ограниченного ресурса;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</w:rPr>
      </w:pPr>
      <w:bookmarkStart w:id="85" w:name="sub_13221"/>
      <w:bookmarkStart w:id="86" w:name="sub_13222"/>
      <w:bookmarkEnd w:id="85"/>
      <w:r w:rsidRPr="00D5308E">
        <w:rPr>
          <w:rFonts w:ascii="Times New Roman" w:hAnsi="Times New Roman" w:cs="Times New Roman"/>
          <w:sz w:val="28"/>
          <w:szCs w:val="28"/>
        </w:rP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услуги.</w:t>
      </w:r>
      <w:bookmarkEnd w:id="86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87" w:name="sub_3073"/>
      <w:bookmarkEnd w:id="87"/>
      <w:r w:rsidRPr="00D5308E">
        <w:rPr>
          <w:rFonts w:ascii="Times New Roman" w:hAnsi="Times New Roman" w:cs="Times New Roman"/>
          <w:sz w:val="28"/>
          <w:szCs w:val="28"/>
        </w:rPr>
        <w:t>33. В случае если вариант предоставления муниципальной услуги предполагает предоставление муниципальной услуги в упреждающем (</w:t>
      </w:r>
      <w:proofErr w:type="spellStart"/>
      <w:r w:rsidRPr="00D5308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5308E">
        <w:rPr>
          <w:rFonts w:ascii="Times New Roman" w:hAnsi="Times New Roman" w:cs="Times New Roman"/>
          <w:sz w:val="28"/>
          <w:szCs w:val="28"/>
        </w:rPr>
        <w:t>) режиме, в состав подраздела, содержащего описание варианта предоставления муниципальной услуги, включаются следующие положения: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88" w:name="sub_1033"/>
      <w:bookmarkEnd w:id="88"/>
      <w:r w:rsidRPr="00D5308E">
        <w:rPr>
          <w:rFonts w:ascii="Times New Roman" w:hAnsi="Times New Roman" w:cs="Times New Roman"/>
          <w:sz w:val="28"/>
          <w:szCs w:val="28"/>
        </w:rPr>
        <w:lastRenderedPageBreak/>
        <w:t>а) указание на необходимость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D5308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5308E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данной муниципальной услуги после осуществления органом, предоставляющим муниципальную услугу, мероприятий в соответствии с </w:t>
      </w:r>
      <w:hyperlink r:id="rId15">
        <w:r w:rsidRPr="00D5308E">
          <w:rPr>
            <w:rFonts w:ascii="Times New Roman" w:hAnsi="Times New Roman" w:cs="Times New Roman"/>
            <w:sz w:val="28"/>
            <w:szCs w:val="28"/>
          </w:rPr>
          <w:t>пунктом 1 части 1 статьи 7</w:t>
        </w:r>
      </w:hyperlink>
      <w:hyperlink r:id="rId16">
        <w:r w:rsidRPr="00D5308E">
          <w:rPr>
            <w:rFonts w:ascii="Times New Roman" w:hAnsi="Times New Roman" w:cs="Times New Roman"/>
            <w:sz w:val="28"/>
            <w:szCs w:val="28"/>
            <w:vertAlign w:val="superscript"/>
          </w:rPr>
          <w:t> 3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Федерального закона № 210;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89" w:name="sub_3074"/>
      <w:bookmarkEnd w:id="89"/>
      <w:r w:rsidRPr="00D5308E">
        <w:rPr>
          <w:rFonts w:ascii="Times New Roman" w:hAnsi="Times New Roman" w:cs="Times New Roman"/>
          <w:sz w:val="28"/>
          <w:szCs w:val="28"/>
        </w:rPr>
        <w:t>б) сведения о юридическом факте, поступление которых в информационную систему органа, предоставляющего муниципальную услугу, является основанием для предоставления заявителю данной муниципальной услуги в упреждающем (</w:t>
      </w:r>
      <w:proofErr w:type="spellStart"/>
      <w:r w:rsidRPr="00D5308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5308E">
        <w:rPr>
          <w:rFonts w:ascii="Times New Roman" w:hAnsi="Times New Roman" w:cs="Times New Roman"/>
          <w:sz w:val="28"/>
          <w:szCs w:val="28"/>
        </w:rPr>
        <w:t>) режиме;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90" w:name="sub_3075"/>
      <w:bookmarkEnd w:id="90"/>
      <w:r w:rsidRPr="00D5308E">
        <w:rPr>
          <w:rFonts w:ascii="Times New Roman" w:hAnsi="Times New Roman" w:cs="Times New Roman"/>
          <w:sz w:val="28"/>
          <w:szCs w:val="28"/>
        </w:rPr>
        <w:t xml:space="preserve">в) наименование информационной системы, из которой должны поступить сведения, указанные в </w:t>
      </w:r>
      <w:hyperlink w:anchor="sub_3075">
        <w:r w:rsidRPr="00D5308E">
          <w:rPr>
            <w:rFonts w:ascii="Times New Roman" w:hAnsi="Times New Roman" w:cs="Times New Roman"/>
            <w:sz w:val="28"/>
            <w:szCs w:val="28"/>
          </w:rPr>
          <w:t>подпункте "б"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пункта, а также информационной системы органа, предоставляющего муниципальную услугу, в которую должны поступить данные сведения;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91" w:name="sub_3076"/>
      <w:bookmarkEnd w:id="91"/>
      <w:r w:rsidRPr="00D5308E">
        <w:rPr>
          <w:rFonts w:ascii="Times New Roman" w:hAnsi="Times New Roman" w:cs="Times New Roman"/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в информационную систему данного органа сведений, указанных в </w:t>
      </w:r>
      <w:hyperlink w:anchor="sub_3075">
        <w:r w:rsidRPr="00D5308E">
          <w:rPr>
            <w:rFonts w:ascii="Times New Roman" w:hAnsi="Times New Roman" w:cs="Times New Roman"/>
            <w:sz w:val="28"/>
            <w:szCs w:val="28"/>
          </w:rPr>
          <w:t>подпункте "б"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92" w:name="sub_3077"/>
      <w:bookmarkEnd w:id="92"/>
      <w:r w:rsidRPr="00D5308E">
        <w:rPr>
          <w:rFonts w:ascii="Times New Roman" w:hAnsi="Times New Roman" w:cs="Times New Roman"/>
          <w:sz w:val="28"/>
          <w:szCs w:val="28"/>
        </w:rPr>
        <w:t>34. Раздел "Формы контроля за исполнением административного регламента" состоит из следующих подразделов: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3" w:name="sub_1034"/>
      <w:bookmarkEnd w:id="93"/>
      <w:r w:rsidRPr="00D5308E">
        <w:rPr>
          <w:rFonts w:ascii="Times New Roman" w:hAnsi="Times New Roman" w:cs="Times New Roman"/>
          <w:sz w:val="28"/>
          <w:szCs w:val="28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94" w:name="sub_3078"/>
      <w:bookmarkEnd w:id="94"/>
      <w:r w:rsidRPr="00D5308E">
        <w:rPr>
          <w:rFonts w:ascii="Times New Roman" w:hAnsi="Times New Roman" w:cs="Times New Roman"/>
          <w:sz w:val="28"/>
          <w:szCs w:val="28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5" w:name="sub_3079"/>
      <w:bookmarkEnd w:id="95"/>
      <w:r w:rsidRPr="00D5308E">
        <w:rPr>
          <w:rFonts w:ascii="Times New Roman" w:hAnsi="Times New Roman" w:cs="Times New Roman"/>
          <w:sz w:val="28"/>
          <w:szCs w:val="28"/>
        </w:rPr>
        <w:t>в)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6" w:name="sub_3080"/>
      <w:bookmarkEnd w:id="96"/>
      <w:r w:rsidRPr="00D5308E">
        <w:rPr>
          <w:rFonts w:ascii="Times New Roman" w:hAnsi="Times New Roman" w:cs="Times New Roman"/>
          <w:sz w:val="28"/>
          <w:szCs w:val="28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3081"/>
      <w:bookmarkEnd w:id="97"/>
      <w:r w:rsidRPr="00D5308E">
        <w:rPr>
          <w:rFonts w:ascii="Times New Roman" w:hAnsi="Times New Roman" w:cs="Times New Roman"/>
          <w:sz w:val="28"/>
          <w:szCs w:val="28"/>
        </w:rPr>
        <w:t xml:space="preserve">35. Раздел "Досудебный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7">
        <w:r w:rsidRPr="00D5308E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hyperlink r:id="rId18">
        <w:r w:rsidRPr="00D5308E">
          <w:rPr>
            <w:rFonts w:ascii="Times New Roman" w:hAnsi="Times New Roman" w:cs="Times New Roman"/>
            <w:sz w:val="28"/>
            <w:szCs w:val="28"/>
            <w:vertAlign w:val="superscript"/>
          </w:rPr>
          <w:t> 1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210, а также их должностных лиц, муниципальных служащих, работников"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540842" w:rsidRDefault="005408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0202" w:rsidRDefault="006A020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EB5" w:rsidRDefault="004B6EB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EB5" w:rsidRPr="00D5308E" w:rsidRDefault="004B6EB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842" w:rsidRPr="00D5308E" w:rsidRDefault="007A26A5">
      <w:pPr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308E">
        <w:rPr>
          <w:rFonts w:ascii="Times New Roman" w:hAnsi="Times New Roman" w:cs="Times New Roman"/>
          <w:b/>
          <w:sz w:val="28"/>
          <w:szCs w:val="28"/>
        </w:rPr>
        <w:lastRenderedPageBreak/>
        <w:t>III. Порядок согласования и утверждения административных регламентов</w:t>
      </w:r>
      <w:bookmarkStart w:id="98" w:name="sub_3018"/>
      <w:bookmarkEnd w:id="98"/>
    </w:p>
    <w:p w:rsidR="00540842" w:rsidRPr="00D5308E" w:rsidRDefault="007A26A5" w:rsidP="00D530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36. При разработке и утверждении проектов административных регламентов применяется</w:t>
      </w:r>
      <w:r w:rsidRPr="00D53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308E">
        <w:rPr>
          <w:rFonts w:ascii="Times New Roman" w:hAnsi="Times New Roman" w:cs="Times New Roman"/>
          <w:bCs/>
          <w:sz w:val="28"/>
          <w:szCs w:val="28"/>
        </w:rPr>
        <w:t xml:space="preserve">Инструкции по делопроизводству в администрации </w:t>
      </w:r>
      <w:r w:rsidR="0002463F" w:rsidRPr="00D5308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D5308E" w:rsidRPr="00D5308E">
        <w:rPr>
          <w:rFonts w:ascii="Times New Roman" w:hAnsi="Times New Roman" w:cs="Times New Roman"/>
          <w:bCs/>
          <w:sz w:val="28"/>
          <w:szCs w:val="28"/>
        </w:rPr>
        <w:t xml:space="preserve">, ее </w:t>
      </w:r>
      <w:r w:rsidRPr="00D5308E">
        <w:rPr>
          <w:rFonts w:ascii="Times New Roman" w:hAnsi="Times New Roman" w:cs="Times New Roman"/>
          <w:bCs/>
          <w:sz w:val="28"/>
          <w:szCs w:val="28"/>
        </w:rPr>
        <w:t>отраслевых (функциональных) органах</w:t>
      </w:r>
      <w:r w:rsidRPr="00D5308E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hyperlink r:id="rId19">
        <w:r w:rsidRPr="00D530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2463F" w:rsidRPr="00D5308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02463F" w:rsidRPr="00D530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308E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</w:t>
      </w:r>
      <w:r w:rsidR="0002463F" w:rsidRPr="00D5308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5308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5308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5308E" w:rsidRPr="00D5308E">
        <w:rPr>
          <w:rFonts w:ascii="Times New Roman" w:hAnsi="Times New Roman" w:cs="Times New Roman"/>
          <w:bCs/>
          <w:sz w:val="28"/>
          <w:szCs w:val="28"/>
        </w:rPr>
        <w:t xml:space="preserve">17 декабря 2014 года № 1364 «Об утверждении Инструкции по делопроизводству в администрации Кореновского городского поселения Кореновского района, ее отраслевых (функциональных) органах» (с изменениями от 21 августа 2017 года № 1583, от 30 августа 2018 года № 1105, </w:t>
      </w:r>
      <w:r w:rsidR="00D5308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5308E" w:rsidRPr="00D5308E">
        <w:rPr>
          <w:rFonts w:ascii="Times New Roman" w:hAnsi="Times New Roman" w:cs="Times New Roman"/>
          <w:bCs/>
          <w:sz w:val="28"/>
          <w:szCs w:val="28"/>
        </w:rPr>
        <w:t>19 мая 2021 года №</w:t>
      </w:r>
      <w:r w:rsidR="00D530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08E" w:rsidRPr="00D5308E">
        <w:rPr>
          <w:rFonts w:ascii="Times New Roman" w:hAnsi="Times New Roman" w:cs="Times New Roman"/>
          <w:bCs/>
          <w:sz w:val="28"/>
          <w:szCs w:val="28"/>
        </w:rPr>
        <w:t>523)</w:t>
      </w:r>
      <w:r w:rsidRPr="00D530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308E">
        <w:rPr>
          <w:rFonts w:ascii="Times New Roman" w:hAnsi="Times New Roman" w:cs="Times New Roman"/>
          <w:sz w:val="28"/>
          <w:szCs w:val="28"/>
        </w:rPr>
        <w:t>за исключением особенностей, установленных настоящим Порядком.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1036"/>
      <w:bookmarkEnd w:id="99"/>
      <w:r w:rsidRPr="00D5308E">
        <w:rPr>
          <w:rFonts w:ascii="Times New Roman" w:hAnsi="Times New Roman" w:cs="Times New Roman"/>
          <w:sz w:val="28"/>
          <w:szCs w:val="28"/>
        </w:rPr>
        <w:t xml:space="preserve">37. Проект административного регламента формируется органом, предоставляющим муниципальные услуги, в порядке, предусмотренном </w:t>
      </w:r>
      <w:hyperlink w:anchor="sub_1005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5</w:t>
        </w:r>
      </w:hyperlink>
      <w:r w:rsidR="00D5308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5308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0" w:name="sub_1037"/>
      <w:bookmarkEnd w:id="100"/>
      <w:r w:rsidRPr="00D5308E">
        <w:rPr>
          <w:rFonts w:ascii="Times New Roman" w:hAnsi="Times New Roman" w:cs="Times New Roman"/>
          <w:sz w:val="28"/>
          <w:szCs w:val="28"/>
        </w:rPr>
        <w:t>38.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регистрации акта об утверждении административного регламента: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_1038"/>
      <w:bookmarkEnd w:id="101"/>
      <w:r w:rsidRPr="00D5308E">
        <w:rPr>
          <w:rFonts w:ascii="Times New Roman" w:hAnsi="Times New Roman" w:cs="Times New Roman"/>
          <w:sz w:val="28"/>
          <w:szCs w:val="28"/>
        </w:rPr>
        <w:t>а) органам, предоставляющим муниципальные услуги;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2" w:name="sub_3082"/>
      <w:bookmarkEnd w:id="102"/>
      <w:r w:rsidRPr="00D5308E">
        <w:rPr>
          <w:rFonts w:ascii="Times New Roman" w:hAnsi="Times New Roman" w:cs="Times New Roman"/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3" w:name="sub_3083"/>
      <w:bookmarkEnd w:id="103"/>
      <w:r w:rsidRPr="00D5308E">
        <w:rPr>
          <w:rFonts w:ascii="Times New Roman" w:hAnsi="Times New Roman" w:cs="Times New Roman"/>
          <w:sz w:val="28"/>
          <w:szCs w:val="28"/>
        </w:rPr>
        <w:t>в) органу, уполномоченному на проведение экспертизы проекта административного регламента;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4" w:name="sub_3084"/>
      <w:bookmarkEnd w:id="104"/>
      <w:r w:rsidRPr="00D5308E">
        <w:rPr>
          <w:rFonts w:ascii="Times New Roman" w:hAnsi="Times New Roman" w:cs="Times New Roman"/>
          <w:sz w:val="28"/>
          <w:szCs w:val="28"/>
        </w:rPr>
        <w:t>г) органу, уполномоченному на проведение регистрации актов.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5" w:name="sub_3085"/>
      <w:bookmarkEnd w:id="105"/>
      <w:r w:rsidRPr="00D5308E">
        <w:rPr>
          <w:rFonts w:ascii="Times New Roman" w:hAnsi="Times New Roman" w:cs="Times New Roman"/>
          <w:sz w:val="28"/>
          <w:szCs w:val="28"/>
        </w:rPr>
        <w:t>39. Органы, участвующие в согласовании, а также уполномоченный орган и орган, предоставляющий муниципальную услугу,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6" w:name="sub_1039"/>
      <w:bookmarkEnd w:id="106"/>
      <w:r w:rsidRPr="00D5308E">
        <w:rPr>
          <w:rFonts w:ascii="Times New Roman" w:hAnsi="Times New Roman" w:cs="Times New Roman"/>
          <w:sz w:val="28"/>
          <w:szCs w:val="28"/>
        </w:rPr>
        <w:t>40.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40.1. Согласование проектов административных регламентов с федеральными органами исполнительной власти, осуществляющими виды деятельности, указанные в </w:t>
      </w:r>
      <w:hyperlink r:id="rId20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пунктах 1 - 5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7 части 2</w:t>
        </w:r>
      </w:hyperlink>
      <w:hyperlink r:id="rId22">
        <w:r w:rsidRPr="00D5308E">
          <w:rPr>
            <w:rStyle w:val="a3"/>
            <w:rFonts w:ascii="Times New Roman" w:hAnsi="Times New Roman"/>
            <w:color w:val="auto"/>
            <w:sz w:val="28"/>
            <w:szCs w:val="28"/>
            <w:vertAlign w:val="superscript"/>
          </w:rPr>
          <w:t> 3</w:t>
        </w:r>
      </w:hyperlink>
      <w:hyperlink r:id="rId23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статьи 1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Федерального закона № 210,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которые не должны содержать замечания, или </w:t>
      </w:r>
      <w:r w:rsidRPr="00D5308E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 получении проекта нормативного правового акта такими органами (дата поступления и входящий номер) в случае несогласования нормативного правового акта в сроки, предусмотренные </w:t>
      </w:r>
      <w:hyperlink r:id="rId24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3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</w:t>
      </w:r>
      <w:hyperlink r:id="rId25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августа 1997 г</w:t>
      </w:r>
      <w:r w:rsidR="00DB0F94">
        <w:rPr>
          <w:rFonts w:ascii="Times New Roman" w:hAnsi="Times New Roman" w:cs="Times New Roman"/>
          <w:sz w:val="28"/>
          <w:szCs w:val="28"/>
        </w:rPr>
        <w:t>ода</w:t>
      </w:r>
      <w:r w:rsidRPr="00D5308E">
        <w:rPr>
          <w:rFonts w:ascii="Times New Roman" w:hAnsi="Times New Roman" w:cs="Times New Roman"/>
          <w:sz w:val="28"/>
          <w:szCs w:val="28"/>
        </w:rPr>
        <w:t xml:space="preserve"> </w:t>
      </w:r>
      <w:r w:rsidR="006473EE">
        <w:rPr>
          <w:rFonts w:ascii="Times New Roman" w:hAnsi="Times New Roman" w:cs="Times New Roman"/>
          <w:sz w:val="28"/>
          <w:szCs w:val="28"/>
        </w:rPr>
        <w:t>№</w:t>
      </w:r>
      <w:r w:rsidRPr="00D5308E">
        <w:rPr>
          <w:rFonts w:ascii="Times New Roman" w:hAnsi="Times New Roman" w:cs="Times New Roman"/>
          <w:sz w:val="28"/>
          <w:szCs w:val="28"/>
        </w:rPr>
        <w:t> 1009 "Об утверждении Правил подготовки нормативных правовых актов федеральных органов исполнительной власти и их государственной регистрации".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 входящий номер).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7" w:name="sub_1040"/>
      <w:bookmarkStart w:id="108" w:name="sub_1041"/>
      <w:bookmarkEnd w:id="107"/>
      <w:r w:rsidRPr="00D5308E">
        <w:rPr>
          <w:rFonts w:ascii="Times New Roman" w:hAnsi="Times New Roman" w:cs="Times New Roman"/>
          <w:sz w:val="28"/>
          <w:szCs w:val="28"/>
        </w:rPr>
        <w:t xml:space="preserve">41.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regulatio.gov.ru в информационно-телекоммуникационной сети "Интернет" посредством интеграции с реестром услуг. </w:t>
      </w:r>
      <w:bookmarkEnd w:id="108"/>
    </w:p>
    <w:p w:rsidR="00540842" w:rsidRPr="00D5308E" w:rsidRDefault="007A26A5" w:rsidP="006A02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42. Результатом рассмотрения проекта административного р</w:t>
      </w:r>
      <w:r w:rsidR="00DB0F94">
        <w:rPr>
          <w:rFonts w:ascii="Times New Roman" w:hAnsi="Times New Roman" w:cs="Times New Roman"/>
          <w:sz w:val="28"/>
          <w:szCs w:val="28"/>
        </w:rPr>
        <w:t xml:space="preserve">егламента органом, участвующим </w:t>
      </w:r>
      <w:r w:rsidRPr="00D5308E">
        <w:rPr>
          <w:rFonts w:ascii="Times New Roman" w:hAnsi="Times New Roman" w:cs="Times New Roman"/>
          <w:sz w:val="28"/>
          <w:szCs w:val="28"/>
        </w:rPr>
        <w:t>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540842" w:rsidRPr="00D5308E" w:rsidRDefault="007A2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sub_10423"/>
      <w:r w:rsidRPr="00D5308E">
        <w:rPr>
          <w:rFonts w:ascii="Times New Roman" w:hAnsi="Times New Roman" w:cs="Times New Roman"/>
          <w:sz w:val="28"/>
          <w:szCs w:val="28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исключением случая, когда такое согласование может не осуществляться в соответствии с </w:t>
      </w:r>
      <w:hyperlink w:anchor="sub_10401">
        <w:r w:rsidRPr="00D5308E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40</w:t>
        </w:r>
      </w:hyperlink>
      <w:hyperlink w:anchor="sub_10401">
        <w:r w:rsidRPr="00D5308E">
          <w:rPr>
            <w:rStyle w:val="a3"/>
            <w:rFonts w:ascii="Times New Roman" w:hAnsi="Times New Roman"/>
            <w:color w:val="auto"/>
            <w:sz w:val="28"/>
            <w:szCs w:val="28"/>
            <w:vertAlign w:val="superscript"/>
          </w:rPr>
          <w:t> 1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настоящих Правил) и являющийся приложением к листу согласования.</w:t>
      </w:r>
      <w:bookmarkEnd w:id="109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43. После рассмотрения проекта административного регламента всеми органами, участвующими в согласовании, а также пост</w:t>
      </w:r>
      <w:r w:rsidR="00DB0F94">
        <w:rPr>
          <w:rFonts w:ascii="Times New Roman" w:hAnsi="Times New Roman" w:cs="Times New Roman"/>
          <w:sz w:val="28"/>
          <w:szCs w:val="28"/>
        </w:rPr>
        <w:t xml:space="preserve">упления протоколов разногласий </w:t>
      </w:r>
      <w:r w:rsidRPr="00D5308E">
        <w:rPr>
          <w:rFonts w:ascii="Times New Roman" w:hAnsi="Times New Roman" w:cs="Times New Roman"/>
          <w:sz w:val="28"/>
          <w:szCs w:val="28"/>
        </w:rPr>
        <w:t>(при наличии) и заключений по результатам независимой антикоррупционной экспертизы, орган, предоставляющий муниципальную услугу, рассматривает поступившие замечания.</w:t>
      </w:r>
      <w:bookmarkStart w:id="110" w:name="sub_1043"/>
      <w:bookmarkEnd w:id="110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муниципальную услугу, в соответствии с </w:t>
      </w:r>
      <w:hyperlink r:id="rId26">
        <w:r w:rsidRPr="00D5308E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от 12 декабря 2008 года № 273 «Об антикоррупционной экспертизе нормативных правовых актов и проектов нормативных правовых актов».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lastRenderedPageBreak/>
        <w:t xml:space="preserve">В случае согласия с замечаниями, представленными органами, участвующими в согласовании, орган, предоставляющий муниципальную услугу, в срок, не превышающий 5 рабочих дней, вносит с учетом полученных замечаний изменения в сведения о муниципальной услуге, указанные в </w:t>
      </w:r>
      <w:hyperlink w:anchor="sub_3020">
        <w:r w:rsidRPr="00D5308E">
          <w:rPr>
            <w:rFonts w:ascii="Times New Roman" w:hAnsi="Times New Roman" w:cs="Times New Roman"/>
            <w:sz w:val="28"/>
            <w:szCs w:val="28"/>
          </w:rPr>
          <w:t>подпункте "а" пункта 5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При наличии возражений к замечаниям орган, предоставляющий муниципальную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44. В случае 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  <w:bookmarkStart w:id="111" w:name="sub_1044"/>
      <w:bookmarkEnd w:id="111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В случае несогласия с возражениями, представленными органом, предоставляющим муниципальную услугу, орган, участвующий в согласовании (</w:t>
      </w:r>
      <w:r w:rsidR="006A0202" w:rsidRPr="00D5308E">
        <w:rPr>
          <w:rFonts w:ascii="Times New Roman" w:hAnsi="Times New Roman" w:cs="Times New Roman"/>
          <w:sz w:val="28"/>
          <w:szCs w:val="28"/>
        </w:rPr>
        <w:t>органы, участвующие</w:t>
      </w:r>
      <w:r w:rsidRPr="00D5308E">
        <w:rPr>
          <w:rFonts w:ascii="Times New Roman" w:hAnsi="Times New Roman" w:cs="Times New Roman"/>
          <w:sz w:val="28"/>
          <w:szCs w:val="28"/>
        </w:rPr>
        <w:t xml:space="preserve"> в согласовании), проставляет (проставляют) в </w:t>
      </w:r>
      <w:proofErr w:type="gramStart"/>
      <w:r w:rsidRPr="00D5308E">
        <w:rPr>
          <w:rFonts w:ascii="Times New Roman" w:hAnsi="Times New Roman" w:cs="Times New Roman"/>
          <w:sz w:val="28"/>
          <w:szCs w:val="28"/>
        </w:rPr>
        <w:t>проекте  протокола</w:t>
      </w:r>
      <w:proofErr w:type="gramEnd"/>
      <w:r w:rsidRPr="00D5308E">
        <w:rPr>
          <w:rFonts w:ascii="Times New Roman" w:hAnsi="Times New Roman" w:cs="Times New Roman"/>
          <w:sz w:val="28"/>
          <w:szCs w:val="28"/>
        </w:rPr>
        <w:t xml:space="preserve">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45. Орган, предоставляющий муниципальную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2" w:name="sub_1045"/>
      <w:bookmarkEnd w:id="112"/>
      <w:r w:rsidRPr="00D5308E">
        <w:rPr>
          <w:rFonts w:ascii="Times New Roman" w:hAnsi="Times New Roman" w:cs="Times New Roman"/>
          <w:sz w:val="28"/>
          <w:szCs w:val="28"/>
        </w:rPr>
        <w:t>46. Разногласия по проекту административного регламента разрешаются путем проведения согласительных процедур.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3" w:name="sub_1046"/>
      <w:bookmarkEnd w:id="113"/>
      <w:r w:rsidRPr="00D5308E">
        <w:rPr>
          <w:rFonts w:ascii="Times New Roman" w:hAnsi="Times New Roman" w:cs="Times New Roman"/>
          <w:sz w:val="28"/>
          <w:szCs w:val="28"/>
        </w:rPr>
        <w:t xml:space="preserve">47. После согласования проекта административного регламента со всеми органами, участвующими в согласовании, или при разрешении   разногласий по проекту административного регламента орган, предоставляющий муниципальную услугу, направляет проект административного регламента на экспертизу в соответствии с </w:t>
      </w:r>
      <w:hyperlink w:anchor="sub_3019">
        <w:r w:rsidRPr="00D5308E"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40842" w:rsidRPr="005F3F19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4" w:name="sub_1047"/>
      <w:bookmarkEnd w:id="114"/>
      <w:r w:rsidRPr="005F3F19">
        <w:rPr>
          <w:rFonts w:ascii="Times New Roman" w:hAnsi="Times New Roman" w:cs="Times New Roman"/>
          <w:sz w:val="28"/>
          <w:szCs w:val="28"/>
        </w:rPr>
        <w:t xml:space="preserve">48. Утверждение административного регламента производится посредством подписания электронного документа в реестре услуг усиленной квалифицированной </w:t>
      </w:r>
      <w:hyperlink r:id="rId27">
        <w:r w:rsidRPr="005F3F19"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 w:rsidRPr="005F3F19">
        <w:rPr>
          <w:rFonts w:ascii="Times New Roman" w:hAnsi="Times New Roman" w:cs="Times New Roman"/>
          <w:sz w:val="28"/>
          <w:szCs w:val="28"/>
        </w:rPr>
        <w:t xml:space="preserve"> руководителя органа, предоставляющего услугу,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5" w:name="sub_1048"/>
      <w:bookmarkEnd w:id="115"/>
      <w:r w:rsidRPr="005F3F19">
        <w:rPr>
          <w:rFonts w:ascii="Times New Roman" w:hAnsi="Times New Roman" w:cs="Times New Roman"/>
          <w:sz w:val="28"/>
          <w:szCs w:val="28"/>
        </w:rPr>
        <w:lastRenderedPageBreak/>
        <w:t>49. Утвержденный административный регламент направляется</w:t>
      </w:r>
      <w:r w:rsidRPr="00D5308E">
        <w:rPr>
          <w:rFonts w:ascii="Times New Roman" w:hAnsi="Times New Roman" w:cs="Times New Roman"/>
          <w:sz w:val="28"/>
          <w:szCs w:val="28"/>
        </w:rPr>
        <w:t xml:space="preserve"> посредством реестра услуг органом, предоставляющим муниципальную услугу, с приложением заполненного листа согласования и протоколов разногласий (при наличии) для регистрации и последующего официального опубликования в установленном порядке.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6" w:name="sub_1049"/>
      <w:bookmarkEnd w:id="116"/>
      <w:r w:rsidRPr="00D5308E">
        <w:rPr>
          <w:rFonts w:ascii="Times New Roman" w:hAnsi="Times New Roman" w:cs="Times New Roman"/>
          <w:sz w:val="28"/>
          <w:szCs w:val="28"/>
        </w:rPr>
        <w:t>50. При наличии оснований для внесения изменений в административный регламент, а также при возврате (отказе) в регистрации акта об утверждении административного регламента орган, предоставляющий муниципальную услугу,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(отказа).</w:t>
      </w:r>
      <w:bookmarkStart w:id="117" w:name="sub_1050"/>
      <w:bookmarkEnd w:id="117"/>
    </w:p>
    <w:p w:rsidR="00540842" w:rsidRPr="00D5308E" w:rsidRDefault="005408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842" w:rsidRPr="00D5308E" w:rsidRDefault="007A26A5">
      <w:pPr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5308E">
        <w:rPr>
          <w:rFonts w:ascii="Times New Roman" w:hAnsi="Times New Roman" w:cs="Times New Roman"/>
          <w:b/>
          <w:sz w:val="28"/>
          <w:szCs w:val="28"/>
        </w:rPr>
        <w:t>IV. Проведение экспертизы проектов административных регламентов</w:t>
      </w:r>
      <w:bookmarkStart w:id="118" w:name="sub_3019"/>
      <w:bookmarkEnd w:id="118"/>
    </w:p>
    <w:p w:rsidR="00540842" w:rsidRPr="00D5308E" w:rsidRDefault="00540842">
      <w:pPr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0842" w:rsidRPr="00D5308E" w:rsidRDefault="007A26A5" w:rsidP="006A02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51. Экспертиза проектов административных регламентов (проектов о признании нормативных правовых актов об утверждении административны</w:t>
      </w:r>
      <w:r w:rsidR="007C56CB">
        <w:rPr>
          <w:rFonts w:ascii="Times New Roman" w:hAnsi="Times New Roman" w:cs="Times New Roman"/>
          <w:sz w:val="28"/>
          <w:szCs w:val="28"/>
        </w:rPr>
        <w:t>х регламентов утратившими силу) проводится</w:t>
      </w:r>
      <w:r w:rsidRPr="00D5308E">
        <w:rPr>
          <w:rFonts w:ascii="Times New Roman" w:hAnsi="Times New Roman" w:cs="Times New Roman"/>
          <w:sz w:val="28"/>
          <w:szCs w:val="28"/>
        </w:rPr>
        <w:t xml:space="preserve"> органом, уполномоченным на проведение экспертизы проектов административных регламентов (далее - уполномоченный орган), в реестре услуг.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19">
        <w:rPr>
          <w:rFonts w:ascii="Times New Roman" w:hAnsi="Times New Roman" w:cs="Times New Roman"/>
          <w:sz w:val="28"/>
          <w:szCs w:val="28"/>
        </w:rPr>
        <w:t>52. Уполномоченным органом на проведение экспертизы является</w:t>
      </w:r>
      <w:r w:rsidRPr="005F3F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</w:t>
      </w:r>
      <w:r w:rsidRPr="005F3F19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правовое управление </w:t>
      </w:r>
      <w:r w:rsidR="00D5308E" w:rsidRPr="005F3F19">
        <w:rPr>
          <w:rStyle w:val="FontStyle24"/>
          <w:rFonts w:eastAsia="DejaVu Sans"/>
          <w:b w:val="0"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 w:rsidRPr="005F3F19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(далее -</w:t>
      </w:r>
      <w:r w:rsidRPr="005F3F19">
        <w:rPr>
          <w:rFonts w:ascii="Times New Roman" w:hAnsi="Times New Roman" w:cs="Times New Roman"/>
          <w:sz w:val="28"/>
          <w:szCs w:val="28"/>
        </w:rPr>
        <w:t xml:space="preserve"> уполномоченный орган на проведение экспертизы</w:t>
      </w:r>
      <w:r w:rsidRPr="005F3F1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5F3F19">
        <w:rPr>
          <w:rFonts w:ascii="Times New Roman" w:hAnsi="Times New Roman" w:cs="Times New Roman"/>
          <w:sz w:val="28"/>
          <w:szCs w:val="28"/>
        </w:rPr>
        <w:t>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9" w:name="sub_1052"/>
      <w:bookmarkEnd w:id="119"/>
      <w:r w:rsidRPr="00D5308E">
        <w:rPr>
          <w:rFonts w:ascii="Times New Roman" w:hAnsi="Times New Roman" w:cs="Times New Roman"/>
          <w:sz w:val="28"/>
          <w:szCs w:val="28"/>
        </w:rPr>
        <w:t>53. Предметом экспертизы являются: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0" w:name="sub_1053"/>
      <w:bookmarkEnd w:id="120"/>
      <w:r w:rsidRPr="00D5308E">
        <w:rPr>
          <w:rFonts w:ascii="Times New Roman" w:hAnsi="Times New Roman" w:cs="Times New Roman"/>
          <w:sz w:val="28"/>
          <w:szCs w:val="28"/>
        </w:rPr>
        <w:t xml:space="preserve">а) соответствие проектов административных регламентов требованиям </w:t>
      </w:r>
      <w:hyperlink w:anchor="sub_1003">
        <w:r w:rsidRPr="00D5308E">
          <w:rPr>
            <w:rFonts w:ascii="Times New Roman" w:hAnsi="Times New Roman" w:cs="Times New Roman"/>
            <w:sz w:val="28"/>
            <w:szCs w:val="28"/>
          </w:rPr>
          <w:t>пунктов 3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07">
        <w:r w:rsidRPr="00D5308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D5308E">
        <w:rPr>
          <w:rFonts w:ascii="Times New Roman" w:hAnsi="Times New Roman" w:cs="Times New Roman"/>
          <w:sz w:val="28"/>
          <w:szCs w:val="28"/>
        </w:rPr>
        <w:t xml:space="preserve"> настоящего Прядка;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в)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1" w:name="sub_3088"/>
      <w:bookmarkEnd w:id="121"/>
      <w:r w:rsidRPr="00D5308E">
        <w:rPr>
          <w:rFonts w:ascii="Times New Roman" w:hAnsi="Times New Roman" w:cs="Times New Roman"/>
          <w:sz w:val="28"/>
          <w:szCs w:val="28"/>
        </w:rPr>
        <w:t xml:space="preserve">54.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 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2" w:name="sub_1054"/>
      <w:bookmarkEnd w:id="122"/>
      <w:r w:rsidRPr="00D5308E">
        <w:rPr>
          <w:rFonts w:ascii="Times New Roman" w:hAnsi="Times New Roman" w:cs="Times New Roman"/>
          <w:sz w:val="28"/>
          <w:szCs w:val="28"/>
        </w:rPr>
        <w:t>55.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3" w:name="sub_1055"/>
      <w:bookmarkEnd w:id="123"/>
      <w:r w:rsidRPr="00D5308E">
        <w:rPr>
          <w:rFonts w:ascii="Times New Roman" w:hAnsi="Times New Roman" w:cs="Times New Roman"/>
          <w:sz w:val="28"/>
          <w:szCs w:val="28"/>
        </w:rPr>
        <w:t>56.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4" w:name="sub_1056"/>
      <w:bookmarkEnd w:id="124"/>
      <w:r w:rsidRPr="00D5308E">
        <w:rPr>
          <w:rFonts w:ascii="Times New Roman" w:hAnsi="Times New Roman" w:cs="Times New Roman"/>
          <w:sz w:val="28"/>
          <w:szCs w:val="28"/>
        </w:rPr>
        <w:t xml:space="preserve">57. При наличии в заключении уполномоченного органа на проведение экспертизы замечаний и предложений к проекту административного регламента </w:t>
      </w:r>
      <w:r w:rsidRPr="00D5308E">
        <w:rPr>
          <w:rFonts w:ascii="Times New Roman" w:hAnsi="Times New Roman" w:cs="Times New Roman"/>
          <w:sz w:val="28"/>
          <w:szCs w:val="28"/>
        </w:rPr>
        <w:lastRenderedPageBreak/>
        <w:t>орган, предоставляющий муниципальную услугу, обеспечивает учет таких замечаний и предложений.</w:t>
      </w:r>
      <w:bookmarkStart w:id="125" w:name="sub_1057"/>
      <w:bookmarkEnd w:id="125"/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При наличии разногласий орган, предоставляющий муниципальную услугу, вносит в протокол разногласий возражения на замечания уполномоченного органа на проведение экспертизы.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Уполномоченный орган на проведение экспертизы рассматривает возражения, представленные органом, предоставляющим муниципальную услугу, в срок, не превышающий 5 рабочих дней с даты внесения органом, предоставляющим муниципальную услугу, таких возражений в протокол разногласий.</w:t>
      </w:r>
    </w:p>
    <w:p w:rsidR="00540842" w:rsidRPr="00D5308E" w:rsidRDefault="007A26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>В случае несогласия с возражениями, представленными органом, предоставляющим муниципальную услугу, уполномоченный орган на проведение экспертизы проставляет соответствующую отметку в протоколе разногласий.</w:t>
      </w:r>
    </w:p>
    <w:p w:rsidR="00540842" w:rsidRPr="00D5308E" w:rsidRDefault="007A26A5" w:rsidP="00D530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08E">
        <w:rPr>
          <w:rFonts w:ascii="Times New Roman" w:hAnsi="Times New Roman" w:cs="Times New Roman"/>
          <w:sz w:val="28"/>
          <w:szCs w:val="28"/>
        </w:rPr>
        <w:t xml:space="preserve">58. Разногласия по проекту административного регламента между органом, предоставляющим муниципальную услугу, и уполномоченным органом разрешаются в порядке, предусмотренном </w:t>
      </w:r>
      <w:hyperlink r:id="rId28">
        <w:r w:rsidRPr="00D530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5308E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6A0202">
        <w:rPr>
          <w:rFonts w:ascii="Times New Roman" w:hAnsi="Times New Roman" w:cs="Times New Roman"/>
          <w:sz w:val="28"/>
          <w:szCs w:val="28"/>
        </w:rPr>
        <w:t xml:space="preserve"> </w:t>
      </w:r>
      <w:r w:rsidR="007C56CB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</w:t>
      </w:r>
      <w:r w:rsidR="00D5308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D5308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5308E" w:rsidRPr="00D5308E">
        <w:rPr>
          <w:rFonts w:ascii="Times New Roman" w:hAnsi="Times New Roman" w:cs="Times New Roman"/>
          <w:bCs/>
          <w:sz w:val="28"/>
          <w:szCs w:val="28"/>
        </w:rPr>
        <w:t xml:space="preserve">17 декабря 2014 года № 1364 «Об утверждении Инструкции по делопроизводству в администрации Кореновского городского поселения Кореновского района, ее отраслевых (функциональных) органах» (с изменениями от 21 августа 2017 года № 1583, от 30 августа 2018 года № 1105, </w:t>
      </w:r>
      <w:r w:rsidR="00D5308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5308E" w:rsidRPr="00D5308E">
        <w:rPr>
          <w:rFonts w:ascii="Times New Roman" w:hAnsi="Times New Roman" w:cs="Times New Roman"/>
          <w:bCs/>
          <w:sz w:val="28"/>
          <w:szCs w:val="28"/>
        </w:rPr>
        <w:t>19 мая 2021 года №</w:t>
      </w:r>
      <w:r w:rsidR="00D530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08E" w:rsidRPr="00D5308E">
        <w:rPr>
          <w:rFonts w:ascii="Times New Roman" w:hAnsi="Times New Roman" w:cs="Times New Roman"/>
          <w:bCs/>
          <w:sz w:val="28"/>
          <w:szCs w:val="28"/>
        </w:rPr>
        <w:t>523)</w:t>
      </w:r>
      <w:r w:rsidRPr="00D530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308E">
        <w:rPr>
          <w:rFonts w:ascii="Times New Roman" w:hAnsi="Times New Roman" w:cs="Times New Roman"/>
          <w:sz w:val="28"/>
          <w:szCs w:val="28"/>
        </w:rPr>
        <w:t>за исключением особенностей, установленных настоящим Порядком.</w:t>
      </w:r>
    </w:p>
    <w:p w:rsidR="00540842" w:rsidRPr="00D5308E" w:rsidRDefault="005408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842" w:rsidRPr="00D5308E" w:rsidRDefault="005408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08E" w:rsidRDefault="005F3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6" w:name="sub_1058"/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7C56CB" w:rsidRDefault="00D5308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AB782C" w:rsidRDefault="007C56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</w:t>
      </w:r>
      <w:r w:rsidR="007A26A5" w:rsidRPr="00D5308E">
        <w:rPr>
          <w:rFonts w:ascii="Times New Roman" w:hAnsi="Times New Roman" w:cs="Times New Roman"/>
          <w:sz w:val="28"/>
          <w:szCs w:val="28"/>
        </w:rPr>
        <w:t xml:space="preserve">    </w:t>
      </w:r>
      <w:r w:rsidR="00D530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26A5" w:rsidRPr="00D530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5308E">
        <w:rPr>
          <w:rFonts w:ascii="Times New Roman" w:hAnsi="Times New Roman" w:cs="Times New Roman"/>
          <w:sz w:val="28"/>
          <w:szCs w:val="28"/>
        </w:rPr>
        <w:t xml:space="preserve"> </w:t>
      </w:r>
      <w:r w:rsidR="007A26A5" w:rsidRPr="00D5308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3F19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="005F3F19"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 w:rsidR="007A26A5" w:rsidRPr="00D5308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126"/>
    <w:p w:rsidR="00AB782C" w:rsidRDefault="00AB78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B782C" w:rsidSect="00263BAC">
      <w:headerReference w:type="default" r:id="rId29"/>
      <w:pgSz w:w="11906" w:h="16838"/>
      <w:pgMar w:top="1134" w:right="567" w:bottom="851" w:left="1701" w:header="1134" w:footer="709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1D" w:rsidRDefault="00F5211D">
      <w:r>
        <w:separator/>
      </w:r>
    </w:p>
  </w:endnote>
  <w:endnote w:type="continuationSeparator" w:id="0">
    <w:p w:rsidR="00F5211D" w:rsidRDefault="00F5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1D" w:rsidRDefault="00F5211D">
      <w:r>
        <w:separator/>
      </w:r>
    </w:p>
  </w:footnote>
  <w:footnote w:type="continuationSeparator" w:id="0">
    <w:p w:rsidR="00F5211D" w:rsidRDefault="00F52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93902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540842" w:rsidRPr="007E6D0C" w:rsidRDefault="004B6EB5" w:rsidP="00263BAC">
        <w:pPr>
          <w:pStyle w:val="af1"/>
          <w:jc w:val="center"/>
          <w:rPr>
            <w:color w:val="FFFFFF" w:themeColor="background1"/>
            <w:sz w:val="28"/>
            <w:szCs w:val="28"/>
          </w:rPr>
        </w:pPr>
        <w:r w:rsidRPr="007E6D0C">
          <w:rPr>
            <w:color w:val="FFFFFF" w:themeColor="background1"/>
            <w:sz w:val="28"/>
            <w:szCs w:val="28"/>
          </w:rPr>
          <w:fldChar w:fldCharType="begin"/>
        </w:r>
        <w:r w:rsidRPr="007E6D0C">
          <w:rPr>
            <w:color w:val="FFFFFF" w:themeColor="background1"/>
            <w:sz w:val="28"/>
            <w:szCs w:val="28"/>
          </w:rPr>
          <w:instrText>PAGE   \* MERGEFORMAT</w:instrText>
        </w:r>
        <w:r w:rsidRPr="007E6D0C">
          <w:rPr>
            <w:color w:val="FFFFFF" w:themeColor="background1"/>
            <w:sz w:val="28"/>
            <w:szCs w:val="28"/>
          </w:rPr>
          <w:fldChar w:fldCharType="separate"/>
        </w:r>
        <w:r w:rsidR="007E6D0C">
          <w:rPr>
            <w:noProof/>
            <w:color w:val="FFFFFF" w:themeColor="background1"/>
            <w:sz w:val="28"/>
            <w:szCs w:val="28"/>
          </w:rPr>
          <w:t>18</w:t>
        </w:r>
        <w:r w:rsidRPr="007E6D0C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3B71"/>
    <w:multiLevelType w:val="multilevel"/>
    <w:tmpl w:val="52920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5B019C"/>
    <w:multiLevelType w:val="multilevel"/>
    <w:tmpl w:val="F5EAB3E6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42"/>
    <w:rsid w:val="0002463F"/>
    <w:rsid w:val="00212D59"/>
    <w:rsid w:val="00263BAC"/>
    <w:rsid w:val="00382E90"/>
    <w:rsid w:val="00401708"/>
    <w:rsid w:val="004B6EB5"/>
    <w:rsid w:val="00540842"/>
    <w:rsid w:val="005F3F19"/>
    <w:rsid w:val="006473EE"/>
    <w:rsid w:val="006A0202"/>
    <w:rsid w:val="00751273"/>
    <w:rsid w:val="007A26A5"/>
    <w:rsid w:val="007C56CB"/>
    <w:rsid w:val="007E6D0C"/>
    <w:rsid w:val="00AB782C"/>
    <w:rsid w:val="00C17CB3"/>
    <w:rsid w:val="00C41193"/>
    <w:rsid w:val="00D5308E"/>
    <w:rsid w:val="00DB0F94"/>
    <w:rsid w:val="00F51D79"/>
    <w:rsid w:val="00F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D12BE3-83B1-4DE2-B186-3341AF96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23595"/>
    <w:pPr>
      <w:widowControl w:val="0"/>
      <w:spacing w:before="108" w:after="108"/>
      <w:jc w:val="center"/>
      <w:outlineLvl w:val="0"/>
    </w:pPr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numPr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23595"/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523595"/>
    <w:rPr>
      <w:rFonts w:cs="Times New Roman"/>
      <w:b w:val="0"/>
      <w:color w:val="106BBE"/>
    </w:rPr>
  </w:style>
  <w:style w:type="character" w:customStyle="1" w:styleId="FontStyle24">
    <w:name w:val="Font Style24"/>
    <w:basedOn w:val="a0"/>
    <w:qFormat/>
    <w:rsid w:val="0052359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qFormat/>
    <w:rsid w:val="00420B6E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 Style21"/>
    <w:qFormat/>
    <w:rsid w:val="00420B6E"/>
    <w:rPr>
      <w:rFonts w:ascii="Times New Roman" w:hAnsi="Times New Roman" w:cs="Times New Roman"/>
      <w:sz w:val="26"/>
      <w:szCs w:val="26"/>
    </w:rPr>
  </w:style>
  <w:style w:type="character" w:customStyle="1" w:styleId="a4">
    <w:name w:val="Нижний колонтитул Знак"/>
    <w:basedOn w:val="a0"/>
    <w:qFormat/>
    <w:rsid w:val="00C559A6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character" w:customStyle="1" w:styleId="a5">
    <w:name w:val="Цветовое выделение для Текст"/>
    <w:qFormat/>
    <w:rsid w:val="00B34DC8"/>
    <w:rPr>
      <w:sz w:val="24"/>
    </w:rPr>
  </w:style>
  <w:style w:type="character" w:customStyle="1" w:styleId="a6">
    <w:name w:val="Текст выноски Знак"/>
    <w:basedOn w:val="a0"/>
    <w:uiPriority w:val="99"/>
    <w:semiHidden/>
    <w:qFormat/>
    <w:rsid w:val="003355DD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qFormat/>
    <w:rsid w:val="00EF23EC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uiPriority w:val="99"/>
    <w:qFormat/>
    <w:rsid w:val="00EF23EC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character" w:customStyle="1" w:styleId="11">
    <w:name w:val="Гиперссылка1"/>
    <w:rPr>
      <w:color w:val="000080"/>
      <w:u w:val="single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Обычный1"/>
    <w:qFormat/>
    <w:rsid w:val="00523595"/>
    <w:pPr>
      <w:widowControl w:val="0"/>
      <w:textAlignment w:val="baseline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13">
    <w:name w:val="Основной текст1"/>
    <w:basedOn w:val="12"/>
    <w:qFormat/>
    <w:rsid w:val="00420B6E"/>
    <w:pPr>
      <w:spacing w:after="120" w:line="288" w:lineRule="auto"/>
    </w:pPr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footer"/>
    <w:basedOn w:val="12"/>
    <w:rsid w:val="00C559A6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paragraph" w:customStyle="1" w:styleId="14">
    <w:name w:val="Обычный (веб)1"/>
    <w:basedOn w:val="12"/>
    <w:qFormat/>
    <w:rsid w:val="00C559A6"/>
    <w:pPr>
      <w:tabs>
        <w:tab w:val="left" w:pos="708"/>
      </w:tabs>
      <w:spacing w:before="100" w:after="119" w:line="100" w:lineRule="atLeast"/>
    </w:pPr>
    <w:rPr>
      <w:rFonts w:cs="Tahoma"/>
      <w:color w:val="00000A"/>
      <w:lang w:eastAsia="ru-RU" w:bidi="ar-SA"/>
    </w:rPr>
  </w:style>
  <w:style w:type="paragraph" w:customStyle="1" w:styleId="p6">
    <w:name w:val="p6"/>
    <w:basedOn w:val="12"/>
    <w:qFormat/>
    <w:rsid w:val="00C559A6"/>
    <w:pPr>
      <w:tabs>
        <w:tab w:val="left" w:pos="708"/>
      </w:tabs>
      <w:spacing w:after="280" w:line="100" w:lineRule="atLeast"/>
    </w:pPr>
    <w:rPr>
      <w:rFonts w:cs="Tahoma"/>
      <w:color w:val="00000A"/>
      <w:lang w:eastAsia="ru-RU" w:bidi="ar-SA"/>
    </w:rPr>
  </w:style>
  <w:style w:type="paragraph" w:styleId="af0">
    <w:name w:val="Balloon Text"/>
    <w:basedOn w:val="a"/>
    <w:uiPriority w:val="99"/>
    <w:semiHidden/>
    <w:unhideWhenUsed/>
    <w:qFormat/>
    <w:rsid w:val="003355DD"/>
    <w:rPr>
      <w:rFonts w:ascii="Segoe UI" w:hAnsi="Segoe UI" w:cs="Segoe UI"/>
      <w:sz w:val="18"/>
      <w:szCs w:val="18"/>
    </w:rPr>
  </w:style>
  <w:style w:type="paragraph" w:styleId="af1">
    <w:name w:val="header"/>
    <w:basedOn w:val="a"/>
    <w:uiPriority w:val="99"/>
    <w:rsid w:val="00EF23EC"/>
    <w:pPr>
      <w:widowControl w:val="0"/>
      <w:tabs>
        <w:tab w:val="center" w:pos="4677"/>
        <w:tab w:val="right" w:pos="9355"/>
      </w:tabs>
      <w:spacing w:line="100" w:lineRule="atLeast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af2">
    <w:name w:val="Информация о версии"/>
    <w:basedOn w:val="a"/>
    <w:next w:val="a"/>
    <w:uiPriority w:val="99"/>
    <w:qFormat/>
    <w:rsid w:val="00524A69"/>
    <w:pPr>
      <w:widowControl w:val="0"/>
      <w:suppressAutoHyphens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s1">
    <w:name w:val="s_1"/>
    <w:basedOn w:val="a"/>
    <w:qFormat/>
    <w:rsid w:val="005C3AA7"/>
    <w:pPr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2">
    <w:name w:val="WW8Num2"/>
    <w:qFormat/>
  </w:style>
  <w:style w:type="paragraph" w:customStyle="1" w:styleId="Standard">
    <w:name w:val="Standard"/>
    <w:rsid w:val="00382E90"/>
    <w:pPr>
      <w:widowControl w:val="0"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f3">
    <w:name w:val="Normal (Web)"/>
    <w:basedOn w:val="a"/>
    <w:uiPriority w:val="99"/>
    <w:semiHidden/>
    <w:unhideWhenUsed/>
    <w:rsid w:val="00382E9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C17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10164504/3" TargetMode="External"/><Relationship Id="rId18" Type="http://schemas.openxmlformats.org/officeDocument/2006/relationships/hyperlink" Target="garantf1://12077515.16011" TargetMode="External"/><Relationship Id="rId26" Type="http://schemas.openxmlformats.org/officeDocument/2006/relationships/hyperlink" Target="garantf1://95958.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77515/10237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77515.16011" TargetMode="External"/><Relationship Id="rId17" Type="http://schemas.openxmlformats.org/officeDocument/2006/relationships/hyperlink" Target="garantf1://12077515.16011" TargetMode="External"/><Relationship Id="rId25" Type="http://schemas.openxmlformats.org/officeDocument/2006/relationships/hyperlink" Target="https://internet.garant.ru/document/redirect/166045/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77515.7311" TargetMode="External"/><Relationship Id="rId20" Type="http://schemas.openxmlformats.org/officeDocument/2006/relationships/hyperlink" Target="https://internet.garant.ru/document/redirect/12177515/1023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515.0" TargetMode="External"/><Relationship Id="rId24" Type="http://schemas.openxmlformats.org/officeDocument/2006/relationships/hyperlink" Target="https://internet.garant.ru/document/redirect/166045/10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77515.7311" TargetMode="External"/><Relationship Id="rId23" Type="http://schemas.openxmlformats.org/officeDocument/2006/relationships/hyperlink" Target="https://internet.garant.ru/document/redirect/12177515/10237" TargetMode="External"/><Relationship Id="rId28" Type="http://schemas.openxmlformats.org/officeDocument/2006/relationships/hyperlink" Target="garantf1://66045.0" TargetMode="External"/><Relationship Id="rId10" Type="http://schemas.openxmlformats.org/officeDocument/2006/relationships/hyperlink" Target="garantf1://12077515.123" TargetMode="External"/><Relationship Id="rId19" Type="http://schemas.openxmlformats.org/officeDocument/2006/relationships/hyperlink" Target="garantf1://66045.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hyperlink" Target="https://internet.garant.ru/document/redirect/12177515/10237" TargetMode="External"/><Relationship Id="rId27" Type="http://schemas.openxmlformats.org/officeDocument/2006/relationships/hyperlink" Target="garantf1://12084522.2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56F8-AC27-42C2-A40D-F79305FA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18</Pages>
  <Words>6921</Words>
  <Characters>39451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dc:description/>
  <cp:lastModifiedBy>Kostenko</cp:lastModifiedBy>
  <cp:revision>5</cp:revision>
  <cp:lastPrinted>2024-08-02T13:56:00Z</cp:lastPrinted>
  <dcterms:created xsi:type="dcterms:W3CDTF">2024-07-10T09:05:00Z</dcterms:created>
  <dcterms:modified xsi:type="dcterms:W3CDTF">2024-08-02T13:56:00Z</dcterms:modified>
  <dc:language>ru-RU</dc:language>
</cp:coreProperties>
</file>