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EF" w:rsidRPr="001E46EF" w:rsidRDefault="001E46EF" w:rsidP="001E46EF">
      <w:pPr>
        <w:jc w:val="center"/>
        <w:rPr>
          <w:b/>
          <w:sz w:val="28"/>
          <w:szCs w:val="28"/>
        </w:rPr>
      </w:pPr>
      <w:r w:rsidRPr="001E46EF">
        <w:rPr>
          <w:rFonts w:ascii="Courier New" w:hAnsi="Courier New" w:cs="Courier New"/>
          <w:noProof/>
          <w:lang w:eastAsia="ru-RU"/>
        </w:rPr>
        <w:drawing>
          <wp:inline distT="0" distB="0" distL="0" distR="0" wp14:anchorId="0636519B" wp14:editId="01DF3DF2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6EF" w:rsidRPr="001E46EF" w:rsidRDefault="001E46EF" w:rsidP="001E46EF">
      <w:pPr>
        <w:jc w:val="center"/>
        <w:rPr>
          <w:b/>
          <w:sz w:val="28"/>
          <w:szCs w:val="28"/>
        </w:rPr>
      </w:pPr>
      <w:r w:rsidRPr="001E46EF">
        <w:rPr>
          <w:b/>
          <w:sz w:val="28"/>
          <w:szCs w:val="28"/>
        </w:rPr>
        <w:t>АДМИНИСТРАЦИЯ КОРЕНОВСКОГО ГОРОДСКОГО ПОСЕЛЕНИЯ</w:t>
      </w:r>
    </w:p>
    <w:p w:rsidR="001E46EF" w:rsidRPr="001E46EF" w:rsidRDefault="001E46EF" w:rsidP="001E46EF">
      <w:pPr>
        <w:jc w:val="center"/>
        <w:rPr>
          <w:b/>
          <w:sz w:val="28"/>
          <w:szCs w:val="28"/>
        </w:rPr>
      </w:pPr>
      <w:r w:rsidRPr="001E46EF">
        <w:rPr>
          <w:b/>
          <w:sz w:val="28"/>
          <w:szCs w:val="28"/>
        </w:rPr>
        <w:t xml:space="preserve"> КОРЕНОВСКОГО РАЙОНА</w:t>
      </w:r>
    </w:p>
    <w:p w:rsidR="001E46EF" w:rsidRPr="001E46EF" w:rsidRDefault="001E46EF" w:rsidP="001E46EF">
      <w:pPr>
        <w:jc w:val="center"/>
        <w:rPr>
          <w:b/>
          <w:sz w:val="36"/>
          <w:szCs w:val="36"/>
        </w:rPr>
      </w:pPr>
      <w:r w:rsidRPr="001E46EF">
        <w:rPr>
          <w:b/>
          <w:sz w:val="36"/>
          <w:szCs w:val="36"/>
        </w:rPr>
        <w:t>ПОСТАНОВЛЕНИЕ</w:t>
      </w:r>
    </w:p>
    <w:p w:rsidR="001E46EF" w:rsidRPr="001E46EF" w:rsidRDefault="001E46EF" w:rsidP="001E46EF">
      <w:pPr>
        <w:jc w:val="center"/>
        <w:rPr>
          <w:b/>
        </w:rPr>
      </w:pPr>
    </w:p>
    <w:p w:rsidR="001E46EF" w:rsidRPr="001E46EF" w:rsidRDefault="001E46EF" w:rsidP="001E46E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E46EF">
        <w:rPr>
          <w:sz w:val="28"/>
          <w:szCs w:val="28"/>
        </w:rPr>
        <w:t>т</w:t>
      </w:r>
      <w:r>
        <w:rPr>
          <w:sz w:val="28"/>
          <w:szCs w:val="28"/>
        </w:rPr>
        <w:t xml:space="preserve"> 22.01.2025 </w:t>
      </w:r>
      <w:r w:rsidRPr="001E46EF">
        <w:rPr>
          <w:sz w:val="28"/>
          <w:szCs w:val="28"/>
        </w:rPr>
        <w:tab/>
        <w:t xml:space="preserve">   </w:t>
      </w:r>
      <w:r w:rsidRPr="001E46EF">
        <w:rPr>
          <w:sz w:val="28"/>
          <w:szCs w:val="28"/>
        </w:rPr>
        <w:tab/>
      </w:r>
      <w:r w:rsidRPr="001E46EF">
        <w:rPr>
          <w:sz w:val="28"/>
          <w:szCs w:val="28"/>
        </w:rPr>
        <w:tab/>
        <w:t xml:space="preserve">                                    </w:t>
      </w:r>
      <w:r w:rsidRPr="001E46EF">
        <w:rPr>
          <w:sz w:val="28"/>
          <w:szCs w:val="28"/>
        </w:rPr>
        <w:tab/>
      </w:r>
      <w:r w:rsidRPr="001E46EF">
        <w:rPr>
          <w:sz w:val="28"/>
          <w:szCs w:val="28"/>
        </w:rPr>
        <w:tab/>
      </w:r>
      <w:proofErr w:type="gramStart"/>
      <w:r w:rsidRPr="001E46EF"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</w:t>
      </w:r>
      <w:r w:rsidR="00E30344">
        <w:rPr>
          <w:sz w:val="28"/>
          <w:szCs w:val="28"/>
        </w:rPr>
        <w:t>42</w:t>
      </w:r>
      <w:r w:rsidRPr="001E46EF">
        <w:rPr>
          <w:sz w:val="28"/>
          <w:szCs w:val="28"/>
        </w:rPr>
        <w:t>_</w:t>
      </w:r>
    </w:p>
    <w:p w:rsidR="001E46EF" w:rsidRPr="001E46EF" w:rsidRDefault="001E46EF" w:rsidP="001E46EF">
      <w:pPr>
        <w:jc w:val="center"/>
        <w:rPr>
          <w:sz w:val="28"/>
          <w:szCs w:val="28"/>
        </w:rPr>
      </w:pPr>
      <w:r w:rsidRPr="001E46EF">
        <w:rPr>
          <w:sz w:val="28"/>
          <w:szCs w:val="28"/>
        </w:rPr>
        <w:t xml:space="preserve">г. Кореновск </w:t>
      </w:r>
    </w:p>
    <w:p w:rsidR="00706BC4" w:rsidRPr="00706BC4" w:rsidRDefault="00706BC4" w:rsidP="00706BC4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</w:p>
    <w:p w:rsidR="00686296" w:rsidRPr="00686296" w:rsidRDefault="00686296" w:rsidP="00686296">
      <w:pPr>
        <w:rPr>
          <w:rFonts w:eastAsia="Calibri"/>
          <w:sz w:val="28"/>
          <w:szCs w:val="28"/>
          <w:lang w:eastAsia="en-US"/>
        </w:rPr>
      </w:pPr>
    </w:p>
    <w:p w:rsidR="00904125" w:rsidRPr="00686296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158804589"/>
      <w:r w:rsidRPr="00686296">
        <w:rPr>
          <w:rFonts w:eastAsia="Calibri"/>
          <w:b/>
          <w:sz w:val="28"/>
          <w:szCs w:val="28"/>
          <w:lang w:eastAsia="en-US"/>
        </w:rPr>
        <w:t>О внесении изменений в постановление администрации</w:t>
      </w:r>
    </w:p>
    <w:p w:rsidR="00904125" w:rsidRPr="00686296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86296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686296" w:rsidRPr="00686296" w:rsidRDefault="008425F4" w:rsidP="00C9230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86296">
        <w:rPr>
          <w:rFonts w:eastAsia="Calibri"/>
          <w:b/>
          <w:sz w:val="28"/>
          <w:szCs w:val="28"/>
          <w:lang w:eastAsia="en-US"/>
        </w:rPr>
        <w:t>от 1</w:t>
      </w:r>
      <w:r w:rsidR="00C9230E" w:rsidRPr="00686296">
        <w:rPr>
          <w:rFonts w:eastAsia="Calibri"/>
          <w:b/>
          <w:sz w:val="28"/>
          <w:szCs w:val="28"/>
          <w:lang w:eastAsia="en-US"/>
        </w:rPr>
        <w:t>9</w:t>
      </w:r>
      <w:r w:rsidRPr="00686296">
        <w:rPr>
          <w:rFonts w:eastAsia="Calibri"/>
          <w:b/>
          <w:sz w:val="28"/>
          <w:szCs w:val="28"/>
          <w:lang w:eastAsia="en-US"/>
        </w:rPr>
        <w:t xml:space="preserve"> декабря 202</w:t>
      </w:r>
      <w:r w:rsidR="00C9230E" w:rsidRPr="00686296">
        <w:rPr>
          <w:rFonts w:eastAsia="Calibri"/>
          <w:b/>
          <w:sz w:val="28"/>
          <w:szCs w:val="28"/>
          <w:lang w:eastAsia="en-US"/>
        </w:rPr>
        <w:t>4</w:t>
      </w:r>
      <w:r w:rsidRPr="00686296">
        <w:rPr>
          <w:rFonts w:eastAsia="Calibri"/>
          <w:b/>
          <w:sz w:val="28"/>
          <w:szCs w:val="28"/>
          <w:lang w:eastAsia="en-US"/>
        </w:rPr>
        <w:t xml:space="preserve"> года № 167</w:t>
      </w:r>
      <w:r w:rsidR="00C9230E" w:rsidRPr="00686296">
        <w:rPr>
          <w:rFonts w:eastAsia="Calibri"/>
          <w:b/>
          <w:sz w:val="28"/>
          <w:szCs w:val="28"/>
          <w:lang w:eastAsia="en-US"/>
        </w:rPr>
        <w:t>9</w:t>
      </w:r>
      <w:r w:rsidRPr="00686296">
        <w:rPr>
          <w:rFonts w:eastAsia="Calibri"/>
          <w:b/>
          <w:sz w:val="28"/>
          <w:szCs w:val="28"/>
          <w:lang w:eastAsia="en-US"/>
        </w:rPr>
        <w:t xml:space="preserve"> «</w:t>
      </w:r>
      <w:r w:rsidR="00C9230E" w:rsidRPr="00686296">
        <w:rPr>
          <w:rFonts w:eastAsia="Calibri"/>
          <w:b/>
          <w:sz w:val="28"/>
          <w:szCs w:val="28"/>
          <w:lang w:eastAsia="en-US"/>
        </w:rPr>
        <w:t>Об утверждении Перечня</w:t>
      </w:r>
    </w:p>
    <w:p w:rsidR="00686296" w:rsidRPr="00686296" w:rsidRDefault="00C9230E" w:rsidP="00C9230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86296">
        <w:rPr>
          <w:rFonts w:eastAsia="Calibri"/>
          <w:b/>
          <w:sz w:val="28"/>
          <w:szCs w:val="28"/>
          <w:lang w:eastAsia="en-US"/>
        </w:rPr>
        <w:t xml:space="preserve"> главных администраторов доходов бюджета Кореновского</w:t>
      </w:r>
    </w:p>
    <w:p w:rsidR="00686296" w:rsidRPr="00686296" w:rsidRDefault="00C9230E" w:rsidP="00C9230E">
      <w:pPr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686296">
        <w:rPr>
          <w:rFonts w:eastAsia="Calibri"/>
          <w:b/>
          <w:sz w:val="28"/>
          <w:szCs w:val="28"/>
          <w:lang w:eastAsia="en-US"/>
        </w:rPr>
        <w:t xml:space="preserve"> городского поселения Кореновского района и </w:t>
      </w:r>
      <w:r w:rsidRPr="00686296">
        <w:rPr>
          <w:rFonts w:eastAsia="Calibri"/>
          <w:b/>
          <w:bCs/>
          <w:sz w:val="28"/>
          <w:szCs w:val="28"/>
          <w:lang w:eastAsia="ru-RU"/>
        </w:rPr>
        <w:t xml:space="preserve">Порядка внесения изменений в Перечень главных администраторов доходов </w:t>
      </w:r>
    </w:p>
    <w:p w:rsidR="00E479CA" w:rsidRDefault="00C9230E" w:rsidP="00C9230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86296">
        <w:rPr>
          <w:rFonts w:eastAsia="Calibri"/>
          <w:b/>
          <w:bCs/>
          <w:sz w:val="28"/>
          <w:szCs w:val="28"/>
          <w:lang w:eastAsia="ru-RU"/>
        </w:rPr>
        <w:t xml:space="preserve">бюджета </w:t>
      </w:r>
      <w:r w:rsidRPr="00686296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</w:t>
      </w:r>
      <w:r w:rsidRPr="00C9230E">
        <w:rPr>
          <w:rFonts w:eastAsia="Calibri"/>
          <w:b/>
          <w:sz w:val="28"/>
          <w:szCs w:val="28"/>
          <w:lang w:eastAsia="en-US"/>
        </w:rPr>
        <w:t xml:space="preserve"> района</w:t>
      </w:r>
      <w:r w:rsidR="008425F4" w:rsidRPr="008425F4">
        <w:rPr>
          <w:rFonts w:eastAsia="Calibri"/>
          <w:b/>
          <w:sz w:val="28"/>
          <w:szCs w:val="28"/>
          <w:lang w:eastAsia="en-US"/>
        </w:rPr>
        <w:t>»</w:t>
      </w:r>
    </w:p>
    <w:bookmarkEnd w:id="0"/>
    <w:p w:rsidR="008569E5" w:rsidRPr="00686296" w:rsidRDefault="008569E5" w:rsidP="00C34F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6296" w:rsidRPr="00686296" w:rsidRDefault="00686296" w:rsidP="00C34F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230E" w:rsidRPr="00C9230E" w:rsidRDefault="00C9230E" w:rsidP="00686296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C9230E">
        <w:rPr>
          <w:rFonts w:eastAsia="WenQuanYi Micro Hei"/>
          <w:color w:val="00000A"/>
          <w:sz w:val="28"/>
          <w:szCs w:val="28"/>
          <w:lang w:eastAsia="ru-RU"/>
        </w:rPr>
        <w:t xml:space="preserve">В соответствии со статьей 160.1 Бюджетного кодекса Российской Федерации, </w:t>
      </w:r>
      <w:r w:rsidRPr="00C9230E"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                                  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бюджета», </w:t>
      </w:r>
      <w:r w:rsidRPr="00C9230E">
        <w:rPr>
          <w:rFonts w:eastAsia="WenQuanYi Micro Hei"/>
          <w:color w:val="00000A"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района от 18 ноября 2024 </w:t>
      </w:r>
      <w:r w:rsidRPr="00BB5A87">
        <w:rPr>
          <w:rFonts w:eastAsia="WenQuanYi Micro Hei"/>
          <w:color w:val="000000" w:themeColor="text1"/>
          <w:sz w:val="28"/>
          <w:szCs w:val="28"/>
          <w:lang w:eastAsia="ru-RU"/>
        </w:rPr>
        <w:t xml:space="preserve">года № 1544 </w:t>
      </w:r>
      <w:r w:rsidRPr="00C9230E">
        <w:rPr>
          <w:rFonts w:eastAsia="WenQuanYi Micro Hei"/>
          <w:color w:val="00000A"/>
          <w:sz w:val="28"/>
          <w:szCs w:val="28"/>
          <w:lang w:eastAsia="ru-RU"/>
        </w:rPr>
        <w:t>«Об утверждении Порядка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района» администрация Кореновского городского поселения Кореновского района              п о с т а н о в л я е т:</w:t>
      </w:r>
    </w:p>
    <w:p w:rsidR="00686296" w:rsidRDefault="008425F4" w:rsidP="008425F4">
      <w:pPr>
        <w:numPr>
          <w:ilvl w:val="0"/>
          <w:numId w:val="4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Внести в </w:t>
      </w:r>
      <w:r w:rsidR="008A1687">
        <w:rPr>
          <w:rFonts w:eastAsia="Calibri"/>
          <w:bCs/>
          <w:sz w:val="28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от </w:t>
      </w:r>
      <w:r>
        <w:rPr>
          <w:rFonts w:eastAsia="Calibri"/>
          <w:bCs/>
          <w:sz w:val="28"/>
          <w:szCs w:val="28"/>
          <w:lang w:eastAsia="en-US"/>
        </w:rPr>
        <w:t>1</w:t>
      </w:r>
      <w:r w:rsidR="00C9230E">
        <w:rPr>
          <w:rFonts w:eastAsia="Calibri"/>
          <w:bCs/>
          <w:sz w:val="28"/>
          <w:szCs w:val="28"/>
          <w:lang w:eastAsia="en-US"/>
        </w:rPr>
        <w:t>9</w:t>
      </w:r>
      <w:r w:rsidR="008A1687">
        <w:rPr>
          <w:rFonts w:eastAsia="Calibri"/>
          <w:bCs/>
          <w:sz w:val="28"/>
          <w:szCs w:val="28"/>
          <w:lang w:eastAsia="en-US"/>
        </w:rPr>
        <w:t xml:space="preserve"> декабря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8A1687">
        <w:rPr>
          <w:rFonts w:eastAsia="Calibri"/>
          <w:bCs/>
          <w:sz w:val="28"/>
          <w:szCs w:val="28"/>
          <w:lang w:eastAsia="en-US"/>
        </w:rPr>
        <w:t>202</w:t>
      </w:r>
      <w:r w:rsidR="00C9230E">
        <w:rPr>
          <w:rFonts w:eastAsia="Calibri"/>
          <w:bCs/>
          <w:sz w:val="28"/>
          <w:szCs w:val="28"/>
          <w:lang w:eastAsia="en-US"/>
        </w:rPr>
        <w:t>4</w:t>
      </w:r>
      <w:r w:rsidR="008A1687">
        <w:rPr>
          <w:rFonts w:eastAsia="Calibri"/>
          <w:bCs/>
          <w:sz w:val="28"/>
          <w:szCs w:val="28"/>
          <w:lang w:eastAsia="en-US"/>
        </w:rPr>
        <w:t xml:space="preserve"> года №</w:t>
      </w:r>
      <w:r w:rsidR="008569E5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167</w:t>
      </w:r>
      <w:r w:rsidR="00C9230E">
        <w:rPr>
          <w:rFonts w:eastAsia="Calibri"/>
          <w:bCs/>
          <w:sz w:val="28"/>
          <w:szCs w:val="28"/>
          <w:lang w:eastAsia="en-US"/>
        </w:rPr>
        <w:t>9</w:t>
      </w:r>
      <w:r w:rsidR="008A1687">
        <w:rPr>
          <w:rFonts w:eastAsia="Calibri"/>
          <w:bCs/>
          <w:sz w:val="28"/>
          <w:szCs w:val="28"/>
          <w:lang w:eastAsia="en-US"/>
        </w:rPr>
        <w:t xml:space="preserve"> «Об утверждении Перечня главных администраторов доходов бюджета Кореновского городского поселения Кореновского района</w:t>
      </w:r>
      <w:r w:rsidR="00C9230E">
        <w:rPr>
          <w:rFonts w:eastAsia="Calibri"/>
          <w:bCs/>
          <w:sz w:val="28"/>
          <w:szCs w:val="28"/>
          <w:lang w:eastAsia="en-US"/>
        </w:rPr>
        <w:t xml:space="preserve"> </w:t>
      </w:r>
      <w:r w:rsidR="00C9230E" w:rsidRPr="00C9230E">
        <w:rPr>
          <w:rFonts w:eastAsia="Calibri"/>
          <w:sz w:val="28"/>
          <w:szCs w:val="28"/>
          <w:lang w:eastAsia="en-US"/>
        </w:rPr>
        <w:t xml:space="preserve">и </w:t>
      </w:r>
      <w:r w:rsidR="00C9230E" w:rsidRPr="00C9230E">
        <w:rPr>
          <w:rFonts w:eastAsia="Calibri"/>
          <w:bCs/>
          <w:sz w:val="28"/>
          <w:szCs w:val="28"/>
          <w:lang w:eastAsia="ru-RU"/>
        </w:rPr>
        <w:t xml:space="preserve">Порядка внесения изменений в Перечень главных администраторов доходов бюджета </w:t>
      </w:r>
      <w:r w:rsidR="00C9230E" w:rsidRPr="00C9230E">
        <w:rPr>
          <w:rFonts w:eastAsia="Calibri"/>
          <w:sz w:val="28"/>
          <w:szCs w:val="28"/>
          <w:lang w:eastAsia="en-US"/>
        </w:rPr>
        <w:t>Кореновского городского поселения Кореновского района</w:t>
      </w:r>
      <w:r w:rsidR="008A1687">
        <w:rPr>
          <w:rFonts w:eastAsia="Calibri"/>
          <w:bCs/>
          <w:sz w:val="28"/>
          <w:szCs w:val="28"/>
          <w:lang w:eastAsia="en-US"/>
        </w:rPr>
        <w:t xml:space="preserve">» </w:t>
      </w:r>
      <w:r>
        <w:rPr>
          <w:rFonts w:eastAsia="Calibri"/>
          <w:bCs/>
          <w:sz w:val="28"/>
          <w:szCs w:val="28"/>
          <w:lang w:eastAsia="en-US"/>
        </w:rPr>
        <w:t>изменение:</w:t>
      </w:r>
    </w:p>
    <w:p w:rsidR="008425F4" w:rsidRPr="00686296" w:rsidRDefault="008425F4" w:rsidP="00686296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686296">
        <w:rPr>
          <w:rFonts w:eastAsia="Calibri"/>
          <w:bCs/>
          <w:sz w:val="28"/>
          <w:szCs w:val="28"/>
          <w:lang w:eastAsia="en-US"/>
        </w:rPr>
        <w:t>1.1. Приложение</w:t>
      </w:r>
      <w:r w:rsidR="00C9230E" w:rsidRPr="00686296">
        <w:rPr>
          <w:rFonts w:eastAsia="Calibri"/>
          <w:bCs/>
          <w:sz w:val="28"/>
          <w:szCs w:val="28"/>
          <w:lang w:eastAsia="en-US"/>
        </w:rPr>
        <w:t xml:space="preserve"> № 1</w:t>
      </w:r>
      <w:r w:rsidRPr="00686296">
        <w:rPr>
          <w:rFonts w:eastAsia="Calibri"/>
          <w:bCs/>
          <w:sz w:val="28"/>
          <w:szCs w:val="28"/>
          <w:lang w:eastAsia="en-US"/>
        </w:rPr>
        <w:t xml:space="preserve"> к постановлению изложить в новой редакции (прилагается).</w:t>
      </w:r>
    </w:p>
    <w:p w:rsidR="00C34F41" w:rsidRPr="00B322BE" w:rsidRDefault="00C9230E" w:rsidP="008569E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C34F41" w:rsidRPr="00E10952">
        <w:rPr>
          <w:sz w:val="28"/>
          <w:szCs w:val="28"/>
          <w:lang w:eastAsia="ru-RU"/>
        </w:rPr>
        <w:t>. Общему отделу администрации Кореновского городского поселения</w:t>
      </w:r>
      <w:r w:rsidR="00C34F41" w:rsidRPr="00B322BE">
        <w:rPr>
          <w:sz w:val="28"/>
          <w:szCs w:val="28"/>
          <w:lang w:eastAsia="ru-RU"/>
        </w:rPr>
        <w:t xml:space="preserve"> Кореновского района (</w:t>
      </w:r>
      <w:r w:rsidR="00152F1A">
        <w:rPr>
          <w:sz w:val="28"/>
          <w:szCs w:val="28"/>
          <w:lang w:eastAsia="ru-RU"/>
        </w:rPr>
        <w:t>Козыренко</w:t>
      </w:r>
      <w:r w:rsidR="00C34F41" w:rsidRPr="00B322BE">
        <w:rPr>
          <w:sz w:val="28"/>
          <w:szCs w:val="28"/>
          <w:lang w:eastAsia="ru-RU"/>
        </w:rPr>
        <w:t xml:space="preserve">) </w:t>
      </w:r>
      <w:r w:rsidR="00194F0A">
        <w:rPr>
          <w:sz w:val="28"/>
          <w:szCs w:val="28"/>
          <w:lang w:eastAsia="ru-RU"/>
        </w:rPr>
        <w:t xml:space="preserve">обеспечить размещение настоящего постановления </w:t>
      </w:r>
      <w:r w:rsidR="00C34F41" w:rsidRPr="00B322BE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34F41" w:rsidRPr="00B322BE" w:rsidRDefault="00C9230E" w:rsidP="008569E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C34F41" w:rsidRPr="00B322BE">
        <w:rPr>
          <w:sz w:val="28"/>
          <w:szCs w:val="28"/>
          <w:lang w:eastAsia="ru-RU"/>
        </w:rPr>
        <w:t xml:space="preserve">. Постановление вступает в силу со дня его подписания. 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</w:p>
    <w:p w:rsidR="00904125" w:rsidRDefault="00904125" w:rsidP="00C34F41">
      <w:pPr>
        <w:rPr>
          <w:rFonts w:eastAsia="Calibri"/>
          <w:sz w:val="28"/>
          <w:szCs w:val="28"/>
          <w:lang w:eastAsia="en-US"/>
        </w:rPr>
      </w:pP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Кореновского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М.О. Шутылев</w:t>
      </w: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  <w:bookmarkStart w:id="1" w:name="_GoBack"/>
    </w:p>
    <w:bookmarkEnd w:id="1"/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686296" w:rsidRDefault="00686296" w:rsidP="00686296">
      <w:pPr>
        <w:rPr>
          <w:b/>
          <w:sz w:val="28"/>
          <w:szCs w:val="28"/>
        </w:rPr>
      </w:pPr>
    </w:p>
    <w:p w:rsidR="00686296" w:rsidRDefault="00686296" w:rsidP="00686296">
      <w:pPr>
        <w:rPr>
          <w:b/>
          <w:sz w:val="28"/>
          <w:szCs w:val="28"/>
        </w:rPr>
      </w:pPr>
    </w:p>
    <w:p w:rsidR="00E479CA" w:rsidRDefault="00E479CA" w:rsidP="00C34F41">
      <w:pPr>
        <w:rPr>
          <w:rFonts w:eastAsia="Calibri"/>
          <w:sz w:val="28"/>
          <w:szCs w:val="28"/>
          <w:lang w:eastAsia="en-US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E528EE" w:rsidRPr="00667274" w:rsidTr="00EB46E7">
        <w:tc>
          <w:tcPr>
            <w:tcW w:w="4786" w:type="dxa"/>
          </w:tcPr>
          <w:p w:rsidR="00E528EE" w:rsidRPr="00667274" w:rsidRDefault="00E528EE" w:rsidP="00EB46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425F4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ПРИЛОЖЕНИЕ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к п</w:t>
            </w:r>
            <w:r w:rsidRPr="000A7DC0">
              <w:rPr>
                <w:rFonts w:eastAsia="DejaVu Sans"/>
                <w:sz w:val="28"/>
                <w:szCs w:val="28"/>
              </w:rPr>
              <w:t>остановлени</w:t>
            </w:r>
            <w:r>
              <w:rPr>
                <w:rFonts w:eastAsia="DejaVu Sans"/>
                <w:sz w:val="28"/>
                <w:szCs w:val="28"/>
              </w:rPr>
              <w:t>ю</w:t>
            </w:r>
            <w:r w:rsidRPr="000A7DC0">
              <w:rPr>
                <w:rFonts w:eastAsia="DejaVu Sans"/>
                <w:sz w:val="28"/>
                <w:szCs w:val="28"/>
              </w:rPr>
              <w:t xml:space="preserve"> администрации 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городского поселения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района</w:t>
            </w:r>
          </w:p>
          <w:p w:rsidR="00706BC4" w:rsidRPr="00706BC4" w:rsidRDefault="00706BC4" w:rsidP="00706BC4">
            <w:pPr>
              <w:jc w:val="center"/>
              <w:rPr>
                <w:sz w:val="28"/>
                <w:szCs w:val="28"/>
              </w:rPr>
            </w:pPr>
            <w:r w:rsidRPr="00706BC4">
              <w:rPr>
                <w:sz w:val="28"/>
                <w:szCs w:val="28"/>
              </w:rPr>
              <w:t xml:space="preserve">от </w:t>
            </w:r>
            <w:proofErr w:type="gramStart"/>
            <w:r w:rsidR="001E46EF">
              <w:rPr>
                <w:sz w:val="28"/>
                <w:szCs w:val="28"/>
              </w:rPr>
              <w:t xml:space="preserve">22.01.2025 </w:t>
            </w:r>
            <w:r>
              <w:rPr>
                <w:sz w:val="28"/>
                <w:szCs w:val="28"/>
              </w:rPr>
              <w:t xml:space="preserve"> №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30344">
              <w:rPr>
                <w:sz w:val="28"/>
                <w:szCs w:val="28"/>
              </w:rPr>
              <w:t>42</w:t>
            </w:r>
          </w:p>
          <w:p w:rsidR="00E528EE" w:rsidRPr="005F5FF9" w:rsidRDefault="008425F4" w:rsidP="008425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 xml:space="preserve"> </w:t>
            </w:r>
          </w:p>
        </w:tc>
      </w:tr>
      <w:tr w:rsidR="008425F4" w:rsidRPr="00667274" w:rsidTr="00EB46E7">
        <w:tc>
          <w:tcPr>
            <w:tcW w:w="4786" w:type="dxa"/>
          </w:tcPr>
          <w:p w:rsidR="008425F4" w:rsidRPr="00667274" w:rsidRDefault="008425F4" w:rsidP="00EB46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425F4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«</w:t>
            </w:r>
            <w:r w:rsidRPr="000A7DC0">
              <w:rPr>
                <w:rFonts w:eastAsia="DejaVu Sans"/>
                <w:sz w:val="28"/>
                <w:szCs w:val="28"/>
              </w:rPr>
              <w:t>ПРИЛОЖЕНИЕ</w:t>
            </w:r>
            <w:r w:rsidR="00C9230E">
              <w:rPr>
                <w:rFonts w:eastAsia="DejaVu Sans"/>
                <w:sz w:val="28"/>
                <w:szCs w:val="28"/>
              </w:rPr>
              <w:t xml:space="preserve"> №1</w:t>
            </w:r>
          </w:p>
          <w:p w:rsidR="008425F4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УТВЕРЖДЕН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п</w:t>
            </w:r>
            <w:r w:rsidRPr="000A7DC0">
              <w:rPr>
                <w:rFonts w:eastAsia="DejaVu Sans"/>
                <w:sz w:val="28"/>
                <w:szCs w:val="28"/>
              </w:rPr>
              <w:t>остановлени</w:t>
            </w:r>
            <w:r>
              <w:rPr>
                <w:rFonts w:eastAsia="DejaVu Sans"/>
                <w:sz w:val="28"/>
                <w:szCs w:val="28"/>
              </w:rPr>
              <w:t>ем</w:t>
            </w:r>
            <w:r w:rsidRPr="000A7DC0">
              <w:rPr>
                <w:rFonts w:eastAsia="DejaVu Sans"/>
                <w:sz w:val="28"/>
                <w:szCs w:val="28"/>
              </w:rPr>
              <w:t xml:space="preserve"> администрации 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городского поселения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района</w:t>
            </w:r>
          </w:p>
          <w:p w:rsidR="008425F4" w:rsidRPr="000A7DC0" w:rsidRDefault="008425F4" w:rsidP="00C9230E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от 1</w:t>
            </w:r>
            <w:r w:rsidR="00C9230E">
              <w:rPr>
                <w:rFonts w:eastAsia="DejaVu Sans"/>
                <w:sz w:val="28"/>
                <w:szCs w:val="28"/>
              </w:rPr>
              <w:t>9</w:t>
            </w:r>
            <w:r>
              <w:rPr>
                <w:rFonts w:eastAsia="DejaVu Sans"/>
                <w:sz w:val="28"/>
                <w:szCs w:val="28"/>
              </w:rPr>
              <w:t>.12.202</w:t>
            </w:r>
            <w:r w:rsidR="00C9230E">
              <w:rPr>
                <w:rFonts w:eastAsia="DejaVu Sans"/>
                <w:sz w:val="28"/>
                <w:szCs w:val="28"/>
              </w:rPr>
              <w:t>4</w:t>
            </w:r>
            <w:r w:rsidRPr="000A7DC0">
              <w:rPr>
                <w:rFonts w:eastAsia="DejaVu Sans"/>
                <w:sz w:val="28"/>
                <w:szCs w:val="28"/>
              </w:rPr>
              <w:t xml:space="preserve"> № </w:t>
            </w:r>
            <w:r>
              <w:rPr>
                <w:rFonts w:eastAsia="DejaVu Sans"/>
                <w:sz w:val="28"/>
                <w:szCs w:val="28"/>
              </w:rPr>
              <w:t>167</w:t>
            </w:r>
            <w:r w:rsidR="00C9230E">
              <w:rPr>
                <w:rFonts w:eastAsia="DejaVu Sans"/>
                <w:sz w:val="28"/>
                <w:szCs w:val="28"/>
              </w:rPr>
              <w:t>9</w:t>
            </w:r>
          </w:p>
        </w:tc>
      </w:tr>
    </w:tbl>
    <w:p w:rsidR="00E528EE" w:rsidRPr="00E17623" w:rsidRDefault="00E528EE" w:rsidP="00E528EE">
      <w:pPr>
        <w:jc w:val="center"/>
        <w:rPr>
          <w:bCs/>
          <w:caps/>
          <w:szCs w:val="28"/>
        </w:rPr>
      </w:pPr>
      <w:bookmarkStart w:id="2" w:name="RANGE!A1%3AB48"/>
      <w:bookmarkEnd w:id="2"/>
    </w:p>
    <w:p w:rsidR="00E528EE" w:rsidRPr="00C8537C" w:rsidRDefault="00E528EE" w:rsidP="00E528EE">
      <w:pPr>
        <w:jc w:val="center"/>
        <w:rPr>
          <w:bCs/>
          <w:caps/>
          <w:sz w:val="28"/>
          <w:szCs w:val="28"/>
        </w:rPr>
      </w:pPr>
      <w:r w:rsidRPr="00C8537C">
        <w:rPr>
          <w:bCs/>
          <w:caps/>
          <w:sz w:val="28"/>
          <w:szCs w:val="28"/>
        </w:rPr>
        <w:t>Перечень</w:t>
      </w:r>
    </w:p>
    <w:p w:rsidR="00C9230E" w:rsidRPr="00C9230E" w:rsidRDefault="00C9230E" w:rsidP="00C9230E">
      <w:pPr>
        <w:suppressAutoHyphens w:val="0"/>
        <w:jc w:val="center"/>
        <w:rPr>
          <w:color w:val="000000"/>
          <w:sz w:val="28"/>
          <w:szCs w:val="20"/>
          <w:lang w:eastAsia="ru-RU"/>
        </w:rPr>
      </w:pPr>
      <w:r w:rsidRPr="00C9230E">
        <w:rPr>
          <w:color w:val="000000"/>
          <w:sz w:val="28"/>
          <w:szCs w:val="20"/>
          <w:lang w:eastAsia="ru-RU"/>
        </w:rPr>
        <w:t>главных администраторов доходов бюджета Кореновского городского поселения Кореновского района и закрепляемые за ними виды (подвиды) доходов бюджета Кореновского городского поселения Кореновского района</w:t>
      </w:r>
    </w:p>
    <w:p w:rsidR="00E528EE" w:rsidRDefault="00E528EE" w:rsidP="00E528EE">
      <w:pPr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1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5408"/>
        <w:gridCol w:w="1880"/>
      </w:tblGrid>
      <w:tr w:rsidR="00C9230E" w:rsidRPr="00C9230E" w:rsidTr="00520C85">
        <w:trPr>
          <w:trHeight w:val="23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 xml:space="preserve">Код бюджетной классификации  </w:t>
            </w:r>
          </w:p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5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 xml:space="preserve">Наименование главного </w:t>
            </w:r>
          </w:p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 xml:space="preserve">администратора доходов </w:t>
            </w:r>
          </w:p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бюджета Кореновского городского поселения Кореновского района, наименование кода вида (подвида) доходов бюджета Кореновского городского поселения Кореновского района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1785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главного администратора доходов</w:t>
            </w:r>
          </w:p>
        </w:tc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вида (подвида) доходов бюджета Кореновского городского поселения Кореновского района</w:t>
            </w:r>
          </w:p>
        </w:tc>
        <w:tc>
          <w:tcPr>
            <w:tcW w:w="54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rPr>
                <w:caps/>
                <w:color w:val="FB290D"/>
                <w:szCs w:val="20"/>
                <w:lang w:eastAsia="ru-RU"/>
              </w:rPr>
            </w:pPr>
            <w:r w:rsidRPr="00C9230E">
              <w:rPr>
                <w:caps/>
                <w:color w:val="000000"/>
                <w:szCs w:val="20"/>
                <w:lang w:eastAsia="ru-RU"/>
              </w:rPr>
              <w:t>УФНС по Краснодарскому краю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 xml:space="preserve"> 1 01 02010 01 0000 110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spacing w:before="100" w:beforeAutospacing="1" w:after="100" w:afterAutospacing="1"/>
              <w:jc w:val="both"/>
              <w:rPr>
                <w:color w:val="22272F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anchor="/document/10900200/entry/227" w:history="1">
              <w:r w:rsidRPr="00C9230E">
                <w:rPr>
                  <w:color w:val="000000"/>
                  <w:szCs w:val="20"/>
                  <w:lang w:eastAsia="ru-RU"/>
                </w:rPr>
                <w:t>статьями 227</w:t>
              </w:r>
            </w:hyperlink>
            <w:r w:rsidRPr="00C9230E">
              <w:rPr>
                <w:color w:val="000000"/>
                <w:szCs w:val="20"/>
                <w:lang w:eastAsia="ru-RU"/>
              </w:rPr>
              <w:t xml:space="preserve">, </w:t>
            </w:r>
            <w:hyperlink r:id="rId10" w:anchor="/document/10900200/entry/22701" w:history="1">
              <w:r w:rsidRPr="00C9230E">
                <w:rPr>
                  <w:color w:val="000000"/>
                  <w:szCs w:val="20"/>
                  <w:lang w:eastAsia="ru-RU"/>
                </w:rPr>
                <w:t>227.1</w:t>
              </w:r>
            </w:hyperlink>
            <w:r w:rsidRPr="00C9230E">
              <w:rPr>
                <w:color w:val="000000"/>
                <w:szCs w:val="20"/>
                <w:lang w:eastAsia="ru-RU"/>
              </w:rPr>
              <w:t xml:space="preserve"> и </w:t>
            </w:r>
            <w:hyperlink r:id="rId11" w:anchor="/document/10900200/entry/228" w:history="1">
              <w:r w:rsidRPr="00C9230E">
                <w:rPr>
                  <w:color w:val="000000"/>
                  <w:szCs w:val="20"/>
                  <w:lang w:eastAsia="ru-RU"/>
                </w:rPr>
                <w:t>228</w:t>
              </w:r>
            </w:hyperlink>
            <w:r w:rsidRPr="00C9230E">
              <w:rPr>
                <w:color w:val="000000"/>
                <w:szCs w:val="20"/>
                <w:lang w:eastAsia="ru-RU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880" w:type="dxa"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rPr>
                <w:color w:val="22272F"/>
                <w:szCs w:val="20"/>
                <w:lang w:eastAsia="ru-RU"/>
              </w:rPr>
            </w:pPr>
          </w:p>
          <w:p w:rsidR="00C9230E" w:rsidRPr="00C9230E" w:rsidRDefault="00C9230E" w:rsidP="00C9230E">
            <w:pPr>
              <w:suppressAutoHyphens w:val="0"/>
              <w:rPr>
                <w:color w:val="22272F"/>
                <w:szCs w:val="20"/>
                <w:lang w:eastAsia="ru-RU"/>
              </w:rPr>
            </w:pPr>
          </w:p>
          <w:p w:rsidR="00C9230E" w:rsidRPr="00C9230E" w:rsidRDefault="00C9230E" w:rsidP="00C9230E">
            <w:pPr>
              <w:suppressAutoHyphens w:val="0"/>
              <w:rPr>
                <w:color w:val="22272F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1 01 02010 01 1000 110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12" w:anchor="/document/10900200/entry/227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статьями 227</w:t>
              </w:r>
            </w:hyperlink>
            <w:r w:rsidRPr="00C9230E">
              <w:rPr>
                <w:color w:val="000000"/>
                <w:szCs w:val="20"/>
                <w:highlight w:val="white"/>
                <w:lang w:eastAsia="ru-RU"/>
              </w:rPr>
              <w:t>, </w:t>
            </w:r>
            <w:hyperlink r:id="rId13" w:anchor="/document/10900200/entry/22701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227.1</w:t>
              </w:r>
            </w:hyperlink>
            <w:r w:rsidRPr="00C9230E">
              <w:rPr>
                <w:color w:val="000000"/>
                <w:szCs w:val="20"/>
                <w:highlight w:val="white"/>
                <w:lang w:eastAsia="ru-RU"/>
              </w:rPr>
              <w:t> и </w:t>
            </w:r>
            <w:hyperlink r:id="rId14" w:anchor="/document/10900200/entry/228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228</w:t>
              </w:r>
            </w:hyperlink>
            <w:r w:rsidRPr="00C9230E">
              <w:rPr>
                <w:color w:val="22272F"/>
                <w:szCs w:val="20"/>
                <w:highlight w:val="white"/>
                <w:lang w:eastAsia="ru-RU"/>
              </w:rPr>
              <w:t xml:space="preserve"> Налогового кодекса Российской Федерации, а также доходов от долевого участия в организации, полученных физическим лицом - </w:t>
            </w:r>
            <w:r w:rsidRPr="00C9230E">
              <w:rPr>
                <w:color w:val="22272F"/>
                <w:szCs w:val="20"/>
                <w:highlight w:val="white"/>
                <w:lang w:eastAsia="ru-RU"/>
              </w:rPr>
              <w:lastRenderedPageBreak/>
              <w:t>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1 01 02010 01 3000 110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26560">
            <w:pPr>
              <w:widowControl w:val="0"/>
              <w:suppressAutoHyphens w:val="0"/>
              <w:jc w:val="both"/>
              <w:rPr>
                <w:color w:val="000000"/>
                <w:szCs w:val="20"/>
                <w:highlight w:val="white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</w:t>
            </w:r>
            <w:r w:rsidR="00C26560">
              <w:rPr>
                <w:color w:val="000000"/>
                <w:szCs w:val="20"/>
                <w:highlight w:val="white"/>
                <w:lang w:eastAsia="ru-RU"/>
              </w:rPr>
              <w:t xml:space="preserve"> </w:t>
            </w:r>
            <w:r w:rsidRPr="00C9230E">
              <w:rPr>
                <w:color w:val="000000"/>
                <w:szCs w:val="20"/>
                <w:highlight w:val="white"/>
                <w:lang w:eastAsia="ru-RU"/>
              </w:rPr>
              <w:t>со</w:t>
            </w:r>
            <w:r w:rsidR="00C26560">
              <w:rPr>
                <w:color w:val="000000"/>
                <w:szCs w:val="20"/>
                <w:highlight w:val="white"/>
                <w:lang w:eastAsia="ru-RU"/>
              </w:rPr>
              <w:t xml:space="preserve"> </w:t>
            </w:r>
            <w:hyperlink r:id="rId15" w:anchor="/document/10900200/entry/227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статьями 227</w:t>
              </w:r>
            </w:hyperlink>
            <w:r w:rsidR="00C26560">
              <w:rPr>
                <w:color w:val="000000"/>
                <w:szCs w:val="20"/>
                <w:highlight w:val="white"/>
                <w:lang w:eastAsia="ru-RU"/>
              </w:rPr>
              <w:t xml:space="preserve">, </w:t>
            </w:r>
            <w:hyperlink r:id="rId16" w:anchor="/document/10900200/entry/22701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227.1</w:t>
              </w:r>
            </w:hyperlink>
            <w:r w:rsidR="00C26560">
              <w:rPr>
                <w:color w:val="000000"/>
                <w:szCs w:val="20"/>
                <w:highlight w:val="white"/>
                <w:lang w:eastAsia="ru-RU"/>
              </w:rPr>
              <w:t xml:space="preserve"> </w:t>
            </w:r>
            <w:r w:rsidRPr="00C9230E">
              <w:rPr>
                <w:color w:val="000000"/>
                <w:szCs w:val="20"/>
                <w:highlight w:val="white"/>
                <w:lang w:eastAsia="ru-RU"/>
              </w:rPr>
              <w:t>и</w:t>
            </w:r>
            <w:r w:rsidR="00C26560">
              <w:rPr>
                <w:color w:val="000000"/>
                <w:szCs w:val="20"/>
                <w:highlight w:val="white"/>
                <w:lang w:eastAsia="ru-RU"/>
              </w:rPr>
              <w:t xml:space="preserve"> </w:t>
            </w:r>
            <w:hyperlink r:id="rId17" w:anchor="/document/10900200/entry/228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228</w:t>
              </w:r>
            </w:hyperlink>
            <w:r w:rsidR="00C26560">
              <w:rPr>
                <w:color w:val="000000"/>
                <w:szCs w:val="20"/>
                <w:highlight w:val="white"/>
                <w:lang w:eastAsia="ru-RU"/>
              </w:rPr>
              <w:t xml:space="preserve"> </w:t>
            </w:r>
            <w:r w:rsidRPr="00C9230E">
              <w:rPr>
                <w:color w:val="000000"/>
                <w:szCs w:val="20"/>
                <w:highlight w:val="white"/>
                <w:lang w:eastAsia="ru-RU"/>
              </w:rPr>
              <w:t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1 01 02020 01 0000 110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8" w:anchor="/document/10900200/entry/227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статьей 227</w:t>
              </w:r>
            </w:hyperlink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1 01 02020 01 1000 110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highlight w:val="white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9" w:anchor="/document/10900200/entry/227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статьей 227</w:t>
              </w:r>
            </w:hyperlink>
            <w:r w:rsidRPr="00C9230E">
              <w:rPr>
                <w:color w:val="000000"/>
                <w:szCs w:val="20"/>
                <w:highlight w:val="white"/>
                <w:lang w:eastAsia="ru-RU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1 01 02020 01 3000 110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highlight w:val="white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0" w:anchor="/document/10900200/entry/227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статьей 227</w:t>
              </w:r>
            </w:hyperlink>
            <w:r w:rsidRPr="00C9230E">
              <w:rPr>
                <w:color w:val="000000"/>
                <w:szCs w:val="20"/>
                <w:highlight w:val="white"/>
                <w:lang w:eastAsia="ru-RU"/>
              </w:rPr>
              <w:t> 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1 01 02030 01 0000 110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1" w:anchor="/document/10900200/entry/228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статьей 228</w:t>
              </w:r>
            </w:hyperlink>
            <w:r w:rsidRPr="00C9230E">
              <w:rPr>
                <w:color w:val="000000"/>
                <w:szCs w:val="20"/>
                <w:lang w:eastAsia="ru-RU"/>
              </w:rPr>
              <w:t xml:space="preserve"> </w:t>
            </w:r>
            <w:r w:rsidRPr="00C9230E">
              <w:rPr>
                <w:color w:val="000000"/>
                <w:szCs w:val="20"/>
                <w:highlight w:val="white"/>
                <w:lang w:eastAsia="ru-RU"/>
              </w:rPr>
              <w:t>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1 01 02030 01 1000 110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highlight w:val="white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>Налог на доходы физических лиц с доходов, полученных физическими лицами в соответствии со </w:t>
            </w:r>
            <w:hyperlink r:id="rId22" w:anchor="/document/10900200/entry/228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статьей 228</w:t>
              </w:r>
            </w:hyperlink>
            <w:r w:rsidRPr="00C9230E">
              <w:rPr>
                <w:color w:val="000000"/>
                <w:szCs w:val="20"/>
                <w:highlight w:val="white"/>
                <w:lang w:eastAsia="ru-RU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1 01 02030 01 3000 110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highlight w:val="white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>Налог на доходы физических лиц с доходов, полученных физическими лицами в соответствии со </w:t>
            </w:r>
            <w:hyperlink r:id="rId23" w:anchor="/document/10900200/entry/228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статьей 228</w:t>
              </w:r>
            </w:hyperlink>
            <w:r w:rsidRPr="00C9230E">
              <w:rPr>
                <w:color w:val="000000"/>
                <w:szCs w:val="20"/>
                <w:highlight w:val="white"/>
                <w:lang w:eastAsia="ru-RU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left="-27"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1 01 02040 01 0000 110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</w:t>
            </w:r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по найму на основании патента в соответствии со </w:t>
            </w:r>
            <w:hyperlink r:id="rId24" w:anchor="/document/10900200/entry/22701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статьей 227.1</w:t>
              </w:r>
            </w:hyperlink>
            <w:r w:rsidRPr="00C9230E">
              <w:rPr>
                <w:color w:val="000000"/>
                <w:szCs w:val="20"/>
                <w:lang w:eastAsia="ru-RU"/>
              </w:rPr>
              <w:t xml:space="preserve"> </w:t>
            </w:r>
            <w:r w:rsidRPr="00C9230E">
              <w:rPr>
                <w:color w:val="000000"/>
                <w:szCs w:val="20"/>
                <w:highlight w:val="white"/>
                <w:lang w:eastAsia="ru-RU"/>
              </w:rPr>
              <w:t>Налогового кодекса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left="-27"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1 01 02040 01 1000 110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highlight w:val="white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25" w:anchor="/document/10900200/entry/22701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статьей 227.1</w:t>
              </w:r>
            </w:hyperlink>
            <w:r w:rsidRPr="00C9230E">
              <w:rPr>
                <w:color w:val="000000"/>
                <w:szCs w:val="20"/>
                <w:highlight w:val="white"/>
                <w:lang w:eastAsia="ru-RU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1 01 02080 01 0000 110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1 01 02080 01 1000 110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1 01 02130 01 0000 110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650 000 рублей)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1 01 02130 01 1000 110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1 01 02140 01 0000 110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650 000 рублей)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1 01 02140 01 1000 110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ind w:left="-27" w:right="-108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1 03 02231 01 00001 10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</w:t>
            </w:r>
            <w:hyperlink r:id="rId26" w:anchor="/document/5759555/entry/0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федеральным законом</w:t>
              </w:r>
            </w:hyperlink>
            <w:r w:rsidRPr="00C9230E">
              <w:rPr>
                <w:color w:val="22272F"/>
                <w:szCs w:val="20"/>
                <w:highlight w:val="white"/>
                <w:lang w:eastAsia="ru-RU"/>
              </w:rPr>
              <w:t> о федеральном бюджете в целях формирования дорожных фондов субъектов Российской Федерации</w:t>
            </w:r>
            <w:r w:rsidRPr="00C9230E">
              <w:rPr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ind w:right="-108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1 03 02241 01 0000 110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230E">
              <w:rPr>
                <w:color w:val="000000"/>
                <w:szCs w:val="20"/>
                <w:highlight w:val="white"/>
                <w:lang w:eastAsia="ru-RU"/>
              </w:rPr>
              <w:t>инжекторных</w:t>
            </w:r>
            <w:proofErr w:type="spellEnd"/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7" w:anchor="/document/5759555/entry/0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федеральным законом</w:t>
              </w:r>
            </w:hyperlink>
            <w:r w:rsidRPr="00C9230E">
              <w:rPr>
                <w:color w:val="000000"/>
                <w:szCs w:val="20"/>
                <w:lang w:eastAsia="ru-RU"/>
              </w:rPr>
              <w:t xml:space="preserve"> </w:t>
            </w:r>
            <w:r w:rsidRPr="00C9230E">
              <w:rPr>
                <w:color w:val="000000"/>
                <w:szCs w:val="20"/>
                <w:highlight w:val="white"/>
                <w:lang w:eastAsia="ru-RU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ind w:left="-27" w:right="-108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1 03 02251 01 0000 110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8" w:anchor="/document/5759555/entry/0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федеральным законом</w:t>
              </w:r>
            </w:hyperlink>
            <w:r w:rsidRPr="00C9230E">
              <w:rPr>
                <w:color w:val="000000"/>
                <w:szCs w:val="20"/>
                <w:lang w:eastAsia="ru-RU"/>
              </w:rPr>
              <w:t xml:space="preserve"> </w:t>
            </w:r>
            <w:r w:rsidRPr="00C9230E">
              <w:rPr>
                <w:color w:val="000000"/>
                <w:szCs w:val="20"/>
                <w:highlight w:val="white"/>
                <w:lang w:eastAsia="ru-RU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ind w:left="-108" w:right="-108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1 03 02261 01 0000 110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9" w:anchor="/document/5759555/entry/0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федеральным законом</w:t>
              </w:r>
            </w:hyperlink>
            <w:r w:rsidRPr="00C9230E">
              <w:rPr>
                <w:color w:val="000000"/>
                <w:szCs w:val="20"/>
                <w:lang w:eastAsia="ru-RU"/>
              </w:rPr>
              <w:t xml:space="preserve"> </w:t>
            </w:r>
            <w:r w:rsidRPr="00C9230E">
              <w:rPr>
                <w:color w:val="000000"/>
                <w:szCs w:val="20"/>
                <w:highlight w:val="white"/>
                <w:lang w:eastAsia="ru-RU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1 05 03010 01 0000 110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1 05 03020 01 0000 110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520C85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1 06 01030 13 0000 110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1 06 06033 13 0000 110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1 06 06043 13 0000 110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1 09 04053 13 1000 110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ind w:left="-108" w:right="-108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1 16 10123 01 0000 140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821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Департамент имущественных отношений Краснодарского края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821</w:t>
            </w:r>
          </w:p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</w:p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outlineLvl w:val="0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1 11 05026 13 0000 120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both"/>
              <w:outlineLvl w:val="0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821</w:t>
            </w:r>
          </w:p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</w:p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outlineLvl w:val="0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1 14 06033 13 0000 430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both"/>
              <w:outlineLvl w:val="0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outlineLvl w:val="0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both"/>
              <w:outlineLvl w:val="0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Министерство природных ресурсов Краснодарского края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outlineLvl w:val="0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1 11 05326 13 0000 120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both"/>
              <w:outlineLvl w:val="0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outlineLvl w:val="0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1 11 05430 13 0000 120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both"/>
              <w:outlineLvl w:val="0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strike/>
                <w:color w:val="FB290D"/>
                <w:szCs w:val="20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 xml:space="preserve">Контрольно-счетная палата муниципального образования Кореновский район 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1 16 01154 01 0000 140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Административные штрафы, установленные </w:t>
            </w:r>
            <w:hyperlink r:id="rId30" w:anchor="/document/12125267/entry/150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главой 15</w:t>
              </w:r>
            </w:hyperlink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31" w:anchor="/document/12112604/entry/466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пункте 6 статьи 46</w:t>
              </w:r>
            </w:hyperlink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left="-103" w:right="-108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left="-108" w:right="-108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1 16 01157 01 0000 140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Административные штрафы, установленные </w:t>
            </w:r>
            <w:hyperlink r:id="rId32" w:anchor="/document/12125267/entry/150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главой 15</w:t>
              </w:r>
            </w:hyperlink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C9230E">
              <w:rPr>
                <w:color w:val="000000"/>
                <w:szCs w:val="20"/>
                <w:highlight w:val="white"/>
                <w:lang w:eastAsia="ru-RU"/>
              </w:rPr>
              <w:t>неперечислением</w:t>
            </w:r>
            <w:proofErr w:type="spellEnd"/>
            <w:r w:rsidRPr="00C9230E">
              <w:rPr>
                <w:color w:val="000000"/>
                <w:szCs w:val="20"/>
                <w:highlight w:val="white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left="-103" w:right="-108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ind w:left="-108" w:right="-108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1 16 01194 01 0000 140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 xml:space="preserve"> </w:t>
            </w:r>
            <w:r w:rsidRPr="00C9230E">
              <w:rPr>
                <w:color w:val="000000"/>
                <w:szCs w:val="20"/>
                <w:highlight w:val="white"/>
                <w:lang w:eastAsia="ru-RU"/>
              </w:rPr>
              <w:t>Административные штрафы, установленные </w:t>
            </w:r>
            <w:hyperlink r:id="rId33" w:anchor="/document/12125267/entry/190" w:history="1">
              <w:r w:rsidRPr="00C9230E">
                <w:rPr>
                  <w:color w:val="000000"/>
                  <w:szCs w:val="20"/>
                  <w:highlight w:val="white"/>
                  <w:lang w:eastAsia="ru-RU"/>
                </w:rPr>
                <w:t>главой 19</w:t>
              </w:r>
            </w:hyperlink>
            <w:r w:rsidRPr="00C9230E">
              <w:rPr>
                <w:color w:val="000000"/>
                <w:szCs w:val="20"/>
                <w:highlight w:val="white"/>
                <w:lang w:eastAsia="ru-RU"/>
              </w:rPr>
              <w:t> 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6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b/>
                <w:color w:val="000000"/>
                <w:szCs w:val="20"/>
                <w:lang w:eastAsia="ru-RU"/>
              </w:rPr>
            </w:pPr>
            <w:r w:rsidRPr="00C9230E">
              <w:rPr>
                <w:b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 xml:space="preserve">1 11 05013 13 0000 120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1 11 05013 13 0021 120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1 11 05013 13 0022 120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35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1 11 05013 13 0024 120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22272F"/>
                <w:szCs w:val="20"/>
                <w:highlight w:val="white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1 11 05025 13 0000 120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1 11 09045 13 0000 120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1 13 01995 13 0000 130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1 14 06013 13 0000 430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highlight w:val="white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1 14 06013 13 0021 430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1 14 06013 13 0026 430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1 14 06025 13 0000 430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1 16 02020 02 0000 140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1 16 07090 13 0000 140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  <w:p w:rsidR="0013271B" w:rsidRPr="00C9230E" w:rsidRDefault="0013271B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13271B" w:rsidRPr="00C9230E" w:rsidTr="002C425B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13271B" w:rsidRDefault="0013271B" w:rsidP="001327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3271B">
              <w:rPr>
                <w:color w:val="00000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13271B" w:rsidRDefault="0013271B" w:rsidP="0013271B">
            <w:pPr>
              <w:rPr>
                <w:rFonts w:eastAsia="Calibri"/>
                <w:bCs/>
                <w:lang w:eastAsia="en-US"/>
              </w:rPr>
            </w:pPr>
            <w:r w:rsidRPr="0013271B">
              <w:t>1 16 07090 13 0011 140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13271B" w:rsidRDefault="0013271B" w:rsidP="0013271B">
            <w:pPr>
              <w:jc w:val="both"/>
            </w:pPr>
            <w:r w:rsidRPr="0013271B">
              <w:rPr>
                <w:color w:val="22272F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13271B">
              <w:rPr>
                <w:color w:val="22272F"/>
                <w:lang w:eastAsia="ru-RU"/>
              </w:rPr>
              <w:t xml:space="preserve"> </w:t>
            </w:r>
            <w:r w:rsidRPr="0013271B">
              <w:rPr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13271B" w:rsidRDefault="0013271B" w:rsidP="0013271B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13271B" w:rsidRPr="00C9230E" w:rsidTr="002C425B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13271B" w:rsidRDefault="0013271B" w:rsidP="001327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3271B">
              <w:rPr>
                <w:color w:val="00000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13271B" w:rsidRDefault="0013271B" w:rsidP="0013271B">
            <w:pPr>
              <w:rPr>
                <w:rFonts w:eastAsia="Calibri"/>
                <w:bCs/>
                <w:lang w:eastAsia="en-US"/>
              </w:rPr>
            </w:pPr>
            <w:r w:rsidRPr="0013271B">
              <w:t>1 16 07090 13 0012 140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13271B" w:rsidRDefault="0013271B" w:rsidP="0013271B">
            <w:pPr>
              <w:jc w:val="both"/>
            </w:pPr>
            <w:r w:rsidRPr="0013271B">
              <w:rPr>
                <w:color w:val="22272F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13271B">
              <w:rPr>
                <w:color w:val="22272F"/>
                <w:lang w:eastAsia="ru-RU"/>
              </w:rPr>
              <w:t xml:space="preserve"> </w:t>
            </w:r>
            <w:r w:rsidRPr="0013271B">
              <w:rPr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13271B" w:rsidRDefault="0013271B" w:rsidP="0013271B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13271B" w:rsidRPr="00C9230E" w:rsidTr="002C425B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13271B" w:rsidRDefault="0013271B" w:rsidP="001327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3271B">
              <w:rPr>
                <w:color w:val="00000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13271B" w:rsidRDefault="0013271B" w:rsidP="0013271B">
            <w:pPr>
              <w:rPr>
                <w:rFonts w:eastAsia="Calibri"/>
                <w:bCs/>
                <w:lang w:eastAsia="en-US"/>
              </w:rPr>
            </w:pPr>
            <w:r w:rsidRPr="0013271B">
              <w:t>1 16 07090 13 0021 140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13271B" w:rsidRDefault="0013271B" w:rsidP="0013271B">
            <w:pPr>
              <w:jc w:val="both"/>
            </w:pPr>
            <w:r w:rsidRPr="0013271B">
              <w:rPr>
                <w:color w:val="22272F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13271B">
              <w:rPr>
                <w:color w:val="22272F"/>
                <w:lang w:eastAsia="ru-RU"/>
              </w:rPr>
              <w:t xml:space="preserve"> </w:t>
            </w:r>
            <w:r w:rsidRPr="0013271B">
              <w:rPr>
                <w:color w:val="000000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13271B" w:rsidRDefault="0013271B" w:rsidP="0013271B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1 16 07010 13 0000 140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  <w:p w:rsid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1 17 05050 13 0000 180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both"/>
              <w:rPr>
                <w:color w:val="22272F"/>
                <w:szCs w:val="20"/>
                <w:highlight w:val="white"/>
                <w:lang w:eastAsia="ru-RU"/>
              </w:rPr>
            </w:pPr>
            <w:r>
              <w:rPr>
                <w:color w:val="22272F"/>
                <w:szCs w:val="20"/>
                <w:highlight w:val="white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2 02 25424 13 0000 150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Default="00C9230E" w:rsidP="00C9230E">
            <w:pPr>
              <w:widowControl w:val="0"/>
              <w:suppressAutoHyphens w:val="0"/>
              <w:jc w:val="both"/>
              <w:rPr>
                <w:color w:val="22272F"/>
                <w:szCs w:val="20"/>
                <w:highlight w:val="white"/>
                <w:lang w:eastAsia="ru-RU"/>
              </w:rPr>
            </w:pPr>
            <w:r w:rsidRPr="00E479CA">
              <w:rPr>
                <w:color w:val="22272F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2 02 25497 13 0000 150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2 02 25576 13 0000 150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520C85" w:rsidRDefault="00520C85" w:rsidP="00520C85">
            <w:pPr>
              <w:widowControl w:val="0"/>
              <w:suppressAutoHyphens w:val="0"/>
              <w:jc w:val="both"/>
              <w:rPr>
                <w:color w:val="22272F"/>
                <w:highlight w:val="white"/>
                <w:lang w:eastAsia="ru-RU"/>
              </w:rPr>
            </w:pPr>
            <w:r w:rsidRPr="00520C85">
              <w:rPr>
                <w:color w:val="22272F"/>
                <w:shd w:val="clear" w:color="auto" w:fill="FFFFFF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2 02 29999 13 0000 150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2 02 30024 13 0000 150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  <w:tr w:rsidR="00C9230E" w:rsidRPr="00C9230E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000000"/>
                <w:szCs w:val="20"/>
                <w:lang w:eastAsia="ru-RU"/>
              </w:rPr>
              <w:t>2 02 40014 13 0000 150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C9230E" w:rsidRDefault="00C9230E" w:rsidP="00C9230E">
            <w:pPr>
              <w:widowControl w:val="0"/>
              <w:suppressAutoHyphens w:val="0"/>
              <w:rPr>
                <w:color w:val="000000"/>
                <w:szCs w:val="20"/>
                <w:lang w:eastAsia="ru-RU"/>
              </w:rPr>
            </w:pPr>
            <w:r w:rsidRPr="00C9230E">
              <w:rPr>
                <w:color w:val="22272F"/>
                <w:szCs w:val="20"/>
                <w:highlight w:val="white"/>
                <w:lang w:eastAsia="ru-RU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C9230E" w:rsidRDefault="00C9230E" w:rsidP="00C9230E">
            <w:pPr>
              <w:suppressAutoHyphens w:val="0"/>
              <w:rPr>
                <w:rFonts w:ascii="Calibri" w:hAnsi="Calibri"/>
                <w:color w:val="000000"/>
                <w:sz w:val="22"/>
                <w:szCs w:val="20"/>
                <w:lang w:eastAsia="ru-RU"/>
              </w:rPr>
            </w:pPr>
          </w:p>
        </w:tc>
      </w:tr>
    </w:tbl>
    <w:p w:rsidR="00E528EE" w:rsidRPr="00702068" w:rsidRDefault="00F1045A" w:rsidP="00E528E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»</w:t>
      </w:r>
    </w:p>
    <w:p w:rsidR="00E528EE" w:rsidRDefault="00E528EE" w:rsidP="00E528E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E75BF6" w:rsidRDefault="00C26560" w:rsidP="00E75BF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75BF6">
        <w:rPr>
          <w:sz w:val="28"/>
          <w:szCs w:val="28"/>
        </w:rPr>
        <w:t>ачальник финансово-экономического отдела</w:t>
      </w:r>
    </w:p>
    <w:p w:rsidR="00E75BF6" w:rsidRDefault="00E75BF6" w:rsidP="00E75BF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 поселения</w:t>
      </w:r>
    </w:p>
    <w:p w:rsidR="00C34F41" w:rsidRDefault="00E75BF6" w:rsidP="00C26560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Кореновского района                                                                  </w:t>
      </w:r>
      <w:r w:rsidR="00C265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C26560">
        <w:rPr>
          <w:sz w:val="28"/>
          <w:szCs w:val="28"/>
        </w:rPr>
        <w:t>С.И. Пономаренко</w:t>
      </w:r>
    </w:p>
    <w:sectPr w:rsidR="00C34F41" w:rsidSect="00686296">
      <w:headerReference w:type="default" r:id="rId34"/>
      <w:pgSz w:w="11906" w:h="16838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A9F" w:rsidRDefault="00784A9F" w:rsidP="00BB1DA6">
      <w:r>
        <w:separator/>
      </w:r>
    </w:p>
  </w:endnote>
  <w:endnote w:type="continuationSeparator" w:id="0">
    <w:p w:rsidR="00784A9F" w:rsidRDefault="00784A9F" w:rsidP="00BB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A9F" w:rsidRDefault="00784A9F" w:rsidP="00BB1DA6">
      <w:r>
        <w:separator/>
      </w:r>
    </w:p>
  </w:footnote>
  <w:footnote w:type="continuationSeparator" w:id="0">
    <w:p w:rsidR="00784A9F" w:rsidRDefault="00784A9F" w:rsidP="00BB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928239"/>
      <w:docPartObj>
        <w:docPartGallery w:val="Page Numbers (Top of Page)"/>
        <w:docPartUnique/>
      </w:docPartObj>
    </w:sdtPr>
    <w:sdtEndPr/>
    <w:sdtContent>
      <w:p w:rsidR="00C9230E" w:rsidRPr="00686296" w:rsidRDefault="00686296" w:rsidP="006862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344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924D7"/>
    <w:multiLevelType w:val="multilevel"/>
    <w:tmpl w:val="E3CEE91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6F141F"/>
    <w:multiLevelType w:val="multilevel"/>
    <w:tmpl w:val="1F32451C"/>
    <w:lvl w:ilvl="0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D2B0DA5"/>
    <w:multiLevelType w:val="hybridMultilevel"/>
    <w:tmpl w:val="2EF017B8"/>
    <w:lvl w:ilvl="0" w:tplc="A8B8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3C"/>
    <w:rsid w:val="0000662C"/>
    <w:rsid w:val="000111D8"/>
    <w:rsid w:val="00015962"/>
    <w:rsid w:val="00016117"/>
    <w:rsid w:val="00016E4C"/>
    <w:rsid w:val="00022CCA"/>
    <w:rsid w:val="00022F7F"/>
    <w:rsid w:val="000250DA"/>
    <w:rsid w:val="0003067A"/>
    <w:rsid w:val="00031247"/>
    <w:rsid w:val="000367AC"/>
    <w:rsid w:val="00036F81"/>
    <w:rsid w:val="00040414"/>
    <w:rsid w:val="00044D35"/>
    <w:rsid w:val="00047ECD"/>
    <w:rsid w:val="0005357D"/>
    <w:rsid w:val="00057441"/>
    <w:rsid w:val="00071235"/>
    <w:rsid w:val="00071D28"/>
    <w:rsid w:val="0007242D"/>
    <w:rsid w:val="000959D6"/>
    <w:rsid w:val="00095EE1"/>
    <w:rsid w:val="000B1BAF"/>
    <w:rsid w:val="000C1188"/>
    <w:rsid w:val="000C5406"/>
    <w:rsid w:val="000C7E4A"/>
    <w:rsid w:val="000D1021"/>
    <w:rsid w:val="000E3C21"/>
    <w:rsid w:val="000E51AA"/>
    <w:rsid w:val="000E635F"/>
    <w:rsid w:val="000F2182"/>
    <w:rsid w:val="000F2D49"/>
    <w:rsid w:val="00112482"/>
    <w:rsid w:val="00122E35"/>
    <w:rsid w:val="00123BBE"/>
    <w:rsid w:val="0013271B"/>
    <w:rsid w:val="001331A2"/>
    <w:rsid w:val="001414B9"/>
    <w:rsid w:val="001431EC"/>
    <w:rsid w:val="00143887"/>
    <w:rsid w:val="001449C8"/>
    <w:rsid w:val="00150421"/>
    <w:rsid w:val="00152F1A"/>
    <w:rsid w:val="00161EAA"/>
    <w:rsid w:val="001700D4"/>
    <w:rsid w:val="00171100"/>
    <w:rsid w:val="0017293F"/>
    <w:rsid w:val="0017405E"/>
    <w:rsid w:val="00175AAF"/>
    <w:rsid w:val="00181AD2"/>
    <w:rsid w:val="00183B0E"/>
    <w:rsid w:val="00194F0A"/>
    <w:rsid w:val="00197C87"/>
    <w:rsid w:val="001C23C0"/>
    <w:rsid w:val="001C68FD"/>
    <w:rsid w:val="001E46EF"/>
    <w:rsid w:val="001E6719"/>
    <w:rsid w:val="001F5BD2"/>
    <w:rsid w:val="00203CD2"/>
    <w:rsid w:val="00216F33"/>
    <w:rsid w:val="002206A3"/>
    <w:rsid w:val="00225A42"/>
    <w:rsid w:val="002409A4"/>
    <w:rsid w:val="00257EE5"/>
    <w:rsid w:val="00266F59"/>
    <w:rsid w:val="00267542"/>
    <w:rsid w:val="0028061C"/>
    <w:rsid w:val="002859ED"/>
    <w:rsid w:val="00286695"/>
    <w:rsid w:val="00297E42"/>
    <w:rsid w:val="002A53A8"/>
    <w:rsid w:val="002B1060"/>
    <w:rsid w:val="002B3221"/>
    <w:rsid w:val="002C3EE1"/>
    <w:rsid w:val="002C7A3F"/>
    <w:rsid w:val="002D2F5A"/>
    <w:rsid w:val="002D33A2"/>
    <w:rsid w:val="002E0023"/>
    <w:rsid w:val="002E2E05"/>
    <w:rsid w:val="002F0774"/>
    <w:rsid w:val="003039B8"/>
    <w:rsid w:val="00317031"/>
    <w:rsid w:val="00324D96"/>
    <w:rsid w:val="00330F45"/>
    <w:rsid w:val="003318A2"/>
    <w:rsid w:val="003324AE"/>
    <w:rsid w:val="003631C5"/>
    <w:rsid w:val="00381323"/>
    <w:rsid w:val="0038208C"/>
    <w:rsid w:val="00384675"/>
    <w:rsid w:val="003915E7"/>
    <w:rsid w:val="0039411C"/>
    <w:rsid w:val="00396581"/>
    <w:rsid w:val="003B15D8"/>
    <w:rsid w:val="003B79D3"/>
    <w:rsid w:val="003C05AF"/>
    <w:rsid w:val="003E1B0B"/>
    <w:rsid w:val="003F147E"/>
    <w:rsid w:val="003F3C47"/>
    <w:rsid w:val="00412C2B"/>
    <w:rsid w:val="00436D58"/>
    <w:rsid w:val="00451DA9"/>
    <w:rsid w:val="00451EC1"/>
    <w:rsid w:val="004530E0"/>
    <w:rsid w:val="004546AC"/>
    <w:rsid w:val="00454B35"/>
    <w:rsid w:val="004738D0"/>
    <w:rsid w:val="004873AD"/>
    <w:rsid w:val="004875B8"/>
    <w:rsid w:val="00495CDE"/>
    <w:rsid w:val="00497B7B"/>
    <w:rsid w:val="004A6608"/>
    <w:rsid w:val="004A6F7D"/>
    <w:rsid w:val="004B0080"/>
    <w:rsid w:val="004B1390"/>
    <w:rsid w:val="004C0B5A"/>
    <w:rsid w:val="004C3BDE"/>
    <w:rsid w:val="004D0582"/>
    <w:rsid w:val="00502392"/>
    <w:rsid w:val="0051241B"/>
    <w:rsid w:val="00520C85"/>
    <w:rsid w:val="00527F01"/>
    <w:rsid w:val="005430B3"/>
    <w:rsid w:val="00571F96"/>
    <w:rsid w:val="00582E27"/>
    <w:rsid w:val="005A2633"/>
    <w:rsid w:val="005A2E65"/>
    <w:rsid w:val="005B5CC8"/>
    <w:rsid w:val="005C27C9"/>
    <w:rsid w:val="005C3497"/>
    <w:rsid w:val="005C4CC6"/>
    <w:rsid w:val="005C600D"/>
    <w:rsid w:val="005D06B7"/>
    <w:rsid w:val="005D7A88"/>
    <w:rsid w:val="005E7247"/>
    <w:rsid w:val="005F0EFC"/>
    <w:rsid w:val="005F5FF9"/>
    <w:rsid w:val="005F63CA"/>
    <w:rsid w:val="006020FE"/>
    <w:rsid w:val="006064FC"/>
    <w:rsid w:val="006208A4"/>
    <w:rsid w:val="006268AB"/>
    <w:rsid w:val="00641B84"/>
    <w:rsid w:val="0064510B"/>
    <w:rsid w:val="006475B9"/>
    <w:rsid w:val="0065515C"/>
    <w:rsid w:val="00667274"/>
    <w:rsid w:val="00667965"/>
    <w:rsid w:val="00667D77"/>
    <w:rsid w:val="00686296"/>
    <w:rsid w:val="006928D7"/>
    <w:rsid w:val="00695B3B"/>
    <w:rsid w:val="006A2642"/>
    <w:rsid w:val="006A52F6"/>
    <w:rsid w:val="006B7DAE"/>
    <w:rsid w:val="006C15B8"/>
    <w:rsid w:val="006E5DB5"/>
    <w:rsid w:val="006E754C"/>
    <w:rsid w:val="006F34E4"/>
    <w:rsid w:val="006F4DDE"/>
    <w:rsid w:val="006F6BE0"/>
    <w:rsid w:val="00702068"/>
    <w:rsid w:val="00703A0E"/>
    <w:rsid w:val="00704469"/>
    <w:rsid w:val="00704A09"/>
    <w:rsid w:val="00706BC4"/>
    <w:rsid w:val="007108C7"/>
    <w:rsid w:val="00717CA1"/>
    <w:rsid w:val="0072187E"/>
    <w:rsid w:val="0073369C"/>
    <w:rsid w:val="007371F0"/>
    <w:rsid w:val="00744C54"/>
    <w:rsid w:val="0074767B"/>
    <w:rsid w:val="00752392"/>
    <w:rsid w:val="00756FDA"/>
    <w:rsid w:val="0076302B"/>
    <w:rsid w:val="007635E9"/>
    <w:rsid w:val="00765052"/>
    <w:rsid w:val="00767EE3"/>
    <w:rsid w:val="00770D34"/>
    <w:rsid w:val="007754C0"/>
    <w:rsid w:val="00781651"/>
    <w:rsid w:val="007820E3"/>
    <w:rsid w:val="00784779"/>
    <w:rsid w:val="00784A9F"/>
    <w:rsid w:val="007A1817"/>
    <w:rsid w:val="007C71CD"/>
    <w:rsid w:val="007D3981"/>
    <w:rsid w:val="007D663A"/>
    <w:rsid w:val="007E20C5"/>
    <w:rsid w:val="007F5EA2"/>
    <w:rsid w:val="00800816"/>
    <w:rsid w:val="00801286"/>
    <w:rsid w:val="00804890"/>
    <w:rsid w:val="00806D9C"/>
    <w:rsid w:val="008151A2"/>
    <w:rsid w:val="00817A04"/>
    <w:rsid w:val="0082001D"/>
    <w:rsid w:val="00820731"/>
    <w:rsid w:val="0082151F"/>
    <w:rsid w:val="00830161"/>
    <w:rsid w:val="008302A9"/>
    <w:rsid w:val="0083360A"/>
    <w:rsid w:val="008425F4"/>
    <w:rsid w:val="008569E5"/>
    <w:rsid w:val="008611E8"/>
    <w:rsid w:val="00865A3D"/>
    <w:rsid w:val="00880824"/>
    <w:rsid w:val="0088774F"/>
    <w:rsid w:val="00887FCF"/>
    <w:rsid w:val="008A1687"/>
    <w:rsid w:val="008A4099"/>
    <w:rsid w:val="008B48F9"/>
    <w:rsid w:val="008D105B"/>
    <w:rsid w:val="008D5D4B"/>
    <w:rsid w:val="008F7D22"/>
    <w:rsid w:val="00900E0B"/>
    <w:rsid w:val="00904125"/>
    <w:rsid w:val="00911EB2"/>
    <w:rsid w:val="00911FC1"/>
    <w:rsid w:val="00913BE7"/>
    <w:rsid w:val="00920FFE"/>
    <w:rsid w:val="0092119D"/>
    <w:rsid w:val="00923641"/>
    <w:rsid w:val="009311CF"/>
    <w:rsid w:val="0093232C"/>
    <w:rsid w:val="00937B0A"/>
    <w:rsid w:val="00941A44"/>
    <w:rsid w:val="00946AE4"/>
    <w:rsid w:val="00953F85"/>
    <w:rsid w:val="00967F13"/>
    <w:rsid w:val="009A0808"/>
    <w:rsid w:val="009A154E"/>
    <w:rsid w:val="009A5ECA"/>
    <w:rsid w:val="009B0248"/>
    <w:rsid w:val="009C2DE4"/>
    <w:rsid w:val="009C55F7"/>
    <w:rsid w:val="009D24E0"/>
    <w:rsid w:val="009D28A2"/>
    <w:rsid w:val="009F3DBF"/>
    <w:rsid w:val="009F7C5C"/>
    <w:rsid w:val="00A015C5"/>
    <w:rsid w:val="00A05F68"/>
    <w:rsid w:val="00A117DF"/>
    <w:rsid w:val="00A3665D"/>
    <w:rsid w:val="00A8199F"/>
    <w:rsid w:val="00A827AE"/>
    <w:rsid w:val="00A87339"/>
    <w:rsid w:val="00A96AC1"/>
    <w:rsid w:val="00AA1998"/>
    <w:rsid w:val="00AA7B1C"/>
    <w:rsid w:val="00AC2C44"/>
    <w:rsid w:val="00AC3CE7"/>
    <w:rsid w:val="00AD0DA2"/>
    <w:rsid w:val="00AD7BEC"/>
    <w:rsid w:val="00AE4C94"/>
    <w:rsid w:val="00B2125A"/>
    <w:rsid w:val="00B322BE"/>
    <w:rsid w:val="00B3277D"/>
    <w:rsid w:val="00B42800"/>
    <w:rsid w:val="00B463F2"/>
    <w:rsid w:val="00B537FD"/>
    <w:rsid w:val="00B66EFF"/>
    <w:rsid w:val="00B70B5E"/>
    <w:rsid w:val="00B7437A"/>
    <w:rsid w:val="00B7467C"/>
    <w:rsid w:val="00B833C8"/>
    <w:rsid w:val="00B94920"/>
    <w:rsid w:val="00B9648E"/>
    <w:rsid w:val="00BB1DA6"/>
    <w:rsid w:val="00BB2251"/>
    <w:rsid w:val="00BB5A87"/>
    <w:rsid w:val="00BB5D7E"/>
    <w:rsid w:val="00BC152A"/>
    <w:rsid w:val="00BC50C0"/>
    <w:rsid w:val="00BD39B5"/>
    <w:rsid w:val="00BE497B"/>
    <w:rsid w:val="00C00E84"/>
    <w:rsid w:val="00C06E43"/>
    <w:rsid w:val="00C074DF"/>
    <w:rsid w:val="00C100C3"/>
    <w:rsid w:val="00C143A8"/>
    <w:rsid w:val="00C26560"/>
    <w:rsid w:val="00C2793C"/>
    <w:rsid w:val="00C31F0D"/>
    <w:rsid w:val="00C34BB2"/>
    <w:rsid w:val="00C34F41"/>
    <w:rsid w:val="00C41A9F"/>
    <w:rsid w:val="00C65C52"/>
    <w:rsid w:val="00C70CBD"/>
    <w:rsid w:val="00C7616A"/>
    <w:rsid w:val="00C772AC"/>
    <w:rsid w:val="00C77FFE"/>
    <w:rsid w:val="00C84471"/>
    <w:rsid w:val="00C8537C"/>
    <w:rsid w:val="00C9230E"/>
    <w:rsid w:val="00C923AA"/>
    <w:rsid w:val="00CA2B47"/>
    <w:rsid w:val="00CA500A"/>
    <w:rsid w:val="00CB6671"/>
    <w:rsid w:val="00CC6225"/>
    <w:rsid w:val="00CD065D"/>
    <w:rsid w:val="00CD37EB"/>
    <w:rsid w:val="00CE371C"/>
    <w:rsid w:val="00CE3E72"/>
    <w:rsid w:val="00CF077C"/>
    <w:rsid w:val="00CF50E4"/>
    <w:rsid w:val="00CF7624"/>
    <w:rsid w:val="00D02866"/>
    <w:rsid w:val="00D03BDB"/>
    <w:rsid w:val="00D179BF"/>
    <w:rsid w:val="00D32D64"/>
    <w:rsid w:val="00D37311"/>
    <w:rsid w:val="00D40E8F"/>
    <w:rsid w:val="00D43284"/>
    <w:rsid w:val="00D446A8"/>
    <w:rsid w:val="00D46715"/>
    <w:rsid w:val="00D55A3C"/>
    <w:rsid w:val="00D7514A"/>
    <w:rsid w:val="00D7716F"/>
    <w:rsid w:val="00D82A78"/>
    <w:rsid w:val="00D936B0"/>
    <w:rsid w:val="00D953F5"/>
    <w:rsid w:val="00DA3A08"/>
    <w:rsid w:val="00DA50CA"/>
    <w:rsid w:val="00DB338A"/>
    <w:rsid w:val="00DB473F"/>
    <w:rsid w:val="00DC10DF"/>
    <w:rsid w:val="00DC33E9"/>
    <w:rsid w:val="00DF5B11"/>
    <w:rsid w:val="00E012BC"/>
    <w:rsid w:val="00E02F15"/>
    <w:rsid w:val="00E10952"/>
    <w:rsid w:val="00E124D1"/>
    <w:rsid w:val="00E13B93"/>
    <w:rsid w:val="00E14C3D"/>
    <w:rsid w:val="00E17623"/>
    <w:rsid w:val="00E23871"/>
    <w:rsid w:val="00E24458"/>
    <w:rsid w:val="00E250D6"/>
    <w:rsid w:val="00E30344"/>
    <w:rsid w:val="00E319DA"/>
    <w:rsid w:val="00E32282"/>
    <w:rsid w:val="00E40192"/>
    <w:rsid w:val="00E42C42"/>
    <w:rsid w:val="00E479CA"/>
    <w:rsid w:val="00E528EE"/>
    <w:rsid w:val="00E71F0A"/>
    <w:rsid w:val="00E7356C"/>
    <w:rsid w:val="00E75BF6"/>
    <w:rsid w:val="00E774AA"/>
    <w:rsid w:val="00E9450C"/>
    <w:rsid w:val="00E948A9"/>
    <w:rsid w:val="00E97100"/>
    <w:rsid w:val="00EA19A5"/>
    <w:rsid w:val="00EA2C70"/>
    <w:rsid w:val="00EA38E1"/>
    <w:rsid w:val="00EB46E7"/>
    <w:rsid w:val="00EB6F34"/>
    <w:rsid w:val="00ED3EB4"/>
    <w:rsid w:val="00ED4245"/>
    <w:rsid w:val="00EE2B55"/>
    <w:rsid w:val="00EF32E2"/>
    <w:rsid w:val="00EF6CF9"/>
    <w:rsid w:val="00F04E98"/>
    <w:rsid w:val="00F1045A"/>
    <w:rsid w:val="00F16CBA"/>
    <w:rsid w:val="00F16FA4"/>
    <w:rsid w:val="00F31A35"/>
    <w:rsid w:val="00F340AF"/>
    <w:rsid w:val="00F55890"/>
    <w:rsid w:val="00F55992"/>
    <w:rsid w:val="00F73167"/>
    <w:rsid w:val="00F75E34"/>
    <w:rsid w:val="00F827A0"/>
    <w:rsid w:val="00F833DB"/>
    <w:rsid w:val="00F86113"/>
    <w:rsid w:val="00F907FD"/>
    <w:rsid w:val="00F91E06"/>
    <w:rsid w:val="00FA58A1"/>
    <w:rsid w:val="00FB2A78"/>
    <w:rsid w:val="00FB5A1B"/>
    <w:rsid w:val="00FC561D"/>
    <w:rsid w:val="00FD0453"/>
    <w:rsid w:val="00FD0981"/>
    <w:rsid w:val="00FD4CCA"/>
    <w:rsid w:val="00F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885855-A5FF-4DE6-B6B7-7B13A785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371F0"/>
    <w:pPr>
      <w:keepNext/>
      <w:keepLines/>
      <w:suppressAutoHyphens w:val="0"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F6B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6">
    <w:name w:val="Balloon Text"/>
    <w:basedOn w:val="a"/>
    <w:link w:val="a7"/>
    <w:rsid w:val="00A96A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96AC1"/>
    <w:rPr>
      <w:rFonts w:ascii="Segoe UI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rsid w:val="00266F59"/>
    <w:pPr>
      <w:spacing w:after="120" w:line="480" w:lineRule="auto"/>
    </w:pPr>
  </w:style>
  <w:style w:type="character" w:customStyle="1" w:styleId="20">
    <w:name w:val="Основной текст 2 Знак"/>
    <w:link w:val="2"/>
    <w:rsid w:val="00266F59"/>
    <w:rPr>
      <w:sz w:val="24"/>
      <w:szCs w:val="24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a">
    <w:name w:val="header"/>
    <w:basedOn w:val="a"/>
    <w:link w:val="ab"/>
    <w:uiPriority w:val="99"/>
    <w:rsid w:val="00BB1D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B1DA6"/>
    <w:rPr>
      <w:sz w:val="24"/>
      <w:szCs w:val="24"/>
      <w:lang w:eastAsia="ar-SA"/>
    </w:rPr>
  </w:style>
  <w:style w:type="paragraph" w:styleId="ac">
    <w:name w:val="footer"/>
    <w:basedOn w:val="a"/>
    <w:link w:val="ad"/>
    <w:rsid w:val="00BB1D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1DA6"/>
    <w:rPr>
      <w:sz w:val="24"/>
      <w:szCs w:val="24"/>
      <w:lang w:eastAsia="ar-SA"/>
    </w:rPr>
  </w:style>
  <w:style w:type="table" w:styleId="ae">
    <w:name w:val="Table Grid"/>
    <w:basedOn w:val="a1"/>
    <w:rsid w:val="003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CC6225"/>
    <w:rPr>
      <w:b w:val="0"/>
      <w:bCs w:val="0"/>
      <w:color w:val="106BBE"/>
    </w:rPr>
  </w:style>
  <w:style w:type="character" w:styleId="af0">
    <w:name w:val="Hyperlink"/>
    <w:rsid w:val="00770D34"/>
    <w:rPr>
      <w:color w:val="0563C1"/>
      <w:u w:val="single"/>
    </w:rPr>
  </w:style>
  <w:style w:type="paragraph" w:styleId="af1">
    <w:name w:val="No Spacing"/>
    <w:uiPriority w:val="1"/>
    <w:qFormat/>
    <w:rsid w:val="004546AC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371F0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6F6BE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9844-BCFF-4960-A093-48E17755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25497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Kirichko</dc:creator>
  <cp:keywords/>
  <cp:lastModifiedBy>Kostenko</cp:lastModifiedBy>
  <cp:revision>13</cp:revision>
  <cp:lastPrinted>2025-01-24T14:01:00Z</cp:lastPrinted>
  <dcterms:created xsi:type="dcterms:W3CDTF">2024-06-06T07:40:00Z</dcterms:created>
  <dcterms:modified xsi:type="dcterms:W3CDTF">2025-01-24T14:02:00Z</dcterms:modified>
</cp:coreProperties>
</file>