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51" w:rsidRPr="00484051" w:rsidRDefault="00484051" w:rsidP="00484051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84051"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595630" cy="669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051" w:rsidRPr="00484051" w:rsidRDefault="00484051" w:rsidP="00484051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4051">
        <w:rPr>
          <w:b/>
          <w:sz w:val="28"/>
          <w:szCs w:val="28"/>
        </w:rPr>
        <w:t>АДМИНИСТРАЦИЯ КОРЕНОВСКОГО ГОРОДСКОГО ПОСЕЛЕНИЯ</w:t>
      </w:r>
    </w:p>
    <w:p w:rsidR="00484051" w:rsidRPr="00484051" w:rsidRDefault="00484051" w:rsidP="00484051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4051">
        <w:rPr>
          <w:b/>
          <w:sz w:val="28"/>
          <w:szCs w:val="28"/>
        </w:rPr>
        <w:t>КОРЕНОВСКОГО РАЙОНА</w:t>
      </w:r>
    </w:p>
    <w:p w:rsidR="00484051" w:rsidRPr="00484051" w:rsidRDefault="00484051" w:rsidP="00484051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484051">
        <w:rPr>
          <w:b/>
          <w:sz w:val="36"/>
          <w:szCs w:val="36"/>
        </w:rPr>
        <w:t>ПОСТАНОВЛЕНИЕ</w:t>
      </w:r>
    </w:p>
    <w:p w:rsidR="00484051" w:rsidRPr="00484051" w:rsidRDefault="00484051" w:rsidP="00484051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84051">
        <w:rPr>
          <w:sz w:val="28"/>
          <w:szCs w:val="28"/>
        </w:rPr>
        <w:t xml:space="preserve">от 27.05.2016   </w:t>
      </w:r>
      <w:r w:rsidRPr="00484051">
        <w:rPr>
          <w:sz w:val="28"/>
          <w:szCs w:val="28"/>
        </w:rPr>
        <w:tab/>
      </w:r>
      <w:r w:rsidRPr="00484051">
        <w:rPr>
          <w:sz w:val="28"/>
          <w:szCs w:val="28"/>
        </w:rPr>
        <w:tab/>
        <w:t xml:space="preserve">                                                  </w:t>
      </w:r>
      <w:r w:rsidRPr="00484051">
        <w:rPr>
          <w:sz w:val="28"/>
          <w:szCs w:val="28"/>
        </w:rPr>
        <w:tab/>
      </w:r>
      <w:r w:rsidRPr="00484051">
        <w:rPr>
          <w:sz w:val="28"/>
          <w:szCs w:val="28"/>
        </w:rPr>
        <w:tab/>
      </w:r>
      <w:r w:rsidRPr="00484051">
        <w:rPr>
          <w:sz w:val="28"/>
          <w:szCs w:val="28"/>
        </w:rPr>
        <w:tab/>
        <w:t xml:space="preserve">  № 95</w:t>
      </w:r>
      <w:r>
        <w:rPr>
          <w:sz w:val="28"/>
          <w:szCs w:val="28"/>
        </w:rPr>
        <w:t>6</w:t>
      </w:r>
    </w:p>
    <w:p w:rsidR="00484051" w:rsidRPr="00484051" w:rsidRDefault="00484051" w:rsidP="00484051">
      <w:pPr>
        <w:tabs>
          <w:tab w:val="left" w:pos="8505"/>
        </w:tabs>
        <w:suppressAutoHyphens w:val="0"/>
        <w:autoSpaceDN w:val="0"/>
        <w:jc w:val="center"/>
        <w:rPr>
          <w:b/>
          <w:sz w:val="28"/>
          <w:szCs w:val="28"/>
          <w:lang w:eastAsia="en-US"/>
        </w:rPr>
      </w:pPr>
      <w:r w:rsidRPr="00484051">
        <w:rPr>
          <w:sz w:val="28"/>
          <w:szCs w:val="28"/>
        </w:rPr>
        <w:t>г. Кореновск</w:t>
      </w:r>
    </w:p>
    <w:p w:rsidR="00F544AF" w:rsidRDefault="00F544AF" w:rsidP="00F544AF">
      <w:pPr>
        <w:pStyle w:val="a3"/>
        <w:tabs>
          <w:tab w:val="left" w:pos="8505"/>
        </w:tabs>
        <w:jc w:val="center"/>
        <w:rPr>
          <w:b/>
        </w:rPr>
      </w:pPr>
    </w:p>
    <w:p w:rsidR="00F544AF" w:rsidRDefault="00F544AF" w:rsidP="00F544AF">
      <w:pPr>
        <w:pStyle w:val="a3"/>
        <w:tabs>
          <w:tab w:val="left" w:pos="8505"/>
        </w:tabs>
        <w:jc w:val="center"/>
        <w:rPr>
          <w:b/>
        </w:rPr>
      </w:pPr>
    </w:p>
    <w:p w:rsidR="00F544AF" w:rsidRDefault="00F544AF" w:rsidP="00F544AF">
      <w:pPr>
        <w:pStyle w:val="a3"/>
        <w:tabs>
          <w:tab w:val="left" w:pos="8505"/>
        </w:tabs>
        <w:jc w:val="center"/>
        <w:rPr>
          <w:b/>
        </w:rPr>
      </w:pPr>
      <w:r>
        <w:rPr>
          <w:b/>
        </w:rPr>
        <w:t>Об утверждении Порядка и сроков составления</w:t>
      </w:r>
    </w:p>
    <w:p w:rsidR="00F544AF" w:rsidRDefault="00F544AF" w:rsidP="00F544AF">
      <w:pPr>
        <w:pStyle w:val="a3"/>
        <w:tabs>
          <w:tab w:val="left" w:pos="8505"/>
        </w:tabs>
        <w:jc w:val="center"/>
        <w:rPr>
          <w:b/>
        </w:rPr>
      </w:pPr>
      <w:r>
        <w:rPr>
          <w:b/>
        </w:rPr>
        <w:t xml:space="preserve"> проекта бюджета Кореновского городского поселения </w:t>
      </w:r>
    </w:p>
    <w:p w:rsidR="00F544AF" w:rsidRDefault="00F544AF" w:rsidP="00F544AF">
      <w:pPr>
        <w:pStyle w:val="a3"/>
        <w:tabs>
          <w:tab w:val="left" w:pos="8505"/>
        </w:tabs>
        <w:jc w:val="center"/>
        <w:rPr>
          <w:b/>
        </w:rPr>
      </w:pPr>
      <w:r>
        <w:rPr>
          <w:b/>
        </w:rPr>
        <w:t>Кореновского района на 2017 год</w:t>
      </w:r>
    </w:p>
    <w:p w:rsidR="00F544AF" w:rsidRDefault="00F544AF" w:rsidP="00F544AF">
      <w:pPr>
        <w:pStyle w:val="a3"/>
        <w:ind w:firstLine="851"/>
        <w:jc w:val="both"/>
      </w:pPr>
    </w:p>
    <w:p w:rsidR="00F544AF" w:rsidRDefault="00F544AF" w:rsidP="00F544AF">
      <w:pPr>
        <w:pStyle w:val="a3"/>
        <w:ind w:firstLine="851"/>
        <w:jc w:val="both"/>
      </w:pPr>
    </w:p>
    <w:p w:rsidR="00F544AF" w:rsidRDefault="00F544AF" w:rsidP="00F544AF">
      <w:pPr>
        <w:pStyle w:val="a3"/>
        <w:ind w:firstLine="709"/>
        <w:jc w:val="both"/>
      </w:pPr>
      <w:r>
        <w:t>В соответствии со статьями 169 и 184 Бюджетного кодекса Российской Федерации, статьёй 9 главы 5 решения Совета Кореновского городского поселения Кореновского района от 27 ноября 2013 года № 378 «Об утверждении Положения о бюджетном процессе в Кореновском городском поселении Кореновского района» администрация Кореновского городского поселения Кореновского района п о с т а н о в л я е т:</w:t>
      </w:r>
    </w:p>
    <w:p w:rsidR="00F544AF" w:rsidRDefault="00F544AF" w:rsidP="00F544AF">
      <w:pPr>
        <w:pStyle w:val="a3"/>
        <w:ind w:firstLine="709"/>
        <w:jc w:val="both"/>
      </w:pPr>
      <w:r>
        <w:t>1. Утвердить Порядок и сроки составления проекта бюджета Кореновского городского поселения Кореновского района на 2017 год согласно приложению, к настоящему постановлению (прилагается).</w:t>
      </w:r>
    </w:p>
    <w:p w:rsidR="00F544AF" w:rsidRDefault="00F544AF" w:rsidP="00F544AF">
      <w:pPr>
        <w:ind w:firstLine="709"/>
        <w:jc w:val="both"/>
        <w:rPr>
          <w:sz w:val="28"/>
        </w:rPr>
      </w:pPr>
      <w:r>
        <w:t xml:space="preserve">2. </w:t>
      </w:r>
      <w:r w:rsidRPr="006F71C4">
        <w:rPr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F544AF" w:rsidRDefault="00F544AF" w:rsidP="00F544AF">
      <w:pPr>
        <w:ind w:firstLine="709"/>
        <w:jc w:val="both"/>
        <w:rPr>
          <w:sz w:val="28"/>
        </w:rPr>
      </w:pPr>
      <w:r>
        <w:rPr>
          <w:sz w:val="28"/>
        </w:rPr>
        <w:t>3. Контроль за выполнением настоящего постановления возложить                  на заместителя главы Кореновского городского поселения Кореновского                  района Р.Ф. Громова.</w:t>
      </w:r>
    </w:p>
    <w:p w:rsidR="00F544AF" w:rsidRDefault="00F544AF" w:rsidP="00F544AF">
      <w:pPr>
        <w:pStyle w:val="a3"/>
        <w:ind w:firstLine="709"/>
        <w:jc w:val="both"/>
      </w:pPr>
      <w:r>
        <w:t>4. Постановление вступает в силу после его официального опубликования.</w:t>
      </w:r>
    </w:p>
    <w:p w:rsidR="00F544AF" w:rsidRDefault="00F544AF" w:rsidP="00F544AF">
      <w:pPr>
        <w:jc w:val="both"/>
        <w:rPr>
          <w:sz w:val="28"/>
          <w:szCs w:val="28"/>
        </w:rPr>
      </w:pPr>
    </w:p>
    <w:p w:rsidR="00F544AF" w:rsidRDefault="00F544AF" w:rsidP="00F544AF">
      <w:pPr>
        <w:jc w:val="both"/>
        <w:rPr>
          <w:sz w:val="28"/>
          <w:szCs w:val="28"/>
        </w:rPr>
      </w:pPr>
    </w:p>
    <w:p w:rsidR="00F544AF" w:rsidRDefault="00F544AF" w:rsidP="00F544AF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F544AF" w:rsidRDefault="00F544AF" w:rsidP="00F544A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F544AF" w:rsidRDefault="00F544AF" w:rsidP="00F544AF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Е.Н. Пергун</w:t>
      </w:r>
    </w:p>
    <w:p w:rsidR="00F544AF" w:rsidRDefault="00F544AF" w:rsidP="00F544AF">
      <w:pPr>
        <w:rPr>
          <w:sz w:val="28"/>
          <w:szCs w:val="28"/>
        </w:rPr>
      </w:pPr>
    </w:p>
    <w:p w:rsidR="00F544AF" w:rsidRDefault="00F544AF" w:rsidP="00F544AF">
      <w:pPr>
        <w:rPr>
          <w:sz w:val="28"/>
          <w:szCs w:val="28"/>
        </w:rPr>
      </w:pPr>
    </w:p>
    <w:p w:rsidR="00F544AF" w:rsidRDefault="00F544AF" w:rsidP="00F544AF">
      <w:pPr>
        <w:rPr>
          <w:sz w:val="28"/>
          <w:szCs w:val="28"/>
        </w:rPr>
      </w:pPr>
    </w:p>
    <w:p w:rsidR="00F544AF" w:rsidRDefault="00F544AF" w:rsidP="00F544AF">
      <w:pPr>
        <w:rPr>
          <w:sz w:val="28"/>
          <w:szCs w:val="28"/>
        </w:rPr>
      </w:pPr>
    </w:p>
    <w:p w:rsidR="00F544AF" w:rsidRDefault="00F544AF" w:rsidP="00F544AF">
      <w:pPr>
        <w:rPr>
          <w:sz w:val="28"/>
          <w:szCs w:val="28"/>
        </w:rPr>
      </w:pPr>
    </w:p>
    <w:p w:rsidR="00F544AF" w:rsidRDefault="00F544AF" w:rsidP="007B04A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676"/>
      </w:tblGrid>
      <w:tr w:rsidR="007B04A6" w:rsidTr="000B753A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ab/>
              <w:t xml:space="preserve">                                                 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7B04A6" w:rsidRDefault="007B04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</w:t>
            </w:r>
          </w:p>
          <w:p w:rsidR="007B04A6" w:rsidRDefault="007B04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  <w:p w:rsidR="007B04A6" w:rsidRDefault="007B04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</w:t>
            </w:r>
          </w:p>
          <w:p w:rsidR="007B04A6" w:rsidRDefault="007B04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7B04A6" w:rsidRDefault="007B04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</w:p>
          <w:p w:rsidR="007B04A6" w:rsidRDefault="007B04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Кореновского района</w:t>
            </w:r>
          </w:p>
          <w:p w:rsidR="007B04A6" w:rsidRDefault="007B04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</w:t>
            </w:r>
            <w:r w:rsidR="00484051">
              <w:rPr>
                <w:sz w:val="28"/>
                <w:szCs w:val="28"/>
                <w:lang w:eastAsia="ru-RU"/>
              </w:rPr>
              <w:t>27.05.2016</w:t>
            </w:r>
            <w:r>
              <w:rPr>
                <w:sz w:val="28"/>
                <w:szCs w:val="28"/>
                <w:lang w:eastAsia="ru-RU"/>
              </w:rPr>
              <w:t xml:space="preserve"> № </w:t>
            </w:r>
            <w:r w:rsidR="00484051">
              <w:rPr>
                <w:sz w:val="28"/>
                <w:szCs w:val="28"/>
                <w:lang w:eastAsia="ru-RU"/>
              </w:rPr>
              <w:t>956</w:t>
            </w:r>
          </w:p>
          <w:p w:rsidR="007B04A6" w:rsidRDefault="007B04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7B04A6" w:rsidRDefault="007B04A6" w:rsidP="007B04A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7B04A6" w:rsidRDefault="007B04A6" w:rsidP="007B04A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ПОРЯДОК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составления проекта бюджета Кореновского городского поселения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района на очередной финансовый год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7B04A6" w:rsidRDefault="007B04A6" w:rsidP="007B04A6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Для целей настоящего Порядка составления проекта бюджета Кореновского городского поселения Кореновского района на очередной финансовый год (далее – Порядок) используются термины и понятия, определенные в нормативных правовых актах Российской Федерации, Краснодарского края, Кореновского городского поселения Кореновского района и настоящим Порядком. 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В целях настоящего Порядка под субъектами бюджетного планирования понимаются главные распорядители средств бюджета Кореновского городского поселения Кореновского района, главные администраторы доходов бюджета Кореновского городского поселения Кореновского района, и главные администраторы источников финансирования дефицита бюджета Кореновского городского поселения Кореновского района.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При составлении </w:t>
      </w:r>
      <w:hyperlink r:id="rId8" w:history="1">
        <w:r>
          <w:rPr>
            <w:rStyle w:val="a4"/>
            <w:color w:val="auto"/>
            <w:sz w:val="28"/>
            <w:szCs w:val="28"/>
            <w:u w:val="none"/>
            <w:lang w:eastAsia="ru-RU"/>
          </w:rPr>
          <w:t>проекта</w:t>
        </w:r>
      </w:hyperlink>
      <w:r>
        <w:rPr>
          <w:sz w:val="28"/>
          <w:szCs w:val="28"/>
          <w:lang w:eastAsia="ru-RU"/>
        </w:rPr>
        <w:t xml:space="preserve"> бюджета Кореновского городского поселения Кореновского района: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финансово-экономический отдел администрации Кореновского городского поселения Кореновского района (далее – финансово-экономический отдел):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составляет проект решения о бюджете Кореновского городского поселения Кореновского района очередной финансовый год, формирует пакет документов и материалов, подлежащих представлению в Совет Кореновского городского поселения Кореновского района одновременно с указанным проектом, и представляет их в установленном порядке в администрацию Кореновского городского поселения Кореновского района;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разрабатывает проект основных направлений бюджетной и налоговой политики Кореновского городского поселения Кореновского  района;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устанавливает порядок, методику планирования бюджетных ассигнований бюджета Кореновского городского поселения Кореновского  района, методику прогнозирования поступлений доходов бюджета и источников </w:t>
      </w:r>
      <w:r>
        <w:rPr>
          <w:sz w:val="28"/>
          <w:szCs w:val="28"/>
          <w:lang w:eastAsia="ru-RU"/>
        </w:rPr>
        <w:lastRenderedPageBreak/>
        <w:t>финансирования дефицита бюджета Кореновского городского поселения Кореновского  района;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разрабатывает основные характеристики проекта бюджета Кореновского городского поселения Кореновского района на очередной финансовый год, а также осуществляет расчёты объема бюджетных ассигнований из бюджета Кореновского городского поселения Кореновского района на исполнение действующих и принимаемых расходных обязательств;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осуществляет оценку ожидаемого исполнения бюджета Кореновского городского поселения Кореновского района за текущий финансовый год;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разрабатывает проекты программ муниципальных внутренних заимствований Кореновского городского поселения Кореновского района в валюте Российской Федерации на очередной финансовый год;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подготавливает совместно с субъектами бюджетного планирования прогноз поступлений в бюджет Кореновского городского поселения Кореновского района в соответствии с методикой прогнозирования поступлений доходов бюджета Кореновского городского поселения Кореновского района и источников финансирования дефицита бюджета Кореновского городского поселения Кореновского района;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устанавливает, детализирует и определяет порядок применения бюджетной классификации Российской Федерации в части, относящейся к бюджету Кореновского городского поселения Кореновского района;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формирует пояснительную записку к проекту решения о бюджете Кореновского городского поселения Кореновского района;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формирует основные показатели предварительного варианта прогноза социально-экономического развития поселения на очередной финансовый;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разрабатывает прогноз социально-экономического развития Кореновского городского поселения Кореновского района на очередной финансовый год;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формирует предварительные итоги социально-экономического развития Кореновского городского поселения Кореновского района за истекший период текущего года и ожидаемые итоги социально-экономического развития за текущий финансовый год;</w:t>
      </w:r>
    </w:p>
    <w:p w:rsidR="007B04A6" w:rsidRDefault="007B04A6" w:rsidP="007B04A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отдел </w:t>
      </w:r>
      <w:r w:rsidR="00AE5FE7">
        <w:rPr>
          <w:sz w:val="28"/>
          <w:szCs w:val="28"/>
          <w:lang w:eastAsia="ru-RU"/>
        </w:rPr>
        <w:t xml:space="preserve">архитектуры и градостроительства </w:t>
      </w:r>
      <w:r>
        <w:rPr>
          <w:sz w:val="28"/>
          <w:szCs w:val="28"/>
          <w:lang w:eastAsia="ru-RU"/>
        </w:rPr>
        <w:t>администрации Кореновского городского поселения Кореновского  района  формирует общий уточненный перечень строек и объектов, предлагаемых к включению в проект адресной инвестиционной программы на очередной финансовый год, согласовывает его с главой  Кореновского городского поселения Кореновского  района, и направляет его в финансово-экономический отдел с указанием инвестиционных проектов, софинансирование, которых осуществляется за счет межбюджетных субсидий из других бюджетов;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субъекты бюджетного планирования формируют и представляют: 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финансово-экономический отдел: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сводный перечень муниципальных заданий на оказание муниципальных услуг (выполнение работ) физическим и (или) юридическим лицам в </w:t>
      </w:r>
      <w:r>
        <w:rPr>
          <w:sz w:val="28"/>
          <w:szCs w:val="28"/>
          <w:lang w:eastAsia="ru-RU"/>
        </w:rPr>
        <w:lastRenderedPageBreak/>
        <w:t>Кореновского городского поселения Кореновского района (прогноз на очередной финансовый год);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информацию об утверждённых ведомственных целевых программах, (в том числе и планируемых к принятию в очередном финансовом году) предлагаемых к финансовому обеспечению в очередном финансовом году;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проекты долгосрочных (ведомственных) целевых программ, предлагаемых к принятию или изменению для согласования;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уточнённые реестры расходных обязательств и обоснования бюджетных ассигнований на очередной финансовый год в порядке, установленном финансово-экономическим отделом;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распределение предельных объёмов бюджетных ассигнований по кодам бюджетной классификации;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решений и иных нормативных правовых актов, подлежащих признанию утратившими силу, приостановлению, изменению или принятию в связи с принятием решения о бюджете Кореновского городского поселения Кореновского района; 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предложения по вопросам соответствующей сферы деятельности, необходимые для подготовки пояснительной записки к проекту решения о бюджете Кореновского городского поселения Кореновского района;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другую информацию и материалы, необходимые для составления проекта решения Кореновского городского поселения Кореновского района на очередной финансовый год, документов и материалов, представляемых одновременно с ними, и предусмотренные нормативными правовыми актами Кореновского городского поселения Кореновского района;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4. Отбор расходных обязательств Кореновского городского поселения Кореновского района, предлагаемых к принятию при составлении проекта бюджета Кореновского городского поселения Кореновского района на очередной финансовый год, осуществляется согласно приложению к настоящему Порядку.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Подготовка проекта решения о бюджете Кореновского городского поселения Кореновского района на очередной финансовый год, а также документов и материалов, представляемых в установленном порядке одновременно с ними, осуществляется в соответствии с Графиком составления проекта бюджета Кореновского городского поселения Кореновского района на очередной финансовый год.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32"/>
          <w:szCs w:val="32"/>
          <w:lang w:eastAsia="ru-RU"/>
        </w:rPr>
      </w:pPr>
    </w:p>
    <w:p w:rsidR="007B04A6" w:rsidRDefault="007B04A6" w:rsidP="007B04A6">
      <w:pPr>
        <w:suppressAutoHyphens w:val="0"/>
        <w:autoSpaceDE w:val="0"/>
        <w:autoSpaceDN w:val="0"/>
        <w:adjustRightInd w:val="0"/>
        <w:rPr>
          <w:sz w:val="32"/>
          <w:szCs w:val="32"/>
          <w:lang w:eastAsia="ru-RU"/>
        </w:rPr>
      </w:pPr>
    </w:p>
    <w:p w:rsidR="007B04A6" w:rsidRDefault="007B04A6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Начальник финансово-экономического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отдела администрации Кореновского 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городского поселения Кореновского района</w:t>
      </w:r>
      <w:r>
        <w:rPr>
          <w:sz w:val="28"/>
          <w:szCs w:val="28"/>
          <w:lang w:eastAsia="ru-RU"/>
        </w:rPr>
        <w:tab/>
        <w:t xml:space="preserve">                     </w:t>
      </w:r>
      <w:r w:rsidR="00F544AF">
        <w:rPr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>Ю.А.</w:t>
      </w:r>
      <w:r w:rsidR="00F544A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Киричко</w:t>
      </w:r>
    </w:p>
    <w:p w:rsidR="00F544AF" w:rsidRDefault="00F544AF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544AF" w:rsidRDefault="00F544AF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544AF" w:rsidRDefault="00F544AF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544AF" w:rsidRDefault="00F544AF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3"/>
        <w:gridCol w:w="4975"/>
      </w:tblGrid>
      <w:tr w:rsidR="007B04A6" w:rsidTr="00484051">
        <w:tc>
          <w:tcPr>
            <w:tcW w:w="4663" w:type="dxa"/>
            <w:hideMark/>
          </w:tcPr>
          <w:p w:rsidR="007B04A6" w:rsidRDefault="007B04A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  <w:r>
              <w:rPr>
                <w:sz w:val="22"/>
                <w:szCs w:val="22"/>
                <w:lang w:eastAsia="ru-RU"/>
              </w:rPr>
              <w:tab/>
              <w:t xml:space="preserve">                                                 </w:t>
            </w:r>
          </w:p>
        </w:tc>
        <w:tc>
          <w:tcPr>
            <w:tcW w:w="4975" w:type="dxa"/>
          </w:tcPr>
          <w:p w:rsidR="007B04A6" w:rsidRDefault="007B04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</w:t>
            </w:r>
          </w:p>
          <w:p w:rsidR="007B04A6" w:rsidRDefault="007B04A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 Порядку составления проекта бюджета Кореновского городского поселения Кореновского района на очередной финансовый год </w:t>
            </w:r>
          </w:p>
          <w:p w:rsidR="007B04A6" w:rsidRDefault="007B04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7B04A6" w:rsidRDefault="007B04A6" w:rsidP="007B04A6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7B04A6" w:rsidRDefault="007B04A6" w:rsidP="007B04A6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</w:p>
    <w:p w:rsidR="007B04A6" w:rsidRDefault="007B04A6" w:rsidP="007B04A6">
      <w:pPr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ПОРЯДОК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jc w:val="center"/>
        <w:rPr>
          <w:rFonts w:cs="Calibri"/>
          <w:bCs/>
          <w:sz w:val="28"/>
          <w:szCs w:val="28"/>
          <w:lang w:eastAsia="ru-RU"/>
        </w:rPr>
      </w:pPr>
      <w:r>
        <w:rPr>
          <w:rFonts w:cs="Calibri"/>
          <w:bCs/>
          <w:sz w:val="28"/>
          <w:szCs w:val="28"/>
          <w:lang w:eastAsia="ru-RU"/>
        </w:rPr>
        <w:t>отбора расходных обязательств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jc w:val="center"/>
        <w:rPr>
          <w:rFonts w:cs="Calibri"/>
          <w:bCs/>
          <w:sz w:val="28"/>
          <w:szCs w:val="28"/>
          <w:lang w:eastAsia="ru-RU"/>
        </w:rPr>
      </w:pPr>
      <w:r>
        <w:rPr>
          <w:rFonts w:cs="Calibri"/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Кореновского городского поселения Кореновского района</w:t>
      </w:r>
      <w:r>
        <w:rPr>
          <w:rFonts w:cs="Calibri"/>
          <w:bCs/>
          <w:sz w:val="28"/>
          <w:szCs w:val="28"/>
          <w:lang w:eastAsia="ru-RU"/>
        </w:rPr>
        <w:t xml:space="preserve">, 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jc w:val="center"/>
        <w:rPr>
          <w:rFonts w:cs="Calibri"/>
          <w:bCs/>
          <w:sz w:val="28"/>
          <w:szCs w:val="28"/>
          <w:lang w:eastAsia="ru-RU"/>
        </w:rPr>
      </w:pPr>
      <w:r>
        <w:rPr>
          <w:rFonts w:cs="Calibri"/>
          <w:bCs/>
          <w:sz w:val="28"/>
          <w:szCs w:val="28"/>
          <w:lang w:eastAsia="ru-RU"/>
        </w:rPr>
        <w:t>предлагаемых к принятию при составлении проекта бюджета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jc w:val="center"/>
        <w:rPr>
          <w:rFonts w:cs="Calibri"/>
          <w:bCs/>
          <w:sz w:val="28"/>
          <w:szCs w:val="28"/>
          <w:lang w:eastAsia="ru-RU"/>
        </w:rPr>
      </w:pPr>
      <w:r>
        <w:rPr>
          <w:rFonts w:cs="Calibri"/>
          <w:bCs/>
          <w:sz w:val="28"/>
          <w:szCs w:val="28"/>
          <w:lang w:eastAsia="ru-RU"/>
        </w:rPr>
        <w:t xml:space="preserve">на очередной финансовый год 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jc w:val="both"/>
        <w:rPr>
          <w:bCs/>
          <w:sz w:val="32"/>
          <w:szCs w:val="32"/>
          <w:lang w:eastAsia="ru-RU"/>
        </w:rPr>
      </w:pPr>
    </w:p>
    <w:p w:rsidR="007B04A6" w:rsidRDefault="007B04A6" w:rsidP="007B04A6">
      <w:pPr>
        <w:suppressAutoHyphens w:val="0"/>
        <w:autoSpaceDE w:val="0"/>
        <w:autoSpaceDN w:val="0"/>
        <w:adjustRightInd w:val="0"/>
        <w:jc w:val="both"/>
        <w:rPr>
          <w:bCs/>
          <w:sz w:val="32"/>
          <w:szCs w:val="32"/>
          <w:lang w:eastAsia="ru-RU"/>
        </w:rPr>
      </w:pP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 Настоящий Порядок отбора расходных обязательств Кореновского городского поселения Кореновского  района, предлагаемых к принятию при составлении проекта </w:t>
      </w:r>
      <w:r>
        <w:rPr>
          <w:rFonts w:cs="Calibri"/>
          <w:bCs/>
          <w:sz w:val="28"/>
          <w:szCs w:val="28"/>
          <w:lang w:eastAsia="ru-RU"/>
        </w:rPr>
        <w:t xml:space="preserve">бюджета </w:t>
      </w:r>
      <w:r>
        <w:rPr>
          <w:bCs/>
          <w:sz w:val="28"/>
          <w:szCs w:val="28"/>
          <w:lang w:eastAsia="ru-RU"/>
        </w:rPr>
        <w:t>Кореновского городского поселения Кореновского  района</w:t>
      </w:r>
      <w:r>
        <w:rPr>
          <w:rFonts w:cs="Calibri"/>
          <w:bCs/>
          <w:sz w:val="28"/>
          <w:szCs w:val="28"/>
          <w:lang w:eastAsia="ru-RU"/>
        </w:rPr>
        <w:t xml:space="preserve"> н</w:t>
      </w:r>
      <w:r>
        <w:rPr>
          <w:bCs/>
          <w:sz w:val="28"/>
          <w:szCs w:val="28"/>
          <w:lang w:eastAsia="ru-RU"/>
        </w:rPr>
        <w:t xml:space="preserve">а очередной финансовый год (далее – Порядок) определяет механизм распределения бюджета принимаемых расходных обязательств Кореновского городского поселения Кореновского  района (далее – принимаемые обязательства) при подготовке проекта </w:t>
      </w:r>
      <w:r>
        <w:rPr>
          <w:rFonts w:cs="Calibri"/>
          <w:bCs/>
          <w:sz w:val="28"/>
          <w:szCs w:val="28"/>
          <w:lang w:eastAsia="ru-RU"/>
        </w:rPr>
        <w:t xml:space="preserve">бюджета </w:t>
      </w:r>
      <w:r>
        <w:rPr>
          <w:bCs/>
          <w:sz w:val="28"/>
          <w:szCs w:val="28"/>
          <w:lang w:eastAsia="ru-RU"/>
        </w:rPr>
        <w:t>Кореновского городского поселения Кореновского  района на очередной финансовый год.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2. Для целей настоящего Порядка используются термины и понятия, определенные в нормативных правовых актах Российской Федерации, Краснодарского края, Кореновского городского поселения Кореновского района и настоящем Порядке.</w:t>
      </w:r>
    </w:p>
    <w:p w:rsidR="007B04A6" w:rsidRDefault="007B04A6" w:rsidP="007B04A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Отбор производится на основании предложений субъектов бюджетного планирования, являющихся главными распорядителями средств бюджета Кореновского городского поселения Кореновского  района (далее – субъекты бюджетного планирования), по финансовому обеспечению расходных обязательств Кореновского городского поселения Кореновского  района, обусловленных нормативными правовыми актами, договорами и соглашениями, предлагаемыми (планируемыми) к принятию или изменению с увеличением объема бюджетных ассигнований в очередном финансовом году (далее – предложения субъектов бюджетного планирования).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4. Целью отбора принимаемых обязательств является концентрация бюджетных средств в условиях их ограниченности на первоочередных направлениях социально-экономического развития Кореновского городского поселения Кореновского района</w:t>
      </w:r>
      <w:r>
        <w:rPr>
          <w:rFonts w:ascii="Calibri" w:hAnsi="Calibri" w:cs="Calibri"/>
          <w:b/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и отбор наилучших инициатив, предлагаемых субъектами бюджетного планирования.</w:t>
      </w:r>
    </w:p>
    <w:p w:rsidR="007B04A6" w:rsidRDefault="007B04A6" w:rsidP="007B04A6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5. Отбор принимаемых обязательств осуществляется при условии обеспечения реализации действующих расходных обязательств в соответствии с требованиями, установленными порядком планирования бюджетных ассигнований, утверждённым постановлением администрации Кореновского городского поселения Кореновского района (далее – администрация).</w:t>
      </w:r>
    </w:p>
    <w:p w:rsidR="007B04A6" w:rsidRDefault="007B04A6" w:rsidP="007B04A6">
      <w:pPr>
        <w:tabs>
          <w:tab w:val="num" w:pos="1080"/>
        </w:tabs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Объём бюджета принимаемых обязательств определяется финансово-экономическим отделом при осуществлении планирования бюджетных ассигнований на реализацию расходных обязательств Кореновского городского поселения Кореновского района в предстоящем периоде бюджетного планирования по следующей формуле:</w:t>
      </w:r>
    </w:p>
    <w:p w:rsidR="007B04A6" w:rsidRDefault="007B04A6" w:rsidP="007B04A6">
      <w:pPr>
        <w:tabs>
          <w:tab w:val="num" w:pos="1080"/>
        </w:tabs>
        <w:suppressAutoHyphens w:val="0"/>
        <w:autoSpaceDE w:val="0"/>
        <w:autoSpaceDN w:val="0"/>
        <w:adjustRightInd w:val="0"/>
        <w:ind w:firstLine="851"/>
        <w:jc w:val="center"/>
        <w:rPr>
          <w:sz w:val="32"/>
          <w:szCs w:val="32"/>
          <w:lang w:val="en-US" w:eastAsia="ru-RU"/>
        </w:rPr>
      </w:pPr>
      <w:r>
        <w:rPr>
          <w:sz w:val="36"/>
          <w:szCs w:val="36"/>
          <w:lang w:val="en-US" w:eastAsia="ru-RU"/>
        </w:rPr>
        <w:t>V</w:t>
      </w:r>
      <w:r>
        <w:rPr>
          <w:lang w:eastAsia="ru-RU"/>
        </w:rPr>
        <w:t>ПРО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32"/>
          <w:szCs w:val="32"/>
          <w:vertAlign w:val="subscript"/>
          <w:lang w:val="en-US" w:eastAsia="ru-RU"/>
        </w:rPr>
        <w:t>i</w:t>
      </w:r>
      <w:r>
        <w:rPr>
          <w:sz w:val="28"/>
          <w:szCs w:val="28"/>
          <w:lang w:val="en-US" w:eastAsia="ru-RU"/>
        </w:rPr>
        <w:t xml:space="preserve"> = </w:t>
      </w:r>
      <w:r>
        <w:rPr>
          <w:sz w:val="28"/>
          <w:szCs w:val="28"/>
          <w:lang w:eastAsia="ru-RU"/>
        </w:rPr>
        <w:t>ПОД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32"/>
          <w:szCs w:val="32"/>
          <w:vertAlign w:val="subscript"/>
          <w:lang w:val="en-US" w:eastAsia="ru-RU"/>
        </w:rPr>
        <w:t xml:space="preserve">i </w:t>
      </w:r>
      <w:r>
        <w:rPr>
          <w:sz w:val="32"/>
          <w:szCs w:val="32"/>
          <w:lang w:val="en-US" w:eastAsia="ru-RU"/>
        </w:rPr>
        <w:t>+</w:t>
      </w:r>
      <w:r>
        <w:rPr>
          <w:sz w:val="32"/>
          <w:szCs w:val="32"/>
          <w:lang w:eastAsia="ru-RU"/>
        </w:rPr>
        <w:t>ИФД</w:t>
      </w:r>
      <w:r>
        <w:rPr>
          <w:sz w:val="32"/>
          <w:szCs w:val="32"/>
          <w:lang w:val="en-US" w:eastAsia="ru-RU"/>
        </w:rPr>
        <w:t xml:space="preserve"> </w:t>
      </w:r>
      <w:r>
        <w:rPr>
          <w:sz w:val="32"/>
          <w:szCs w:val="32"/>
          <w:vertAlign w:val="subscript"/>
          <w:lang w:val="en-US" w:eastAsia="ru-RU"/>
        </w:rPr>
        <w:t xml:space="preserve">i </w:t>
      </w:r>
      <w:r>
        <w:rPr>
          <w:sz w:val="32"/>
          <w:szCs w:val="32"/>
          <w:lang w:val="en-US" w:eastAsia="ru-RU"/>
        </w:rPr>
        <w:t xml:space="preserve">- </w:t>
      </w:r>
      <w:r>
        <w:rPr>
          <w:sz w:val="36"/>
          <w:szCs w:val="36"/>
          <w:lang w:val="en-US" w:eastAsia="ru-RU"/>
        </w:rPr>
        <w:t>V</w:t>
      </w:r>
      <w:r>
        <w:rPr>
          <w:lang w:eastAsia="ru-RU"/>
        </w:rPr>
        <w:t>ДО</w:t>
      </w:r>
      <w:r>
        <w:rPr>
          <w:sz w:val="32"/>
          <w:szCs w:val="32"/>
          <w:lang w:val="en-US" w:eastAsia="ru-RU"/>
        </w:rPr>
        <w:t xml:space="preserve"> </w:t>
      </w:r>
      <w:r>
        <w:rPr>
          <w:sz w:val="32"/>
          <w:szCs w:val="32"/>
          <w:vertAlign w:val="subscript"/>
          <w:lang w:val="en-US" w:eastAsia="ru-RU"/>
        </w:rPr>
        <w:t>i</w:t>
      </w:r>
      <w:r>
        <w:rPr>
          <w:sz w:val="32"/>
          <w:szCs w:val="32"/>
          <w:lang w:val="en-US" w:eastAsia="ru-RU"/>
        </w:rPr>
        <w:t xml:space="preserve">, </w:t>
      </w:r>
      <w:r>
        <w:rPr>
          <w:sz w:val="32"/>
          <w:szCs w:val="32"/>
          <w:lang w:eastAsia="ru-RU"/>
        </w:rPr>
        <w:t>где</w:t>
      </w:r>
      <w:r>
        <w:rPr>
          <w:sz w:val="32"/>
          <w:szCs w:val="32"/>
          <w:lang w:val="en-US" w:eastAsia="ru-RU"/>
        </w:rPr>
        <w:t>:</w:t>
      </w:r>
    </w:p>
    <w:p w:rsidR="007B04A6" w:rsidRDefault="007B04A6" w:rsidP="007B04A6">
      <w:pPr>
        <w:tabs>
          <w:tab w:val="num" w:pos="1080"/>
        </w:tabs>
        <w:suppressAutoHyphens w:val="0"/>
        <w:autoSpaceDE w:val="0"/>
        <w:autoSpaceDN w:val="0"/>
        <w:adjustRightInd w:val="0"/>
        <w:ind w:firstLine="851"/>
        <w:jc w:val="both"/>
        <w:rPr>
          <w:sz w:val="32"/>
          <w:szCs w:val="32"/>
          <w:lang w:eastAsia="ru-RU"/>
        </w:rPr>
      </w:pPr>
      <w:r>
        <w:rPr>
          <w:sz w:val="36"/>
          <w:szCs w:val="36"/>
          <w:lang w:val="en-US" w:eastAsia="ru-RU"/>
        </w:rPr>
        <w:t>V</w:t>
      </w:r>
      <w:r>
        <w:rPr>
          <w:sz w:val="28"/>
          <w:szCs w:val="28"/>
          <w:lang w:eastAsia="ru-RU"/>
        </w:rPr>
        <w:t xml:space="preserve">про </w:t>
      </w:r>
      <w:r>
        <w:rPr>
          <w:sz w:val="32"/>
          <w:szCs w:val="32"/>
          <w:vertAlign w:val="subscript"/>
          <w:lang w:val="en-US" w:eastAsia="ru-RU"/>
        </w:rPr>
        <w:t>i</w:t>
      </w:r>
      <w:r w:rsidRPr="007B04A6">
        <w:rPr>
          <w:sz w:val="32"/>
          <w:szCs w:val="32"/>
          <w:vertAlign w:val="subscript"/>
          <w:lang w:eastAsia="ru-RU"/>
        </w:rPr>
        <w:t xml:space="preserve"> </w:t>
      </w:r>
      <w:r>
        <w:rPr>
          <w:sz w:val="32"/>
          <w:szCs w:val="32"/>
          <w:lang w:eastAsia="ru-RU"/>
        </w:rPr>
        <w:t xml:space="preserve">- </w:t>
      </w:r>
      <w:r>
        <w:rPr>
          <w:sz w:val="28"/>
          <w:szCs w:val="28"/>
          <w:lang w:eastAsia="ru-RU"/>
        </w:rPr>
        <w:t>объём бюджета, принимаемых обязательств на соответствующий год периода бюджетного планирования;</w:t>
      </w:r>
    </w:p>
    <w:p w:rsidR="007B04A6" w:rsidRDefault="007B04A6" w:rsidP="007B04A6">
      <w:pPr>
        <w:tabs>
          <w:tab w:val="num" w:pos="1080"/>
        </w:tabs>
        <w:suppressAutoHyphens w:val="0"/>
        <w:autoSpaceDE w:val="0"/>
        <w:autoSpaceDN w:val="0"/>
        <w:adjustRightInd w:val="0"/>
        <w:ind w:firstLine="851"/>
        <w:jc w:val="both"/>
        <w:rPr>
          <w:sz w:val="32"/>
          <w:szCs w:val="32"/>
          <w:lang w:eastAsia="ru-RU"/>
        </w:rPr>
      </w:pPr>
      <w:r>
        <w:rPr>
          <w:sz w:val="28"/>
          <w:szCs w:val="28"/>
          <w:lang w:eastAsia="ru-RU"/>
        </w:rPr>
        <w:t xml:space="preserve">ПОД </w:t>
      </w:r>
      <w:r>
        <w:rPr>
          <w:sz w:val="32"/>
          <w:szCs w:val="32"/>
          <w:vertAlign w:val="subscript"/>
          <w:lang w:val="en-US" w:eastAsia="ru-RU"/>
        </w:rPr>
        <w:t>i</w:t>
      </w:r>
      <w:r w:rsidRPr="007B04A6">
        <w:rPr>
          <w:sz w:val="32"/>
          <w:szCs w:val="32"/>
          <w:vertAlign w:val="subscript"/>
          <w:lang w:eastAsia="ru-RU"/>
        </w:rPr>
        <w:t xml:space="preserve"> </w:t>
      </w:r>
      <w:r>
        <w:rPr>
          <w:sz w:val="32"/>
          <w:szCs w:val="32"/>
          <w:lang w:eastAsia="ru-RU"/>
        </w:rPr>
        <w:t xml:space="preserve">- </w:t>
      </w:r>
      <w:r>
        <w:rPr>
          <w:sz w:val="28"/>
          <w:szCs w:val="28"/>
          <w:lang w:eastAsia="ru-RU"/>
        </w:rPr>
        <w:t>прогнозируемый объём доход бюджета Кореновского городского поселения Кореновского района на соответствующий год периода бюджетного планировани</w:t>
      </w:r>
      <w:r>
        <w:rPr>
          <w:sz w:val="32"/>
          <w:szCs w:val="32"/>
          <w:lang w:eastAsia="ru-RU"/>
        </w:rPr>
        <w:t>я;</w:t>
      </w:r>
    </w:p>
    <w:p w:rsidR="007B04A6" w:rsidRDefault="007B04A6" w:rsidP="007B04A6">
      <w:pPr>
        <w:tabs>
          <w:tab w:val="num" w:pos="1080"/>
        </w:tabs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32"/>
          <w:szCs w:val="32"/>
          <w:lang w:eastAsia="ru-RU"/>
        </w:rPr>
        <w:t xml:space="preserve">ИФД </w:t>
      </w:r>
      <w:r>
        <w:rPr>
          <w:sz w:val="32"/>
          <w:szCs w:val="32"/>
          <w:vertAlign w:val="subscript"/>
          <w:lang w:val="en-US" w:eastAsia="ru-RU"/>
        </w:rPr>
        <w:t>i</w:t>
      </w:r>
      <w:r w:rsidRPr="007B04A6">
        <w:rPr>
          <w:sz w:val="32"/>
          <w:szCs w:val="32"/>
          <w:vertAlign w:val="subscript"/>
          <w:lang w:eastAsia="ru-RU"/>
        </w:rPr>
        <w:t xml:space="preserve"> </w:t>
      </w:r>
      <w:r>
        <w:rPr>
          <w:sz w:val="32"/>
          <w:szCs w:val="32"/>
          <w:lang w:eastAsia="ru-RU"/>
        </w:rPr>
        <w:t xml:space="preserve">- </w:t>
      </w:r>
      <w:r>
        <w:rPr>
          <w:sz w:val="28"/>
          <w:szCs w:val="28"/>
          <w:lang w:eastAsia="ru-RU"/>
        </w:rPr>
        <w:t>объём источников финансирования дефицита бюджета Кореновского городского поселения Кореновского района на соответствующий год периода бюджетного планирования;</w:t>
      </w:r>
    </w:p>
    <w:p w:rsidR="007B04A6" w:rsidRDefault="007B04A6" w:rsidP="007B04A6">
      <w:pPr>
        <w:tabs>
          <w:tab w:val="num" w:pos="1080"/>
        </w:tabs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36"/>
          <w:szCs w:val="36"/>
          <w:lang w:val="en-US" w:eastAsia="ru-RU"/>
        </w:rPr>
        <w:t>V</w:t>
      </w:r>
      <w:r>
        <w:rPr>
          <w:lang w:eastAsia="ru-RU"/>
        </w:rPr>
        <w:t>ДО</w:t>
      </w:r>
      <w:r>
        <w:rPr>
          <w:sz w:val="32"/>
          <w:szCs w:val="32"/>
          <w:lang w:eastAsia="ru-RU"/>
        </w:rPr>
        <w:t xml:space="preserve"> </w:t>
      </w:r>
      <w:r>
        <w:rPr>
          <w:sz w:val="32"/>
          <w:szCs w:val="32"/>
          <w:vertAlign w:val="subscript"/>
          <w:lang w:val="en-US" w:eastAsia="ru-RU"/>
        </w:rPr>
        <w:t>i</w:t>
      </w:r>
      <w:r w:rsidRPr="007B04A6">
        <w:rPr>
          <w:sz w:val="32"/>
          <w:szCs w:val="32"/>
          <w:vertAlign w:val="subscript"/>
          <w:lang w:eastAsia="ru-RU"/>
        </w:rPr>
        <w:t xml:space="preserve"> </w:t>
      </w:r>
      <w:r>
        <w:rPr>
          <w:sz w:val="32"/>
          <w:szCs w:val="32"/>
          <w:lang w:eastAsia="ru-RU"/>
        </w:rPr>
        <w:t xml:space="preserve">- </w:t>
      </w:r>
      <w:r>
        <w:rPr>
          <w:sz w:val="28"/>
          <w:szCs w:val="28"/>
          <w:lang w:eastAsia="ru-RU"/>
        </w:rPr>
        <w:t>объём бюджетных ассигнований на исполнение действующих обязательств Кореновского городского поселения Кореновского района на соответствующий год периода бюджетного планирования;</w:t>
      </w:r>
    </w:p>
    <w:p w:rsidR="007B04A6" w:rsidRDefault="007B04A6" w:rsidP="007B04A6">
      <w:pPr>
        <w:tabs>
          <w:tab w:val="num" w:pos="1080"/>
        </w:tabs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lang w:eastAsia="ru-RU"/>
        </w:rPr>
        <w:t xml:space="preserve"> </w:t>
      </w:r>
      <w:r>
        <w:rPr>
          <w:sz w:val="32"/>
          <w:szCs w:val="32"/>
          <w:lang w:eastAsia="ru-RU"/>
        </w:rPr>
        <w:t xml:space="preserve">i – </w:t>
      </w:r>
      <w:r>
        <w:rPr>
          <w:sz w:val="28"/>
          <w:szCs w:val="28"/>
          <w:lang w:eastAsia="ru-RU"/>
        </w:rPr>
        <w:t>соответствующий год периода бюджетного планирования, на который осуществляется расчет (для очередного финансового года i = 1).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Предложения субъектов бюджетного планирования формируются в форме обоснований бюджетных ассигнований в соответствии с требованиями, установленными порядком и методикой планирования бюджетных ассигнований, утверждёнными постановлением администрации Кореновского городского поселения Кореновского района, и настоящим Порядком (далее – обоснование бюджетных ассигнований на исполнение принимаемых расходных обязательств).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Предложения субъектов бюджетного планирования, оформленные с нарушением требований, указанных в пункте 8 настоящего Порядка, не рассматриваются.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9. Обоснования бюджетных ассигнований на исполнение принимаемых обязательств разделяются на: 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обоснования бюджетных ассигнований на исполнение принимаемых обязательств Кореновского городского поселения Кореновского района, реализация которых будет осуществляться в рамках ведомственных целевых программ (далее – программные обоснования);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обоснования бюджетных ассигнований на исполнение принимаемых расходных обязательств, не включённых ведомственные целевые программы (далее – непрограммные обоснования).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Программные обоснования формируются субъектами бюджетного планирования и представляются в администрацию Кореновского городского поселения Кореновского района.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 Непрограммные обоснования формируются субъектами бюджетного планирования и представляются в финансово-экономический отдел.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 Финансово-экономический отдел администрации Кореновского городского поселения Кореновского района на основе предложений субъектов бюджетного планирования формирует: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действующих ведомственных целевых программ,  предлагаемых к финансовому обеспечению с увеличением объемов бюджетных ассигнований на их реализацию за счет средств бюджета Кореновского городского поселения Кореновского  района, предусмотренных в плановом периоде утвержденного бюджета, с указанием суммы увеличения и пояснительную записку, содержащую обоснование эффективности и результативности указанных целевых программ (непосредственных и качественных результатов, которые должны быть достигнуты в ходе реализации планируемых мероприятий);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13. Финансово-экономический отдел администрации Кореновского городского поселения Кореновского района и </w:t>
      </w:r>
      <w:r w:rsidR="006335EF">
        <w:rPr>
          <w:sz w:val="28"/>
          <w:szCs w:val="28"/>
          <w:lang w:eastAsia="ru-RU"/>
        </w:rPr>
        <w:t xml:space="preserve">совместно с </w:t>
      </w:r>
      <w:r>
        <w:rPr>
          <w:sz w:val="28"/>
          <w:szCs w:val="28"/>
          <w:lang w:eastAsia="ru-RU"/>
        </w:rPr>
        <w:t xml:space="preserve">субъектами бюджетного планирования в сроки, установленные </w:t>
      </w:r>
      <w:r>
        <w:rPr>
          <w:rFonts w:eastAsia="Calibri"/>
          <w:sz w:val="28"/>
          <w:szCs w:val="28"/>
          <w:lang w:eastAsia="ru-RU"/>
        </w:rPr>
        <w:t>Графиком, и в порядке, установленном постановлением администрации Кореновского городского поселения Кореновского района</w:t>
      </w:r>
      <w:r>
        <w:rPr>
          <w:sz w:val="28"/>
          <w:szCs w:val="28"/>
          <w:lang w:eastAsia="ru-RU"/>
        </w:rPr>
        <w:t xml:space="preserve">: 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вносит предложения по финансовому обеспечению принимаемых обязательств с учетом приоритетов развития Кореновского городского поселения Кореновского района и основных направлениях бюджетной и налоговой политики Кореновского городского поселения Кореновского района.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</w:p>
    <w:p w:rsidR="007B04A6" w:rsidRDefault="007B04A6" w:rsidP="007B04A6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</w:p>
    <w:p w:rsidR="007B04A6" w:rsidRDefault="007B04A6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Начальник финансово-экономического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отдела администрации Кореновского 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городского поселения Кореновского района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</w:t>
      </w:r>
      <w:r w:rsidR="00F544AF">
        <w:rPr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 xml:space="preserve"> Ю.А. Киричко</w:t>
      </w:r>
    </w:p>
    <w:p w:rsidR="007B04A6" w:rsidRDefault="007B04A6" w:rsidP="007B04A6">
      <w:pPr>
        <w:suppressAutoHyphens w:val="0"/>
        <w:autoSpaceDE w:val="0"/>
        <w:autoSpaceDN w:val="0"/>
        <w:adjustRightInd w:val="0"/>
        <w:rPr>
          <w:sz w:val="32"/>
          <w:szCs w:val="32"/>
          <w:lang w:eastAsia="ru-RU"/>
        </w:rPr>
      </w:pPr>
    </w:p>
    <w:p w:rsidR="007B04A6" w:rsidRDefault="007B04A6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544AF" w:rsidRDefault="00F544AF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544AF" w:rsidRDefault="00F544AF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544AF" w:rsidRDefault="00F544AF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544AF" w:rsidRDefault="00F544AF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544AF" w:rsidRDefault="00F544AF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544AF" w:rsidRDefault="00F544AF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544AF" w:rsidRDefault="00F544AF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544AF" w:rsidRDefault="00F544AF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4677"/>
      </w:tblGrid>
      <w:tr w:rsidR="007B04A6" w:rsidTr="00F544AF"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  </w:t>
            </w:r>
            <w:r>
              <w:rPr>
                <w:sz w:val="22"/>
                <w:szCs w:val="22"/>
                <w:lang w:eastAsia="ru-RU"/>
              </w:rPr>
              <w:tab/>
              <w:t xml:space="preserve">                                                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B04A6" w:rsidRDefault="007B04A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</w:t>
            </w:r>
          </w:p>
          <w:p w:rsidR="007B04A6" w:rsidRDefault="007B04A6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 Порядку составления проекта бюджета Кореновского городского поселения Кореновского района на очередной финансовый год </w:t>
            </w:r>
          </w:p>
          <w:p w:rsidR="007B04A6" w:rsidRDefault="007B04A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7B04A6" w:rsidRDefault="007B04A6" w:rsidP="007B04A6">
      <w:pPr>
        <w:suppressAutoHyphens w:val="0"/>
        <w:jc w:val="center"/>
        <w:rPr>
          <w:sz w:val="28"/>
          <w:szCs w:val="28"/>
          <w:lang w:eastAsia="ru-RU"/>
        </w:rPr>
      </w:pPr>
    </w:p>
    <w:p w:rsidR="007B04A6" w:rsidRDefault="007B04A6" w:rsidP="007B04A6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СРОКИ</w:t>
      </w:r>
    </w:p>
    <w:p w:rsidR="007B04A6" w:rsidRDefault="007B04A6" w:rsidP="007B04A6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составления проекта бюджета Кореновского городского поселения </w:t>
      </w:r>
    </w:p>
    <w:p w:rsidR="007B04A6" w:rsidRDefault="007B04A6" w:rsidP="007B04A6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района на 201</w:t>
      </w:r>
      <w:r w:rsidR="006335EF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год</w:t>
      </w:r>
    </w:p>
    <w:p w:rsidR="007B04A6" w:rsidRDefault="007B04A6" w:rsidP="007B04A6">
      <w:pPr>
        <w:suppressAutoHyphens w:val="0"/>
        <w:rPr>
          <w:sz w:val="22"/>
          <w:szCs w:val="22"/>
          <w:lang w:eastAsia="ru-RU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426"/>
        <w:gridCol w:w="1873"/>
        <w:gridCol w:w="1700"/>
        <w:gridCol w:w="2125"/>
        <w:gridCol w:w="1134"/>
      </w:tblGrid>
      <w:tr w:rsidR="007B04A6" w:rsidTr="00251F77">
        <w:trPr>
          <w:trHeight w:val="89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п/п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материалов,  документов, мероприятий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Ответственный исполнитель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Срок представления материалов и документов, исполнения мероприятий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Куда представляется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Срок рассмотрения</w:t>
            </w:r>
          </w:p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(утверждения)</w:t>
            </w:r>
          </w:p>
        </w:tc>
      </w:tr>
      <w:tr w:rsidR="007B04A6" w:rsidTr="00251F77">
        <w:trPr>
          <w:trHeight w:val="1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:rsidR="00965A59" w:rsidTr="00251F77">
        <w:trPr>
          <w:trHeight w:val="1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59" w:rsidRDefault="00965A59" w:rsidP="00965A5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59" w:rsidRDefault="00965A59" w:rsidP="00965A59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Порядок и методика планирования бюджетных ассигнований  бюджета поселения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59" w:rsidRDefault="00965A59" w:rsidP="00965A5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Финансово-экономический отдел администрации Кореновского городского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59" w:rsidRDefault="00965A59" w:rsidP="00965A5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11 июня  2016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59" w:rsidRDefault="00965A59" w:rsidP="00965A59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администрация Кореновского городского поселения</w:t>
            </w:r>
          </w:p>
          <w:p w:rsidR="00965A59" w:rsidRDefault="00965A59" w:rsidP="00965A59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59" w:rsidRDefault="00965A59" w:rsidP="00965A59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B04A6" w:rsidTr="00251F77">
        <w:trPr>
          <w:trHeight w:val="55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 w:rsidP="00251F77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Основные показатели предварительного варианта прогноза социально-экономического развития Кореновского городского поселения Кореновского района  на 201</w:t>
            </w:r>
            <w:r w:rsidR="00251F77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 год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Финансово-экономический отдел администрации Кореновского городского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 w:rsidP="00251F7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 сентября 201</w:t>
            </w:r>
            <w:r w:rsidR="00251F77">
              <w:rPr>
                <w:lang w:eastAsia="ru-RU"/>
              </w:rPr>
              <w:t>6</w:t>
            </w:r>
            <w:r>
              <w:rPr>
                <w:lang w:eastAsia="ru-RU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FB6C82" w:rsidP="00FB6C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администрация Кореновского городского поселения</w:t>
            </w:r>
          </w:p>
          <w:p w:rsidR="00FB6C82" w:rsidRDefault="00FB6C82" w:rsidP="00FB6C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965A59" w:rsidTr="00251F77">
        <w:trPr>
          <w:trHeight w:val="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59" w:rsidRDefault="00965A59" w:rsidP="00965A5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59" w:rsidRDefault="00965A59" w:rsidP="00965A59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Прогноз поступлений доходов  в бюджет поселения на 2017 год</w:t>
            </w:r>
          </w:p>
          <w:p w:rsidR="00965A59" w:rsidRDefault="00965A59" w:rsidP="00965A59">
            <w:pPr>
              <w:suppressAutoHyphens w:val="0"/>
              <w:jc w:val="both"/>
              <w:rPr>
                <w:lang w:eastAsia="ru-RU"/>
              </w:rPr>
            </w:pPr>
          </w:p>
          <w:p w:rsidR="00965A59" w:rsidRDefault="00965A59" w:rsidP="00965A59">
            <w:pPr>
              <w:suppressAutoHyphens w:val="0"/>
              <w:jc w:val="both"/>
              <w:rPr>
                <w:lang w:eastAsia="ru-RU"/>
              </w:rPr>
            </w:pPr>
          </w:p>
          <w:p w:rsidR="00965A59" w:rsidRDefault="00965A59" w:rsidP="00965A59">
            <w:pPr>
              <w:suppressAutoHyphens w:val="0"/>
              <w:jc w:val="both"/>
              <w:rPr>
                <w:lang w:eastAsia="ru-RU"/>
              </w:rPr>
            </w:pPr>
          </w:p>
          <w:p w:rsidR="00965A59" w:rsidRDefault="00965A59" w:rsidP="00965A59">
            <w:pPr>
              <w:suppressAutoHyphens w:val="0"/>
              <w:jc w:val="both"/>
              <w:rPr>
                <w:lang w:eastAsia="ru-RU"/>
              </w:rPr>
            </w:pPr>
          </w:p>
          <w:p w:rsidR="00965A59" w:rsidRDefault="00965A59" w:rsidP="00965A59">
            <w:pPr>
              <w:suppressAutoHyphens w:val="0"/>
              <w:jc w:val="both"/>
              <w:rPr>
                <w:lang w:eastAsia="ru-RU"/>
              </w:rPr>
            </w:pPr>
          </w:p>
          <w:p w:rsidR="00965A59" w:rsidRDefault="00965A59" w:rsidP="00965A59">
            <w:pPr>
              <w:suppressAutoHyphens w:val="0"/>
              <w:jc w:val="both"/>
              <w:rPr>
                <w:lang w:eastAsia="ru-RU"/>
              </w:rPr>
            </w:pPr>
          </w:p>
          <w:p w:rsidR="00965A59" w:rsidRDefault="00965A59" w:rsidP="00965A59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59" w:rsidRDefault="00965A59" w:rsidP="00965A5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Администраторы доходов бюджета поселения, администраторы источников финансирования дефицита бюджетов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59" w:rsidRDefault="00965A59" w:rsidP="00965A5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до 6 мая </w:t>
            </w:r>
          </w:p>
          <w:p w:rsidR="00965A59" w:rsidRDefault="00965A59" w:rsidP="00965A5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2016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A59" w:rsidRDefault="00965A59" w:rsidP="00965A59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администрация Кореновского городского поселения</w:t>
            </w:r>
          </w:p>
          <w:p w:rsidR="00965A59" w:rsidRDefault="00965A59" w:rsidP="00965A59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A59" w:rsidRDefault="00965A59" w:rsidP="00965A59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B04A6" w:rsidTr="00251F77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Перечень ведомственных целевых программ, утвержденных в установленном порядке, и проектов ведомственных  целевых программ, согласованных в установленном порядке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FB6C82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Отделы </w:t>
            </w:r>
            <w:r w:rsidR="007B04A6">
              <w:rPr>
                <w:lang w:eastAsia="ru-RU"/>
              </w:rPr>
              <w:t>администрации Кореновского городского поселения</w:t>
            </w:r>
          </w:p>
          <w:p w:rsidR="00FB6C82" w:rsidRDefault="00FB6C82" w:rsidP="0008723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Кореновского района, являющиеся </w:t>
            </w:r>
            <w:r w:rsidRPr="00FB6C82">
              <w:rPr>
                <w:rStyle w:val="FontStyle21"/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Координатор</w:t>
            </w:r>
            <w:r w:rsidR="00087230">
              <w:rPr>
                <w:rStyle w:val="FontStyle21"/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Style w:val="FontStyle21"/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087230">
              <w:rPr>
                <w:rStyle w:val="FontStyle21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6C82">
              <w:rPr>
                <w:rStyle w:val="FontStyle2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21"/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ведомственных целевых п</w:t>
            </w:r>
            <w:r w:rsidRPr="00FB6C82">
              <w:rPr>
                <w:rStyle w:val="FontStyle21"/>
                <w:rFonts w:ascii="Times New Roman" w:hAnsi="Times New Roman" w:cs="Times New Roman"/>
                <w:color w:val="000000"/>
                <w:sz w:val="24"/>
                <w:szCs w:val="24"/>
              </w:rPr>
              <w:t>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15 июня </w:t>
            </w:r>
          </w:p>
          <w:p w:rsidR="007B04A6" w:rsidRDefault="007B04A6" w:rsidP="000872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</w:t>
            </w:r>
            <w:r w:rsidR="00087230">
              <w:rPr>
                <w:lang w:eastAsia="ru-RU"/>
              </w:rPr>
              <w:t>6</w:t>
            </w:r>
            <w:r>
              <w:rPr>
                <w:lang w:eastAsia="ru-RU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Финансово-экономический отдел администрации 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B04A6" w:rsidTr="00251F77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 w:rsidP="0008723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Бюджетные проектировки по финансовому обеспечению действующих и вновь принимаемых расходных обязательств на 201</w:t>
            </w:r>
            <w:r w:rsidR="00087230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 год в соответствии с методикой планирования бюджетных ассигнования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30" w:rsidRDefault="00087230" w:rsidP="0008723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Отделы администрации Кореновского городского поселения</w:t>
            </w:r>
          </w:p>
          <w:p w:rsidR="007B04A6" w:rsidRDefault="00087230" w:rsidP="0008723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Кореновского район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 w:rsidP="000872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25 июня 201</w:t>
            </w:r>
            <w:r w:rsidR="00087230">
              <w:rPr>
                <w:lang w:eastAsia="ru-RU"/>
              </w:rPr>
              <w:t>6</w:t>
            </w:r>
            <w:r>
              <w:rPr>
                <w:lang w:eastAsia="ru-RU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Финансово-экономический отдел администрации 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B04A6" w:rsidTr="00251F77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 w:rsidP="0008723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Муниципальные задания на оказание муниципальных услуг физическим  и (или) юридическим лицам  в Кореновском городском поселении (прогноз на 201</w:t>
            </w:r>
            <w:r w:rsidR="00087230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 год)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муниципальные </w:t>
            </w:r>
            <w:r w:rsidR="00087230">
              <w:rPr>
                <w:lang w:eastAsia="ru-RU"/>
              </w:rPr>
              <w:t xml:space="preserve">бюджетные </w:t>
            </w:r>
            <w:r>
              <w:rPr>
                <w:lang w:eastAsia="ru-RU"/>
              </w:rPr>
              <w:t>учреждения Кореновского городского поселения Кореновского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 w:rsidP="000872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 июля 201</w:t>
            </w:r>
            <w:r w:rsidR="00087230">
              <w:rPr>
                <w:lang w:eastAsia="ru-RU"/>
              </w:rPr>
              <w:t>6</w:t>
            </w:r>
            <w:r>
              <w:rPr>
                <w:lang w:eastAsia="ru-RU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Финансово-экономический отдел администрации 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B04A6" w:rsidTr="00251F77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 w:rsidP="0008723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Прогноз основных характеристик (общий объем доходов, общий объем расходов, дефицита (профицита) бюджета  поселения  на 201</w:t>
            </w:r>
            <w:r w:rsidR="00087230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 год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Финансово-экономический отдел администрации Кореновского городского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30 сентября</w:t>
            </w:r>
          </w:p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</w:t>
            </w:r>
            <w:r w:rsidR="00087230">
              <w:rPr>
                <w:lang w:eastAsia="ru-RU"/>
              </w:rPr>
              <w:t>6</w:t>
            </w:r>
            <w:r>
              <w:rPr>
                <w:lang w:eastAsia="ru-RU"/>
              </w:rPr>
              <w:t xml:space="preserve"> года</w:t>
            </w:r>
          </w:p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Администрация Кореновского городского поселения 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B04A6" w:rsidTr="00251F77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A6" w:rsidRDefault="007B04A6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Методические указания по распределению бюджетных ассигнований по кодам бюджетной классификации </w:t>
            </w:r>
            <w:r>
              <w:rPr>
                <w:lang w:eastAsia="ru-RU"/>
              </w:rPr>
              <w:lastRenderedPageBreak/>
              <w:t>Российской Федерации в части, относящейся к  бюджету поселения</w:t>
            </w:r>
          </w:p>
          <w:p w:rsidR="007B04A6" w:rsidRDefault="007B04A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Финансово-экономический отдел администрации Кореновского городского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сроки установленные финансово-экономическим отделом</w:t>
            </w:r>
          </w:p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администрации </w:t>
            </w:r>
            <w:r>
              <w:rPr>
                <w:lang w:eastAsia="ru-RU"/>
              </w:rPr>
              <w:lastRenderedPageBreak/>
              <w:t>Кореновского городского поселения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Администрация Кореновского городского поселения 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B04A6" w:rsidTr="00087230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 w:rsidP="0008723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Показатели проекта  бюджета поселения  на 201</w:t>
            </w:r>
            <w:r w:rsidR="00087230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 год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Финансово-экономический отдел администрации Кореновского городского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сроки установленные финансово-экономическим отделом</w:t>
            </w:r>
          </w:p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администрации Кореновского городского поселения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Администрация Кореновского городского поселения 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B04A6" w:rsidTr="00251F77">
        <w:trPr>
          <w:trHeight w:val="28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 w:rsidP="0008723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Распределение бюджетных ассигнований по кодам бюджетной классификации (с пояснительной запиской к проекту  бюджета поселения на 201</w:t>
            </w:r>
            <w:r w:rsidR="00087230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 год в  части вопросов, отнесенных к ведению органов </w:t>
            </w:r>
            <w:r w:rsidR="00087230">
              <w:rPr>
                <w:lang w:eastAsia="ru-RU"/>
              </w:rPr>
              <w:t>местного самоуправления</w:t>
            </w:r>
            <w:r>
              <w:rPr>
                <w:lang w:eastAsia="ru-RU"/>
              </w:rPr>
              <w:t xml:space="preserve">  Кореновского городского поселения Кореновского района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30" w:rsidRDefault="00087230" w:rsidP="0008723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Отделы администрации Кореновского городского поселения</w:t>
            </w:r>
          </w:p>
          <w:p w:rsidR="007B04A6" w:rsidRDefault="00087230" w:rsidP="0008723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Кореновского район</w:t>
            </w:r>
            <w:r w:rsidR="007B04A6">
              <w:rPr>
                <w:lang w:eastAsia="ru-RU"/>
              </w:rPr>
              <w:t xml:space="preserve"> и муниципальные учреждения Кореновского городского поселения Кореновского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сроки установленные финансово-экономическим отделом</w:t>
            </w:r>
          </w:p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администрации Кореновского городского поселения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Финансово-экономический отдел администрации 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B04A6" w:rsidTr="00251F77">
        <w:trPr>
          <w:trHeight w:val="197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 w:rsidP="0008723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Реестр расходных обязательств и обоснования бюджетных ассигнований на 201</w:t>
            </w:r>
            <w:r w:rsidR="00087230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 год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30" w:rsidRDefault="00087230" w:rsidP="0008723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Отделы администрации Кореновского городского поселения</w:t>
            </w:r>
          </w:p>
          <w:p w:rsidR="007B04A6" w:rsidRDefault="00087230" w:rsidP="0008723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Кореновского район</w:t>
            </w:r>
            <w:r w:rsidR="007B04A6">
              <w:rPr>
                <w:lang w:eastAsia="ru-RU"/>
              </w:rPr>
              <w:t xml:space="preserve"> и муниципальные учреждения Кореновского городского поселения Кореновского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сроки установленные финансово-экономическим отделом</w:t>
            </w:r>
          </w:p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администрации Кореновского городского поселения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Финансово-экономический отдел администрации 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B04A6" w:rsidTr="00251F77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 w:rsidP="0008723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Перечень нормативных правовых актов Кореновского </w:t>
            </w:r>
            <w:r>
              <w:rPr>
                <w:lang w:eastAsia="ru-RU"/>
              </w:rPr>
              <w:lastRenderedPageBreak/>
              <w:t>городского поселения Кореновского района, подлежащих признанию утратившими силу, приостановлению, изменению или принятию в соответствии с проектом о бюджет</w:t>
            </w:r>
            <w:r w:rsidR="00087230">
              <w:rPr>
                <w:lang w:eastAsia="ru-RU"/>
              </w:rPr>
              <w:t>е</w:t>
            </w:r>
            <w:r>
              <w:rPr>
                <w:lang w:eastAsia="ru-RU"/>
              </w:rPr>
              <w:t xml:space="preserve"> на 201</w:t>
            </w:r>
            <w:r w:rsidR="00087230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 год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30" w:rsidRDefault="00087230" w:rsidP="0008723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Отделы администрации Кореновского </w:t>
            </w:r>
            <w:r>
              <w:rPr>
                <w:lang w:eastAsia="ru-RU"/>
              </w:rPr>
              <w:lastRenderedPageBreak/>
              <w:t>городского поселения</w:t>
            </w:r>
          </w:p>
          <w:p w:rsidR="007B04A6" w:rsidRDefault="00087230" w:rsidP="0008723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Кореновского район </w:t>
            </w:r>
            <w:r w:rsidR="007B04A6">
              <w:rPr>
                <w:lang w:eastAsia="ru-RU"/>
              </w:rPr>
              <w:t>и муниципальные учреждения Кореновского городского поселения Кореновского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 w:rsidP="000872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до 25 сентября 201</w:t>
            </w:r>
            <w:r w:rsidR="00087230">
              <w:rPr>
                <w:lang w:eastAsia="ru-RU"/>
              </w:rPr>
              <w:t>6</w:t>
            </w:r>
            <w:r>
              <w:rPr>
                <w:lang w:eastAsia="ru-RU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Юридический отдел администрации Кореновского </w:t>
            </w:r>
            <w:r>
              <w:rPr>
                <w:lang w:eastAsia="ru-RU"/>
              </w:rPr>
              <w:lastRenderedPageBreak/>
              <w:t>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B04A6" w:rsidTr="00251F77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 w:rsidP="00965A59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Предварительные итоги социально-экономического развития Кореновского городского поселения за первое полугодие 201</w:t>
            </w:r>
            <w:r w:rsidR="00087230">
              <w:rPr>
                <w:lang w:eastAsia="ru-RU"/>
              </w:rPr>
              <w:t>6</w:t>
            </w:r>
            <w:r>
              <w:rPr>
                <w:lang w:eastAsia="ru-RU"/>
              </w:rPr>
              <w:t xml:space="preserve"> года, ожидаемые итоги  социально</w:t>
            </w:r>
            <w:r w:rsidR="00965A59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-экономического развития Кореновского городского поселения  за 201</w:t>
            </w:r>
            <w:r w:rsidR="00087230">
              <w:rPr>
                <w:lang w:eastAsia="ru-RU"/>
              </w:rPr>
              <w:t>6</w:t>
            </w:r>
            <w:r>
              <w:rPr>
                <w:lang w:eastAsia="ru-RU"/>
              </w:rPr>
              <w:t xml:space="preserve"> год и прогноз социально-экономического развития Кореновского городского поселения  на 201</w:t>
            </w:r>
            <w:r w:rsidR="00087230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 год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Финансово-экономический отдел администрации Кореновского городского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 w:rsidP="000872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 сентября 201</w:t>
            </w:r>
            <w:r w:rsidR="00087230">
              <w:rPr>
                <w:lang w:eastAsia="ru-RU"/>
              </w:rPr>
              <w:t>6</w:t>
            </w:r>
            <w:r>
              <w:rPr>
                <w:lang w:eastAsia="ru-RU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Администрация Кореновского городского поселения 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B04A6" w:rsidTr="00251F77">
        <w:trPr>
          <w:trHeight w:val="352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A6" w:rsidRDefault="007B04A6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Проект решения Совета Кореновского городского поселения Кореновского района  «О бюджете Кореновского городского поселения Кореновского района на 201</w:t>
            </w:r>
            <w:r w:rsidR="00087230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 год»   (с приложениями и пояснительной запиской), документы и материалы, </w:t>
            </w:r>
            <w:r>
              <w:rPr>
                <w:lang w:eastAsia="ru-RU"/>
              </w:rPr>
              <w:lastRenderedPageBreak/>
              <w:t>представляемые одновременно с проектом бюджета</w:t>
            </w:r>
          </w:p>
          <w:p w:rsidR="007B04A6" w:rsidRDefault="007B04A6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Финансово-экономический отдел администрации Кореновского городского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 w:rsidP="0008723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30 октября 201</w:t>
            </w:r>
            <w:r w:rsidR="00087230">
              <w:rPr>
                <w:lang w:eastAsia="ru-RU"/>
              </w:rPr>
              <w:t>6</w:t>
            </w:r>
            <w:r>
              <w:rPr>
                <w:lang w:eastAsia="ru-RU"/>
              </w:rPr>
              <w:t xml:space="preserve">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A6" w:rsidRDefault="007B04A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Администрация Кореновского городского поселения  Кореновского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A6" w:rsidRDefault="007B04A6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7B04A6" w:rsidRDefault="007B04A6" w:rsidP="007B04A6">
      <w:pPr>
        <w:suppressAutoHyphens w:val="0"/>
        <w:rPr>
          <w:sz w:val="22"/>
          <w:szCs w:val="22"/>
          <w:lang w:eastAsia="ru-RU"/>
        </w:rPr>
      </w:pPr>
    </w:p>
    <w:p w:rsidR="007B04A6" w:rsidRDefault="007B04A6" w:rsidP="007B04A6">
      <w:pPr>
        <w:suppressAutoHyphens w:val="0"/>
        <w:rPr>
          <w:sz w:val="28"/>
          <w:szCs w:val="28"/>
          <w:lang w:eastAsia="ru-RU"/>
        </w:rPr>
      </w:pPr>
    </w:p>
    <w:p w:rsidR="007B04A6" w:rsidRDefault="007B04A6" w:rsidP="007B04A6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</w:t>
      </w:r>
    </w:p>
    <w:p w:rsidR="007B04A6" w:rsidRDefault="007B04A6" w:rsidP="007B04A6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финансово-экономического отдела</w:t>
      </w:r>
    </w:p>
    <w:p w:rsidR="007B04A6" w:rsidRDefault="007B04A6" w:rsidP="007B04A6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Кореновского городского </w:t>
      </w:r>
    </w:p>
    <w:p w:rsidR="007B04A6" w:rsidRDefault="007B04A6" w:rsidP="007B04A6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поселения Кореновского района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F544AF">
        <w:rPr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 xml:space="preserve"> Ю.А. Киричко</w:t>
      </w:r>
    </w:p>
    <w:p w:rsidR="007B04A6" w:rsidRDefault="007B04A6" w:rsidP="007B04A6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7B04A6" w:rsidRDefault="007B04A6" w:rsidP="007B04A6">
      <w:pPr>
        <w:suppressAutoHyphens w:val="0"/>
        <w:rPr>
          <w:sz w:val="22"/>
          <w:szCs w:val="22"/>
          <w:lang w:eastAsia="ru-RU"/>
        </w:rPr>
      </w:pPr>
    </w:p>
    <w:p w:rsidR="007B04A6" w:rsidRDefault="007B04A6" w:rsidP="007B04A6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B04A6" w:rsidRDefault="007B04A6" w:rsidP="007B04A6">
      <w:pPr>
        <w:suppressAutoHyphens w:val="0"/>
        <w:autoSpaceDE w:val="0"/>
        <w:autoSpaceDN w:val="0"/>
        <w:adjustRightInd w:val="0"/>
        <w:rPr>
          <w:sz w:val="28"/>
          <w:szCs w:val="28"/>
        </w:rPr>
      </w:pPr>
    </w:p>
    <w:p w:rsidR="007B04A6" w:rsidRDefault="007B04A6" w:rsidP="007B04A6">
      <w:pPr>
        <w:rPr>
          <w:sz w:val="28"/>
          <w:szCs w:val="28"/>
        </w:rPr>
      </w:pPr>
    </w:p>
    <w:p w:rsidR="007B04A6" w:rsidRDefault="007B04A6" w:rsidP="007B04A6">
      <w:pPr>
        <w:rPr>
          <w:sz w:val="28"/>
          <w:szCs w:val="28"/>
        </w:rPr>
      </w:pPr>
    </w:p>
    <w:p w:rsidR="005305E6" w:rsidRDefault="005305E6" w:rsidP="005305E6">
      <w:pPr>
        <w:pStyle w:val="a3"/>
        <w:tabs>
          <w:tab w:val="left" w:pos="8505"/>
        </w:tabs>
        <w:jc w:val="center"/>
        <w:rPr>
          <w:b/>
        </w:rPr>
      </w:pPr>
    </w:p>
    <w:p w:rsidR="005305E6" w:rsidRDefault="005305E6" w:rsidP="005305E6">
      <w:pPr>
        <w:pStyle w:val="a3"/>
        <w:tabs>
          <w:tab w:val="left" w:pos="8505"/>
        </w:tabs>
        <w:jc w:val="center"/>
        <w:rPr>
          <w:b/>
        </w:rPr>
      </w:pPr>
    </w:p>
    <w:p w:rsidR="005305E6" w:rsidRDefault="005305E6" w:rsidP="005305E6">
      <w:pPr>
        <w:pStyle w:val="a3"/>
        <w:tabs>
          <w:tab w:val="left" w:pos="8505"/>
        </w:tabs>
        <w:jc w:val="center"/>
        <w:rPr>
          <w:b/>
        </w:rPr>
      </w:pPr>
    </w:p>
    <w:p w:rsidR="005305E6" w:rsidRDefault="005305E6" w:rsidP="005305E6">
      <w:pPr>
        <w:pStyle w:val="a3"/>
        <w:tabs>
          <w:tab w:val="left" w:pos="8505"/>
        </w:tabs>
        <w:jc w:val="center"/>
        <w:rPr>
          <w:b/>
        </w:rPr>
      </w:pPr>
    </w:p>
    <w:p w:rsidR="005305E6" w:rsidRDefault="005305E6" w:rsidP="005305E6">
      <w:pPr>
        <w:pStyle w:val="a3"/>
        <w:tabs>
          <w:tab w:val="left" w:pos="8505"/>
        </w:tabs>
        <w:jc w:val="center"/>
        <w:rPr>
          <w:b/>
        </w:rPr>
      </w:pPr>
    </w:p>
    <w:p w:rsidR="005305E6" w:rsidRDefault="005305E6" w:rsidP="005305E6">
      <w:pPr>
        <w:pStyle w:val="a3"/>
        <w:tabs>
          <w:tab w:val="left" w:pos="8505"/>
        </w:tabs>
        <w:jc w:val="center"/>
        <w:rPr>
          <w:b/>
        </w:rPr>
      </w:pPr>
    </w:p>
    <w:p w:rsidR="005305E6" w:rsidRDefault="005305E6" w:rsidP="005305E6">
      <w:pPr>
        <w:pStyle w:val="a3"/>
        <w:tabs>
          <w:tab w:val="left" w:pos="8505"/>
        </w:tabs>
        <w:jc w:val="center"/>
        <w:rPr>
          <w:b/>
        </w:rPr>
      </w:pPr>
    </w:p>
    <w:p w:rsidR="005305E6" w:rsidRDefault="005305E6" w:rsidP="005305E6">
      <w:pPr>
        <w:pStyle w:val="a3"/>
        <w:tabs>
          <w:tab w:val="left" w:pos="8505"/>
        </w:tabs>
        <w:jc w:val="center"/>
        <w:rPr>
          <w:b/>
        </w:rPr>
      </w:pPr>
    </w:p>
    <w:p w:rsidR="005305E6" w:rsidRDefault="005305E6" w:rsidP="005305E6">
      <w:pPr>
        <w:pStyle w:val="a3"/>
        <w:tabs>
          <w:tab w:val="left" w:pos="8505"/>
        </w:tabs>
        <w:jc w:val="center"/>
        <w:rPr>
          <w:b/>
        </w:rPr>
      </w:pPr>
    </w:p>
    <w:p w:rsidR="00F544AF" w:rsidRDefault="00F544AF" w:rsidP="005305E6">
      <w:pPr>
        <w:pStyle w:val="a3"/>
        <w:tabs>
          <w:tab w:val="left" w:pos="8505"/>
        </w:tabs>
        <w:jc w:val="center"/>
        <w:rPr>
          <w:b/>
        </w:rPr>
      </w:pPr>
    </w:p>
    <w:p w:rsidR="00F544AF" w:rsidRDefault="00F544AF" w:rsidP="005305E6">
      <w:pPr>
        <w:pStyle w:val="a3"/>
        <w:tabs>
          <w:tab w:val="left" w:pos="8505"/>
        </w:tabs>
        <w:jc w:val="center"/>
        <w:rPr>
          <w:b/>
        </w:rPr>
      </w:pPr>
    </w:p>
    <w:p w:rsidR="00F544AF" w:rsidRDefault="00F544AF" w:rsidP="005305E6">
      <w:pPr>
        <w:pStyle w:val="a3"/>
        <w:tabs>
          <w:tab w:val="left" w:pos="8505"/>
        </w:tabs>
        <w:jc w:val="center"/>
        <w:rPr>
          <w:b/>
        </w:rPr>
      </w:pPr>
    </w:p>
    <w:p w:rsidR="00F544AF" w:rsidRDefault="00F544AF" w:rsidP="005305E6">
      <w:pPr>
        <w:pStyle w:val="a3"/>
        <w:tabs>
          <w:tab w:val="left" w:pos="8505"/>
        </w:tabs>
        <w:jc w:val="center"/>
        <w:rPr>
          <w:b/>
        </w:rPr>
      </w:pPr>
    </w:p>
    <w:p w:rsidR="00F544AF" w:rsidRDefault="00F544AF" w:rsidP="005305E6">
      <w:pPr>
        <w:pStyle w:val="a3"/>
        <w:tabs>
          <w:tab w:val="left" w:pos="8505"/>
        </w:tabs>
        <w:jc w:val="center"/>
        <w:rPr>
          <w:b/>
        </w:rPr>
      </w:pPr>
    </w:p>
    <w:p w:rsidR="00F544AF" w:rsidRDefault="00F544AF" w:rsidP="005305E6">
      <w:pPr>
        <w:pStyle w:val="a3"/>
        <w:tabs>
          <w:tab w:val="left" w:pos="8505"/>
        </w:tabs>
        <w:jc w:val="center"/>
        <w:rPr>
          <w:b/>
        </w:rPr>
      </w:pPr>
    </w:p>
    <w:p w:rsidR="00F544AF" w:rsidRDefault="00F544AF" w:rsidP="005305E6">
      <w:pPr>
        <w:pStyle w:val="a3"/>
        <w:tabs>
          <w:tab w:val="left" w:pos="8505"/>
        </w:tabs>
        <w:jc w:val="center"/>
        <w:rPr>
          <w:b/>
        </w:rPr>
      </w:pPr>
    </w:p>
    <w:p w:rsidR="00F544AF" w:rsidRDefault="00F544AF" w:rsidP="005305E6">
      <w:pPr>
        <w:pStyle w:val="a3"/>
        <w:tabs>
          <w:tab w:val="left" w:pos="8505"/>
        </w:tabs>
        <w:jc w:val="center"/>
        <w:rPr>
          <w:b/>
        </w:rPr>
      </w:pPr>
    </w:p>
    <w:p w:rsidR="00F544AF" w:rsidRDefault="00F544AF" w:rsidP="005305E6">
      <w:pPr>
        <w:pStyle w:val="a3"/>
        <w:tabs>
          <w:tab w:val="left" w:pos="8505"/>
        </w:tabs>
        <w:jc w:val="center"/>
        <w:rPr>
          <w:b/>
        </w:rPr>
      </w:pPr>
    </w:p>
    <w:p w:rsidR="00F544AF" w:rsidRDefault="00F544AF" w:rsidP="005305E6">
      <w:pPr>
        <w:pStyle w:val="a3"/>
        <w:tabs>
          <w:tab w:val="left" w:pos="8505"/>
        </w:tabs>
        <w:jc w:val="center"/>
        <w:rPr>
          <w:b/>
        </w:rPr>
      </w:pPr>
    </w:p>
    <w:p w:rsidR="00F544AF" w:rsidRDefault="00F544AF" w:rsidP="005305E6">
      <w:pPr>
        <w:pStyle w:val="a3"/>
        <w:tabs>
          <w:tab w:val="left" w:pos="8505"/>
        </w:tabs>
        <w:jc w:val="center"/>
        <w:rPr>
          <w:b/>
        </w:rPr>
      </w:pPr>
      <w:bookmarkStart w:id="0" w:name="_GoBack"/>
      <w:bookmarkEnd w:id="0"/>
    </w:p>
    <w:p w:rsidR="005305E6" w:rsidRDefault="005305E6" w:rsidP="005305E6">
      <w:pPr>
        <w:pStyle w:val="a3"/>
        <w:tabs>
          <w:tab w:val="left" w:pos="8505"/>
        </w:tabs>
        <w:jc w:val="center"/>
        <w:rPr>
          <w:b/>
        </w:rPr>
      </w:pPr>
    </w:p>
    <w:sectPr w:rsidR="005305E6" w:rsidSect="00D70968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F44" w:rsidRDefault="00976F44" w:rsidP="00D70968">
      <w:r>
        <w:separator/>
      </w:r>
    </w:p>
  </w:endnote>
  <w:endnote w:type="continuationSeparator" w:id="0">
    <w:p w:rsidR="00976F44" w:rsidRDefault="00976F44" w:rsidP="00D7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F44" w:rsidRDefault="00976F44" w:rsidP="00D70968">
      <w:r>
        <w:separator/>
      </w:r>
    </w:p>
  </w:footnote>
  <w:footnote w:type="continuationSeparator" w:id="0">
    <w:p w:rsidR="00976F44" w:rsidRDefault="00976F44" w:rsidP="00D70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2212751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D70968" w:rsidRPr="00484051" w:rsidRDefault="00D70968" w:rsidP="00D70968">
        <w:pPr>
          <w:pStyle w:val="a5"/>
          <w:jc w:val="center"/>
          <w:rPr>
            <w:color w:val="FFFFFF"/>
            <w:sz w:val="28"/>
            <w:szCs w:val="28"/>
          </w:rPr>
        </w:pPr>
        <w:r w:rsidRPr="00484051">
          <w:rPr>
            <w:color w:val="FFFFFF"/>
            <w:sz w:val="28"/>
            <w:szCs w:val="28"/>
          </w:rPr>
          <w:fldChar w:fldCharType="begin"/>
        </w:r>
        <w:r w:rsidRPr="00484051">
          <w:rPr>
            <w:color w:val="FFFFFF"/>
            <w:sz w:val="28"/>
            <w:szCs w:val="28"/>
          </w:rPr>
          <w:instrText>PAGE   \* MERGEFORMAT</w:instrText>
        </w:r>
        <w:r w:rsidRPr="00484051">
          <w:rPr>
            <w:color w:val="FFFFFF"/>
            <w:sz w:val="28"/>
            <w:szCs w:val="28"/>
          </w:rPr>
          <w:fldChar w:fldCharType="separate"/>
        </w:r>
        <w:r w:rsidR="00484051">
          <w:rPr>
            <w:noProof/>
            <w:color w:val="FFFFFF"/>
            <w:sz w:val="28"/>
            <w:szCs w:val="28"/>
          </w:rPr>
          <w:t>12</w:t>
        </w:r>
        <w:r w:rsidRPr="00484051">
          <w:rPr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4F"/>
    <w:rsid w:val="00087230"/>
    <w:rsid w:val="000B753A"/>
    <w:rsid w:val="001C11B6"/>
    <w:rsid w:val="00251F77"/>
    <w:rsid w:val="00262B3B"/>
    <w:rsid w:val="00484051"/>
    <w:rsid w:val="005305E6"/>
    <w:rsid w:val="006335EF"/>
    <w:rsid w:val="006F71C4"/>
    <w:rsid w:val="007B04A6"/>
    <w:rsid w:val="007B5DEE"/>
    <w:rsid w:val="00965A59"/>
    <w:rsid w:val="00976F44"/>
    <w:rsid w:val="00AE5FE7"/>
    <w:rsid w:val="00AE7A8C"/>
    <w:rsid w:val="00B26F4F"/>
    <w:rsid w:val="00D70968"/>
    <w:rsid w:val="00F544AF"/>
    <w:rsid w:val="00FB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254C9-DF36-4860-B051-05A428FA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О"/>
    <w:basedOn w:val="a"/>
    <w:rsid w:val="007B04A6"/>
    <w:rPr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7B04A6"/>
    <w:rPr>
      <w:color w:val="0000FF"/>
      <w:u w:val="single"/>
    </w:rPr>
  </w:style>
  <w:style w:type="character" w:customStyle="1" w:styleId="FontStyle21">
    <w:name w:val="Font Style21"/>
    <w:rsid w:val="00FB6C82"/>
    <w:rPr>
      <w:rFonts w:ascii="Arial" w:eastAsia="Arial" w:hAnsi="Arial" w:cs="Arial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D709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09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D709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09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62B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2B3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39;fld=134;dst=10008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3110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12</cp:revision>
  <cp:lastPrinted>2016-05-30T13:47:00Z</cp:lastPrinted>
  <dcterms:created xsi:type="dcterms:W3CDTF">2016-05-26T11:51:00Z</dcterms:created>
  <dcterms:modified xsi:type="dcterms:W3CDTF">2016-05-30T13:47:00Z</dcterms:modified>
</cp:coreProperties>
</file>