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0BE91" w14:textId="77777777" w:rsidR="00B91509" w:rsidRPr="00B91509" w:rsidRDefault="00B91509" w:rsidP="00B9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15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257B7CFF" w14:textId="77777777" w:rsidR="00B91509" w:rsidRPr="00B91509" w:rsidRDefault="00B91509" w:rsidP="00B9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15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14:paraId="0D76FE95" w14:textId="77777777" w:rsidR="00B91509" w:rsidRPr="00B91509" w:rsidRDefault="00B91509" w:rsidP="00B9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115998" w14:textId="77777777" w:rsidR="00B91509" w:rsidRPr="00B91509" w:rsidRDefault="00B91509" w:rsidP="00B91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50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РЕШЕНИЕ</w:t>
      </w:r>
    </w:p>
    <w:p w14:paraId="19A6F04A" w14:textId="77777777" w:rsidR="00B91509" w:rsidRPr="00B91509" w:rsidRDefault="00B91509" w:rsidP="00B91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5D1915" w14:textId="77777777" w:rsidR="00B91509" w:rsidRPr="00B91509" w:rsidRDefault="00B91509" w:rsidP="00B91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97F811" w14:textId="7E8EF272" w:rsidR="00B91509" w:rsidRPr="00B91509" w:rsidRDefault="00B91509" w:rsidP="00B91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509">
        <w:rPr>
          <w:rFonts w:ascii="Times New Roman" w:eastAsia="Times New Roman" w:hAnsi="Times New Roman" w:cs="Times New Roman"/>
          <w:color w:val="000000"/>
          <w:sz w:val="28"/>
          <w:szCs w:val="28"/>
        </w:rPr>
        <w:t>24 мая 2023 года</w:t>
      </w:r>
      <w:r w:rsidRPr="00B915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915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915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915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915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№ 412</w:t>
      </w:r>
    </w:p>
    <w:p w14:paraId="4B14A248" w14:textId="77777777" w:rsidR="00B91509" w:rsidRPr="00B91509" w:rsidRDefault="00B91509" w:rsidP="00B91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91509">
        <w:rPr>
          <w:rFonts w:ascii="Times New Roman" w:eastAsia="Times New Roman" w:hAnsi="Times New Roman" w:cs="Times New Roman"/>
          <w:color w:val="000000"/>
        </w:rPr>
        <w:t>г. Кореновск</w:t>
      </w:r>
    </w:p>
    <w:p w14:paraId="3F562256" w14:textId="77777777" w:rsidR="00036A2D" w:rsidRPr="00C850E4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01A00" w14:textId="77777777" w:rsidR="00036A2D" w:rsidRPr="00C850E4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26D41" w14:textId="77777777" w:rsidR="00036A2D" w:rsidRPr="00C850E4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B902B" w14:textId="77777777" w:rsidR="001508D6" w:rsidRDefault="0088117E" w:rsidP="0015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1508D6" w:rsidRPr="001508D6">
        <w:rPr>
          <w:rFonts w:ascii="Times New Roman" w:hAnsi="Times New Roman"/>
          <w:b/>
          <w:sz w:val="28"/>
          <w:szCs w:val="28"/>
        </w:rPr>
        <w:t xml:space="preserve">муниципального казенного учреждения </w:t>
      </w:r>
    </w:p>
    <w:p w14:paraId="65A05342" w14:textId="1506776C" w:rsidR="001508D6" w:rsidRPr="001508D6" w:rsidRDefault="001508D6" w:rsidP="0015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08D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6B554EEA" w14:textId="019EE4D4" w:rsidR="00036A2D" w:rsidRPr="009547E8" w:rsidRDefault="001508D6" w:rsidP="00150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D6">
        <w:rPr>
          <w:rFonts w:ascii="Times New Roman" w:hAnsi="Times New Roman"/>
          <w:b/>
          <w:sz w:val="28"/>
          <w:szCs w:val="28"/>
        </w:rPr>
        <w:t>«Уютный город»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467A">
        <w:rPr>
          <w:rFonts w:ascii="Times New Roman" w:hAnsi="Times New Roman"/>
          <w:b/>
          <w:sz w:val="28"/>
          <w:szCs w:val="28"/>
        </w:rPr>
        <w:t>за 2022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2C1694F" w14:textId="77777777" w:rsidR="00036A2D" w:rsidRPr="00C850E4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29B3A" w14:textId="77777777" w:rsidR="0076467A" w:rsidRPr="00C850E4" w:rsidRDefault="0076467A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3252ABA6" w:rsidR="0088117E" w:rsidRPr="001508D6" w:rsidRDefault="0088117E" w:rsidP="0015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ab/>
      </w:r>
      <w:r w:rsidRPr="009547E8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9547E8">
        <w:rPr>
          <w:rFonts w:ascii="Times New Roman" w:hAnsi="Times New Roman"/>
          <w:sz w:val="28"/>
          <w:szCs w:val="28"/>
        </w:rPr>
        <w:t xml:space="preserve"> </w:t>
      </w:r>
      <w:r w:rsidR="001508D6">
        <w:rPr>
          <w:rFonts w:ascii="Times New Roman" w:hAnsi="Times New Roman"/>
          <w:sz w:val="28"/>
          <w:szCs w:val="28"/>
        </w:rPr>
        <w:t xml:space="preserve">отчет директора </w:t>
      </w:r>
      <w:r w:rsidR="001508D6" w:rsidRPr="001508D6">
        <w:rPr>
          <w:rFonts w:ascii="Times New Roman" w:hAnsi="Times New Roman"/>
          <w:sz w:val="28"/>
          <w:szCs w:val="28"/>
        </w:rPr>
        <w:t>муниципального казенного учреждения Кореновского городского</w:t>
      </w:r>
      <w:r w:rsidR="001508D6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="001508D6" w:rsidRPr="001508D6">
        <w:rPr>
          <w:rFonts w:ascii="Times New Roman" w:hAnsi="Times New Roman"/>
          <w:sz w:val="28"/>
          <w:szCs w:val="28"/>
        </w:rPr>
        <w:t>«Уютный город»</w:t>
      </w:r>
      <w:r w:rsidR="0076467A">
        <w:rPr>
          <w:rFonts w:ascii="Times New Roman" w:hAnsi="Times New Roman"/>
          <w:sz w:val="28"/>
          <w:szCs w:val="28"/>
        </w:rPr>
        <w:t xml:space="preserve"> за 2022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  <w:r w:rsidRPr="009547E8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27902010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547E8" w:rsidRPr="009547E8">
        <w:rPr>
          <w:rFonts w:ascii="Times New Roman" w:hAnsi="Times New Roman"/>
          <w:sz w:val="28"/>
          <w:szCs w:val="28"/>
        </w:rPr>
        <w:t xml:space="preserve">Отчет </w:t>
      </w:r>
      <w:r w:rsidR="001508D6" w:rsidRPr="001508D6">
        <w:rPr>
          <w:rFonts w:ascii="Times New Roman" w:hAnsi="Times New Roman"/>
          <w:sz w:val="28"/>
          <w:szCs w:val="28"/>
        </w:rPr>
        <w:t>директора муниципального казенного учреждения Кореновского городского поселения Кореновского района «Уютный город»</w:t>
      </w:r>
      <w:r w:rsidR="001508D6">
        <w:rPr>
          <w:rFonts w:ascii="Times New Roman" w:hAnsi="Times New Roman"/>
          <w:sz w:val="28"/>
          <w:szCs w:val="28"/>
        </w:rPr>
        <w:t xml:space="preserve"> </w:t>
      </w:r>
      <w:r w:rsidR="0076467A">
        <w:rPr>
          <w:rFonts w:ascii="Times New Roman" w:hAnsi="Times New Roman"/>
          <w:sz w:val="28"/>
          <w:szCs w:val="28"/>
        </w:rPr>
        <w:t>за 2022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  <w:r w:rsidR="00827F27" w:rsidRPr="009547E8">
        <w:rPr>
          <w:rFonts w:ascii="Times New Roman" w:hAnsi="Times New Roman" w:cs="Times New Roman"/>
          <w:sz w:val="28"/>
          <w:szCs w:val="28"/>
        </w:rPr>
        <w:t xml:space="preserve"> </w:t>
      </w:r>
      <w:r w:rsidRPr="009547E8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9547E8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8C159" w14:textId="77777777" w:rsidR="00337E0B" w:rsidRPr="009547E8" w:rsidRDefault="00337E0B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176"/>
      </w:tblGrid>
      <w:tr w:rsidR="00C850E4" w14:paraId="7DF5B8C9" w14:textId="77777777" w:rsidTr="00C850E4">
        <w:trPr>
          <w:gridAfter w:val="1"/>
          <w:wAfter w:w="176" w:type="dxa"/>
        </w:trPr>
        <w:tc>
          <w:tcPr>
            <w:tcW w:w="4609" w:type="dxa"/>
            <w:hideMark/>
          </w:tcPr>
          <w:p w14:paraId="5F1F17F6" w14:textId="77777777" w:rsidR="00C850E4" w:rsidRDefault="00C850E4">
            <w:pPr>
              <w:jc w:val="center"/>
            </w:pPr>
            <w:r>
              <w:lastRenderedPageBreak/>
              <w:t>ПРИЛОЖЕНИЕ</w:t>
            </w:r>
          </w:p>
          <w:p w14:paraId="46E7240A" w14:textId="77777777" w:rsidR="00C850E4" w:rsidRDefault="00C850E4">
            <w:pPr>
              <w:jc w:val="center"/>
            </w:pPr>
            <w:r>
              <w:t>к решению Совета</w:t>
            </w:r>
          </w:p>
          <w:p w14:paraId="2C5E6E26" w14:textId="77777777" w:rsidR="00C850E4" w:rsidRDefault="00C850E4">
            <w:pPr>
              <w:jc w:val="center"/>
            </w:pPr>
            <w:r>
              <w:t>Кореновского городского поселения</w:t>
            </w:r>
          </w:p>
          <w:p w14:paraId="3DB46B77" w14:textId="77777777" w:rsidR="00C850E4" w:rsidRDefault="00C850E4">
            <w:pPr>
              <w:jc w:val="center"/>
            </w:pPr>
            <w:r>
              <w:t>Кореновского района</w:t>
            </w:r>
          </w:p>
          <w:p w14:paraId="4D8B8EE5" w14:textId="6BE6D109" w:rsidR="00C850E4" w:rsidRDefault="00C850E4">
            <w:pPr>
              <w:jc w:val="center"/>
            </w:pPr>
            <w:r>
              <w:t>от 24 мая 2023 года № 412</w:t>
            </w:r>
          </w:p>
        </w:tc>
      </w:tr>
      <w:tr w:rsidR="009547E8" w:rsidRPr="009547E8" w14:paraId="3C1D967D" w14:textId="77777777" w:rsidTr="00271993">
        <w:tc>
          <w:tcPr>
            <w:tcW w:w="4785" w:type="dxa"/>
            <w:gridSpan w:val="2"/>
          </w:tcPr>
          <w:p w14:paraId="4BA961E6" w14:textId="56BEEFCE" w:rsidR="0088117E" w:rsidRPr="009547E8" w:rsidRDefault="0088117E" w:rsidP="00C850E4"/>
        </w:tc>
      </w:tr>
    </w:tbl>
    <w:p w14:paraId="1B81B0D8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56EAD5" w14:textId="77777777" w:rsidR="0076467A" w:rsidRDefault="009547E8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 xml:space="preserve">Отчет </w:t>
      </w:r>
      <w:r w:rsidR="005F002C" w:rsidRPr="005F002C"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</w:t>
      </w:r>
    </w:p>
    <w:p w14:paraId="441B691B" w14:textId="77777777" w:rsidR="0076467A" w:rsidRDefault="005F002C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</w:p>
    <w:p w14:paraId="6D444660" w14:textId="6A9C15BC" w:rsidR="008D5CEC" w:rsidRPr="009547E8" w:rsidRDefault="005F002C" w:rsidP="008D5CEC">
      <w:pPr>
        <w:spacing w:after="0" w:line="240" w:lineRule="auto"/>
        <w:jc w:val="center"/>
      </w:pPr>
      <w:r w:rsidRPr="005F002C">
        <w:rPr>
          <w:rFonts w:ascii="Times New Roman" w:hAnsi="Times New Roman"/>
          <w:sz w:val="28"/>
          <w:szCs w:val="28"/>
        </w:rPr>
        <w:t>«Уютный город»</w:t>
      </w:r>
      <w:r>
        <w:rPr>
          <w:rFonts w:ascii="Times New Roman" w:hAnsi="Times New Roman"/>
          <w:sz w:val="28"/>
          <w:szCs w:val="28"/>
        </w:rPr>
        <w:t xml:space="preserve"> </w:t>
      </w:r>
      <w:r w:rsidR="0076467A">
        <w:rPr>
          <w:rFonts w:ascii="Times New Roman" w:hAnsi="Times New Roman"/>
          <w:sz w:val="28"/>
          <w:szCs w:val="28"/>
        </w:rPr>
        <w:t>за 2022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</w:p>
    <w:p w14:paraId="6F4CB281" w14:textId="77777777" w:rsidR="008D5CEC" w:rsidRPr="009547E8" w:rsidRDefault="008D5CEC" w:rsidP="008D5CEC">
      <w:pPr>
        <w:spacing w:after="0" w:line="240" w:lineRule="auto"/>
        <w:jc w:val="center"/>
      </w:pPr>
    </w:p>
    <w:p w14:paraId="4E264F3B" w14:textId="4F8B1561" w:rsidR="00827F27" w:rsidRDefault="00337E0B" w:rsidP="00337E0B">
      <w:pPr>
        <w:tabs>
          <w:tab w:val="left" w:pos="25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B765A3C" w14:textId="14E0826C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Добрый день! Уважае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мые депутаты и присутствующие. </w:t>
      </w:r>
      <w:r w:rsidRPr="00337E0B">
        <w:rPr>
          <w:rFonts w:ascii="Times New Roman" w:eastAsia="Times New Roman" w:hAnsi="Times New Roman" w:cs="Times New Roman"/>
          <w:sz w:val="28"/>
          <w:szCs w:val="28"/>
        </w:rPr>
        <w:t>Вашему вниманию предоставляется отчет о деятельности муниципального казенного учреждения Кореновского городского поселения Кореновского района «Уютный город» за 2022 год.</w:t>
      </w:r>
    </w:p>
    <w:p w14:paraId="4B689C4E" w14:textId="77777777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Кореновского городского поселения  «Уютный город» осуществляет свою деятел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ьность с 26 января          2015 года. </w:t>
      </w:r>
      <w:r w:rsidRPr="00337E0B">
        <w:rPr>
          <w:rFonts w:ascii="Times New Roman" w:eastAsia="Times New Roman" w:hAnsi="Times New Roman" w:cs="Times New Roman"/>
          <w:sz w:val="28"/>
          <w:szCs w:val="28"/>
        </w:rPr>
        <w:t>Численность работников в 2022 году составила 55 человек. Среди  работников Учреждения: косари, трактористы, водители, работники ремонтной группы, рабочие, осуществляющие уборку улиц от бросового мусора вручную. Ежедневно портальным погрузчиком осуществляется сбор и вывоз крупногабаритного и раздельного мусора.</w:t>
      </w:r>
    </w:p>
    <w:p w14:paraId="2ECDAF7F" w14:textId="01205C7C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Целью работы учреждения является содержание детских и спортивных площадок, остановок, мостов, мемориалов воинской славы, кладбищ, покос травы, уборка улиц вручную и специализированной техникой, текущее содержание ливневых канализаций, грейдирова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 и зимнее содержание дорог.</w:t>
      </w:r>
    </w:p>
    <w:p w14:paraId="624C4290" w14:textId="77777777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В распоряжении «Уютного города» находится 21 единица автотранспорта, в том числе: транспорт для уборки остановок, детских и спортивных площадок, трактора МТЗ-82 с ротационными навесными косилками для покоса сорной растительности, тракторные тележки для уборки и вывоза веток, мусора, сорной растительности, грейдер,  экскаваторы-погрузчики, а также 29 единиц мотобензотехники, предназначенной для благоустройства  территории Кореновского городского поселения.</w:t>
      </w:r>
    </w:p>
    <w:p w14:paraId="626C121C" w14:textId="5188AFBA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 xml:space="preserve">На базе «Уютного города» организована регулярная, плановая работа по борьбе с сорной растительностью, которая остается одним из приоритетных направлений работы учреждения. Согласно графика покоса сорной растительности, работниками учреждения регулярно выкашивается 48 улиц,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37E0B">
        <w:rPr>
          <w:rFonts w:ascii="Times New Roman" w:eastAsia="Times New Roman" w:hAnsi="Times New Roman" w:cs="Times New Roman"/>
          <w:sz w:val="28"/>
          <w:szCs w:val="28"/>
        </w:rPr>
        <w:t xml:space="preserve">5 скверов, 2 рощи, детские и спортивные площадки, мемориалы воинской славы, </w:t>
      </w:r>
      <w:r>
        <w:rPr>
          <w:rFonts w:ascii="Times New Roman" w:eastAsia="Times New Roman" w:hAnsi="Times New Roman" w:cs="Times New Roman"/>
          <w:sz w:val="28"/>
          <w:szCs w:val="28"/>
        </w:rPr>
        <w:t>общей площадью 175 гектаров.</w:t>
      </w:r>
    </w:p>
    <w:p w14:paraId="4F4B80E7" w14:textId="03D0CA8D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содержании</w:t>
      </w:r>
      <w:r w:rsidRPr="00337E0B">
        <w:rPr>
          <w:rFonts w:ascii="Times New Roman" w:eastAsia="Times New Roman" w:hAnsi="Times New Roman" w:cs="Times New Roman"/>
          <w:sz w:val="28"/>
          <w:szCs w:val="28"/>
        </w:rPr>
        <w:t xml:space="preserve"> Учреждения находятся 37 детских,  спортивных площадок, зон воркаута. Работники ремонтной группы производят осмотр оборудования детских и спортивных площадок и игровых модулей для  своевременного устранения неисправностей. В 2022 году было </w:t>
      </w:r>
      <w:r w:rsidRPr="00337E0B">
        <w:rPr>
          <w:rFonts w:ascii="Times New Roman" w:eastAsia="Times New Roman" w:hAnsi="Times New Roman" w:cs="Times New Roman"/>
          <w:sz w:val="28"/>
          <w:szCs w:val="28"/>
        </w:rPr>
        <w:lastRenderedPageBreak/>
        <w:t>отремонтировано и покрашено: 27 остановок общественного транспорта, которые обслуживает Учреждение. Помимо этого ремонтная группа произвела косметический ремонт и покраску мостов, спортивных и детских площадок, лавочек и урн, ремонт дорожек и тротуаров.</w:t>
      </w:r>
    </w:p>
    <w:p w14:paraId="66ECCDB5" w14:textId="77ED072D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Ежедневно Учр</w:t>
      </w:r>
      <w:r w:rsidR="00C850E4">
        <w:rPr>
          <w:rFonts w:ascii="Times New Roman" w:eastAsia="Times New Roman" w:hAnsi="Times New Roman" w:cs="Times New Roman"/>
          <w:sz w:val="28"/>
          <w:szCs w:val="28"/>
        </w:rPr>
        <w:t xml:space="preserve">еждением выполняются работы по </w:t>
      </w:r>
      <w:bookmarkStart w:id="0" w:name="_GoBack"/>
      <w:bookmarkEnd w:id="0"/>
      <w:r w:rsidRPr="00337E0B">
        <w:rPr>
          <w:rFonts w:ascii="Times New Roman" w:eastAsia="Times New Roman" w:hAnsi="Times New Roman" w:cs="Times New Roman"/>
          <w:sz w:val="28"/>
          <w:szCs w:val="28"/>
        </w:rPr>
        <w:t>уборке площадей, улиц, скверов, парков, автобусных остановок, детских и спортивных площадок, территорий кладбищ, в котором задействовано 20 человек лично</w:t>
      </w:r>
      <w:r>
        <w:rPr>
          <w:rFonts w:ascii="Times New Roman" w:eastAsia="Times New Roman" w:hAnsi="Times New Roman" w:cs="Times New Roman"/>
          <w:sz w:val="28"/>
          <w:szCs w:val="28"/>
        </w:rPr>
        <w:t>го состава и 10 единиц техники.</w:t>
      </w:r>
    </w:p>
    <w:p w14:paraId="2C25DD0D" w14:textId="77777777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Актуальным остается вопрос грейдирования улиц на территории Кореновского городского поселения. За прошедший год силами Учреждения было отгрейдировано более 76 улиц и переулков.</w:t>
      </w:r>
    </w:p>
    <w:p w14:paraId="7851B51B" w14:textId="77777777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В зимний период Учреждение занимается уборкой дорог и тротуаров от снега, посыпкой песко-соляной смесью от образовавшейся наледи.</w:t>
      </w:r>
    </w:p>
    <w:p w14:paraId="7416B0DF" w14:textId="1C712D87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Бюджет МКУ КГП КР «Уютный город» в 2022 году составил: 51 825 818,97 рублей. Из них фонд оплаты труда сотрудникам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начислениями -31 098 382,09 </w:t>
      </w:r>
      <w:r w:rsidRPr="00337E0B">
        <w:rPr>
          <w:rFonts w:ascii="Times New Roman" w:eastAsia="Times New Roman" w:hAnsi="Times New Roman" w:cs="Times New Roman"/>
          <w:sz w:val="28"/>
          <w:szCs w:val="28"/>
        </w:rPr>
        <w:t>рублей. Налоги: 37 681,86 рублей.  Средняя заработная плата в Учреждении в 2022 году составила: 34 201,96 рублей.</w:t>
      </w:r>
    </w:p>
    <w:p w14:paraId="6DD67CBB" w14:textId="18594D4B" w:rsid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На закупку товаров, работ и услуг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потрачено 20 689 755,02 </w:t>
      </w:r>
      <w:r w:rsidRPr="00337E0B">
        <w:rPr>
          <w:rFonts w:ascii="Times New Roman" w:eastAsia="Times New Roman" w:hAnsi="Times New Roman" w:cs="Times New Roman"/>
          <w:sz w:val="28"/>
          <w:szCs w:val="28"/>
        </w:rPr>
        <w:t xml:space="preserve">рублей. </w:t>
      </w:r>
    </w:p>
    <w:p w14:paraId="5269FFF8" w14:textId="587BF942" w:rsidR="00337E0B" w:rsidRP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 xml:space="preserve">Подводя итоги вышесказанному, хочу отметить, что на деятельность Учреждения «Уютный город» оказывает влияние своевременная помощь главы и депутатов Кореновского городского поселения в поддержке материально- технической базы. Такая поддержка дает нам возможность качественно и в срок решать задачи, стоящие перед Учреждением. </w:t>
      </w:r>
    </w:p>
    <w:p w14:paraId="478DAFC6" w14:textId="77777777" w:rsidR="00337E0B" w:rsidRPr="00337E0B" w:rsidRDefault="00337E0B" w:rsidP="00337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E0B">
        <w:rPr>
          <w:rFonts w:ascii="Times New Roman" w:eastAsia="Times New Roman" w:hAnsi="Times New Roman" w:cs="Times New Roman"/>
          <w:sz w:val="28"/>
          <w:szCs w:val="28"/>
        </w:rPr>
        <w:t>Спасибо за внимание!</w:t>
      </w:r>
    </w:p>
    <w:p w14:paraId="1AAD2AFE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71DF5" w14:textId="77777777" w:rsidR="00AF45C8" w:rsidRPr="009547E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31605B" w14:textId="77777777" w:rsidR="005F002C" w:rsidRDefault="009547E8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>Отчет директора</w:t>
      </w:r>
      <w:r w:rsidR="005F002C" w:rsidRPr="005F002C">
        <w:rPr>
          <w:rFonts w:ascii="Times New Roman" w:hAnsi="Times New Roman"/>
          <w:sz w:val="28"/>
          <w:szCs w:val="28"/>
        </w:rPr>
        <w:t xml:space="preserve"> муниципального казенного </w:t>
      </w:r>
    </w:p>
    <w:p w14:paraId="3E204C22" w14:textId="77777777" w:rsidR="005F002C" w:rsidRDefault="005F002C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>учреждения Кореновского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02C">
        <w:rPr>
          <w:rFonts w:ascii="Times New Roman" w:hAnsi="Times New Roman"/>
          <w:sz w:val="28"/>
          <w:szCs w:val="28"/>
        </w:rPr>
        <w:t xml:space="preserve">поселения </w:t>
      </w:r>
    </w:p>
    <w:p w14:paraId="03BBE63E" w14:textId="6A95C6A8" w:rsidR="005F002C" w:rsidRPr="009547E8" w:rsidRDefault="005F002C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>Кореновского района «Уютный город»</w:t>
      </w:r>
      <w:r>
        <w:rPr>
          <w:rFonts w:ascii="Times New Roman" w:hAnsi="Times New Roman"/>
          <w:sz w:val="28"/>
          <w:szCs w:val="28"/>
        </w:rPr>
        <w:t xml:space="preserve">                                            А.М. Еременко</w:t>
      </w:r>
    </w:p>
    <w:p w14:paraId="1F4F3179" w14:textId="5EB9C004" w:rsidR="00980974" w:rsidRPr="009547E8" w:rsidRDefault="00980974" w:rsidP="005F002C">
      <w:pPr>
        <w:tabs>
          <w:tab w:val="left" w:pos="8535"/>
        </w:tabs>
        <w:spacing w:after="0" w:line="240" w:lineRule="auto"/>
      </w:pPr>
    </w:p>
    <w:sectPr w:rsidR="00980974" w:rsidRPr="009547E8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CC2D7" w14:textId="77777777" w:rsidR="00446F71" w:rsidRDefault="00446F71" w:rsidP="00527CFA">
      <w:pPr>
        <w:spacing w:after="0" w:line="240" w:lineRule="auto"/>
      </w:pPr>
      <w:r>
        <w:separator/>
      </w:r>
    </w:p>
  </w:endnote>
  <w:endnote w:type="continuationSeparator" w:id="0">
    <w:p w14:paraId="7E946F39" w14:textId="77777777" w:rsidR="00446F71" w:rsidRDefault="00446F71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EFC10" w14:textId="77777777" w:rsidR="00446F71" w:rsidRDefault="00446F71" w:rsidP="00527CFA">
      <w:pPr>
        <w:spacing w:after="0" w:line="240" w:lineRule="auto"/>
      </w:pPr>
      <w:r>
        <w:separator/>
      </w:r>
    </w:p>
  </w:footnote>
  <w:footnote w:type="continuationSeparator" w:id="0">
    <w:p w14:paraId="14220732" w14:textId="77777777" w:rsidR="00446F71" w:rsidRDefault="00446F71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0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1A17"/>
    <w:rsid w:val="00036A2D"/>
    <w:rsid w:val="00082F86"/>
    <w:rsid w:val="00095FCA"/>
    <w:rsid w:val="000A327F"/>
    <w:rsid w:val="001508D6"/>
    <w:rsid w:val="001C4E3C"/>
    <w:rsid w:val="00337E0B"/>
    <w:rsid w:val="00347E54"/>
    <w:rsid w:val="00376F1D"/>
    <w:rsid w:val="003D537D"/>
    <w:rsid w:val="00446F71"/>
    <w:rsid w:val="00466128"/>
    <w:rsid w:val="00502D1C"/>
    <w:rsid w:val="00527CFA"/>
    <w:rsid w:val="005F002C"/>
    <w:rsid w:val="00655261"/>
    <w:rsid w:val="00695BDC"/>
    <w:rsid w:val="006D2665"/>
    <w:rsid w:val="0076467A"/>
    <w:rsid w:val="007D5F01"/>
    <w:rsid w:val="00827F27"/>
    <w:rsid w:val="00837FE7"/>
    <w:rsid w:val="0088117E"/>
    <w:rsid w:val="008D5CEC"/>
    <w:rsid w:val="009547E8"/>
    <w:rsid w:val="00980974"/>
    <w:rsid w:val="00AF45C8"/>
    <w:rsid w:val="00B91509"/>
    <w:rsid w:val="00BA4575"/>
    <w:rsid w:val="00BE6DB5"/>
    <w:rsid w:val="00C77600"/>
    <w:rsid w:val="00C850E4"/>
    <w:rsid w:val="00CA044B"/>
    <w:rsid w:val="00D43F13"/>
    <w:rsid w:val="00F2008D"/>
    <w:rsid w:val="00F3207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31</cp:revision>
  <cp:lastPrinted>2023-05-24T10:05:00Z</cp:lastPrinted>
  <dcterms:created xsi:type="dcterms:W3CDTF">2019-05-21T08:25:00Z</dcterms:created>
  <dcterms:modified xsi:type="dcterms:W3CDTF">2023-05-24T10:05:00Z</dcterms:modified>
</cp:coreProperties>
</file>