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957" w:rsidRPr="00DE782A" w:rsidRDefault="00172957" w:rsidP="00172957">
      <w:pPr>
        <w:suppressAutoHyphens/>
        <w:jc w:val="center"/>
        <w:rPr>
          <w:b/>
          <w:sz w:val="28"/>
          <w:szCs w:val="28"/>
          <w:lang w:eastAsia="ar-SA"/>
        </w:rPr>
      </w:pPr>
      <w:r w:rsidRPr="00DE782A">
        <w:rPr>
          <w:b/>
          <w:sz w:val="28"/>
          <w:szCs w:val="28"/>
          <w:lang w:eastAsia="ar-SA"/>
        </w:rPr>
        <w:t xml:space="preserve">Совет Кореновского городского поселения </w:t>
      </w:r>
    </w:p>
    <w:p w:rsidR="00172957" w:rsidRPr="00DE782A" w:rsidRDefault="00172957" w:rsidP="00172957">
      <w:pPr>
        <w:suppressAutoHyphens/>
        <w:jc w:val="center"/>
        <w:rPr>
          <w:b/>
          <w:sz w:val="28"/>
          <w:szCs w:val="28"/>
          <w:lang w:eastAsia="ar-SA"/>
        </w:rPr>
      </w:pPr>
      <w:r w:rsidRPr="00DE782A">
        <w:rPr>
          <w:b/>
          <w:sz w:val="28"/>
          <w:szCs w:val="28"/>
          <w:lang w:eastAsia="ar-SA"/>
        </w:rPr>
        <w:t>Кореновского района</w:t>
      </w:r>
    </w:p>
    <w:p w:rsidR="00172957" w:rsidRPr="00DE782A" w:rsidRDefault="00172957" w:rsidP="00172957">
      <w:pPr>
        <w:suppressAutoHyphens/>
        <w:jc w:val="center"/>
        <w:rPr>
          <w:b/>
          <w:sz w:val="28"/>
          <w:szCs w:val="28"/>
          <w:lang w:eastAsia="ar-SA"/>
        </w:rPr>
      </w:pPr>
    </w:p>
    <w:p w:rsidR="00F14E71" w:rsidRDefault="00C5651B" w:rsidP="00C5651B">
      <w:pPr>
        <w:suppressAutoHyphens/>
        <w:jc w:val="center"/>
        <w:rPr>
          <w:b/>
          <w:sz w:val="32"/>
          <w:szCs w:val="32"/>
          <w:lang w:eastAsia="ar-SA"/>
        </w:rPr>
      </w:pPr>
      <w:r>
        <w:rPr>
          <w:b/>
          <w:sz w:val="32"/>
          <w:szCs w:val="32"/>
          <w:lang w:eastAsia="ar-SA"/>
        </w:rPr>
        <w:t>РЕШЕНИЕ</w:t>
      </w:r>
    </w:p>
    <w:p w:rsidR="00C5651B" w:rsidRDefault="00C5651B" w:rsidP="00C5651B">
      <w:pPr>
        <w:suppressAutoHyphens/>
        <w:jc w:val="center"/>
        <w:rPr>
          <w:b/>
          <w:sz w:val="32"/>
          <w:szCs w:val="32"/>
          <w:lang w:eastAsia="ar-SA"/>
        </w:rPr>
      </w:pPr>
    </w:p>
    <w:p w:rsidR="00C5651B" w:rsidRPr="00DE782A" w:rsidRDefault="00C5651B" w:rsidP="00C5651B">
      <w:pPr>
        <w:suppressAutoHyphens/>
        <w:jc w:val="center"/>
        <w:rPr>
          <w:b/>
          <w:sz w:val="28"/>
          <w:szCs w:val="28"/>
          <w:lang w:eastAsia="ar-SA"/>
        </w:rPr>
      </w:pPr>
    </w:p>
    <w:p w:rsidR="00172957" w:rsidRPr="00DE782A" w:rsidRDefault="00C5651B" w:rsidP="00F14E71">
      <w:pPr>
        <w:suppressAutoHyphens/>
        <w:rPr>
          <w:sz w:val="28"/>
          <w:szCs w:val="28"/>
          <w:lang w:eastAsia="ar-SA"/>
        </w:rPr>
      </w:pPr>
      <w:r>
        <w:rPr>
          <w:sz w:val="28"/>
          <w:szCs w:val="28"/>
          <w:lang w:eastAsia="ar-SA"/>
        </w:rPr>
        <w:t xml:space="preserve">30 сентября 2015 </w:t>
      </w:r>
      <w:r w:rsidR="00172957" w:rsidRPr="00DE782A">
        <w:rPr>
          <w:sz w:val="28"/>
          <w:szCs w:val="28"/>
          <w:lang w:eastAsia="ar-SA"/>
        </w:rPr>
        <w:t xml:space="preserve">года                                                       </w:t>
      </w:r>
      <w:r w:rsidR="00F14E71" w:rsidRPr="00DE782A">
        <w:rPr>
          <w:sz w:val="28"/>
          <w:szCs w:val="28"/>
          <w:lang w:eastAsia="ar-SA"/>
        </w:rPr>
        <w:t xml:space="preserve">     </w:t>
      </w:r>
      <w:r w:rsidR="00816700" w:rsidRPr="00DE782A">
        <w:rPr>
          <w:sz w:val="28"/>
          <w:szCs w:val="28"/>
          <w:lang w:eastAsia="ar-SA"/>
        </w:rPr>
        <w:t xml:space="preserve"> </w:t>
      </w:r>
      <w:r w:rsidR="00DE782A">
        <w:rPr>
          <w:sz w:val="28"/>
          <w:szCs w:val="28"/>
          <w:lang w:eastAsia="ar-SA"/>
        </w:rPr>
        <w:t xml:space="preserve">                </w:t>
      </w:r>
      <w:r>
        <w:rPr>
          <w:sz w:val="28"/>
          <w:szCs w:val="28"/>
          <w:lang w:eastAsia="ar-SA"/>
        </w:rPr>
        <w:t xml:space="preserve">           </w:t>
      </w:r>
      <w:r w:rsidR="00DE782A">
        <w:rPr>
          <w:sz w:val="28"/>
          <w:szCs w:val="28"/>
          <w:lang w:eastAsia="ar-SA"/>
        </w:rPr>
        <w:t xml:space="preserve"> </w:t>
      </w:r>
      <w:r>
        <w:rPr>
          <w:sz w:val="28"/>
          <w:szCs w:val="28"/>
          <w:lang w:eastAsia="ar-SA"/>
        </w:rPr>
        <w:t>№ 116</w:t>
      </w:r>
    </w:p>
    <w:p w:rsidR="00F14E71" w:rsidRDefault="00172957" w:rsidP="00C5651B">
      <w:pPr>
        <w:suppressAutoHyphens/>
        <w:jc w:val="center"/>
        <w:rPr>
          <w:sz w:val="22"/>
          <w:szCs w:val="22"/>
          <w:lang w:eastAsia="ar-SA"/>
        </w:rPr>
      </w:pPr>
      <w:r w:rsidRPr="00DE782A">
        <w:rPr>
          <w:sz w:val="22"/>
          <w:szCs w:val="22"/>
          <w:lang w:eastAsia="ar-SA"/>
        </w:rPr>
        <w:t>г.Кореновск</w:t>
      </w:r>
    </w:p>
    <w:p w:rsidR="00C5651B" w:rsidRDefault="00C5651B" w:rsidP="00C5651B">
      <w:pPr>
        <w:suppressAutoHyphens/>
        <w:jc w:val="center"/>
        <w:rPr>
          <w:sz w:val="22"/>
          <w:szCs w:val="22"/>
          <w:lang w:eastAsia="ar-SA"/>
        </w:rPr>
      </w:pPr>
    </w:p>
    <w:p w:rsidR="00C5651B" w:rsidRDefault="00C5651B" w:rsidP="00C5651B">
      <w:pPr>
        <w:suppressAutoHyphens/>
        <w:jc w:val="center"/>
        <w:rPr>
          <w:sz w:val="22"/>
          <w:szCs w:val="22"/>
          <w:lang w:eastAsia="ar-SA"/>
        </w:rPr>
      </w:pPr>
    </w:p>
    <w:p w:rsidR="00C5651B" w:rsidRPr="00C5651B" w:rsidRDefault="00C5651B" w:rsidP="00C5651B">
      <w:pPr>
        <w:suppressAutoHyphens/>
        <w:jc w:val="center"/>
        <w:rPr>
          <w:sz w:val="22"/>
          <w:szCs w:val="22"/>
          <w:lang w:eastAsia="ar-SA"/>
        </w:rPr>
      </w:pPr>
    </w:p>
    <w:p w:rsidR="00F14E71" w:rsidRDefault="00172957" w:rsidP="00C5651B">
      <w:pPr>
        <w:suppressAutoHyphens/>
        <w:jc w:val="center"/>
        <w:rPr>
          <w:b/>
          <w:sz w:val="28"/>
          <w:szCs w:val="28"/>
          <w:lang w:eastAsia="ar-SA"/>
        </w:rPr>
      </w:pPr>
      <w:r w:rsidRPr="00DE782A">
        <w:rPr>
          <w:b/>
          <w:sz w:val="28"/>
          <w:szCs w:val="28"/>
          <w:lang w:eastAsia="ar-SA"/>
        </w:rPr>
        <w:t>О внесении изменений в решение Совета Кореновского городского</w:t>
      </w:r>
      <w:r w:rsidR="00816700" w:rsidRPr="00DE782A">
        <w:rPr>
          <w:b/>
          <w:sz w:val="28"/>
          <w:szCs w:val="28"/>
          <w:lang w:eastAsia="ar-SA"/>
        </w:rPr>
        <w:t xml:space="preserve"> </w:t>
      </w:r>
      <w:r w:rsidRPr="00DE782A">
        <w:rPr>
          <w:b/>
          <w:sz w:val="28"/>
          <w:szCs w:val="28"/>
          <w:lang w:eastAsia="ar-SA"/>
        </w:rPr>
        <w:t>поселения Кореновского района от 30 октября 2013 года № 376 «Об утверждении Правил создания, содержания и охраны зеленых насаждений, находящихся на территории Кореновского городского поселения Кореновского района»</w:t>
      </w:r>
    </w:p>
    <w:p w:rsidR="00C5651B" w:rsidRDefault="00C5651B" w:rsidP="00C5651B">
      <w:pPr>
        <w:suppressAutoHyphens/>
        <w:jc w:val="center"/>
        <w:rPr>
          <w:b/>
          <w:sz w:val="28"/>
          <w:szCs w:val="28"/>
          <w:lang w:eastAsia="ar-SA"/>
        </w:rPr>
      </w:pPr>
    </w:p>
    <w:p w:rsidR="00C5651B" w:rsidRPr="00DE782A" w:rsidRDefault="00C5651B" w:rsidP="00C5651B">
      <w:pPr>
        <w:suppressAutoHyphens/>
        <w:jc w:val="center"/>
        <w:rPr>
          <w:b/>
          <w:sz w:val="28"/>
          <w:szCs w:val="28"/>
          <w:lang w:eastAsia="ar-SA"/>
        </w:rPr>
      </w:pPr>
    </w:p>
    <w:p w:rsidR="00172957" w:rsidRPr="00DE782A" w:rsidRDefault="00172957" w:rsidP="00F14E71">
      <w:pPr>
        <w:pStyle w:val="a3"/>
        <w:ind w:firstLine="709"/>
        <w:jc w:val="both"/>
        <w:rPr>
          <w:rFonts w:ascii="Times New Roman" w:hAnsi="Times New Roman" w:cs="Times New Roman"/>
          <w:sz w:val="28"/>
          <w:szCs w:val="28"/>
          <w:lang w:eastAsia="ar-SA"/>
        </w:rPr>
      </w:pPr>
      <w:r w:rsidRPr="00DE782A">
        <w:rPr>
          <w:rFonts w:ascii="Times New Roman" w:hAnsi="Times New Roman" w:cs="Times New Roman"/>
          <w:sz w:val="28"/>
          <w:szCs w:val="28"/>
          <w:lang w:eastAsia="ar-SA"/>
        </w:rPr>
        <w:t xml:space="preserve">В соответствии с </w:t>
      </w:r>
      <w:r w:rsidR="00315564" w:rsidRPr="00DE782A">
        <w:rPr>
          <w:rFonts w:ascii="Times New Roman" w:hAnsi="Times New Roman" w:cs="Times New Roman"/>
          <w:sz w:val="28"/>
          <w:szCs w:val="28"/>
        </w:rPr>
        <w:t>Законом Краснодарского края от 23 июля 2015 года № 3226-КЗ «О внесении изменений в Закон Краснодарского края «Об охране зеленых насаждений в Краснодарском крае»,</w:t>
      </w:r>
      <w:r w:rsidRPr="00DE782A">
        <w:rPr>
          <w:rFonts w:ascii="Times New Roman" w:hAnsi="Times New Roman" w:cs="Times New Roman"/>
          <w:sz w:val="28"/>
          <w:szCs w:val="28"/>
          <w:lang w:eastAsia="ar-SA"/>
        </w:rPr>
        <w:t xml:space="preserve"> Совет Кореновского городского поселения Кореновского района решил:</w:t>
      </w:r>
    </w:p>
    <w:p w:rsidR="00172957" w:rsidRPr="00DE782A" w:rsidRDefault="00172957" w:rsidP="00315564">
      <w:pPr>
        <w:suppressAutoHyphens/>
        <w:autoSpaceDE w:val="0"/>
        <w:autoSpaceDN w:val="0"/>
        <w:adjustRightInd w:val="0"/>
        <w:ind w:firstLine="709"/>
        <w:jc w:val="both"/>
        <w:rPr>
          <w:sz w:val="28"/>
          <w:szCs w:val="28"/>
          <w:lang w:eastAsia="ar-SA"/>
        </w:rPr>
      </w:pPr>
      <w:r w:rsidRPr="00DE782A">
        <w:rPr>
          <w:sz w:val="28"/>
          <w:szCs w:val="28"/>
          <w:lang w:eastAsia="ar-SA"/>
        </w:rPr>
        <w:t>1.</w:t>
      </w:r>
      <w:r w:rsidRPr="00DE782A">
        <w:rPr>
          <w:sz w:val="28"/>
          <w:szCs w:val="28"/>
        </w:rPr>
        <w:t xml:space="preserve"> </w:t>
      </w:r>
      <w:r w:rsidRPr="00DE782A">
        <w:rPr>
          <w:sz w:val="28"/>
          <w:szCs w:val="28"/>
          <w:lang w:eastAsia="ar-SA"/>
        </w:rPr>
        <w:t xml:space="preserve">Внести в решение Совета Кореновского городского поселения Кореновского района от 30 октября 2013 года № 376 «Об утверждении Правил создания, содержания и охраны зеленых насаждений, находящихся на территории Кореновского городского поселения Кореновского района» следующие изменения: </w:t>
      </w:r>
    </w:p>
    <w:p w:rsidR="004D6A86" w:rsidRPr="00DE782A" w:rsidRDefault="00172957" w:rsidP="00315564">
      <w:pPr>
        <w:suppressAutoHyphens/>
        <w:autoSpaceDE w:val="0"/>
        <w:autoSpaceDN w:val="0"/>
        <w:adjustRightInd w:val="0"/>
        <w:ind w:firstLine="709"/>
        <w:jc w:val="both"/>
        <w:rPr>
          <w:sz w:val="28"/>
          <w:szCs w:val="28"/>
          <w:lang w:eastAsia="ar-SA"/>
        </w:rPr>
      </w:pPr>
      <w:r w:rsidRPr="00DE782A">
        <w:rPr>
          <w:sz w:val="28"/>
          <w:szCs w:val="28"/>
          <w:lang w:eastAsia="ar-SA"/>
        </w:rPr>
        <w:t xml:space="preserve">1.1. </w:t>
      </w:r>
      <w:r w:rsidR="004D6A86" w:rsidRPr="00DE782A">
        <w:rPr>
          <w:sz w:val="28"/>
          <w:szCs w:val="28"/>
          <w:lang w:eastAsia="ar-SA"/>
        </w:rPr>
        <w:t>Пункт 5 раздела 1 приложения к решению – признать утратившим силу.</w:t>
      </w:r>
    </w:p>
    <w:p w:rsidR="004D6A86" w:rsidRPr="00DE782A" w:rsidRDefault="004D6A86" w:rsidP="00315564">
      <w:pPr>
        <w:suppressAutoHyphens/>
        <w:autoSpaceDE w:val="0"/>
        <w:autoSpaceDN w:val="0"/>
        <w:adjustRightInd w:val="0"/>
        <w:ind w:firstLine="709"/>
        <w:jc w:val="both"/>
        <w:rPr>
          <w:sz w:val="28"/>
          <w:szCs w:val="28"/>
          <w:lang w:eastAsia="ar-SA"/>
        </w:rPr>
      </w:pPr>
      <w:r w:rsidRPr="00DE782A">
        <w:rPr>
          <w:sz w:val="28"/>
          <w:szCs w:val="28"/>
          <w:lang w:eastAsia="ar-SA"/>
        </w:rPr>
        <w:t>1.2. Абзац 13 пункта 6 раздела 1 приложения к решению изложить в новой редакции:</w:t>
      </w:r>
    </w:p>
    <w:p w:rsidR="004D6A86" w:rsidRPr="00DE782A" w:rsidRDefault="004D6A86" w:rsidP="004D6A86">
      <w:pPr>
        <w:ind w:firstLine="708"/>
        <w:jc w:val="both"/>
        <w:rPr>
          <w:rFonts w:eastAsiaTheme="minorHAnsi"/>
          <w:sz w:val="28"/>
          <w:szCs w:val="28"/>
          <w:lang w:eastAsia="en-US"/>
        </w:rPr>
      </w:pPr>
      <w:r w:rsidRPr="00DE782A">
        <w:rPr>
          <w:sz w:val="28"/>
          <w:szCs w:val="28"/>
          <w:lang w:eastAsia="ar-SA"/>
        </w:rPr>
        <w:t>«</w:t>
      </w:r>
      <w:r w:rsidRPr="00DE782A">
        <w:rPr>
          <w:rFonts w:eastAsiaTheme="minorHAnsi"/>
          <w:bCs/>
          <w:sz w:val="28"/>
          <w:szCs w:val="28"/>
          <w:lang w:eastAsia="en-US"/>
        </w:rPr>
        <w:t>порубочный билет</w:t>
      </w:r>
      <w:r w:rsidRPr="00DE782A">
        <w:rPr>
          <w:rFonts w:eastAsiaTheme="minorHAnsi"/>
          <w:sz w:val="28"/>
          <w:szCs w:val="28"/>
          <w:lang w:eastAsia="en-US"/>
        </w:rPr>
        <w:t xml:space="preserve"> - разрешительный документ, выданный уполномоченным органом местного самоуправления, дающий право на выполнение работ по вырубке (уничтожению), санитарной рубке, санитарной, омолаживающей или формовочной обрезке зеленых насаждений</w:t>
      </w:r>
      <w:proofErr w:type="gramStart"/>
      <w:r w:rsidRPr="00DE782A">
        <w:rPr>
          <w:rFonts w:eastAsiaTheme="minorHAnsi"/>
          <w:sz w:val="28"/>
          <w:szCs w:val="28"/>
          <w:lang w:eastAsia="en-US"/>
        </w:rPr>
        <w:t>;»</w:t>
      </w:r>
      <w:proofErr w:type="gramEnd"/>
    </w:p>
    <w:p w:rsidR="004D6A86" w:rsidRPr="00DE782A" w:rsidRDefault="004D6A86" w:rsidP="004D6A86">
      <w:pPr>
        <w:suppressAutoHyphens/>
        <w:autoSpaceDE w:val="0"/>
        <w:autoSpaceDN w:val="0"/>
        <w:adjustRightInd w:val="0"/>
        <w:ind w:firstLine="709"/>
        <w:jc w:val="both"/>
        <w:rPr>
          <w:sz w:val="28"/>
          <w:szCs w:val="28"/>
          <w:lang w:eastAsia="ar-SA"/>
        </w:rPr>
      </w:pPr>
      <w:r w:rsidRPr="00DE782A">
        <w:rPr>
          <w:sz w:val="28"/>
          <w:szCs w:val="28"/>
          <w:lang w:eastAsia="ar-SA"/>
        </w:rPr>
        <w:t>1.3. Пункта 6 раздела 1 приложения к решению дополнить абзацем следующего содержания:</w:t>
      </w:r>
    </w:p>
    <w:p w:rsidR="004D6A86" w:rsidRPr="00DE782A" w:rsidRDefault="004D6A86" w:rsidP="004D6A86">
      <w:pPr>
        <w:ind w:firstLine="708"/>
        <w:jc w:val="both"/>
        <w:rPr>
          <w:rFonts w:eastAsiaTheme="minorHAnsi"/>
          <w:sz w:val="28"/>
          <w:szCs w:val="28"/>
          <w:lang w:eastAsia="en-US"/>
        </w:rPr>
      </w:pPr>
      <w:r w:rsidRPr="00DE782A">
        <w:rPr>
          <w:sz w:val="28"/>
          <w:szCs w:val="28"/>
          <w:lang w:eastAsia="ar-SA"/>
        </w:rPr>
        <w:t>«</w:t>
      </w:r>
      <w:r w:rsidRPr="00DE782A">
        <w:rPr>
          <w:rFonts w:eastAsiaTheme="minorHAnsi"/>
          <w:bCs/>
          <w:sz w:val="28"/>
          <w:szCs w:val="28"/>
          <w:lang w:eastAsia="en-US"/>
        </w:rPr>
        <w:t>санитарные рубки</w:t>
      </w:r>
      <w:r w:rsidRPr="00DE782A">
        <w:rPr>
          <w:rFonts w:eastAsiaTheme="minorHAnsi"/>
          <w:sz w:val="28"/>
          <w:szCs w:val="28"/>
          <w:lang w:eastAsia="en-US"/>
        </w:rPr>
        <w:t xml:space="preserve"> - рубки, проводимые с целью улучшения санитарного состояния зеленых насаждений (в том числе удаление аварийно-опасных, сухостойных и больных деревьев и кустарников), производимые по результатам обследования зеленых насаждений органами местного самоуправления поселений, городских округов Краснодарского края</w:t>
      </w:r>
      <w:proofErr w:type="gramStart"/>
      <w:r w:rsidRPr="00DE782A">
        <w:rPr>
          <w:rFonts w:eastAsiaTheme="minorHAnsi"/>
          <w:sz w:val="28"/>
          <w:szCs w:val="28"/>
          <w:lang w:eastAsia="en-US"/>
        </w:rPr>
        <w:t>.»</w:t>
      </w:r>
      <w:proofErr w:type="gramEnd"/>
    </w:p>
    <w:p w:rsidR="00C65E92" w:rsidRPr="00DE782A" w:rsidRDefault="00C65E92" w:rsidP="00C65E92">
      <w:pPr>
        <w:suppressAutoHyphens/>
        <w:autoSpaceDE w:val="0"/>
        <w:autoSpaceDN w:val="0"/>
        <w:adjustRightInd w:val="0"/>
        <w:ind w:firstLine="709"/>
        <w:jc w:val="both"/>
        <w:rPr>
          <w:sz w:val="28"/>
          <w:szCs w:val="28"/>
          <w:lang w:eastAsia="ar-SA"/>
        </w:rPr>
      </w:pPr>
      <w:bookmarkStart w:id="0" w:name="_GoBack"/>
      <w:bookmarkEnd w:id="0"/>
      <w:r w:rsidRPr="00DE782A">
        <w:rPr>
          <w:rFonts w:eastAsiaTheme="minorHAnsi"/>
          <w:sz w:val="28"/>
          <w:szCs w:val="28"/>
          <w:lang w:eastAsia="en-US"/>
        </w:rPr>
        <w:t xml:space="preserve">1.4. Раздел </w:t>
      </w:r>
      <w:r w:rsidRPr="00DE782A">
        <w:rPr>
          <w:rFonts w:eastAsiaTheme="minorHAnsi"/>
          <w:sz w:val="28"/>
          <w:szCs w:val="28"/>
          <w:lang w:val="en-US" w:eastAsia="en-US"/>
        </w:rPr>
        <w:t>IV</w:t>
      </w:r>
      <w:r w:rsidRPr="00DE782A">
        <w:rPr>
          <w:rFonts w:eastAsiaTheme="minorHAnsi"/>
          <w:sz w:val="28"/>
          <w:szCs w:val="28"/>
          <w:lang w:eastAsia="en-US"/>
        </w:rPr>
        <w:t xml:space="preserve"> </w:t>
      </w:r>
      <w:r w:rsidRPr="00DE782A">
        <w:rPr>
          <w:sz w:val="28"/>
          <w:szCs w:val="28"/>
          <w:lang w:eastAsia="ar-SA"/>
        </w:rPr>
        <w:t>приложения к решению изложить в новой редакции:</w:t>
      </w:r>
    </w:p>
    <w:p w:rsidR="00F14E71" w:rsidRPr="00DE782A" w:rsidRDefault="00C65E92" w:rsidP="002511C2">
      <w:pPr>
        <w:widowControl w:val="0"/>
        <w:autoSpaceDE w:val="0"/>
        <w:autoSpaceDN w:val="0"/>
        <w:adjustRightInd w:val="0"/>
        <w:jc w:val="both"/>
        <w:rPr>
          <w:b/>
          <w:sz w:val="28"/>
          <w:szCs w:val="28"/>
        </w:rPr>
      </w:pPr>
      <w:r w:rsidRPr="00DE782A">
        <w:rPr>
          <w:rFonts w:eastAsiaTheme="minorHAnsi"/>
          <w:sz w:val="28"/>
          <w:szCs w:val="28"/>
          <w:lang w:eastAsia="en-US"/>
        </w:rPr>
        <w:t>«</w:t>
      </w:r>
    </w:p>
    <w:p w:rsidR="002511C2" w:rsidRPr="00DE782A" w:rsidRDefault="002511C2" w:rsidP="002511C2">
      <w:pPr>
        <w:widowControl w:val="0"/>
        <w:autoSpaceDE w:val="0"/>
        <w:autoSpaceDN w:val="0"/>
        <w:adjustRightInd w:val="0"/>
        <w:jc w:val="both"/>
        <w:rPr>
          <w:b/>
          <w:sz w:val="28"/>
          <w:szCs w:val="28"/>
        </w:rPr>
      </w:pPr>
    </w:p>
    <w:p w:rsidR="002511C2" w:rsidRPr="00DE782A" w:rsidRDefault="00C65E92" w:rsidP="002511C2">
      <w:pPr>
        <w:widowControl w:val="0"/>
        <w:autoSpaceDE w:val="0"/>
        <w:autoSpaceDN w:val="0"/>
        <w:adjustRightInd w:val="0"/>
        <w:jc w:val="center"/>
        <w:outlineLvl w:val="1"/>
        <w:rPr>
          <w:sz w:val="28"/>
          <w:szCs w:val="28"/>
        </w:rPr>
      </w:pPr>
      <w:r w:rsidRPr="00DE782A">
        <w:rPr>
          <w:sz w:val="28"/>
          <w:szCs w:val="28"/>
        </w:rPr>
        <w:t>Раздел IV</w:t>
      </w:r>
    </w:p>
    <w:p w:rsidR="00C65E92" w:rsidRPr="00DE782A" w:rsidRDefault="00C65E92" w:rsidP="00C65E92">
      <w:pPr>
        <w:widowControl w:val="0"/>
        <w:autoSpaceDE w:val="0"/>
        <w:autoSpaceDN w:val="0"/>
        <w:adjustRightInd w:val="0"/>
        <w:jc w:val="center"/>
        <w:rPr>
          <w:sz w:val="28"/>
          <w:szCs w:val="28"/>
        </w:rPr>
      </w:pPr>
      <w:r w:rsidRPr="00DE782A">
        <w:rPr>
          <w:sz w:val="28"/>
          <w:szCs w:val="28"/>
        </w:rPr>
        <w:lastRenderedPageBreak/>
        <w:t>ОФОРМЛЕНИЕ ПОРУБОЧНОГО БИЛЕТА</w:t>
      </w:r>
    </w:p>
    <w:p w:rsidR="00C5651B" w:rsidRDefault="00C65E92" w:rsidP="00C5651B">
      <w:pPr>
        <w:widowControl w:val="0"/>
        <w:autoSpaceDE w:val="0"/>
        <w:autoSpaceDN w:val="0"/>
        <w:adjustRightInd w:val="0"/>
        <w:ind w:firstLine="709"/>
        <w:jc w:val="both"/>
        <w:rPr>
          <w:sz w:val="28"/>
          <w:szCs w:val="28"/>
        </w:rPr>
      </w:pPr>
      <w:r w:rsidRPr="00DE782A">
        <w:rPr>
          <w:sz w:val="28"/>
          <w:szCs w:val="28"/>
        </w:rPr>
        <w:t>15. Лица, осуществляющие хозяйственную и иную деятельность на территории Кореновского городского поселения Кореновского района, для которой требуется вырубка (уничтожение) зеленых насаждений, для получения порубочного билета подают в администрацию Кореновского городского поселения Кореновского района заявление о необходимости выдачи порубочного билета. В заявлении указывается основание необходимости вырубки (уничтожения) зеленых насаждений.</w:t>
      </w:r>
    </w:p>
    <w:p w:rsidR="00C5651B" w:rsidRDefault="00C65E92" w:rsidP="00C5651B">
      <w:pPr>
        <w:widowControl w:val="0"/>
        <w:autoSpaceDE w:val="0"/>
        <w:autoSpaceDN w:val="0"/>
        <w:adjustRightInd w:val="0"/>
        <w:ind w:firstLine="709"/>
        <w:jc w:val="both"/>
        <w:rPr>
          <w:sz w:val="28"/>
          <w:szCs w:val="28"/>
        </w:rPr>
      </w:pPr>
      <w:r w:rsidRPr="00DE782A">
        <w:rPr>
          <w:sz w:val="28"/>
          <w:szCs w:val="28"/>
        </w:rPr>
        <w:t>16. К заявлению прилагаются:</w:t>
      </w:r>
    </w:p>
    <w:p w:rsidR="00C5651B" w:rsidRDefault="00C65E92" w:rsidP="00C5651B">
      <w:pPr>
        <w:widowControl w:val="0"/>
        <w:autoSpaceDE w:val="0"/>
        <w:autoSpaceDN w:val="0"/>
        <w:adjustRightInd w:val="0"/>
        <w:ind w:firstLine="709"/>
        <w:jc w:val="both"/>
        <w:rPr>
          <w:sz w:val="28"/>
          <w:szCs w:val="28"/>
        </w:rPr>
      </w:pPr>
      <w:r w:rsidRPr="00DE782A">
        <w:rPr>
          <w:sz w:val="28"/>
          <w:szCs w:val="28"/>
        </w:rPr>
        <w:t>1) градостроительный план земельного участка;</w:t>
      </w:r>
    </w:p>
    <w:p w:rsidR="00C5651B" w:rsidRDefault="00C65E92" w:rsidP="00C5651B">
      <w:pPr>
        <w:widowControl w:val="0"/>
        <w:autoSpaceDE w:val="0"/>
        <w:autoSpaceDN w:val="0"/>
        <w:adjustRightInd w:val="0"/>
        <w:ind w:firstLine="709"/>
        <w:jc w:val="both"/>
        <w:rPr>
          <w:sz w:val="28"/>
          <w:szCs w:val="28"/>
        </w:rPr>
      </w:pPr>
      <w:r w:rsidRPr="00DE782A">
        <w:rPr>
          <w:sz w:val="28"/>
          <w:szCs w:val="28"/>
        </w:rPr>
        <w:t>2) информация о сроке выполнения работ;</w:t>
      </w:r>
    </w:p>
    <w:p w:rsidR="00C5651B" w:rsidRDefault="00C65E92" w:rsidP="00C5651B">
      <w:pPr>
        <w:widowControl w:val="0"/>
        <w:autoSpaceDE w:val="0"/>
        <w:autoSpaceDN w:val="0"/>
        <w:adjustRightInd w:val="0"/>
        <w:ind w:firstLine="709"/>
        <w:jc w:val="both"/>
        <w:rPr>
          <w:sz w:val="28"/>
          <w:szCs w:val="28"/>
        </w:rPr>
      </w:pPr>
      <w:r w:rsidRPr="00DE782A">
        <w:rPr>
          <w:sz w:val="28"/>
          <w:szCs w:val="28"/>
        </w:rPr>
        <w:t>3) банковские реквизиты заявителя;</w:t>
      </w:r>
    </w:p>
    <w:p w:rsidR="00C5651B" w:rsidRDefault="00C65E92" w:rsidP="00C5651B">
      <w:pPr>
        <w:widowControl w:val="0"/>
        <w:autoSpaceDE w:val="0"/>
        <w:autoSpaceDN w:val="0"/>
        <w:adjustRightInd w:val="0"/>
        <w:ind w:firstLine="709"/>
        <w:jc w:val="both"/>
        <w:rPr>
          <w:sz w:val="28"/>
          <w:szCs w:val="28"/>
        </w:rPr>
      </w:pPr>
      <w:r w:rsidRPr="00DE782A">
        <w:rPr>
          <w:sz w:val="28"/>
          <w:szCs w:val="28"/>
        </w:rPr>
        <w:t>4) документы, подтверждающие необходимость производства работ, требующих вырубки (уничтожения) зеленых насаждений на определенном земельном участке.</w:t>
      </w:r>
    </w:p>
    <w:p w:rsidR="00C5651B" w:rsidRDefault="00C65E92" w:rsidP="00C5651B">
      <w:pPr>
        <w:widowControl w:val="0"/>
        <w:autoSpaceDE w:val="0"/>
        <w:autoSpaceDN w:val="0"/>
        <w:adjustRightInd w:val="0"/>
        <w:ind w:firstLine="709"/>
        <w:jc w:val="both"/>
        <w:rPr>
          <w:sz w:val="28"/>
          <w:szCs w:val="28"/>
        </w:rPr>
      </w:pPr>
      <w:r w:rsidRPr="00DE782A">
        <w:rPr>
          <w:sz w:val="28"/>
          <w:szCs w:val="28"/>
        </w:rPr>
        <w:t xml:space="preserve">17. </w:t>
      </w:r>
      <w:proofErr w:type="gramStart"/>
      <w:r w:rsidRPr="00DE782A">
        <w:rPr>
          <w:sz w:val="28"/>
          <w:szCs w:val="28"/>
        </w:rPr>
        <w:t xml:space="preserve">Администрация Кореновского городского поселения Кореновского района в течение </w:t>
      </w:r>
      <w:r w:rsidR="00086CB0" w:rsidRPr="00DE782A">
        <w:rPr>
          <w:sz w:val="28"/>
          <w:szCs w:val="28"/>
        </w:rPr>
        <w:t>15</w:t>
      </w:r>
      <w:r w:rsidRPr="00DE782A">
        <w:rPr>
          <w:sz w:val="28"/>
          <w:szCs w:val="28"/>
        </w:rPr>
        <w:t xml:space="preserve"> рабочих дней со дня подачи заявления запрашивает (в случае необходимости) дополнительные документы в рамках межведомственного информационного взаимодействия и производит расчет размера платы в соответствии с Порядком исчисления платы за проведение компенсационного озеленения при уничтожении зеленых насаждений на территории поселений, городских округов Краснодарского края, установленным Законом Краснодарского края.</w:t>
      </w:r>
      <w:proofErr w:type="gramEnd"/>
    </w:p>
    <w:p w:rsidR="00C5651B" w:rsidRDefault="00C65E92" w:rsidP="00C5651B">
      <w:pPr>
        <w:widowControl w:val="0"/>
        <w:autoSpaceDE w:val="0"/>
        <w:autoSpaceDN w:val="0"/>
        <w:adjustRightInd w:val="0"/>
        <w:ind w:firstLine="709"/>
        <w:jc w:val="both"/>
        <w:rPr>
          <w:sz w:val="28"/>
          <w:szCs w:val="28"/>
        </w:rPr>
      </w:pPr>
      <w:r w:rsidRPr="00DE782A">
        <w:rPr>
          <w:sz w:val="28"/>
          <w:szCs w:val="28"/>
        </w:rPr>
        <w:t>Для расчета размера платы администрация Кореновского городского поселения Кореновского района может составлять и утверждать перечень дополнительных древесных пород по их ценности на основании классификации, представленной в Законе Краснодарского края.</w:t>
      </w:r>
    </w:p>
    <w:p w:rsidR="00C5651B" w:rsidRDefault="00C65E92" w:rsidP="00C5651B">
      <w:pPr>
        <w:widowControl w:val="0"/>
        <w:autoSpaceDE w:val="0"/>
        <w:autoSpaceDN w:val="0"/>
        <w:adjustRightInd w:val="0"/>
        <w:ind w:firstLine="709"/>
        <w:jc w:val="both"/>
        <w:rPr>
          <w:sz w:val="28"/>
          <w:szCs w:val="28"/>
        </w:rPr>
      </w:pPr>
      <w:r w:rsidRPr="00DE782A">
        <w:rPr>
          <w:sz w:val="28"/>
          <w:szCs w:val="28"/>
        </w:rPr>
        <w:t>18. Администрация Кореновского городского поселения Кореновского района в соответствии с актом обследования по установленной форме, а также после внесения платы выдает заявителю порубочный билет в течение трех дней. Форма акта обследования разрабатывается и утверждается администрацией Кореновского городского поселения Кореновского района. Администрация Кореновского городского поселения Кореновского района ведет учет оформленных порубочных билетов.</w:t>
      </w:r>
    </w:p>
    <w:p w:rsidR="00C5651B" w:rsidRDefault="00C65E92" w:rsidP="00C5651B">
      <w:pPr>
        <w:widowControl w:val="0"/>
        <w:autoSpaceDE w:val="0"/>
        <w:autoSpaceDN w:val="0"/>
        <w:adjustRightInd w:val="0"/>
        <w:ind w:firstLine="709"/>
        <w:jc w:val="both"/>
        <w:rPr>
          <w:sz w:val="28"/>
          <w:szCs w:val="28"/>
        </w:rPr>
      </w:pPr>
      <w:r w:rsidRPr="00DE782A">
        <w:rPr>
          <w:sz w:val="28"/>
          <w:szCs w:val="28"/>
        </w:rPr>
        <w:t>19. Плата вносится на единый счет местного бюджета (бюджета Кореновского городского поселения Кореновского района) с указанием назначения платежа.</w:t>
      </w:r>
    </w:p>
    <w:p w:rsidR="00C5651B" w:rsidRDefault="00C65E92" w:rsidP="00C5651B">
      <w:pPr>
        <w:widowControl w:val="0"/>
        <w:autoSpaceDE w:val="0"/>
        <w:autoSpaceDN w:val="0"/>
        <w:adjustRightInd w:val="0"/>
        <w:ind w:firstLine="709"/>
        <w:jc w:val="both"/>
        <w:rPr>
          <w:sz w:val="28"/>
          <w:szCs w:val="28"/>
        </w:rPr>
      </w:pPr>
      <w:r w:rsidRPr="00DE782A">
        <w:rPr>
          <w:sz w:val="28"/>
          <w:szCs w:val="28"/>
        </w:rPr>
        <w:t>20. Процедура оформления порубочного билета осуществляется бесплатно.</w:t>
      </w:r>
    </w:p>
    <w:p w:rsidR="00C5651B" w:rsidRDefault="00C65E92" w:rsidP="00C5651B">
      <w:pPr>
        <w:widowControl w:val="0"/>
        <w:autoSpaceDE w:val="0"/>
        <w:autoSpaceDN w:val="0"/>
        <w:adjustRightInd w:val="0"/>
        <w:ind w:firstLine="709"/>
        <w:jc w:val="both"/>
        <w:rPr>
          <w:sz w:val="28"/>
          <w:szCs w:val="28"/>
        </w:rPr>
      </w:pPr>
      <w:r w:rsidRPr="00DE782A">
        <w:rPr>
          <w:sz w:val="28"/>
          <w:szCs w:val="28"/>
        </w:rPr>
        <w:t>21. Для устранения аварийных и других чрезвычайных ситуаций обрезка, вырубка (уничтожение) зеленых насаждений может проводиться без оформления порубочного билета, который должен быть оформлен в течение пяти дней со дня окончания произведенных работ.</w:t>
      </w:r>
    </w:p>
    <w:p w:rsidR="00C5651B" w:rsidRDefault="00C65E92" w:rsidP="00C5651B">
      <w:pPr>
        <w:widowControl w:val="0"/>
        <w:autoSpaceDE w:val="0"/>
        <w:autoSpaceDN w:val="0"/>
        <w:adjustRightInd w:val="0"/>
        <w:ind w:firstLine="709"/>
        <w:jc w:val="both"/>
        <w:rPr>
          <w:sz w:val="28"/>
          <w:szCs w:val="28"/>
        </w:rPr>
      </w:pPr>
      <w:r w:rsidRPr="00DE782A">
        <w:rPr>
          <w:sz w:val="28"/>
          <w:szCs w:val="28"/>
        </w:rPr>
        <w:t xml:space="preserve">22. Если уничтожение зеленых насаждений связано с вырубкой аварийно-опасных деревьев и кустарников, с осуществлением мероприятий по </w:t>
      </w:r>
      <w:r w:rsidRPr="00DE782A">
        <w:rPr>
          <w:sz w:val="28"/>
          <w:szCs w:val="28"/>
        </w:rPr>
        <w:lastRenderedPageBreak/>
        <w:t>предупреждению и ликвидации аварийных и других чрезвычайных ситуаций, субъект хозяйственной и иной деятельности освобождается от обязанности платы.</w:t>
      </w:r>
    </w:p>
    <w:p w:rsidR="00C65E92" w:rsidRPr="00DE782A" w:rsidRDefault="00C65E92" w:rsidP="00C5651B">
      <w:pPr>
        <w:widowControl w:val="0"/>
        <w:autoSpaceDE w:val="0"/>
        <w:autoSpaceDN w:val="0"/>
        <w:adjustRightInd w:val="0"/>
        <w:ind w:firstLine="709"/>
        <w:jc w:val="both"/>
        <w:rPr>
          <w:sz w:val="28"/>
          <w:szCs w:val="28"/>
        </w:rPr>
      </w:pPr>
      <w:r w:rsidRPr="00DE782A">
        <w:rPr>
          <w:sz w:val="28"/>
          <w:szCs w:val="28"/>
        </w:rPr>
        <w:t>23. Обо всех производимых работах по устранению и ликвидации аварийных и других чрезвычайных ситуаций организации, осуществляющие обрезку, вырубку (уничтожение) зеленых насаждений, обязаны проинформировать администрацию Кореновского городского поселения Кореновского района.</w:t>
      </w:r>
    </w:p>
    <w:p w:rsidR="00086CB0" w:rsidRPr="00DE782A" w:rsidRDefault="00086CB0" w:rsidP="00086CB0">
      <w:pPr>
        <w:autoSpaceDE w:val="0"/>
        <w:autoSpaceDN w:val="0"/>
        <w:adjustRightInd w:val="0"/>
        <w:ind w:firstLine="709"/>
        <w:jc w:val="both"/>
        <w:rPr>
          <w:rFonts w:eastAsiaTheme="minorHAnsi"/>
          <w:i/>
          <w:iCs/>
          <w:color w:val="353842"/>
          <w:sz w:val="28"/>
          <w:szCs w:val="28"/>
          <w:shd w:val="clear" w:color="auto" w:fill="F0F0F0"/>
          <w:lang w:eastAsia="en-US"/>
        </w:rPr>
      </w:pPr>
      <w:r w:rsidRPr="00DE782A">
        <w:rPr>
          <w:rFonts w:eastAsiaTheme="minorHAnsi"/>
          <w:sz w:val="28"/>
          <w:szCs w:val="28"/>
          <w:lang w:eastAsia="en-US"/>
        </w:rPr>
        <w:t xml:space="preserve">24. Основанием для санитарной </w:t>
      </w:r>
      <w:proofErr w:type="gramStart"/>
      <w:r w:rsidRPr="00DE782A">
        <w:rPr>
          <w:rFonts w:eastAsiaTheme="minorHAnsi"/>
          <w:sz w:val="28"/>
          <w:szCs w:val="28"/>
          <w:lang w:eastAsia="en-US"/>
        </w:rPr>
        <w:t>рубки</w:t>
      </w:r>
      <w:proofErr w:type="gramEnd"/>
      <w:r w:rsidRPr="00DE782A">
        <w:rPr>
          <w:rFonts w:eastAsiaTheme="minorHAnsi"/>
          <w:sz w:val="28"/>
          <w:szCs w:val="28"/>
          <w:lang w:eastAsia="en-US"/>
        </w:rPr>
        <w:t xml:space="preserve"> не являющихся сухостойными деревьев и кустарников является акт их обследования администрацией Кореновского городского поселения Кореновского района с привлечением специалиста, обладающего необходимыми профессиональными знаниями.</w:t>
      </w:r>
      <w:bookmarkStart w:id="1" w:name="sub_501888152"/>
      <w:r w:rsidRPr="00DE782A">
        <w:rPr>
          <w:rFonts w:eastAsiaTheme="minorHAnsi"/>
          <w:color w:val="000000"/>
          <w:sz w:val="28"/>
          <w:szCs w:val="28"/>
          <w:shd w:val="clear" w:color="auto" w:fill="F0F0F0"/>
          <w:lang w:eastAsia="en-US"/>
        </w:rPr>
        <w:t xml:space="preserve"> </w:t>
      </w:r>
    </w:p>
    <w:bookmarkEnd w:id="1"/>
    <w:p w:rsidR="00086CB0" w:rsidRPr="00DE782A" w:rsidRDefault="00086CB0" w:rsidP="00086CB0">
      <w:pPr>
        <w:autoSpaceDE w:val="0"/>
        <w:autoSpaceDN w:val="0"/>
        <w:adjustRightInd w:val="0"/>
        <w:ind w:firstLine="709"/>
        <w:jc w:val="both"/>
        <w:rPr>
          <w:rFonts w:eastAsiaTheme="minorHAnsi"/>
          <w:i/>
          <w:iCs/>
          <w:color w:val="353842"/>
          <w:sz w:val="28"/>
          <w:szCs w:val="28"/>
          <w:shd w:val="clear" w:color="auto" w:fill="F0F0F0"/>
          <w:lang w:eastAsia="en-US"/>
        </w:rPr>
      </w:pPr>
      <w:r w:rsidRPr="00DE782A">
        <w:rPr>
          <w:rFonts w:eastAsiaTheme="minorHAnsi"/>
          <w:sz w:val="28"/>
          <w:szCs w:val="28"/>
          <w:lang w:eastAsia="en-US"/>
        </w:rPr>
        <w:t>25. Если вырубка (уничтожение) или повреждение зеленых насаждений связаны с санитарной рубкой, санитарной, омолаживающей или формовочной обрезкой, субъект хозяйственной и иной деятельности освобождается от обязанности платы.</w:t>
      </w:r>
      <w:bookmarkStart w:id="2" w:name="sub_501899628"/>
      <w:r w:rsidRPr="00DE782A">
        <w:rPr>
          <w:rFonts w:eastAsiaTheme="minorHAnsi"/>
          <w:sz w:val="28"/>
          <w:szCs w:val="28"/>
          <w:lang w:eastAsia="en-US"/>
        </w:rPr>
        <w:t xml:space="preserve"> </w:t>
      </w:r>
    </w:p>
    <w:bookmarkEnd w:id="2"/>
    <w:p w:rsidR="00086CB0" w:rsidRPr="00DE782A" w:rsidRDefault="00086CB0" w:rsidP="00086CB0">
      <w:pPr>
        <w:autoSpaceDE w:val="0"/>
        <w:autoSpaceDN w:val="0"/>
        <w:adjustRightInd w:val="0"/>
        <w:ind w:firstLine="709"/>
        <w:jc w:val="both"/>
        <w:rPr>
          <w:rFonts w:eastAsiaTheme="minorHAnsi"/>
          <w:sz w:val="28"/>
          <w:szCs w:val="28"/>
          <w:lang w:eastAsia="en-US"/>
        </w:rPr>
      </w:pPr>
      <w:r w:rsidRPr="00DE782A">
        <w:rPr>
          <w:rFonts w:eastAsiaTheme="minorHAnsi"/>
          <w:sz w:val="28"/>
          <w:szCs w:val="28"/>
          <w:lang w:eastAsia="en-US"/>
        </w:rPr>
        <w:t>26. Акты обследования зеленых насаждений, которые подлежат санитарной рубке, санитарной, омолаживающей или формовочной обрезке, являются общедоступными и публикуются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086CB0" w:rsidRPr="00DE782A" w:rsidRDefault="00086CB0" w:rsidP="00086CB0">
      <w:pPr>
        <w:autoSpaceDE w:val="0"/>
        <w:autoSpaceDN w:val="0"/>
        <w:adjustRightInd w:val="0"/>
        <w:ind w:firstLine="709"/>
        <w:jc w:val="both"/>
        <w:rPr>
          <w:rFonts w:eastAsiaTheme="minorHAnsi"/>
          <w:sz w:val="28"/>
          <w:szCs w:val="28"/>
          <w:lang w:eastAsia="en-US"/>
        </w:rPr>
      </w:pPr>
      <w:r w:rsidRPr="00DE782A">
        <w:rPr>
          <w:rFonts w:eastAsiaTheme="minorHAnsi"/>
          <w:sz w:val="28"/>
          <w:szCs w:val="28"/>
          <w:lang w:eastAsia="en-US"/>
        </w:rPr>
        <w:t>27. Информирование жителей о проведении работ по санитарной рубке, санитарной, омолаживающей или формовочной обрезке зеленых насаждений осуществляется путем установки информационного щита. Проведение работ по санитарной рубке, санитарной, омолаживающей или формовочной обрезке зеленых насаждений без установки информационного щита, не допускается.</w:t>
      </w:r>
    </w:p>
    <w:p w:rsidR="00C65E92" w:rsidRPr="00DE782A" w:rsidRDefault="00C65E92" w:rsidP="00086CB0">
      <w:pPr>
        <w:widowControl w:val="0"/>
        <w:autoSpaceDE w:val="0"/>
        <w:autoSpaceDN w:val="0"/>
        <w:adjustRightInd w:val="0"/>
        <w:ind w:firstLine="709"/>
        <w:jc w:val="both"/>
        <w:rPr>
          <w:sz w:val="28"/>
          <w:szCs w:val="28"/>
        </w:rPr>
      </w:pPr>
      <w:r w:rsidRPr="00DE782A">
        <w:rPr>
          <w:sz w:val="28"/>
          <w:szCs w:val="28"/>
        </w:rPr>
        <w:t>2</w:t>
      </w:r>
      <w:r w:rsidR="00086CB0" w:rsidRPr="00DE782A">
        <w:rPr>
          <w:sz w:val="28"/>
          <w:szCs w:val="28"/>
        </w:rPr>
        <w:t>8</w:t>
      </w:r>
      <w:r w:rsidRPr="00DE782A">
        <w:rPr>
          <w:sz w:val="28"/>
          <w:szCs w:val="28"/>
        </w:rPr>
        <w:t>. Основаниями для отказа в выдаче порубочного билета служат:</w:t>
      </w:r>
    </w:p>
    <w:p w:rsidR="00C65E92" w:rsidRPr="00DE782A" w:rsidRDefault="00C65E92" w:rsidP="00086CB0">
      <w:pPr>
        <w:widowControl w:val="0"/>
        <w:autoSpaceDE w:val="0"/>
        <w:autoSpaceDN w:val="0"/>
        <w:adjustRightInd w:val="0"/>
        <w:ind w:firstLine="709"/>
        <w:jc w:val="both"/>
        <w:rPr>
          <w:sz w:val="28"/>
          <w:szCs w:val="28"/>
        </w:rPr>
      </w:pPr>
      <w:r w:rsidRPr="00DE782A">
        <w:rPr>
          <w:sz w:val="28"/>
          <w:szCs w:val="28"/>
        </w:rPr>
        <w:t>1) неполный состав сведений в заявлении и представленных документах;</w:t>
      </w:r>
    </w:p>
    <w:p w:rsidR="00C65E92" w:rsidRPr="00DE782A" w:rsidRDefault="00C65E92" w:rsidP="00086CB0">
      <w:pPr>
        <w:widowControl w:val="0"/>
        <w:autoSpaceDE w:val="0"/>
        <w:autoSpaceDN w:val="0"/>
        <w:adjustRightInd w:val="0"/>
        <w:ind w:firstLine="709"/>
        <w:jc w:val="both"/>
        <w:rPr>
          <w:sz w:val="28"/>
          <w:szCs w:val="28"/>
        </w:rPr>
      </w:pPr>
      <w:r w:rsidRPr="00DE782A">
        <w:rPr>
          <w:sz w:val="28"/>
          <w:szCs w:val="28"/>
        </w:rPr>
        <w:t>2) наличие недостоверных данных в представленных документах;</w:t>
      </w:r>
    </w:p>
    <w:p w:rsidR="00C65E92" w:rsidRPr="00DE782A" w:rsidRDefault="00C65E92" w:rsidP="00086CB0">
      <w:pPr>
        <w:widowControl w:val="0"/>
        <w:autoSpaceDE w:val="0"/>
        <w:autoSpaceDN w:val="0"/>
        <w:adjustRightInd w:val="0"/>
        <w:ind w:firstLine="709"/>
        <w:jc w:val="both"/>
        <w:rPr>
          <w:sz w:val="28"/>
          <w:szCs w:val="28"/>
        </w:rPr>
      </w:pPr>
      <w:r w:rsidRPr="00DE782A">
        <w:rPr>
          <w:sz w:val="28"/>
          <w:szCs w:val="28"/>
        </w:rPr>
        <w:t>3) особый статус зеленых насаждений, предполагаемых для вырубки (уничтожения):</w:t>
      </w:r>
    </w:p>
    <w:p w:rsidR="00C65E92" w:rsidRPr="00DE782A" w:rsidRDefault="00C65E92" w:rsidP="00086CB0">
      <w:pPr>
        <w:widowControl w:val="0"/>
        <w:autoSpaceDE w:val="0"/>
        <w:autoSpaceDN w:val="0"/>
        <w:adjustRightInd w:val="0"/>
        <w:ind w:firstLine="709"/>
        <w:jc w:val="both"/>
        <w:rPr>
          <w:sz w:val="28"/>
          <w:szCs w:val="28"/>
        </w:rPr>
      </w:pPr>
      <w:r w:rsidRPr="00DE782A">
        <w:rPr>
          <w:sz w:val="28"/>
          <w:szCs w:val="28"/>
        </w:rPr>
        <w:t>а) объекты растительного мира, занесенные в Красную книгу Российской Федерации и (или) Красную книгу Краснодарского края, произрастающие в естественных условиях;</w:t>
      </w:r>
    </w:p>
    <w:p w:rsidR="00C65E92" w:rsidRPr="00DE782A" w:rsidRDefault="00C65E92" w:rsidP="00086CB0">
      <w:pPr>
        <w:widowControl w:val="0"/>
        <w:autoSpaceDE w:val="0"/>
        <w:autoSpaceDN w:val="0"/>
        <w:adjustRightInd w:val="0"/>
        <w:ind w:firstLine="709"/>
        <w:jc w:val="both"/>
        <w:rPr>
          <w:sz w:val="28"/>
          <w:szCs w:val="28"/>
        </w:rPr>
      </w:pPr>
      <w:r w:rsidRPr="00DE782A">
        <w:rPr>
          <w:sz w:val="28"/>
          <w:szCs w:val="28"/>
        </w:rPr>
        <w:t>б) памятники историко-культурного наследия;</w:t>
      </w:r>
    </w:p>
    <w:p w:rsidR="00C65E92" w:rsidRPr="00DE782A" w:rsidRDefault="00C65E92" w:rsidP="00086CB0">
      <w:pPr>
        <w:widowControl w:val="0"/>
        <w:autoSpaceDE w:val="0"/>
        <w:autoSpaceDN w:val="0"/>
        <w:adjustRightInd w:val="0"/>
        <w:ind w:firstLine="709"/>
        <w:jc w:val="both"/>
        <w:rPr>
          <w:sz w:val="28"/>
          <w:szCs w:val="28"/>
        </w:rPr>
      </w:pPr>
      <w:r w:rsidRPr="00DE782A">
        <w:rPr>
          <w:sz w:val="28"/>
          <w:szCs w:val="28"/>
        </w:rPr>
        <w:t>в) деревья, кустарники, лианы, имеющие историческую и эстетическую ценность как неотъемлемые элементы ландшафта</w:t>
      </w:r>
      <w:r w:rsidR="003E4986" w:rsidRPr="00DE782A">
        <w:rPr>
          <w:sz w:val="28"/>
          <w:szCs w:val="28"/>
        </w:rPr>
        <w:t>;</w:t>
      </w:r>
    </w:p>
    <w:p w:rsidR="003E4986" w:rsidRPr="00DE782A" w:rsidRDefault="003E4986" w:rsidP="003E4986">
      <w:pPr>
        <w:ind w:firstLine="708"/>
        <w:jc w:val="both"/>
        <w:rPr>
          <w:rFonts w:eastAsiaTheme="minorHAnsi"/>
          <w:sz w:val="28"/>
          <w:szCs w:val="28"/>
          <w:lang w:eastAsia="en-US"/>
        </w:rPr>
      </w:pPr>
      <w:r w:rsidRPr="00DE782A">
        <w:rPr>
          <w:sz w:val="28"/>
          <w:szCs w:val="28"/>
        </w:rPr>
        <w:t xml:space="preserve">4) </w:t>
      </w:r>
      <w:r w:rsidRPr="00DE782A">
        <w:rPr>
          <w:rFonts w:eastAsiaTheme="minorHAnsi"/>
          <w:sz w:val="28"/>
          <w:szCs w:val="28"/>
          <w:lang w:eastAsia="en-US"/>
        </w:rPr>
        <w:t>отрицательное заключение комиссии по обследованию зеленых насаждений.</w:t>
      </w:r>
    </w:p>
    <w:p w:rsidR="007812B3" w:rsidRPr="00DE782A" w:rsidRDefault="007812B3" w:rsidP="007812B3">
      <w:pPr>
        <w:autoSpaceDE w:val="0"/>
        <w:autoSpaceDN w:val="0"/>
        <w:adjustRightInd w:val="0"/>
        <w:ind w:firstLine="720"/>
        <w:jc w:val="both"/>
        <w:rPr>
          <w:rFonts w:eastAsiaTheme="minorHAnsi"/>
          <w:i/>
          <w:iCs/>
          <w:color w:val="353842"/>
          <w:sz w:val="28"/>
          <w:szCs w:val="28"/>
          <w:shd w:val="clear" w:color="auto" w:fill="F0F0F0"/>
          <w:lang w:eastAsia="en-US"/>
        </w:rPr>
      </w:pPr>
      <w:r w:rsidRPr="00DE782A">
        <w:rPr>
          <w:rFonts w:eastAsiaTheme="minorHAnsi"/>
          <w:sz w:val="28"/>
          <w:szCs w:val="28"/>
          <w:lang w:eastAsia="en-US"/>
        </w:rPr>
        <w:t xml:space="preserve">29. Лица, осуществляющие хозяйственную и иную деятельность на территории Кореновского городского поселения Кореновского района, для которой требуется проведение работ по санитарной, омолаживающей или формовочной обрезке зеленых насаждений, для получения порубочного билета подают в администрацию Кореновского городского поселения Кореновского района, заявление о необходимости выдачи указанного билета. В заявлении </w:t>
      </w:r>
      <w:r w:rsidRPr="00DE782A">
        <w:rPr>
          <w:rFonts w:eastAsiaTheme="minorHAnsi"/>
          <w:sz w:val="28"/>
          <w:szCs w:val="28"/>
          <w:lang w:eastAsia="en-US"/>
        </w:rPr>
        <w:lastRenderedPageBreak/>
        <w:t>указывается основание необходимости проведения работ по санитарной, омолаживающей или формовочной обрезке зеленых насаждений.</w:t>
      </w:r>
      <w:bookmarkStart w:id="3" w:name="sub_501743332"/>
    </w:p>
    <w:bookmarkEnd w:id="3"/>
    <w:p w:rsidR="007812B3" w:rsidRPr="00DE782A" w:rsidRDefault="007812B3" w:rsidP="007812B3">
      <w:pPr>
        <w:autoSpaceDE w:val="0"/>
        <w:autoSpaceDN w:val="0"/>
        <w:adjustRightInd w:val="0"/>
        <w:ind w:firstLine="720"/>
        <w:jc w:val="both"/>
        <w:rPr>
          <w:rFonts w:eastAsiaTheme="minorHAnsi"/>
          <w:sz w:val="28"/>
          <w:szCs w:val="28"/>
          <w:lang w:eastAsia="en-US"/>
        </w:rPr>
      </w:pPr>
      <w:r w:rsidRPr="00DE782A">
        <w:rPr>
          <w:rFonts w:eastAsiaTheme="minorHAnsi"/>
          <w:sz w:val="28"/>
          <w:szCs w:val="28"/>
          <w:lang w:eastAsia="en-US"/>
        </w:rPr>
        <w:t>30. Виды работ по санитарной, омолаживающей или формовочной обрезке устанавливаются в порубочном билете.</w:t>
      </w:r>
    </w:p>
    <w:p w:rsidR="00C65E92" w:rsidRPr="00DE782A" w:rsidRDefault="007812B3" w:rsidP="00086CB0">
      <w:pPr>
        <w:widowControl w:val="0"/>
        <w:autoSpaceDE w:val="0"/>
        <w:autoSpaceDN w:val="0"/>
        <w:adjustRightInd w:val="0"/>
        <w:ind w:firstLine="709"/>
        <w:jc w:val="both"/>
        <w:rPr>
          <w:sz w:val="28"/>
          <w:szCs w:val="28"/>
        </w:rPr>
      </w:pPr>
      <w:r w:rsidRPr="00DE782A">
        <w:rPr>
          <w:sz w:val="28"/>
          <w:szCs w:val="28"/>
        </w:rPr>
        <w:t>31</w:t>
      </w:r>
      <w:r w:rsidR="00C65E92" w:rsidRPr="00DE782A">
        <w:rPr>
          <w:sz w:val="28"/>
          <w:szCs w:val="28"/>
        </w:rPr>
        <w:t>. Уведомление об отказе в выдаче порубочного билета направляется заявителю в письменной форме в трехдневный срок после принятия такого решения с указанием причин отказа.</w:t>
      </w:r>
    </w:p>
    <w:p w:rsidR="00C65E92" w:rsidRPr="00DE782A" w:rsidRDefault="003E4986" w:rsidP="00086CB0">
      <w:pPr>
        <w:widowControl w:val="0"/>
        <w:autoSpaceDE w:val="0"/>
        <w:autoSpaceDN w:val="0"/>
        <w:adjustRightInd w:val="0"/>
        <w:ind w:firstLine="709"/>
        <w:jc w:val="both"/>
        <w:rPr>
          <w:sz w:val="28"/>
          <w:szCs w:val="28"/>
        </w:rPr>
      </w:pPr>
      <w:r w:rsidRPr="00DE782A">
        <w:rPr>
          <w:sz w:val="28"/>
          <w:szCs w:val="28"/>
        </w:rPr>
        <w:t>3</w:t>
      </w:r>
      <w:r w:rsidR="007812B3" w:rsidRPr="00DE782A">
        <w:rPr>
          <w:sz w:val="28"/>
          <w:szCs w:val="28"/>
        </w:rPr>
        <w:t>2</w:t>
      </w:r>
      <w:r w:rsidR="00C65E92" w:rsidRPr="00DE782A">
        <w:rPr>
          <w:sz w:val="28"/>
          <w:szCs w:val="28"/>
        </w:rPr>
        <w:t>. Порядок выдачи и учета порубочных билетов, форма порубочного билета утверждаются администрацией Кореновского городского поселения Кореновского района</w:t>
      </w:r>
      <w:proofErr w:type="gramStart"/>
      <w:r w:rsidR="00C65E92" w:rsidRPr="00DE782A">
        <w:rPr>
          <w:sz w:val="28"/>
          <w:szCs w:val="28"/>
        </w:rPr>
        <w:t>.</w:t>
      </w:r>
      <w:r w:rsidR="007812B3" w:rsidRPr="00DE782A">
        <w:rPr>
          <w:sz w:val="28"/>
          <w:szCs w:val="28"/>
        </w:rPr>
        <w:t>»</w:t>
      </w:r>
      <w:proofErr w:type="gramEnd"/>
    </w:p>
    <w:p w:rsidR="00BA3A2C" w:rsidRPr="00DE782A" w:rsidRDefault="00BA3A2C" w:rsidP="00086CB0">
      <w:pPr>
        <w:widowControl w:val="0"/>
        <w:autoSpaceDE w:val="0"/>
        <w:autoSpaceDN w:val="0"/>
        <w:adjustRightInd w:val="0"/>
        <w:ind w:firstLine="709"/>
        <w:jc w:val="both"/>
        <w:rPr>
          <w:sz w:val="28"/>
          <w:szCs w:val="28"/>
          <w:lang w:eastAsia="ar-SA"/>
        </w:rPr>
      </w:pPr>
      <w:r w:rsidRPr="00DE782A">
        <w:rPr>
          <w:sz w:val="28"/>
          <w:szCs w:val="28"/>
        </w:rPr>
        <w:t xml:space="preserve">1.5. Пункт 3 </w:t>
      </w:r>
      <w:r w:rsidRPr="00DE782A">
        <w:rPr>
          <w:sz w:val="28"/>
          <w:szCs w:val="28"/>
          <w:lang w:eastAsia="ar-SA"/>
        </w:rPr>
        <w:t>раздела 1 приложения к решению изложить в новой редакции:</w:t>
      </w:r>
    </w:p>
    <w:p w:rsidR="00C5651B" w:rsidRDefault="00BA3A2C" w:rsidP="00C5651B">
      <w:pPr>
        <w:ind w:firstLine="709"/>
        <w:jc w:val="both"/>
        <w:rPr>
          <w:sz w:val="28"/>
          <w:szCs w:val="28"/>
        </w:rPr>
      </w:pPr>
      <w:r w:rsidRPr="00DE782A">
        <w:rPr>
          <w:sz w:val="28"/>
          <w:szCs w:val="28"/>
          <w:lang w:eastAsia="ar-SA"/>
        </w:rPr>
        <w:t xml:space="preserve">«3. </w:t>
      </w:r>
      <w:proofErr w:type="gramStart"/>
      <w:r w:rsidRPr="00DE782A">
        <w:rPr>
          <w:rFonts w:eastAsiaTheme="minorHAnsi"/>
          <w:sz w:val="28"/>
          <w:szCs w:val="28"/>
          <w:lang w:eastAsia="en-US"/>
        </w:rPr>
        <w:t>Действие настоящих Правил распространяется на отношения в сфере охраны зеленых насаждений, расположенных на землях Кореновского городского поселения Кореновского района независимо от формы собственности, за исключением земельных участков, отнесенных к территориальным зонам сельскохозяйственного использования, зонам специального назначения, зонам военных объектов, а также земельных участков, предоставленных гражданам для индивидуального жилищного строительства, ведения личного подсобного хозяйства, и участков, предоставленных садоводческим, огородническим или дачным</w:t>
      </w:r>
      <w:proofErr w:type="gramEnd"/>
      <w:r w:rsidRPr="00DE782A">
        <w:rPr>
          <w:rFonts w:eastAsiaTheme="minorHAnsi"/>
          <w:sz w:val="28"/>
          <w:szCs w:val="28"/>
          <w:lang w:eastAsia="en-US"/>
        </w:rPr>
        <w:t xml:space="preserve"> некоммерческим объединениям граждан, земельных участков, расположенных на особо охраняемых природных территориях и землях лесного фонда</w:t>
      </w:r>
      <w:proofErr w:type="gramStart"/>
      <w:r w:rsidRPr="00DE782A">
        <w:rPr>
          <w:rFonts w:eastAsiaTheme="minorHAnsi"/>
          <w:sz w:val="28"/>
          <w:szCs w:val="28"/>
          <w:lang w:eastAsia="en-US"/>
        </w:rPr>
        <w:t>.»</w:t>
      </w:r>
      <w:proofErr w:type="gramEnd"/>
    </w:p>
    <w:p w:rsidR="009B0166" w:rsidRPr="00DE782A" w:rsidRDefault="00076211" w:rsidP="00C5651B">
      <w:pPr>
        <w:ind w:firstLine="709"/>
        <w:jc w:val="both"/>
        <w:rPr>
          <w:sz w:val="28"/>
          <w:szCs w:val="28"/>
        </w:rPr>
      </w:pPr>
      <w:r w:rsidRPr="00DE782A">
        <w:rPr>
          <w:sz w:val="28"/>
          <w:szCs w:val="28"/>
          <w:lang w:eastAsia="ar-SA"/>
        </w:rPr>
        <w:t xml:space="preserve">2. </w:t>
      </w:r>
      <w:r w:rsidR="009B0166" w:rsidRPr="00DE782A">
        <w:rPr>
          <w:sz w:val="28"/>
          <w:szCs w:val="28"/>
          <w:lang w:eastAsia="ar-SA"/>
        </w:rPr>
        <w:t>Признать утратившим силу р</w:t>
      </w:r>
      <w:r w:rsidRPr="00DE782A">
        <w:rPr>
          <w:sz w:val="28"/>
          <w:szCs w:val="28"/>
          <w:lang w:eastAsia="ar-SA"/>
        </w:rPr>
        <w:t xml:space="preserve">ешение Совета Кореновского городского поселения Кореновского района от 02.10.2014 года № 8 </w:t>
      </w:r>
      <w:r w:rsidR="00816700" w:rsidRPr="00DE782A">
        <w:rPr>
          <w:sz w:val="28"/>
          <w:szCs w:val="28"/>
          <w:lang w:eastAsia="ar-SA"/>
        </w:rPr>
        <w:t>«</w:t>
      </w:r>
      <w:r w:rsidR="009B0166" w:rsidRPr="00DE782A">
        <w:rPr>
          <w:sz w:val="28"/>
          <w:szCs w:val="28"/>
          <w:lang w:eastAsia="ar-SA"/>
        </w:rPr>
        <w:t>О внесении изменений в решение Совета Кореновского городского поселения Кореновского района от 30 октября 2013 года № 376 «Об утверждении Правил создания, содержания и охраны зеленых насаждений, находящихся на территории Кореновского городского поселения Кореновского района»</w:t>
      </w:r>
      <w:r w:rsidR="00816700" w:rsidRPr="00DE782A">
        <w:rPr>
          <w:sz w:val="28"/>
          <w:szCs w:val="28"/>
          <w:lang w:eastAsia="ar-SA"/>
        </w:rPr>
        <w:t>»</w:t>
      </w:r>
      <w:r w:rsidR="00EF21CB" w:rsidRPr="00DE782A">
        <w:rPr>
          <w:sz w:val="28"/>
          <w:szCs w:val="28"/>
          <w:lang w:eastAsia="ar-SA"/>
        </w:rPr>
        <w:t>.</w:t>
      </w:r>
      <w:r w:rsidR="009B0166" w:rsidRPr="00DE782A">
        <w:rPr>
          <w:sz w:val="28"/>
          <w:szCs w:val="28"/>
          <w:lang w:eastAsia="ar-SA"/>
        </w:rPr>
        <w:t xml:space="preserve"> </w:t>
      </w:r>
    </w:p>
    <w:p w:rsidR="00172957" w:rsidRPr="00DE782A" w:rsidRDefault="007812B3" w:rsidP="00DE782A">
      <w:pPr>
        <w:suppressAutoHyphens/>
        <w:autoSpaceDE w:val="0"/>
        <w:autoSpaceDN w:val="0"/>
        <w:adjustRightInd w:val="0"/>
        <w:ind w:firstLine="709"/>
        <w:jc w:val="both"/>
        <w:rPr>
          <w:sz w:val="28"/>
          <w:szCs w:val="28"/>
          <w:lang w:eastAsia="ar-SA"/>
        </w:rPr>
      </w:pPr>
      <w:r w:rsidRPr="00DE782A">
        <w:rPr>
          <w:color w:val="000000"/>
          <w:spacing w:val="-1"/>
          <w:sz w:val="28"/>
          <w:szCs w:val="28"/>
          <w:lang w:eastAsia="ar-SA"/>
        </w:rPr>
        <w:t>3</w:t>
      </w:r>
      <w:r w:rsidR="00172957" w:rsidRPr="00DE782A">
        <w:rPr>
          <w:color w:val="000000"/>
          <w:spacing w:val="-1"/>
          <w:sz w:val="28"/>
          <w:szCs w:val="28"/>
          <w:lang w:eastAsia="ar-SA"/>
        </w:rPr>
        <w:t>.</w:t>
      </w:r>
      <w:r w:rsidR="00172957" w:rsidRPr="00DE782A">
        <w:rPr>
          <w:sz w:val="28"/>
          <w:szCs w:val="28"/>
        </w:rPr>
        <w:t xml:space="preserve"> </w:t>
      </w:r>
      <w:r w:rsidR="00816700" w:rsidRPr="00DE782A">
        <w:rPr>
          <w:sz w:val="28"/>
          <w:szCs w:val="28"/>
        </w:rPr>
        <w:t>Общему отделу администрации Кореновского городского поселения Кореновского района (Воротникова) опубликовать настоящее решение в печатном средстве массовой информации и обеспечить размещение настоящего решения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2511C2" w:rsidRDefault="00172957" w:rsidP="00C5651B">
      <w:pPr>
        <w:suppressAutoHyphens/>
        <w:autoSpaceDE w:val="0"/>
        <w:autoSpaceDN w:val="0"/>
        <w:adjustRightInd w:val="0"/>
        <w:ind w:firstLine="709"/>
        <w:jc w:val="both"/>
        <w:rPr>
          <w:sz w:val="28"/>
          <w:szCs w:val="28"/>
          <w:lang w:eastAsia="ar-SA"/>
        </w:rPr>
      </w:pPr>
      <w:r w:rsidRPr="00DE782A">
        <w:rPr>
          <w:sz w:val="28"/>
          <w:szCs w:val="28"/>
          <w:lang w:eastAsia="ar-SA"/>
        </w:rPr>
        <w:t xml:space="preserve">4. </w:t>
      </w:r>
      <w:r w:rsidR="007812B3" w:rsidRPr="00DE782A">
        <w:rPr>
          <w:sz w:val="28"/>
          <w:szCs w:val="28"/>
          <w:lang w:eastAsia="ar-SA"/>
        </w:rPr>
        <w:t>Решен</w:t>
      </w:r>
      <w:r w:rsidRPr="00DE782A">
        <w:rPr>
          <w:sz w:val="28"/>
          <w:szCs w:val="28"/>
          <w:lang w:eastAsia="ar-SA"/>
        </w:rPr>
        <w:t>ие вступает в силу после его официального опубликования.</w:t>
      </w:r>
    </w:p>
    <w:p w:rsidR="00C5651B" w:rsidRDefault="00C5651B" w:rsidP="00C5651B">
      <w:pPr>
        <w:suppressAutoHyphens/>
        <w:autoSpaceDE w:val="0"/>
        <w:autoSpaceDN w:val="0"/>
        <w:adjustRightInd w:val="0"/>
        <w:ind w:firstLine="709"/>
        <w:jc w:val="both"/>
        <w:rPr>
          <w:sz w:val="28"/>
          <w:szCs w:val="28"/>
          <w:lang w:eastAsia="ar-SA"/>
        </w:rPr>
      </w:pPr>
    </w:p>
    <w:p w:rsidR="00C5651B" w:rsidRDefault="00C5651B" w:rsidP="00C5651B">
      <w:pPr>
        <w:suppressAutoHyphens/>
        <w:autoSpaceDE w:val="0"/>
        <w:autoSpaceDN w:val="0"/>
        <w:adjustRightInd w:val="0"/>
        <w:ind w:firstLine="709"/>
        <w:jc w:val="both"/>
        <w:rPr>
          <w:sz w:val="28"/>
          <w:szCs w:val="28"/>
          <w:lang w:eastAsia="ar-SA"/>
        </w:rPr>
      </w:pPr>
    </w:p>
    <w:p w:rsidR="00C5651B" w:rsidRPr="00DE782A" w:rsidRDefault="00C5651B" w:rsidP="00C5651B">
      <w:pPr>
        <w:suppressAutoHyphens/>
        <w:autoSpaceDE w:val="0"/>
        <w:autoSpaceDN w:val="0"/>
        <w:adjustRightInd w:val="0"/>
        <w:ind w:firstLine="709"/>
        <w:jc w:val="both"/>
        <w:rPr>
          <w:sz w:val="28"/>
          <w:szCs w:val="28"/>
          <w:lang w:eastAsia="ar-SA"/>
        </w:rPr>
      </w:pPr>
    </w:p>
    <w:tbl>
      <w:tblPr>
        <w:tblW w:w="0" w:type="auto"/>
        <w:tblInd w:w="108" w:type="dxa"/>
        <w:tblLook w:val="04A0" w:firstRow="1" w:lastRow="0" w:firstColumn="1" w:lastColumn="0" w:noHBand="0" w:noVBand="1"/>
      </w:tblPr>
      <w:tblGrid>
        <w:gridCol w:w="4819"/>
        <w:gridCol w:w="4819"/>
      </w:tblGrid>
      <w:tr w:rsidR="00172957" w:rsidRPr="00DE782A" w:rsidTr="00F14E71">
        <w:tc>
          <w:tcPr>
            <w:tcW w:w="4819" w:type="dxa"/>
            <w:shd w:val="clear" w:color="auto" w:fill="auto"/>
          </w:tcPr>
          <w:p w:rsidR="00172957" w:rsidRPr="00DE782A" w:rsidRDefault="00F14E71" w:rsidP="008B1846">
            <w:pPr>
              <w:suppressAutoHyphens/>
              <w:jc w:val="both"/>
              <w:rPr>
                <w:sz w:val="28"/>
                <w:szCs w:val="28"/>
                <w:lang w:eastAsia="ar-SA"/>
              </w:rPr>
            </w:pPr>
            <w:proofErr w:type="gramStart"/>
            <w:r w:rsidRPr="00DE782A">
              <w:rPr>
                <w:sz w:val="28"/>
                <w:szCs w:val="28"/>
                <w:lang w:eastAsia="ar-SA"/>
              </w:rPr>
              <w:t>Исполняющий</w:t>
            </w:r>
            <w:proofErr w:type="gramEnd"/>
            <w:r w:rsidRPr="00DE782A">
              <w:rPr>
                <w:sz w:val="28"/>
                <w:szCs w:val="28"/>
                <w:lang w:eastAsia="ar-SA"/>
              </w:rPr>
              <w:t xml:space="preserve"> обязанности главы</w:t>
            </w:r>
            <w:r w:rsidR="00172957" w:rsidRPr="00DE782A">
              <w:rPr>
                <w:sz w:val="28"/>
                <w:szCs w:val="28"/>
                <w:lang w:eastAsia="ar-SA"/>
              </w:rPr>
              <w:t xml:space="preserve"> </w:t>
            </w:r>
          </w:p>
          <w:p w:rsidR="00172957" w:rsidRPr="00DE782A" w:rsidRDefault="00172957" w:rsidP="008B1846">
            <w:pPr>
              <w:suppressAutoHyphens/>
              <w:jc w:val="both"/>
              <w:rPr>
                <w:sz w:val="28"/>
                <w:szCs w:val="28"/>
                <w:lang w:eastAsia="ar-SA"/>
              </w:rPr>
            </w:pPr>
            <w:r w:rsidRPr="00DE782A">
              <w:rPr>
                <w:sz w:val="28"/>
                <w:szCs w:val="28"/>
                <w:lang w:eastAsia="ar-SA"/>
              </w:rPr>
              <w:t>Кореновского городского поселения</w:t>
            </w:r>
          </w:p>
          <w:p w:rsidR="00172957" w:rsidRPr="00DE782A" w:rsidRDefault="00172957" w:rsidP="008B1846">
            <w:pPr>
              <w:suppressAutoHyphens/>
              <w:jc w:val="both"/>
              <w:rPr>
                <w:sz w:val="28"/>
                <w:szCs w:val="28"/>
                <w:lang w:eastAsia="ar-SA"/>
              </w:rPr>
            </w:pPr>
            <w:r w:rsidRPr="00DE782A">
              <w:rPr>
                <w:sz w:val="28"/>
                <w:szCs w:val="28"/>
                <w:lang w:eastAsia="ar-SA"/>
              </w:rPr>
              <w:t xml:space="preserve">Кореновского района   </w:t>
            </w:r>
          </w:p>
          <w:p w:rsidR="00172957" w:rsidRPr="00DE782A" w:rsidRDefault="00172957" w:rsidP="008B1846">
            <w:pPr>
              <w:suppressAutoHyphens/>
              <w:jc w:val="both"/>
              <w:rPr>
                <w:sz w:val="28"/>
                <w:szCs w:val="28"/>
                <w:lang w:eastAsia="ar-SA"/>
              </w:rPr>
            </w:pPr>
          </w:p>
          <w:p w:rsidR="00172957" w:rsidRPr="00DE782A" w:rsidRDefault="00172957" w:rsidP="003412F0">
            <w:pPr>
              <w:suppressAutoHyphens/>
              <w:jc w:val="both"/>
              <w:rPr>
                <w:sz w:val="28"/>
                <w:szCs w:val="28"/>
                <w:lang w:eastAsia="ar-SA"/>
              </w:rPr>
            </w:pPr>
            <w:r w:rsidRPr="00DE782A">
              <w:rPr>
                <w:sz w:val="28"/>
                <w:szCs w:val="28"/>
                <w:lang w:eastAsia="ar-SA"/>
              </w:rPr>
              <w:t xml:space="preserve">         </w:t>
            </w:r>
            <w:r w:rsidR="00816700" w:rsidRPr="00DE782A">
              <w:rPr>
                <w:sz w:val="28"/>
                <w:szCs w:val="28"/>
                <w:lang w:eastAsia="ar-SA"/>
              </w:rPr>
              <w:t xml:space="preserve">                      </w:t>
            </w:r>
            <w:r w:rsidR="003412F0" w:rsidRPr="00DE782A">
              <w:rPr>
                <w:sz w:val="28"/>
                <w:szCs w:val="28"/>
                <w:lang w:eastAsia="ar-SA"/>
              </w:rPr>
              <w:t xml:space="preserve">    </w:t>
            </w:r>
            <w:r w:rsidR="00DE782A">
              <w:rPr>
                <w:sz w:val="28"/>
                <w:szCs w:val="28"/>
                <w:lang w:eastAsia="ar-SA"/>
              </w:rPr>
              <w:t xml:space="preserve">    </w:t>
            </w:r>
            <w:r w:rsidR="003412F0" w:rsidRPr="00DE782A">
              <w:rPr>
                <w:sz w:val="28"/>
                <w:szCs w:val="28"/>
                <w:lang w:eastAsia="ar-SA"/>
              </w:rPr>
              <w:t>Р.Ф. Громов</w:t>
            </w:r>
          </w:p>
        </w:tc>
        <w:tc>
          <w:tcPr>
            <w:tcW w:w="4819" w:type="dxa"/>
            <w:shd w:val="clear" w:color="auto" w:fill="auto"/>
          </w:tcPr>
          <w:p w:rsidR="00172957" w:rsidRPr="00DE782A" w:rsidRDefault="00172957" w:rsidP="008B1846">
            <w:pPr>
              <w:suppressAutoHyphens/>
              <w:jc w:val="both"/>
              <w:rPr>
                <w:sz w:val="28"/>
                <w:szCs w:val="28"/>
                <w:lang w:eastAsia="ar-SA"/>
              </w:rPr>
            </w:pPr>
            <w:r w:rsidRPr="00DE782A">
              <w:rPr>
                <w:sz w:val="28"/>
                <w:szCs w:val="28"/>
                <w:lang w:eastAsia="ar-SA"/>
              </w:rPr>
              <w:t>Председатель Совета</w:t>
            </w:r>
          </w:p>
          <w:p w:rsidR="00172957" w:rsidRPr="00DE782A" w:rsidRDefault="00172957" w:rsidP="008B1846">
            <w:pPr>
              <w:suppressAutoHyphens/>
              <w:jc w:val="both"/>
              <w:rPr>
                <w:sz w:val="28"/>
                <w:szCs w:val="28"/>
                <w:lang w:eastAsia="ar-SA"/>
              </w:rPr>
            </w:pPr>
            <w:r w:rsidRPr="00DE782A">
              <w:rPr>
                <w:sz w:val="28"/>
                <w:szCs w:val="28"/>
                <w:lang w:eastAsia="ar-SA"/>
              </w:rPr>
              <w:t>Кореновского городского поселения</w:t>
            </w:r>
          </w:p>
          <w:p w:rsidR="00DE782A" w:rsidRDefault="00DE782A" w:rsidP="00DE782A">
            <w:pPr>
              <w:suppressAutoHyphens/>
              <w:jc w:val="both"/>
              <w:rPr>
                <w:sz w:val="28"/>
                <w:szCs w:val="28"/>
                <w:lang w:eastAsia="ar-SA"/>
              </w:rPr>
            </w:pPr>
            <w:r>
              <w:rPr>
                <w:sz w:val="28"/>
                <w:szCs w:val="28"/>
                <w:lang w:eastAsia="ar-SA"/>
              </w:rPr>
              <w:t xml:space="preserve">Кореновского района   </w:t>
            </w:r>
          </w:p>
          <w:p w:rsidR="00DE782A" w:rsidRDefault="00DE782A" w:rsidP="00DE782A">
            <w:pPr>
              <w:suppressAutoHyphens/>
              <w:jc w:val="both"/>
              <w:rPr>
                <w:sz w:val="28"/>
                <w:szCs w:val="28"/>
                <w:lang w:eastAsia="ar-SA"/>
              </w:rPr>
            </w:pPr>
            <w:r>
              <w:rPr>
                <w:sz w:val="28"/>
                <w:szCs w:val="28"/>
                <w:lang w:eastAsia="ar-SA"/>
              </w:rPr>
              <w:t xml:space="preserve">            </w:t>
            </w:r>
          </w:p>
          <w:p w:rsidR="00172957" w:rsidRPr="00DE782A" w:rsidRDefault="00DE782A" w:rsidP="00DE782A">
            <w:pPr>
              <w:suppressAutoHyphens/>
              <w:jc w:val="both"/>
              <w:rPr>
                <w:sz w:val="28"/>
                <w:szCs w:val="28"/>
                <w:lang w:eastAsia="ar-SA"/>
              </w:rPr>
            </w:pPr>
            <w:r>
              <w:rPr>
                <w:sz w:val="28"/>
                <w:szCs w:val="28"/>
                <w:lang w:eastAsia="ar-SA"/>
              </w:rPr>
              <w:t xml:space="preserve">                                     </w:t>
            </w:r>
            <w:r w:rsidR="00172957" w:rsidRPr="00DE782A">
              <w:rPr>
                <w:sz w:val="28"/>
                <w:szCs w:val="28"/>
                <w:lang w:eastAsia="ar-SA"/>
              </w:rPr>
              <w:t>Е.Д.</w:t>
            </w:r>
            <w:r w:rsidR="00816700" w:rsidRPr="00DE782A">
              <w:rPr>
                <w:sz w:val="28"/>
                <w:szCs w:val="28"/>
                <w:lang w:eastAsia="ar-SA"/>
              </w:rPr>
              <w:t xml:space="preserve"> </w:t>
            </w:r>
            <w:r w:rsidR="00172957" w:rsidRPr="00DE782A">
              <w:rPr>
                <w:sz w:val="28"/>
                <w:szCs w:val="28"/>
                <w:lang w:eastAsia="ar-SA"/>
              </w:rPr>
              <w:t>Деляниди</w:t>
            </w:r>
          </w:p>
        </w:tc>
      </w:tr>
    </w:tbl>
    <w:p w:rsidR="00233FF1" w:rsidRPr="00DE782A" w:rsidRDefault="00233FF1">
      <w:pPr>
        <w:rPr>
          <w:sz w:val="28"/>
          <w:szCs w:val="28"/>
        </w:rPr>
      </w:pPr>
    </w:p>
    <w:sectPr w:rsidR="00233FF1" w:rsidRPr="00DE782A" w:rsidSect="002511C2">
      <w:pgSz w:w="11906" w:h="16838"/>
      <w:pgMar w:top="1134" w:right="566"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957"/>
    <w:rsid w:val="00076211"/>
    <w:rsid w:val="00086CB0"/>
    <w:rsid w:val="00172957"/>
    <w:rsid w:val="00233FF1"/>
    <w:rsid w:val="002511C2"/>
    <w:rsid w:val="00315564"/>
    <w:rsid w:val="003412F0"/>
    <w:rsid w:val="003E4986"/>
    <w:rsid w:val="004D6A86"/>
    <w:rsid w:val="007812B3"/>
    <w:rsid w:val="00816700"/>
    <w:rsid w:val="009B0166"/>
    <w:rsid w:val="00AD6A52"/>
    <w:rsid w:val="00BA3A2C"/>
    <w:rsid w:val="00C5651B"/>
    <w:rsid w:val="00C65E92"/>
    <w:rsid w:val="00DE782A"/>
    <w:rsid w:val="00EF21CB"/>
    <w:rsid w:val="00F14E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95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рижатый влево"/>
    <w:basedOn w:val="a"/>
    <w:next w:val="a"/>
    <w:uiPriority w:val="99"/>
    <w:rsid w:val="00315564"/>
    <w:pPr>
      <w:autoSpaceDE w:val="0"/>
      <w:autoSpaceDN w:val="0"/>
      <w:adjustRightInd w:val="0"/>
    </w:pPr>
    <w:rPr>
      <w:rFonts w:ascii="Arial" w:eastAsiaTheme="minorHAnsi" w:hAnsi="Arial" w:cs="Arial"/>
      <w:lang w:eastAsia="en-US"/>
    </w:rPr>
  </w:style>
  <w:style w:type="character" w:customStyle="1" w:styleId="a4">
    <w:name w:val="Цветовое выделение"/>
    <w:uiPriority w:val="99"/>
    <w:rsid w:val="004D6A86"/>
    <w:rPr>
      <w:b/>
      <w:bCs/>
      <w:color w:val="26282F"/>
    </w:rPr>
  </w:style>
  <w:style w:type="character" w:customStyle="1" w:styleId="a5">
    <w:name w:val="Гипертекстовая ссылка"/>
    <w:basedOn w:val="a4"/>
    <w:uiPriority w:val="99"/>
    <w:rsid w:val="00086CB0"/>
    <w:rPr>
      <w:b/>
      <w:bCs/>
      <w:color w:val="106BBE"/>
    </w:rPr>
  </w:style>
  <w:style w:type="paragraph" w:customStyle="1" w:styleId="a6">
    <w:name w:val="Комментарий"/>
    <w:basedOn w:val="a"/>
    <w:next w:val="a"/>
    <w:uiPriority w:val="99"/>
    <w:rsid w:val="00086CB0"/>
    <w:pPr>
      <w:autoSpaceDE w:val="0"/>
      <w:autoSpaceDN w:val="0"/>
      <w:adjustRightInd w:val="0"/>
      <w:spacing w:before="75"/>
      <w:ind w:left="170"/>
      <w:jc w:val="both"/>
    </w:pPr>
    <w:rPr>
      <w:rFonts w:ascii="Arial" w:eastAsiaTheme="minorHAnsi" w:hAnsi="Arial" w:cs="Arial"/>
      <w:color w:val="353842"/>
      <w:shd w:val="clear" w:color="auto" w:fill="F0F0F0"/>
      <w:lang w:eastAsia="en-US"/>
    </w:rPr>
  </w:style>
  <w:style w:type="paragraph" w:customStyle="1" w:styleId="a7">
    <w:name w:val="Информация об изменениях документа"/>
    <w:basedOn w:val="a6"/>
    <w:next w:val="a"/>
    <w:uiPriority w:val="99"/>
    <w:rsid w:val="00086CB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95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рижатый влево"/>
    <w:basedOn w:val="a"/>
    <w:next w:val="a"/>
    <w:uiPriority w:val="99"/>
    <w:rsid w:val="00315564"/>
    <w:pPr>
      <w:autoSpaceDE w:val="0"/>
      <w:autoSpaceDN w:val="0"/>
      <w:adjustRightInd w:val="0"/>
    </w:pPr>
    <w:rPr>
      <w:rFonts w:ascii="Arial" w:eastAsiaTheme="minorHAnsi" w:hAnsi="Arial" w:cs="Arial"/>
      <w:lang w:eastAsia="en-US"/>
    </w:rPr>
  </w:style>
  <w:style w:type="character" w:customStyle="1" w:styleId="a4">
    <w:name w:val="Цветовое выделение"/>
    <w:uiPriority w:val="99"/>
    <w:rsid w:val="004D6A86"/>
    <w:rPr>
      <w:b/>
      <w:bCs/>
      <w:color w:val="26282F"/>
    </w:rPr>
  </w:style>
  <w:style w:type="character" w:customStyle="1" w:styleId="a5">
    <w:name w:val="Гипертекстовая ссылка"/>
    <w:basedOn w:val="a4"/>
    <w:uiPriority w:val="99"/>
    <w:rsid w:val="00086CB0"/>
    <w:rPr>
      <w:b/>
      <w:bCs/>
      <w:color w:val="106BBE"/>
    </w:rPr>
  </w:style>
  <w:style w:type="paragraph" w:customStyle="1" w:styleId="a6">
    <w:name w:val="Комментарий"/>
    <w:basedOn w:val="a"/>
    <w:next w:val="a"/>
    <w:uiPriority w:val="99"/>
    <w:rsid w:val="00086CB0"/>
    <w:pPr>
      <w:autoSpaceDE w:val="0"/>
      <w:autoSpaceDN w:val="0"/>
      <w:adjustRightInd w:val="0"/>
      <w:spacing w:before="75"/>
      <w:ind w:left="170"/>
      <w:jc w:val="both"/>
    </w:pPr>
    <w:rPr>
      <w:rFonts w:ascii="Arial" w:eastAsiaTheme="minorHAnsi" w:hAnsi="Arial" w:cs="Arial"/>
      <w:color w:val="353842"/>
      <w:shd w:val="clear" w:color="auto" w:fill="F0F0F0"/>
      <w:lang w:eastAsia="en-US"/>
    </w:rPr>
  </w:style>
  <w:style w:type="paragraph" w:customStyle="1" w:styleId="a7">
    <w:name w:val="Информация об изменениях документа"/>
    <w:basedOn w:val="a6"/>
    <w:next w:val="a"/>
    <w:uiPriority w:val="99"/>
    <w:rsid w:val="00086CB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1431</Words>
  <Characters>8158</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Барыбин</dc:creator>
  <cp:keywords/>
  <dc:description/>
  <cp:lastModifiedBy>Kharchenko</cp:lastModifiedBy>
  <cp:revision>21</cp:revision>
  <cp:lastPrinted>2015-09-29T16:13:00Z</cp:lastPrinted>
  <dcterms:created xsi:type="dcterms:W3CDTF">2015-09-22T11:51:00Z</dcterms:created>
  <dcterms:modified xsi:type="dcterms:W3CDTF">2015-10-01T06:45:00Z</dcterms:modified>
</cp:coreProperties>
</file>