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D4D" w:rsidRPr="00624292" w:rsidRDefault="00B00D4D" w:rsidP="00B00D4D">
      <w:pPr>
        <w:tabs>
          <w:tab w:val="left" w:pos="708"/>
        </w:tabs>
        <w:autoSpaceDN w:val="0"/>
        <w:spacing w:after="0" w:line="240" w:lineRule="auto"/>
        <w:jc w:val="center"/>
        <w:rPr>
          <w:rFonts w:ascii="Times New Roman" w:eastAsia="Times New Roman" w:hAnsi="Times New Roman"/>
          <w:b/>
          <w:sz w:val="28"/>
          <w:szCs w:val="28"/>
          <w:lang w:eastAsia="ru-RU"/>
        </w:rPr>
      </w:pPr>
      <w:bookmarkStart w:id="0" w:name="_GoBack"/>
      <w:bookmarkEnd w:id="0"/>
      <w:r w:rsidRPr="00624292">
        <w:rPr>
          <w:rFonts w:ascii="Courier New" w:eastAsia="Times New Roman"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7" o:title=""/>
          </v:shape>
        </w:pict>
      </w:r>
    </w:p>
    <w:p w:rsidR="00B00D4D" w:rsidRPr="00624292" w:rsidRDefault="00B00D4D" w:rsidP="00B00D4D">
      <w:pPr>
        <w:tabs>
          <w:tab w:val="left" w:pos="708"/>
        </w:tabs>
        <w:autoSpaceDN w:val="0"/>
        <w:spacing w:after="0" w:line="240" w:lineRule="auto"/>
        <w:jc w:val="center"/>
        <w:rPr>
          <w:rFonts w:ascii="Times New Roman" w:eastAsia="Times New Roman" w:hAnsi="Times New Roman"/>
          <w:b/>
          <w:sz w:val="28"/>
          <w:szCs w:val="28"/>
          <w:lang w:eastAsia="ru-RU"/>
        </w:rPr>
      </w:pPr>
      <w:r w:rsidRPr="00624292">
        <w:rPr>
          <w:rFonts w:ascii="Times New Roman" w:eastAsia="Times New Roman" w:hAnsi="Times New Roman"/>
          <w:b/>
          <w:sz w:val="28"/>
          <w:szCs w:val="28"/>
          <w:lang w:eastAsia="ru-RU"/>
        </w:rPr>
        <w:t>АДМИНИСТРАЦИЯ КОРЕНОВСКОГО ГОРОДСКОГО ПОСЕЛЕНИЯ</w:t>
      </w:r>
    </w:p>
    <w:p w:rsidR="00B00D4D" w:rsidRPr="00624292" w:rsidRDefault="00B00D4D" w:rsidP="00B00D4D">
      <w:pPr>
        <w:tabs>
          <w:tab w:val="left" w:pos="708"/>
        </w:tabs>
        <w:autoSpaceDN w:val="0"/>
        <w:spacing w:after="0" w:line="240" w:lineRule="auto"/>
        <w:jc w:val="center"/>
        <w:rPr>
          <w:rFonts w:ascii="Times New Roman" w:eastAsia="Times New Roman" w:hAnsi="Times New Roman"/>
          <w:b/>
          <w:sz w:val="28"/>
          <w:szCs w:val="28"/>
          <w:lang w:eastAsia="ru-RU"/>
        </w:rPr>
      </w:pPr>
      <w:r w:rsidRPr="00624292">
        <w:rPr>
          <w:rFonts w:ascii="Times New Roman" w:eastAsia="Times New Roman" w:hAnsi="Times New Roman"/>
          <w:b/>
          <w:sz w:val="28"/>
          <w:szCs w:val="28"/>
          <w:lang w:eastAsia="ru-RU"/>
        </w:rPr>
        <w:t>КОРЕНОВСКОГО РАЙОНА</w:t>
      </w:r>
    </w:p>
    <w:p w:rsidR="00B00D4D" w:rsidRPr="00624292" w:rsidRDefault="00B00D4D" w:rsidP="00B00D4D">
      <w:pPr>
        <w:tabs>
          <w:tab w:val="left" w:pos="708"/>
        </w:tabs>
        <w:autoSpaceDN w:val="0"/>
        <w:spacing w:after="0" w:line="240" w:lineRule="auto"/>
        <w:jc w:val="center"/>
        <w:rPr>
          <w:rFonts w:ascii="Times New Roman" w:eastAsia="Times New Roman" w:hAnsi="Times New Roman"/>
          <w:b/>
          <w:sz w:val="36"/>
          <w:szCs w:val="36"/>
          <w:lang w:eastAsia="ru-RU"/>
        </w:rPr>
      </w:pPr>
      <w:r w:rsidRPr="00624292">
        <w:rPr>
          <w:rFonts w:ascii="Times New Roman" w:eastAsia="Times New Roman" w:hAnsi="Times New Roman"/>
          <w:b/>
          <w:sz w:val="36"/>
          <w:szCs w:val="36"/>
          <w:lang w:eastAsia="ru-RU"/>
        </w:rPr>
        <w:t>ПОСТАНОВЛЕНИЕ</w:t>
      </w:r>
    </w:p>
    <w:p w:rsidR="00B00D4D" w:rsidRPr="00624292" w:rsidRDefault="00B00D4D" w:rsidP="00B00D4D">
      <w:pPr>
        <w:tabs>
          <w:tab w:val="left" w:pos="708"/>
        </w:tabs>
        <w:autoSpaceDN w:val="0"/>
        <w:spacing w:after="0" w:line="240" w:lineRule="auto"/>
        <w:jc w:val="center"/>
        <w:rPr>
          <w:rFonts w:ascii="Times New Roman" w:eastAsia="Times New Roman" w:hAnsi="Times New Roman"/>
          <w:sz w:val="28"/>
          <w:szCs w:val="28"/>
          <w:lang w:eastAsia="ru-RU"/>
        </w:rPr>
      </w:pPr>
      <w:r w:rsidRPr="00624292">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19.12.2023</w:t>
      </w:r>
      <w:r w:rsidRPr="00624292">
        <w:rPr>
          <w:rFonts w:ascii="Times New Roman" w:eastAsia="Times New Roman" w:hAnsi="Times New Roman"/>
          <w:sz w:val="28"/>
          <w:szCs w:val="28"/>
          <w:lang w:eastAsia="ru-RU"/>
        </w:rPr>
        <w:t xml:space="preserve">   </w:t>
      </w:r>
      <w:r w:rsidRPr="00624292">
        <w:rPr>
          <w:rFonts w:ascii="Times New Roman" w:eastAsia="Times New Roman" w:hAnsi="Times New Roman"/>
          <w:sz w:val="28"/>
          <w:szCs w:val="28"/>
          <w:lang w:eastAsia="ru-RU"/>
        </w:rPr>
        <w:tab/>
      </w:r>
      <w:r w:rsidRPr="00624292">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 1720</w:t>
      </w:r>
    </w:p>
    <w:p w:rsidR="00B00D4D" w:rsidRPr="00624292" w:rsidRDefault="00B00D4D" w:rsidP="00B00D4D">
      <w:pPr>
        <w:tabs>
          <w:tab w:val="left" w:pos="708"/>
        </w:tabs>
        <w:autoSpaceDN w:val="0"/>
        <w:spacing w:after="0" w:line="240" w:lineRule="auto"/>
        <w:jc w:val="center"/>
        <w:rPr>
          <w:rFonts w:ascii="Times New Roman" w:eastAsia="Times New Roman" w:hAnsi="Times New Roman"/>
          <w:sz w:val="28"/>
          <w:szCs w:val="28"/>
          <w:lang w:eastAsia="ru-RU"/>
        </w:rPr>
      </w:pPr>
      <w:r w:rsidRPr="00624292">
        <w:rPr>
          <w:rFonts w:ascii="Times New Roman" w:eastAsia="Times New Roman" w:hAnsi="Times New Roman"/>
          <w:sz w:val="28"/>
          <w:szCs w:val="28"/>
          <w:lang w:eastAsia="ru-RU"/>
        </w:rPr>
        <w:t>г. Кореновск</w:t>
      </w:r>
    </w:p>
    <w:p w:rsidR="00B00D4D" w:rsidRPr="00624292" w:rsidRDefault="00B00D4D" w:rsidP="00B00D4D">
      <w:pPr>
        <w:suppressAutoHyphens/>
        <w:autoSpaceDE w:val="0"/>
        <w:spacing w:after="0" w:line="240" w:lineRule="auto"/>
        <w:jc w:val="center"/>
        <w:rPr>
          <w:rFonts w:ascii="Times New Roman" w:eastAsia="Times New Roman" w:hAnsi="Times New Roman"/>
          <w:b/>
          <w:bCs/>
          <w:color w:val="000000"/>
          <w:sz w:val="16"/>
          <w:szCs w:val="16"/>
          <w:lang w:eastAsia="zh-CN"/>
        </w:rPr>
      </w:pPr>
    </w:p>
    <w:p w:rsidR="00B00D4D" w:rsidRPr="00624292" w:rsidRDefault="00B00D4D" w:rsidP="00B00D4D">
      <w:pPr>
        <w:suppressAutoHyphens/>
        <w:autoSpaceDE w:val="0"/>
        <w:spacing w:after="0" w:line="240" w:lineRule="auto"/>
        <w:jc w:val="center"/>
        <w:rPr>
          <w:rFonts w:ascii="Times New Roman" w:eastAsia="Times New Roman" w:hAnsi="Times New Roman"/>
          <w:b/>
          <w:bCs/>
          <w:color w:val="000000"/>
          <w:sz w:val="16"/>
          <w:szCs w:val="16"/>
          <w:lang w:eastAsia="zh-CN"/>
        </w:rPr>
      </w:pPr>
    </w:p>
    <w:p w:rsidR="00B00D4D" w:rsidRPr="00624292" w:rsidRDefault="00B00D4D" w:rsidP="00B00D4D">
      <w:pPr>
        <w:suppressAutoHyphens/>
        <w:autoSpaceDE w:val="0"/>
        <w:spacing w:after="0" w:line="240" w:lineRule="auto"/>
        <w:jc w:val="center"/>
        <w:rPr>
          <w:rFonts w:ascii="Times New Roman" w:eastAsia="Times New Roman" w:hAnsi="Times New Roman"/>
          <w:b/>
          <w:bCs/>
          <w:color w:val="000000"/>
          <w:sz w:val="28"/>
          <w:szCs w:val="28"/>
          <w:lang w:eastAsia="zh-CN"/>
        </w:rPr>
      </w:pPr>
      <w:r w:rsidRPr="00624292">
        <w:rPr>
          <w:rFonts w:ascii="Times New Roman" w:eastAsia="Times New Roman" w:hAnsi="Times New Roman"/>
          <w:b/>
          <w:bCs/>
          <w:color w:val="000000"/>
          <w:sz w:val="28"/>
          <w:szCs w:val="28"/>
          <w:lang w:eastAsia="zh-CN"/>
        </w:rPr>
        <w:t>Об утверждении Порядка принятия решения о разработке,</w:t>
      </w:r>
    </w:p>
    <w:p w:rsidR="00B00D4D" w:rsidRPr="00624292" w:rsidRDefault="00B00D4D" w:rsidP="00B00D4D">
      <w:pPr>
        <w:suppressAutoHyphens/>
        <w:autoSpaceDE w:val="0"/>
        <w:spacing w:after="0" w:line="240" w:lineRule="auto"/>
        <w:jc w:val="center"/>
        <w:rPr>
          <w:rFonts w:ascii="Times New Roman" w:eastAsia="Times New Roman" w:hAnsi="Times New Roman"/>
          <w:b/>
          <w:bCs/>
          <w:color w:val="000000"/>
          <w:sz w:val="28"/>
          <w:szCs w:val="28"/>
          <w:lang w:eastAsia="zh-CN"/>
        </w:rPr>
      </w:pPr>
      <w:r w:rsidRPr="00624292">
        <w:rPr>
          <w:rFonts w:ascii="Times New Roman" w:eastAsia="Times New Roman" w:hAnsi="Times New Roman"/>
          <w:b/>
          <w:bCs/>
          <w:color w:val="000000"/>
          <w:sz w:val="28"/>
          <w:szCs w:val="28"/>
          <w:lang w:eastAsia="zh-CN"/>
        </w:rPr>
        <w:t>формировании, реализации и оценке эффективности реализации муниципальных программ Кореновского городского поселения Кореновского района</w:t>
      </w:r>
    </w:p>
    <w:p w:rsidR="00B00D4D" w:rsidRPr="00624292" w:rsidRDefault="00B00D4D" w:rsidP="00B00D4D">
      <w:pPr>
        <w:suppressAutoHyphens/>
        <w:autoSpaceDE w:val="0"/>
        <w:spacing w:after="0" w:line="240" w:lineRule="auto"/>
        <w:ind w:firstLine="709"/>
        <w:jc w:val="both"/>
        <w:rPr>
          <w:rFonts w:ascii="Times New Roman" w:eastAsia="Times New Roman" w:hAnsi="Times New Roman"/>
          <w:color w:val="000000"/>
          <w:sz w:val="28"/>
          <w:szCs w:val="28"/>
          <w:shd w:val="clear" w:color="auto" w:fill="FFFFFF"/>
          <w:lang w:eastAsia="zh-CN"/>
        </w:rPr>
      </w:pPr>
    </w:p>
    <w:p w:rsidR="00B00D4D" w:rsidRPr="00624292" w:rsidRDefault="00B00D4D" w:rsidP="00B00D4D">
      <w:pPr>
        <w:suppressAutoHyphens/>
        <w:autoSpaceDE w:val="0"/>
        <w:spacing w:after="0" w:line="240" w:lineRule="auto"/>
        <w:ind w:firstLine="709"/>
        <w:jc w:val="both"/>
        <w:rPr>
          <w:rFonts w:ascii="Times New Roman" w:eastAsia="Times New Roman" w:hAnsi="Times New Roman"/>
          <w:color w:val="000000"/>
          <w:sz w:val="28"/>
          <w:szCs w:val="28"/>
          <w:shd w:val="clear" w:color="auto" w:fill="FFFFFF"/>
          <w:lang w:eastAsia="zh-CN"/>
        </w:rPr>
      </w:pPr>
      <w:r w:rsidRPr="00624292">
        <w:rPr>
          <w:rFonts w:ascii="Times New Roman" w:eastAsia="Times New Roman" w:hAnsi="Times New Roman"/>
          <w:color w:val="000000"/>
          <w:sz w:val="28"/>
          <w:szCs w:val="28"/>
          <w:shd w:val="clear" w:color="auto" w:fill="FFFFFF"/>
          <w:lang w:eastAsia="zh-CN"/>
        </w:rPr>
        <w:t xml:space="preserve">В соответствии со статьей 179 Бюджетного кодекса Российской          Федерации и Федеральным законом от 6 октября 2003 года № 131-ФЗ «Об                   общих принципах организации местного самоуправления в                                    Российской Федерации», в целях оптимизации процедуры разработки муниципальных программ, администрация Кореновского городского поселения Кореновского района </w:t>
      </w:r>
      <w:r w:rsidRPr="00624292">
        <w:rPr>
          <w:rFonts w:ascii="Times New Roman" w:eastAsia="Times New Roman" w:hAnsi="Times New Roman"/>
          <w:color w:val="000000"/>
          <w:sz w:val="28"/>
          <w:szCs w:val="28"/>
          <w:lang w:eastAsia="zh-CN"/>
        </w:rPr>
        <w:t>п о с т а н о в л я е т:</w:t>
      </w:r>
    </w:p>
    <w:p w:rsidR="00B00D4D" w:rsidRPr="00624292" w:rsidRDefault="00B00D4D" w:rsidP="00B00D4D">
      <w:pPr>
        <w:tabs>
          <w:tab w:val="left" w:pos="747"/>
          <w:tab w:val="left" w:pos="1152"/>
          <w:tab w:val="left" w:pos="1453"/>
        </w:tabs>
        <w:suppressAutoHyphens/>
        <w:autoSpaceDE w:val="0"/>
        <w:spacing w:after="0" w:line="240" w:lineRule="auto"/>
        <w:ind w:firstLineChars="253" w:firstLine="708"/>
        <w:jc w:val="both"/>
        <w:rPr>
          <w:rFonts w:ascii="Times New Roman" w:eastAsia="Times New Roman" w:hAnsi="Times New Roman"/>
          <w:color w:val="000000"/>
          <w:sz w:val="28"/>
          <w:szCs w:val="28"/>
          <w:lang w:eastAsia="zh-CN"/>
        </w:rPr>
      </w:pPr>
      <w:r w:rsidRPr="00624292">
        <w:rPr>
          <w:rFonts w:ascii="Times New Roman" w:eastAsia="Times New Roman" w:hAnsi="Times New Roman"/>
          <w:color w:val="000000"/>
          <w:sz w:val="28"/>
          <w:szCs w:val="28"/>
          <w:lang w:eastAsia="zh-CN"/>
        </w:rPr>
        <w:t>1. Утвердить Порядок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(прилагается).</w:t>
      </w:r>
    </w:p>
    <w:p w:rsidR="00B00D4D" w:rsidRPr="00624292" w:rsidRDefault="00B00D4D" w:rsidP="00B00D4D">
      <w:pPr>
        <w:tabs>
          <w:tab w:val="left" w:pos="747"/>
          <w:tab w:val="left" w:pos="1152"/>
          <w:tab w:val="left" w:pos="1453"/>
        </w:tabs>
        <w:suppressAutoHyphens/>
        <w:autoSpaceDE w:val="0"/>
        <w:spacing w:after="0" w:line="240" w:lineRule="auto"/>
        <w:ind w:firstLineChars="253" w:firstLine="708"/>
        <w:jc w:val="both"/>
        <w:rPr>
          <w:rFonts w:ascii="Times New Roman" w:eastAsia="Times New Roman" w:hAnsi="Times New Roman"/>
          <w:color w:val="000000"/>
          <w:sz w:val="28"/>
          <w:szCs w:val="28"/>
          <w:lang w:eastAsia="zh-CN"/>
        </w:rPr>
      </w:pPr>
      <w:r w:rsidRPr="00624292">
        <w:rPr>
          <w:rFonts w:ascii="Times New Roman" w:eastAsia="Times New Roman" w:hAnsi="Times New Roman"/>
          <w:color w:val="000000"/>
          <w:sz w:val="28"/>
          <w:szCs w:val="28"/>
          <w:lang w:eastAsia="zh-CN"/>
        </w:rPr>
        <w:t>2. Признать утратившими силу:</w:t>
      </w:r>
    </w:p>
    <w:p w:rsidR="00B00D4D" w:rsidRPr="00624292" w:rsidRDefault="00B00D4D" w:rsidP="00B00D4D">
      <w:pPr>
        <w:tabs>
          <w:tab w:val="left" w:pos="747"/>
          <w:tab w:val="left" w:pos="1152"/>
          <w:tab w:val="left" w:pos="1453"/>
        </w:tabs>
        <w:suppressAutoHyphens/>
        <w:autoSpaceDE w:val="0"/>
        <w:spacing w:after="0" w:line="240" w:lineRule="auto"/>
        <w:ind w:firstLineChars="253" w:firstLine="708"/>
        <w:jc w:val="both"/>
        <w:rPr>
          <w:rFonts w:ascii="Times New Roman" w:eastAsia="Times New Roman" w:hAnsi="Times New Roman"/>
          <w:color w:val="000000"/>
          <w:sz w:val="28"/>
          <w:szCs w:val="28"/>
          <w:lang w:eastAsia="zh-CN"/>
        </w:rPr>
      </w:pPr>
      <w:r w:rsidRPr="00624292">
        <w:rPr>
          <w:rFonts w:ascii="Times New Roman" w:eastAsia="Times New Roman" w:hAnsi="Times New Roman"/>
          <w:color w:val="000000"/>
          <w:sz w:val="28"/>
          <w:szCs w:val="28"/>
          <w:lang w:eastAsia="zh-CN"/>
        </w:rPr>
        <w:t>2.1. Постановление администрации Кореновского городского поселения Кореновского района от 27 октября 2014 года № 1081 «Об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p>
    <w:p w:rsidR="00B00D4D" w:rsidRPr="00624292" w:rsidRDefault="00B00D4D" w:rsidP="00B00D4D">
      <w:pPr>
        <w:tabs>
          <w:tab w:val="left" w:pos="747"/>
          <w:tab w:val="left" w:pos="1152"/>
          <w:tab w:val="left" w:pos="1453"/>
        </w:tabs>
        <w:suppressAutoHyphens/>
        <w:autoSpaceDE w:val="0"/>
        <w:spacing w:after="0" w:line="240" w:lineRule="auto"/>
        <w:ind w:firstLineChars="253" w:firstLine="708"/>
        <w:jc w:val="both"/>
        <w:rPr>
          <w:rFonts w:ascii="Times New Roman" w:eastAsia="Times New Roman" w:hAnsi="Times New Roman"/>
          <w:sz w:val="28"/>
          <w:szCs w:val="28"/>
          <w:lang w:eastAsia="zh-CN"/>
        </w:rPr>
      </w:pPr>
      <w:r w:rsidRPr="00624292">
        <w:rPr>
          <w:rFonts w:ascii="Times New Roman" w:eastAsia="Times New Roman" w:hAnsi="Times New Roman"/>
          <w:color w:val="000000"/>
          <w:sz w:val="28"/>
          <w:szCs w:val="28"/>
          <w:lang w:eastAsia="zh-CN"/>
        </w:rPr>
        <w:t>2.2. П</w:t>
      </w:r>
      <w:r w:rsidRPr="00624292">
        <w:rPr>
          <w:rFonts w:ascii="Times New Roman" w:eastAsia="Times New Roman" w:hAnsi="Times New Roman"/>
          <w:sz w:val="28"/>
          <w:szCs w:val="28"/>
          <w:lang w:eastAsia="zh-CN"/>
        </w:rPr>
        <w:t>остановление администрации Кореновского городского поселения Кореновского района от 14 марта 2017 года № 567 «О внесении изменений в постановление администрации Кореновского городского поселения Кореновского района от 27 октября 2014 года № 1081 «Об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p>
    <w:p w:rsidR="00B00D4D" w:rsidRPr="00624292" w:rsidRDefault="00B00D4D" w:rsidP="00B00D4D">
      <w:pPr>
        <w:suppressAutoHyphens/>
        <w:spacing w:after="0" w:line="240" w:lineRule="auto"/>
        <w:ind w:firstLine="709"/>
        <w:jc w:val="both"/>
        <w:rPr>
          <w:rFonts w:ascii="Times New Roman" w:eastAsia="Times New Roman" w:hAnsi="Times New Roman"/>
          <w:sz w:val="28"/>
          <w:szCs w:val="28"/>
          <w:lang w:eastAsia="ru-RU"/>
        </w:rPr>
      </w:pPr>
      <w:r w:rsidRPr="00624292">
        <w:rPr>
          <w:rFonts w:ascii="Times New Roman" w:eastAsia="Times New Roman" w:hAnsi="Times New Roman"/>
          <w:sz w:val="28"/>
          <w:szCs w:val="28"/>
          <w:lang w:eastAsia="zh-CN"/>
        </w:rPr>
        <w:t>3. </w:t>
      </w:r>
      <w:r w:rsidRPr="00624292">
        <w:rPr>
          <w:rFonts w:ascii="Times New Roman" w:eastAsia="Times New Roman" w:hAnsi="Times New Roman"/>
          <w:kern w:val="2"/>
          <w:sz w:val="28"/>
          <w:szCs w:val="28"/>
          <w:lang w:eastAsia="hi-IN" w:bidi="hi-IN"/>
        </w:rPr>
        <w:t>Общему отделу администрации Кореновского поселения                 Кореновского района (Козыренко</w:t>
      </w:r>
      <w:r w:rsidRPr="00624292">
        <w:rPr>
          <w:rFonts w:ascii="Times New Roman" w:eastAsia="Times New Roman" w:hAnsi="Times New Roman"/>
          <w:sz w:val="28"/>
          <w:szCs w:val="28"/>
          <w:lang w:eastAsia="zh-CN"/>
        </w:rPr>
        <w:t xml:space="preserve">) </w:t>
      </w:r>
      <w:r w:rsidRPr="00624292">
        <w:rPr>
          <w:rFonts w:ascii="Times New Roman" w:eastAsia="Times New Roman" w:hAnsi="Times New Roman"/>
          <w:spacing w:val="-2"/>
          <w:sz w:val="28"/>
          <w:szCs w:val="28"/>
          <w:lang w:eastAsia="ru-RU"/>
        </w:rPr>
        <w:t xml:space="preserve">официально опубликовать настоящее постановление и обеспечить его размещение </w:t>
      </w:r>
      <w:r w:rsidRPr="00624292">
        <w:rPr>
          <w:rFonts w:ascii="Times New Roman" w:eastAsia="Times New Roman" w:hAnsi="Times New Roman"/>
          <w:sz w:val="28"/>
          <w:szCs w:val="28"/>
          <w:lang w:eastAsia="ru-RU"/>
        </w:rPr>
        <w:t>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B00D4D" w:rsidRPr="00624292" w:rsidRDefault="00B00D4D" w:rsidP="00B00D4D">
      <w:pPr>
        <w:tabs>
          <w:tab w:val="left" w:pos="591"/>
          <w:tab w:val="left" w:pos="817"/>
          <w:tab w:val="left" w:pos="1183"/>
          <w:tab w:val="left" w:pos="1392"/>
        </w:tabs>
        <w:suppressAutoHyphens/>
        <w:autoSpaceDE w:val="0"/>
        <w:spacing w:after="0" w:line="240" w:lineRule="auto"/>
        <w:ind w:firstLineChars="253" w:firstLine="708"/>
        <w:jc w:val="both"/>
        <w:rPr>
          <w:rFonts w:ascii="Times New Roman" w:eastAsia="Times New Roman" w:hAnsi="Times New Roman"/>
          <w:sz w:val="28"/>
          <w:szCs w:val="28"/>
          <w:lang w:eastAsia="zh-CN"/>
        </w:rPr>
      </w:pPr>
      <w:r w:rsidRPr="00624292">
        <w:rPr>
          <w:rFonts w:ascii="Times New Roman" w:eastAsia="Times New Roman" w:hAnsi="Times New Roman"/>
          <w:color w:val="000000"/>
          <w:sz w:val="28"/>
          <w:szCs w:val="28"/>
          <w:lang w:eastAsia="zh-CN"/>
        </w:rPr>
        <w:t>4</w:t>
      </w:r>
      <w:r w:rsidRPr="00624292">
        <w:rPr>
          <w:rFonts w:ascii="Times New Roman" w:eastAsia="Times New Roman" w:hAnsi="Times New Roman"/>
          <w:sz w:val="28"/>
          <w:szCs w:val="28"/>
          <w:lang w:eastAsia="zh-CN"/>
        </w:rPr>
        <w:t>. Постановление вступает в силу после его официального опубликования.</w:t>
      </w:r>
    </w:p>
    <w:p w:rsidR="00B00D4D" w:rsidRPr="00624292" w:rsidRDefault="00B00D4D" w:rsidP="00B00D4D">
      <w:pPr>
        <w:tabs>
          <w:tab w:val="left" w:pos="591"/>
          <w:tab w:val="left" w:pos="817"/>
          <w:tab w:val="left" w:pos="1183"/>
          <w:tab w:val="left" w:pos="1392"/>
        </w:tabs>
        <w:suppressAutoHyphens/>
        <w:autoSpaceDE w:val="0"/>
        <w:spacing w:after="0" w:line="240" w:lineRule="auto"/>
        <w:ind w:firstLineChars="253" w:firstLine="708"/>
        <w:jc w:val="both"/>
        <w:rPr>
          <w:rFonts w:ascii="Times New Roman" w:eastAsia="Times New Roman" w:hAnsi="Times New Roman"/>
          <w:sz w:val="28"/>
          <w:szCs w:val="28"/>
          <w:lang w:eastAsia="zh-CN"/>
        </w:rPr>
      </w:pPr>
    </w:p>
    <w:p w:rsidR="00B00D4D" w:rsidRPr="00624292" w:rsidRDefault="00B00D4D" w:rsidP="00B00D4D">
      <w:pPr>
        <w:tabs>
          <w:tab w:val="left" w:pos="591"/>
          <w:tab w:val="left" w:pos="817"/>
          <w:tab w:val="left" w:pos="1183"/>
          <w:tab w:val="left" w:pos="1392"/>
        </w:tabs>
        <w:suppressAutoHyphens/>
        <w:autoSpaceDE w:val="0"/>
        <w:spacing w:after="0" w:line="240" w:lineRule="auto"/>
        <w:ind w:firstLineChars="253" w:firstLine="708"/>
        <w:jc w:val="both"/>
        <w:rPr>
          <w:rFonts w:ascii="Times New Roman" w:eastAsia="Times New Roman" w:hAnsi="Times New Roman"/>
          <w:color w:val="000000"/>
          <w:sz w:val="28"/>
          <w:szCs w:val="28"/>
          <w:lang w:eastAsia="zh-CN"/>
        </w:rPr>
      </w:pPr>
    </w:p>
    <w:p w:rsidR="00B00D4D" w:rsidRPr="00624292" w:rsidRDefault="00B00D4D" w:rsidP="00B00D4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24292">
        <w:rPr>
          <w:rFonts w:ascii="Times New Roman" w:eastAsia="Times New Roman" w:hAnsi="Times New Roman"/>
          <w:sz w:val="28"/>
          <w:szCs w:val="28"/>
          <w:lang w:eastAsia="ru-RU"/>
        </w:rPr>
        <w:t>Глава</w:t>
      </w:r>
    </w:p>
    <w:p w:rsidR="00B00D4D" w:rsidRPr="00624292" w:rsidRDefault="00B00D4D" w:rsidP="00B00D4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24292">
        <w:rPr>
          <w:rFonts w:ascii="Times New Roman" w:eastAsia="Times New Roman" w:hAnsi="Times New Roman"/>
          <w:sz w:val="28"/>
          <w:szCs w:val="28"/>
          <w:lang w:eastAsia="ru-RU"/>
        </w:rPr>
        <w:t>Кореновского городского поселения</w:t>
      </w:r>
    </w:p>
    <w:p w:rsidR="00B00D4D" w:rsidRPr="00624292" w:rsidRDefault="00B00D4D" w:rsidP="00B00D4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24292">
        <w:rPr>
          <w:rFonts w:ascii="Times New Roman" w:eastAsia="Times New Roman" w:hAnsi="Times New Roman"/>
          <w:sz w:val="28"/>
          <w:szCs w:val="28"/>
          <w:lang w:eastAsia="ru-RU"/>
        </w:rPr>
        <w:t>Кореновского района                                                                           М.О. Шутылев</w:t>
      </w:r>
    </w:p>
    <w:tbl>
      <w:tblPr>
        <w:tblW w:w="0" w:type="auto"/>
        <w:tblInd w:w="108" w:type="dxa"/>
        <w:tblLook w:val="04A0" w:firstRow="1" w:lastRow="0" w:firstColumn="1" w:lastColumn="0" w:noHBand="0" w:noVBand="1"/>
      </w:tblPr>
      <w:tblGrid>
        <w:gridCol w:w="3130"/>
        <w:gridCol w:w="1762"/>
        <w:gridCol w:w="4638"/>
      </w:tblGrid>
      <w:tr w:rsidR="00B00D4D" w:rsidRPr="00200DAB" w:rsidTr="00471972">
        <w:tc>
          <w:tcPr>
            <w:tcW w:w="3130" w:type="dxa"/>
          </w:tcPr>
          <w:p w:rsidR="00B00D4D" w:rsidRPr="00B775C8" w:rsidRDefault="00B00D4D" w:rsidP="00471972">
            <w:pPr>
              <w:suppressAutoHyphens/>
              <w:autoSpaceDE w:val="0"/>
              <w:spacing w:after="0" w:line="240" w:lineRule="auto"/>
              <w:jc w:val="both"/>
              <w:rPr>
                <w:rFonts w:ascii="Times New Roman" w:eastAsia="Times New Roman" w:hAnsi="Times New Roman"/>
                <w:color w:val="000000"/>
                <w:sz w:val="28"/>
                <w:szCs w:val="28"/>
                <w:lang w:eastAsia="zh-CN"/>
              </w:rPr>
            </w:pPr>
          </w:p>
        </w:tc>
        <w:tc>
          <w:tcPr>
            <w:tcW w:w="1762" w:type="dxa"/>
          </w:tcPr>
          <w:p w:rsidR="00B00D4D" w:rsidRPr="00B775C8" w:rsidRDefault="00B00D4D" w:rsidP="00471972">
            <w:pPr>
              <w:suppressAutoHyphens/>
              <w:autoSpaceDE w:val="0"/>
              <w:spacing w:after="0" w:line="240" w:lineRule="auto"/>
              <w:jc w:val="both"/>
              <w:rPr>
                <w:rFonts w:ascii="Times New Roman" w:eastAsia="Times New Roman" w:hAnsi="Times New Roman"/>
                <w:color w:val="000000"/>
                <w:sz w:val="28"/>
                <w:szCs w:val="28"/>
                <w:lang w:eastAsia="zh-CN"/>
              </w:rPr>
            </w:pPr>
          </w:p>
        </w:tc>
        <w:tc>
          <w:tcPr>
            <w:tcW w:w="4638" w:type="dxa"/>
          </w:tcPr>
          <w:p w:rsidR="00B00D4D" w:rsidRPr="00B775C8" w:rsidRDefault="00B00D4D" w:rsidP="00471972">
            <w:pPr>
              <w:suppressAutoHyphens/>
              <w:autoSpaceDE w:val="0"/>
              <w:spacing w:after="0" w:line="240" w:lineRule="auto"/>
              <w:jc w:val="center"/>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ПРИЛОЖЕНИЕ</w:t>
            </w:r>
          </w:p>
          <w:p w:rsidR="00B00D4D" w:rsidRPr="00B775C8" w:rsidRDefault="00B00D4D" w:rsidP="00471972">
            <w:pPr>
              <w:suppressAutoHyphens/>
              <w:autoSpaceDE w:val="0"/>
              <w:spacing w:after="0" w:line="240" w:lineRule="auto"/>
              <w:jc w:val="center"/>
              <w:rPr>
                <w:rFonts w:ascii="Times New Roman" w:eastAsia="Times New Roman" w:hAnsi="Times New Roman"/>
                <w:color w:val="000000"/>
                <w:sz w:val="28"/>
                <w:szCs w:val="28"/>
                <w:lang w:eastAsia="zh-CN"/>
              </w:rPr>
            </w:pPr>
          </w:p>
          <w:p w:rsidR="00B00D4D" w:rsidRPr="00B775C8" w:rsidRDefault="00B00D4D" w:rsidP="00471972">
            <w:pPr>
              <w:suppressAutoHyphens/>
              <w:autoSpaceDE w:val="0"/>
              <w:spacing w:after="0" w:line="240" w:lineRule="auto"/>
              <w:jc w:val="center"/>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УТВЕРЖДЕН</w:t>
            </w:r>
          </w:p>
          <w:p w:rsidR="00B00D4D" w:rsidRPr="00B775C8" w:rsidRDefault="00B00D4D" w:rsidP="00471972">
            <w:pPr>
              <w:suppressAutoHyphens/>
              <w:autoSpaceDE w:val="0"/>
              <w:spacing w:after="0" w:line="240" w:lineRule="auto"/>
              <w:jc w:val="center"/>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постановлением администрации</w:t>
            </w:r>
          </w:p>
          <w:p w:rsidR="00B00D4D" w:rsidRPr="00B775C8" w:rsidRDefault="00B00D4D" w:rsidP="00471972">
            <w:pPr>
              <w:suppressAutoHyphens/>
              <w:autoSpaceDE w:val="0"/>
              <w:spacing w:after="0" w:line="240" w:lineRule="auto"/>
              <w:jc w:val="center"/>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Кореновского городского поселения Кореновского района</w:t>
            </w:r>
          </w:p>
          <w:p w:rsidR="00B00D4D" w:rsidRPr="00B775C8" w:rsidRDefault="00B00D4D" w:rsidP="00471972">
            <w:pPr>
              <w:suppressAutoHyphens/>
              <w:autoSpaceDE w:val="0"/>
              <w:spacing w:after="0" w:line="240" w:lineRule="auto"/>
              <w:jc w:val="center"/>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от </w:t>
            </w:r>
            <w:r w:rsidR="00816DED">
              <w:rPr>
                <w:rFonts w:ascii="Times New Roman" w:eastAsia="Times New Roman" w:hAnsi="Times New Roman"/>
                <w:color w:val="000000"/>
                <w:sz w:val="28"/>
                <w:szCs w:val="28"/>
                <w:lang w:eastAsia="zh-CN"/>
              </w:rPr>
              <w:t>19.12.2023 № 1720</w:t>
            </w:r>
          </w:p>
          <w:p w:rsidR="00B00D4D" w:rsidRPr="00B775C8" w:rsidRDefault="00B00D4D" w:rsidP="00471972">
            <w:pPr>
              <w:suppressAutoHyphens/>
              <w:autoSpaceDE w:val="0"/>
              <w:spacing w:after="0" w:line="240" w:lineRule="auto"/>
              <w:jc w:val="center"/>
              <w:rPr>
                <w:rFonts w:ascii="Times New Roman" w:eastAsia="Times New Roman" w:hAnsi="Times New Roman"/>
                <w:color w:val="000000"/>
                <w:sz w:val="28"/>
                <w:szCs w:val="28"/>
                <w:lang w:eastAsia="zh-CN"/>
              </w:rPr>
            </w:pPr>
          </w:p>
        </w:tc>
      </w:tr>
    </w:tbl>
    <w:p w:rsidR="0018552A" w:rsidRPr="00B775C8" w:rsidRDefault="0018552A" w:rsidP="009264C6">
      <w:pPr>
        <w:suppressAutoHyphens/>
        <w:autoSpaceDE w:val="0"/>
        <w:spacing w:after="0" w:line="240" w:lineRule="auto"/>
        <w:jc w:val="center"/>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ПОРЯДОК</w:t>
      </w:r>
    </w:p>
    <w:p w:rsidR="0018552A" w:rsidRPr="00B775C8" w:rsidRDefault="0018552A" w:rsidP="009264C6">
      <w:pPr>
        <w:suppressAutoHyphens/>
        <w:autoSpaceDE w:val="0"/>
        <w:spacing w:after="0" w:line="240" w:lineRule="auto"/>
        <w:jc w:val="center"/>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принятия решения о разработке, формировании, реализации</w:t>
      </w:r>
    </w:p>
    <w:p w:rsidR="0018552A" w:rsidRPr="00B775C8" w:rsidRDefault="0018552A" w:rsidP="009264C6">
      <w:pPr>
        <w:suppressAutoHyphens/>
        <w:autoSpaceDE w:val="0"/>
        <w:spacing w:after="0" w:line="240" w:lineRule="auto"/>
        <w:jc w:val="center"/>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и оценке эффективности реализации муниципальных программ Кореновского городского поселения Кореновского района</w:t>
      </w:r>
    </w:p>
    <w:p w:rsidR="0018552A" w:rsidRPr="00B775C8" w:rsidRDefault="0018552A" w:rsidP="0018552A">
      <w:pPr>
        <w:suppressAutoHyphens/>
        <w:autoSpaceDE w:val="0"/>
        <w:spacing w:after="0" w:line="200" w:lineRule="atLeast"/>
        <w:jc w:val="center"/>
        <w:rPr>
          <w:rFonts w:ascii="Times New Roman" w:eastAsia="Times New Roman" w:hAnsi="Times New Roman"/>
          <w:sz w:val="28"/>
          <w:szCs w:val="28"/>
          <w:lang w:eastAsia="zh-CN"/>
        </w:rPr>
      </w:pPr>
    </w:p>
    <w:p w:rsidR="0018552A" w:rsidRPr="00B775C8" w:rsidRDefault="0018552A" w:rsidP="0018552A">
      <w:pPr>
        <w:suppressAutoHyphens/>
        <w:autoSpaceDE w:val="0"/>
        <w:spacing w:after="0" w:line="240" w:lineRule="auto"/>
        <w:ind w:firstLine="851"/>
        <w:jc w:val="both"/>
        <w:rPr>
          <w:rFonts w:ascii="Times New Roman" w:eastAsia="Times New Roman" w:hAnsi="Times New Roman"/>
          <w:sz w:val="28"/>
          <w:szCs w:val="28"/>
          <w:lang w:eastAsia="zh-CN"/>
        </w:rPr>
      </w:pPr>
    </w:p>
    <w:p w:rsidR="0018552A" w:rsidRPr="00B775C8" w:rsidRDefault="0018552A" w:rsidP="0018552A">
      <w:pPr>
        <w:suppressAutoHyphens/>
        <w:autoSpaceDE w:val="0"/>
        <w:spacing w:after="0" w:line="240" w:lineRule="auto"/>
        <w:jc w:val="center"/>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1. Общие положения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sz w:val="28"/>
          <w:szCs w:val="28"/>
          <w:lang w:eastAsia="zh-CN"/>
        </w:rPr>
      </w:pP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sz w:val="28"/>
          <w:szCs w:val="28"/>
          <w:lang w:eastAsia="zh-CN"/>
        </w:rPr>
        <w:t>1.1. Порядок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(далее – Порядок) определяет правила принятия решения о</w:t>
      </w:r>
      <w:r w:rsidRPr="00B775C8">
        <w:rPr>
          <w:rFonts w:ascii="Times New Roman" w:eastAsia="Times New Roman" w:hAnsi="Times New Roman"/>
          <w:color w:val="000000"/>
          <w:sz w:val="28"/>
          <w:szCs w:val="28"/>
          <w:lang w:eastAsia="zh-CN"/>
        </w:rPr>
        <w:t xml:space="preserve"> разработке, формировании, реализации муниципальных программ Кореновского городского поселения Кореновского района и оценке эффективности их реализации, а также контроля за ходом их реализации.</w:t>
      </w:r>
    </w:p>
    <w:p w:rsidR="0018552A" w:rsidRPr="00B775C8" w:rsidRDefault="0018552A" w:rsidP="0018552A">
      <w:pPr>
        <w:suppressAutoHyphens/>
        <w:spacing w:after="0" w:line="240" w:lineRule="auto"/>
        <w:ind w:firstLine="851"/>
        <w:jc w:val="both"/>
        <w:rPr>
          <w:rFonts w:ascii="Times New Roman" w:eastAsia="Times New Roman" w:hAnsi="Times New Roman"/>
          <w:sz w:val="28"/>
          <w:szCs w:val="28"/>
          <w:lang w:eastAsia="ru-RU"/>
        </w:rPr>
      </w:pPr>
      <w:r w:rsidRPr="00B775C8">
        <w:rPr>
          <w:rFonts w:ascii="Times New Roman" w:eastAsia="Times New Roman" w:hAnsi="Times New Roman"/>
          <w:color w:val="000000"/>
          <w:sz w:val="28"/>
          <w:szCs w:val="28"/>
          <w:lang w:eastAsia="zh-CN"/>
        </w:rPr>
        <w:t xml:space="preserve">1.2. Муниципальной программой Кореновского городского поселения Кореновского района (далее – муниципальная программа) является система мероприятий (взаимосвязанных по задачам, срокам осуществления и ресурсам) и инструментов муниципальной политики, обеспечивающих в рамках реализации вопросов местного значения, а также при </w:t>
      </w:r>
      <w:r w:rsidRPr="00B775C8">
        <w:rPr>
          <w:rFonts w:ascii="Times New Roman" w:eastAsia="Times New Roman" w:hAnsi="Times New Roman"/>
          <w:sz w:val="28"/>
          <w:szCs w:val="28"/>
          <w:lang w:eastAsia="ru-RU"/>
        </w:rPr>
        <w:t xml:space="preserve">осуществлении иных государственных полномочий, если это участие предусмотрено федеральными законами.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sz w:val="28"/>
          <w:szCs w:val="28"/>
          <w:lang w:eastAsia="zh-CN"/>
        </w:rPr>
      </w:pPr>
      <w:r w:rsidRPr="00B775C8">
        <w:rPr>
          <w:rFonts w:ascii="Times New Roman" w:eastAsia="Times New Roman" w:hAnsi="Times New Roman"/>
          <w:color w:val="000000"/>
          <w:sz w:val="28"/>
          <w:szCs w:val="28"/>
          <w:lang w:eastAsia="zh-CN"/>
        </w:rPr>
        <w:t>Отраслевой (функциональный) орган администрации Кореновского городского поселения Кореновского района (далее — отраслевой (функциональный) орган администрации) организует разработку муниципальных программ, исходя из прогнозов социально-экономического развития Кореновского городского поселения Кореновского района и приоритетов, сформулированных в программе социально-экономического развития Кореновского городского поселения Кореновского района, с учетом возможностей финансового и ресурсного обеспечения.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sz w:val="28"/>
          <w:szCs w:val="28"/>
          <w:lang w:eastAsia="zh-CN"/>
        </w:rPr>
        <w:t>1.3. Муниципальная программа разрабатывается и утверждается на срок не менее 3 лет.</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1.4. Муниципальная программа может включать в себя подпрограммы и основные мероприятия.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Подпрограммой муниципальной программы (далее – подпрограмма) является комплекс взаимосвязанных по целям, срокам и ресурсам мероприятий, направленных на решение отдельных целей и задач в рамках муниципальной программы.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lastRenderedPageBreak/>
        <w:t>Основное мероприятие направлено на решение отдельных задач, объединенных исходя из необходимости рациональной организации их решения, не включенных в подпрограмму.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совокупности количество составных элементов муниципальной программы (подпрограмм и основных мероприятий) не может превышать 9.</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муниципальную программу (подпрограммы, основные мероприятия) могут быть включены мероприятия, направленные на достижение целей и решение задач муниципальной программы (подпрограммы), в том числе создание условий для ее реализации, предусматривающие финансирование содержания отраслевых (функциональных) органов администрации.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1.5. Не допускается дублирование мероприятий разрабатываемой муниципальной программы в рамках иных программ Кореновского городского поселения Кореновского района.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1.6. В настоящем Порядке применяются следующие термины и определения: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координатор муниципальной программы - ответственный исполнитель муниципальной программы (далее – ответственный исполнитель) – отраслевой (функциональный) орган администрации, определенный в качестве координатора муниципальной программы в соответствии с перечнем муниципальных программ, утвержденных нормативным правовым актом администрации Кореновского городского поселения Кореновского района (далее – Перечень муниципальных программ), и обладающий полномочиями, установленными настоящим Порядком;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координатор подпрограммы - соисполнитель муниципальной программы (далее – соисполнитель) - отраслевой (функциональный) орган администрации, определенный в качестве координатора подпрограммы в Перечне муниципальных программ, и обладающий полномочиями, установленными настоящим Порядком;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участник муниципальной программы – отраслевой (функциональный) орган администрации, главный распорядитель (распорядитель) средств местного бюджета, участвующий в реализации одного или нескольких мероприятий муниципальной программы (подпрограммы, основного мероприятия), не являющийся соисполнителем;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основные параметры муниципальной программы – цели, задачи, целевые показатели достижения целей и решения задач муниципальной программы (подпрограммы, основного мероприятия) (далее также – целевой показатель), сроки их достижения, ресурсное обеспечение, необходимое для достижения целей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проблема социально-экономического развития – противоречие между желаемым (целевым) и текущим (действительным) состоянием сферы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целевой показатель – количественная характеристика результата достижения цели и решения задачи муниципальной программы (подпрограммы, основного мероприятия);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непосредственный результат – характеристика объема и качества реализации мероприятия, направленного на достижение конечного результата </w:t>
      </w:r>
      <w:r w:rsidRPr="00B775C8">
        <w:rPr>
          <w:rFonts w:ascii="Times New Roman" w:eastAsia="Times New Roman" w:hAnsi="Times New Roman"/>
          <w:color w:val="000000"/>
          <w:sz w:val="28"/>
          <w:szCs w:val="28"/>
          <w:lang w:eastAsia="zh-CN"/>
        </w:rPr>
        <w:lastRenderedPageBreak/>
        <w:t>реализации муниципальной программы (подпрограммы, основного мероприятия);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результативность муниципальной программы (подпрограммы) – степень достижения запланированных целевых показателей;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эффективность муниципальной программы (подпрограммы) – соотношение достигнутых целевых показателей и ресурсов, затраченных на их достижение;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факторы риска – вероятные явления, события, процессы, не зависящие от ответственного исполнителя, соисполнителя и участника муниципальной программы и негативно влияющие на основные параметры муниципальной программы (подпрограммы, основное мероприятие);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мониторинг – процесс наблюдения за реализацией основных параметров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1.7. Основанием для разработки муниципальных программ является: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Перечень муниципальных программ, которым устанавливается наименование, координатор муниципальной программы и (или) координаторы подпрограмм.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Перечень муниципальных программ формируется в соответствии с приоритетами социально-экономического развития Кореновского городского поселения Кореновского района.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1.8. Муниципальная программа утверждается постановлением администрации Кореновского городского поселения Кореновского района.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1.9. Проекты муниципальных программ подлежат </w:t>
      </w:r>
      <w:r w:rsidR="00744F19">
        <w:rPr>
          <w:rFonts w:ascii="Times New Roman" w:eastAsia="Times New Roman" w:hAnsi="Times New Roman"/>
          <w:color w:val="000000"/>
          <w:sz w:val="28"/>
          <w:szCs w:val="28"/>
          <w:lang w:eastAsia="zh-CN"/>
        </w:rPr>
        <w:t>общественному</w:t>
      </w:r>
      <w:r w:rsidRPr="00B775C8">
        <w:rPr>
          <w:rFonts w:ascii="Times New Roman" w:eastAsia="Times New Roman" w:hAnsi="Times New Roman"/>
          <w:color w:val="000000"/>
          <w:sz w:val="28"/>
          <w:szCs w:val="28"/>
          <w:lang w:eastAsia="zh-CN"/>
        </w:rPr>
        <w:t xml:space="preserve"> обсуждению.</w:t>
      </w:r>
    </w:p>
    <w:p w:rsidR="0018552A"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40" w:lineRule="auto"/>
        <w:jc w:val="center"/>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 Требования к содержанию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2.1. Муниципальная программа имеет следующую структуру: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2.1.1. Паспорт муниципальной программы (по форме согласно приложению № 1 к настоящему Порядку).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2.1.2. Текстовая часть муниципальной программы, включающая в себя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следующие разделы: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характеристика текущего состояния и прогноз развития соответствующей сферы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цели, задачи и целевые показатели, конкретные сроки (с указанием квартала) и этапы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перечень и краткое описание подпрограмм (при наличии);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перечень основных мероприятий муниципальной программы (при наличии);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обоснование ресурсного обеспечения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sz w:val="28"/>
          <w:szCs w:val="28"/>
          <w:lang w:eastAsia="zh-CN"/>
        </w:rPr>
      </w:pPr>
      <w:r w:rsidRPr="00B775C8">
        <w:rPr>
          <w:rFonts w:ascii="Times New Roman" w:eastAsia="Times New Roman" w:hAnsi="Times New Roman"/>
          <w:color w:val="000000"/>
          <w:sz w:val="28"/>
          <w:szCs w:val="28"/>
          <w:lang w:eastAsia="zh-CN"/>
        </w:rPr>
        <w:t>прогноз сводных показателей муниципальных заданий по этапам реализации муниципальной программы (в случае оказания муниципальными учреждениями муниципальных услуг);</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меры правового регулирования в сфере реализации муниципальной программы (при наличии);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lastRenderedPageBreak/>
        <w:t>методика оценки эффективности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механизм реализации муниципальной программы и контроль за ее выполнением.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2.1.3. Подпрограммы (в виде приложений к муниципальной программе).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sz w:val="28"/>
          <w:szCs w:val="28"/>
          <w:lang w:eastAsia="zh-CN"/>
        </w:rPr>
        <w:t>2.2. К содержанию разделов</w:t>
      </w:r>
      <w:r w:rsidRPr="00B775C8">
        <w:rPr>
          <w:rFonts w:ascii="Times New Roman" w:eastAsia="Times New Roman" w:hAnsi="Times New Roman"/>
          <w:color w:val="000000"/>
          <w:sz w:val="28"/>
          <w:szCs w:val="28"/>
          <w:lang w:eastAsia="zh-CN"/>
        </w:rPr>
        <w:t xml:space="preserve"> муниципальной программы предъявляются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следующие требования: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2.2.1. Раздел «Характеристика текущего состояния и прогноз развития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соответствующей сферы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рамках характеристики текущего состояния сферы реализации муниципальной программы предусматривается проведение анализа её текущего состояния, включая выявление основных проблем.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Анализ должен включать характеристику реализации муниципальной политики в регулируемой сфере экономики, выявление потенциала для её развития и существующих ограничений в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Прогноз развития соответствующей сферы реализации муниципальной программы должен определять тенденции развития и планируемые макроэкономические показатели по итогам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При его формировании учитываются параметры </w:t>
      </w:r>
      <w:r w:rsidR="00B17FDE">
        <w:rPr>
          <w:rFonts w:ascii="Times New Roman" w:eastAsia="Times New Roman" w:hAnsi="Times New Roman"/>
          <w:color w:val="000000"/>
          <w:sz w:val="28"/>
          <w:szCs w:val="28"/>
          <w:lang w:eastAsia="zh-CN"/>
        </w:rPr>
        <w:t>прогноза</w:t>
      </w:r>
      <w:r w:rsidR="00844A18">
        <w:rPr>
          <w:rFonts w:ascii="Times New Roman" w:eastAsia="Times New Roman" w:hAnsi="Times New Roman"/>
          <w:color w:val="000000"/>
          <w:sz w:val="28"/>
          <w:szCs w:val="28"/>
          <w:lang w:eastAsia="zh-CN"/>
        </w:rPr>
        <w:t xml:space="preserve">   </w:t>
      </w:r>
      <w:r w:rsidRPr="00B775C8">
        <w:rPr>
          <w:rFonts w:ascii="Times New Roman" w:eastAsia="Times New Roman" w:hAnsi="Times New Roman"/>
          <w:color w:val="000000"/>
          <w:sz w:val="28"/>
          <w:szCs w:val="28"/>
          <w:lang w:eastAsia="zh-CN"/>
        </w:rPr>
        <w:t xml:space="preserve"> социально-экономического развития Кореновского городского поселения Кореновского района и текущее состояние сферы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1C1C1C"/>
          <w:sz w:val="28"/>
          <w:szCs w:val="28"/>
          <w:lang w:eastAsia="zh-CN"/>
        </w:rPr>
      </w:pPr>
      <w:r w:rsidRPr="00B775C8">
        <w:rPr>
          <w:rFonts w:ascii="Times New Roman" w:eastAsia="Times New Roman" w:hAnsi="Times New Roman"/>
          <w:color w:val="000000"/>
          <w:sz w:val="28"/>
          <w:szCs w:val="28"/>
          <w:lang w:eastAsia="zh-CN"/>
        </w:rPr>
        <w:t>2.2.2. Раздел «Цели, задачи и целевые показатели, сроки и этапы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1C1C1C"/>
          <w:sz w:val="28"/>
          <w:szCs w:val="28"/>
          <w:lang w:eastAsia="zh-CN"/>
        </w:rPr>
        <w:t>Цели муниципальной программы должны соответствовать приоритетам</w:t>
      </w:r>
      <w:r w:rsidRPr="00B775C8">
        <w:rPr>
          <w:rFonts w:ascii="Times New Roman" w:eastAsia="Times New Roman" w:hAnsi="Times New Roman"/>
          <w:color w:val="000000"/>
          <w:sz w:val="28"/>
          <w:szCs w:val="28"/>
          <w:lang w:eastAsia="zh-CN"/>
        </w:rPr>
        <w:t xml:space="preserve"> муниципальной политики в соответствующей сфере деятельности Кореновского городского поселения Кореновского района и соответствовать приоритетам государственной политики, определенных в Указах Президента Российской Федерации, концепции долгосрочного социального экономического развития Российской Федерации, основных направлениях деятельности Правительства Российской Федерации на среднесрочный период, посланиях Президента Российской Федерации Федеральному Собранию Российской Федерации, иных стратегических документах, утвержденных Президентом Российской Федерации или Правительством Российской Федерации, стратегии социально-экономического развития Краснодарского края до 2030 года, законах Краснодарского края, нормативных правовых актах Губернатора Краснодарского края, прогнозе социально-экономического развития Кореновского городского поселения Кореновского района, нормативных правовых актах Кореновского городского поселения Кореновского района.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Цель должна обладать следующими свойствами: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специфичность (цель должна соответствовать сфере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конкретность (не допускаются размытые (нечеткие) формулировки, допускающие произвольное или неоднозначное толкование);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lastRenderedPageBreak/>
        <w:t>измеримость (достижение цели можно проверить);</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достижимость (цель должна быть достижима за период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релевантность (соответствие формулировки цели ожидаемым конечным результатам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Формулировка цели должна быть ясной, без использования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Достижение цели обеспечивается за счет решения задач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Сформулированные задачи должны быть необходимы и достаточны для достижения соответствующей цели.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Целевые показатели должны количественно характеризовать ход ее реализации, достижение целей и решение задач муниципальной программы, а также: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отражать специфику развития конкретной области, проблем и основных задач, на решение которых направлена реализация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иметь количественное значение;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непосредственно зависеть от решения задач и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отвечать иным требованиям, определяемым в соответствии с настоящим Порядком.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перечень целевых показателей муниципальной программы подлежат включению показатели, значения которых удовлетворяют одному из следующих условий: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определяются на основе данных государственного статистического наблюдения;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рассчитываются по методикам, утвержденным правовым актом Правительства Российской Федерации, федерального органа исполнительной власти (международной организации), Губернатора Краснодарского края, ответственного исполнителя (соисполнителя) муниципальной программы, а также рассчитываются координатором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shd w:val="clear" w:color="auto" w:fill="FFFFFF"/>
          <w:lang w:eastAsia="zh-CN"/>
        </w:rPr>
      </w:pPr>
      <w:r w:rsidRPr="00B775C8">
        <w:rPr>
          <w:rFonts w:ascii="Times New Roman" w:eastAsia="Times New Roman" w:hAnsi="Times New Roman"/>
          <w:color w:val="000000"/>
          <w:sz w:val="28"/>
          <w:szCs w:val="28"/>
          <w:lang w:eastAsia="zh-CN"/>
        </w:rPr>
        <w:t xml:space="preserve">Цели, задачи и характеризующие их целевые показатели муниципальной программы приводятся в табличной форме в соответствии с </w:t>
      </w:r>
      <w:r w:rsidRPr="00B775C8">
        <w:rPr>
          <w:rFonts w:ascii="Times New Roman" w:eastAsia="Times New Roman" w:hAnsi="Times New Roman"/>
          <w:color w:val="000000"/>
          <w:sz w:val="28"/>
          <w:szCs w:val="28"/>
          <w:shd w:val="clear" w:color="auto" w:fill="FFFFFF"/>
          <w:lang w:eastAsia="zh-CN"/>
        </w:rPr>
        <w:t xml:space="preserve">приложением № 2 </w:t>
      </w:r>
      <w:r w:rsidR="00FF34E7">
        <w:rPr>
          <w:rFonts w:ascii="Times New Roman" w:eastAsia="Times New Roman" w:hAnsi="Times New Roman"/>
          <w:color w:val="000000"/>
          <w:sz w:val="28"/>
          <w:szCs w:val="28"/>
          <w:shd w:val="clear" w:color="auto" w:fill="FFFFFF"/>
          <w:lang w:eastAsia="zh-CN"/>
        </w:rPr>
        <w:t xml:space="preserve">              </w:t>
      </w:r>
      <w:r w:rsidRPr="00B775C8">
        <w:rPr>
          <w:rFonts w:ascii="Times New Roman" w:eastAsia="Times New Roman" w:hAnsi="Times New Roman"/>
          <w:color w:val="000000"/>
          <w:sz w:val="28"/>
          <w:szCs w:val="28"/>
          <w:shd w:val="clear" w:color="auto" w:fill="FFFFFF"/>
          <w:lang w:eastAsia="zh-CN"/>
        </w:rPr>
        <w:t>к настоящему Порядку.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shd w:val="clear" w:color="auto" w:fill="FFFFFF"/>
          <w:lang w:eastAsia="zh-CN"/>
        </w:rPr>
        <w:t>Целевые показатели подпрограмм</w:t>
      </w:r>
      <w:r w:rsidRPr="00B775C8">
        <w:rPr>
          <w:rFonts w:ascii="Times New Roman" w:eastAsia="Times New Roman" w:hAnsi="Times New Roman"/>
          <w:color w:val="000000"/>
          <w:sz w:val="28"/>
          <w:szCs w:val="28"/>
          <w:lang w:eastAsia="zh-CN"/>
        </w:rPr>
        <w:t xml:space="preserve"> и основных мероприятий должны быть связаны с целевыми показателями, характеризующими достижение целей и решение задач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При необходимости также устанавливаются этапы реализации муниципальной программы, дается их описание.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2.2.3. Раздел «Перечень и краткое описание подпрограмм».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разделе приводится перечень и краткое описание подпрограмм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качестве обоснования выделения подпрограмм может использоваться, в том числе, обоснование их вклада в достижение целей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2.2.4. Раздел «Перечень основных мероприятий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Перечень основных мероприятий должен содержать конкретные формулировки наименований основных мероприятий, отражать источники и объемы финансирования, непосредственные результаты их реализации.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Основные мероприятия, включенные в перечень, не могут дублировать мероприятия других муниципальных программ (подпрограмм).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Масштаб основного мероприятия должен обеспечивать возможность контроля за ходом выполнения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shd w:val="clear" w:color="auto" w:fill="FFFFFF"/>
          <w:lang w:eastAsia="zh-CN"/>
        </w:rPr>
      </w:pPr>
      <w:r w:rsidRPr="00B775C8">
        <w:rPr>
          <w:rFonts w:ascii="Times New Roman" w:eastAsia="Times New Roman" w:hAnsi="Times New Roman"/>
          <w:color w:val="000000"/>
          <w:sz w:val="28"/>
          <w:szCs w:val="28"/>
          <w:lang w:eastAsia="zh-CN"/>
        </w:rPr>
        <w:t>Основное мероприятие должно быть направлено на решение конкретной задачи муниципальной программы. На решение одной задачи может быть направлено несколько основных мероприятий.</w:t>
      </w:r>
    </w:p>
    <w:p w:rsidR="0018552A" w:rsidRPr="00B775C8" w:rsidRDefault="0018552A" w:rsidP="0018552A">
      <w:pPr>
        <w:suppressAutoHyphens/>
        <w:autoSpaceDE w:val="0"/>
        <w:spacing w:after="0" w:line="240" w:lineRule="auto"/>
        <w:ind w:firstLine="851"/>
        <w:jc w:val="both"/>
        <w:textAlignment w:val="baseline"/>
        <w:rPr>
          <w:rFonts w:ascii="Times New Roman" w:eastAsia="Times New Roman" w:hAnsi="Times New Roman"/>
          <w:color w:val="000000"/>
          <w:sz w:val="28"/>
          <w:szCs w:val="28"/>
          <w:shd w:val="clear" w:color="auto" w:fill="FFFFFF"/>
          <w:lang w:eastAsia="zh-CN"/>
        </w:rPr>
      </w:pPr>
      <w:r w:rsidRPr="00B775C8">
        <w:rPr>
          <w:rFonts w:ascii="Times New Roman" w:eastAsia="Times New Roman" w:hAnsi="Times New Roman"/>
          <w:color w:val="000000"/>
          <w:sz w:val="28"/>
          <w:szCs w:val="28"/>
          <w:shd w:val="clear" w:color="auto" w:fill="FFFFFF"/>
          <w:lang w:eastAsia="zh-CN"/>
        </w:rPr>
        <w:t>Перечень основных мероприятий, реализация которых предполагает финансирование за счет средств местного бюджета, должен отражать соответствующие расходные обязательства Кореновского городского поселения Кореновского района и формироваться с учетом установленных бюджетным законодательством Российской Федерации видов расходов бюджета (форм бюджетных ассигнований). Перечень основных мероприятий, реализация которых не предполагает финансирование за счет средств местного бюджета, формируется с учетом вопросов местного значения, полномочий органов местного самоуправления, определенных законодательством Российской Федерации.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shd w:val="clear" w:color="auto" w:fill="FFFFFF"/>
          <w:lang w:eastAsia="zh-CN"/>
        </w:rPr>
        <w:t xml:space="preserve">Перечень основных мероприятий муниципальной программы приводится в табличной форме в соответствии с приложением № 3 к настоящему Порядку.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Объем бюджетных ассигнований указывается в тысячах рублей с точностью до одного знака после запятой.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2.2.5. Раздел «Обоснование ресурсного обеспечения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В табличной форме приводятся сведения об общем объеме финансирования муниципальной программы по годам реализации и объемах финансирования </w:t>
      </w:r>
      <w:r w:rsidR="00FF34E7" w:rsidRPr="00B775C8">
        <w:rPr>
          <w:rFonts w:ascii="Times New Roman" w:eastAsia="Times New Roman" w:hAnsi="Times New Roman"/>
          <w:color w:val="000000"/>
          <w:sz w:val="28"/>
          <w:szCs w:val="28"/>
          <w:lang w:eastAsia="zh-CN"/>
        </w:rPr>
        <w:t>по подпрограммам</w:t>
      </w:r>
      <w:r w:rsidR="00FF34E7">
        <w:rPr>
          <w:rFonts w:ascii="Times New Roman" w:eastAsia="Times New Roman" w:hAnsi="Times New Roman"/>
          <w:color w:val="000000"/>
          <w:sz w:val="28"/>
          <w:szCs w:val="28"/>
          <w:lang w:eastAsia="zh-CN"/>
        </w:rPr>
        <w:t>и</w:t>
      </w:r>
      <w:r w:rsidRPr="00B775C8">
        <w:rPr>
          <w:rFonts w:ascii="Times New Roman" w:eastAsia="Times New Roman" w:hAnsi="Times New Roman"/>
          <w:color w:val="000000"/>
          <w:sz w:val="28"/>
          <w:szCs w:val="28"/>
          <w:lang w:eastAsia="zh-CN"/>
        </w:rPr>
        <w:t xml:space="preserve"> и основным мероприятиям. Объем бюджетных ассигнований указывается в разрезе источников в тысячах рублей с точностью до одного знака после запятой.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текстовой части приводится описание механизмов привлечения средств федерального, краевого и местного бюджетов, а также внебюджетных источников для софинансирования мероприятий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случае выделения средств федерального или краевого бюджетов делается ссылка на соответствующую государственную программу Российской Федерации или Краснодарского края, в рамках которой предполагается привлечение средств для финансирования мероприятий муниципальной программы, и (или) иной правовой акт Российской Федерации (Краснодарского края), в соответствии с которым предоставляются средства федерального (краевого) бюджета местному бюджету Кореновского городского поселения Кореновского района.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 По мероприятиям, предусматривающим финансирование за счет внебюджетных источников, приводятся условия привлечения внебюджетных средств.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Из общих расходов на реализацию муниципальной программы выделяются расходы, связанные с осуществлением капитальных вложений в объекты капитального строительства муниципальной собственности и (или) приобретением объектов недвижимого имущества в муниципальную собственность (по годам реализации и источникам финансирования). При включении в муниципальную программу (подпрограмму, основное мероприятие) мероприятий, предусматривающих предоставление бюджетных инвестиций (субсидий) на указанные цели, следует руководствоваться порядком принятия решений о подготовке и реализации бюджетных инвестиций в объекты муниципальной собственности и порядком принятия решений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2.2.6. Раздел «Прогноз сводных показателей муниципальных заданий по этапам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sz w:val="24"/>
          <w:szCs w:val="24"/>
          <w:lang w:eastAsia="zh-CN"/>
        </w:rPr>
      </w:pPr>
      <w:r w:rsidRPr="00B775C8">
        <w:rPr>
          <w:rFonts w:ascii="Times New Roman" w:eastAsia="Times New Roman" w:hAnsi="Times New Roman"/>
          <w:color w:val="000000"/>
          <w:sz w:val="28"/>
          <w:szCs w:val="28"/>
          <w:lang w:eastAsia="zh-CN"/>
        </w:rPr>
        <w:t>Прогноз сводных показателей муниципальных заданий по этапам реализации муниципальной программы (при оказании отраслевыми органами администрации и муниципальными учреждениями услуг (выполнении работ) в сфере реализации муниципальной программы) приводится на основе обобщения соответствующих сведений по подпрограммам, целевым программам, основным мероприятиям муниципальной программы по форме согласно приложению</w:t>
      </w:r>
      <w:r w:rsidRPr="00B775C8">
        <w:rPr>
          <w:rFonts w:ascii="Times New Roman" w:eastAsia="Times New Roman" w:hAnsi="Times New Roman"/>
          <w:color w:val="000000"/>
          <w:sz w:val="28"/>
          <w:szCs w:val="28"/>
          <w:shd w:val="clear" w:color="auto" w:fill="FFFFFF"/>
          <w:lang w:eastAsia="zh-CN"/>
        </w:rPr>
        <w:t xml:space="preserve"> № 4 к настоящему Порядку.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2.2.7. Раздел «Методика оценки эффективности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Кореновского городского поселения Кореновского района.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Методика оценки эффективности реализации муниципальной программы учитывает необходимость проведения оценок:</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степени достижения целей и решения задач муниципальной программы и входящих в нее подпрограмм и основных мероприятий;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степени соответствия запланированному уровню затрат и эффективности использования средств местного бюджета;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степени реализации мероприятий подпрограмм и основных мероприятий (достижения ожидаемых непосредственных результатов их реализации).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 один раз в год.</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shd w:val="clear" w:color="auto" w:fill="FFFFFF"/>
          <w:lang w:eastAsia="zh-CN"/>
        </w:rPr>
      </w:pPr>
      <w:r w:rsidRPr="00B775C8">
        <w:rPr>
          <w:rFonts w:ascii="Times New Roman" w:eastAsia="Times New Roman" w:hAnsi="Times New Roman"/>
          <w:color w:val="000000"/>
          <w:sz w:val="28"/>
          <w:szCs w:val="28"/>
          <w:lang w:eastAsia="zh-CN"/>
        </w:rPr>
        <w:t>При разработке Методики оценки эффективности реализации муниципальной программы рекомендуется руководствоваться Порядком проведения оценки эффективности реализации муниципальной программы в соответствии с приложением</w:t>
      </w:r>
      <w:r w:rsidRPr="00B775C8">
        <w:rPr>
          <w:rFonts w:ascii="Times New Roman" w:eastAsia="Times New Roman" w:hAnsi="Times New Roman"/>
          <w:color w:val="000000"/>
          <w:sz w:val="28"/>
          <w:szCs w:val="28"/>
          <w:shd w:val="clear" w:color="auto" w:fill="FFFFFF"/>
          <w:lang w:eastAsia="zh-CN"/>
        </w:rPr>
        <w:t xml:space="preserve"> № 5 к настоящему Порядку.</w:t>
      </w:r>
    </w:p>
    <w:p w:rsidR="0018552A" w:rsidRPr="00B775C8" w:rsidRDefault="0018552A" w:rsidP="0018552A">
      <w:pPr>
        <w:suppressAutoHyphens/>
        <w:autoSpaceDE w:val="0"/>
        <w:spacing w:after="0" w:line="240" w:lineRule="auto"/>
        <w:ind w:firstLine="851"/>
        <w:jc w:val="both"/>
        <w:textAlignment w:val="baseline"/>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shd w:val="clear" w:color="auto" w:fill="FFFFFF"/>
          <w:lang w:eastAsia="zh-CN"/>
        </w:rPr>
        <w:t xml:space="preserve">По результатам указанной оценки администрацией </w:t>
      </w:r>
      <w:r w:rsidRPr="00B775C8">
        <w:rPr>
          <w:rFonts w:ascii="Times New Roman" w:eastAsia="Times New Roman" w:hAnsi="Times New Roman"/>
          <w:color w:val="000000"/>
          <w:sz w:val="28"/>
          <w:szCs w:val="28"/>
          <w:lang w:eastAsia="zh-CN"/>
        </w:rPr>
        <w:t>Кореновского городского поселения Кореновского района</w:t>
      </w:r>
      <w:r w:rsidRPr="00B775C8">
        <w:rPr>
          <w:rFonts w:ascii="Times New Roman" w:eastAsia="Times New Roman" w:hAnsi="Times New Roman"/>
          <w:color w:val="000000"/>
          <w:sz w:val="28"/>
          <w:szCs w:val="28"/>
          <w:shd w:val="clear" w:color="auto" w:fill="FFFFFF"/>
          <w:lang w:eastAsia="zh-CN"/>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w:t>
      </w:r>
      <w:r w:rsidRPr="00B775C8">
        <w:rPr>
          <w:rFonts w:ascii="Times New Roman" w:eastAsia="Times New Roman" w:hAnsi="Times New Roman"/>
          <w:color w:val="000000"/>
          <w:sz w:val="28"/>
          <w:szCs w:val="28"/>
          <w:lang w:eastAsia="zh-CN"/>
        </w:rPr>
        <w:t>обходимости изменения объема бюджетных ассигнований на финансовое обеспечение реализации муниципальной программы.</w:t>
      </w:r>
    </w:p>
    <w:p w:rsidR="0018552A" w:rsidRPr="00B775C8" w:rsidRDefault="0018552A" w:rsidP="0018552A">
      <w:pPr>
        <w:suppressAutoHyphens/>
        <w:autoSpaceDE w:val="0"/>
        <w:spacing w:after="0" w:line="240" w:lineRule="auto"/>
        <w:ind w:firstLine="851"/>
        <w:jc w:val="both"/>
        <w:textAlignment w:val="baseline"/>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В случае увеличения или уменьшения объема бюджетных ассигнований на финансовое обеспечение реализации конкретного мероприятия муниципальной программы в течение текущего финансового года проводится оценка эффективности реализации только данного программного мероприятия, по результатам которой могут быть внесены изменения в муниципальную программу.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2.2.8. Раздел «Механизм реализации муниципальной программы и контроль за ее выполнением».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Раздел должен включать описание механизмов управления муниципальной программой, взаимодействия ответственного исполнителя с соисполнителями и участниками муниципальной программы, контроля за ее выполнением.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Основные требования к указанному разделу муниципальной программы изложены в раздел</w:t>
      </w:r>
      <w:r w:rsidRPr="00B775C8">
        <w:rPr>
          <w:rFonts w:ascii="Times New Roman" w:eastAsia="Times New Roman" w:hAnsi="Times New Roman"/>
          <w:color w:val="000000"/>
          <w:sz w:val="28"/>
          <w:szCs w:val="28"/>
          <w:shd w:val="clear" w:color="auto" w:fill="FFFFFF"/>
          <w:lang w:eastAsia="zh-CN"/>
        </w:rPr>
        <w:t>е 4 настоящего Порядка.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2.3. Подпрограмма формируется с учетом согласованности основных параметров подпрограммы 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Подпрограмма имеет следующую структуру: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2.3.1. Паспорт подпрограммы</w:t>
      </w:r>
      <w:r w:rsidRPr="00B775C8">
        <w:rPr>
          <w:rFonts w:ascii="Times New Roman" w:eastAsia="Times New Roman" w:hAnsi="Times New Roman"/>
          <w:color w:val="000000"/>
          <w:sz w:val="28"/>
          <w:szCs w:val="28"/>
          <w:shd w:val="clear" w:color="auto" w:fill="FFFFFF"/>
          <w:lang w:eastAsia="zh-CN"/>
        </w:rPr>
        <w:t xml:space="preserve"> (по форме согласно приложению № 1 к настоящему Порядку).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2.3.2. Текстовая часть подпрограммы по следующим разделам: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характеристика текущего состояния и прогноз развития соответствующей сферы социально-экономического развития Кореновского городского поселения Кореновского района;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цели, задачи и целевые показатели достижения целей и решения задач, сроки и этапы реализации подпрограммы;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перечень мероприятий подпрограммы;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обоснование ресурсного обеспечения подпрограммы;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механизм реализации подпрограммы.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2.3.3. Требования к разделам подпрограммы аналогичны требованиям, предъявляемым к содержанию соответствующих разделов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2.3.4. Мероприятия подпрограмм в обязательном порядке должны быть связаны с конечными результатами подпрограммы.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Перечень мероприятий подпрограммы формируется в табличной форме в соответствии </w:t>
      </w:r>
      <w:r w:rsidRPr="00B775C8">
        <w:rPr>
          <w:rFonts w:ascii="Times New Roman" w:eastAsia="Times New Roman" w:hAnsi="Times New Roman"/>
          <w:color w:val="000000"/>
          <w:sz w:val="28"/>
          <w:szCs w:val="28"/>
          <w:shd w:val="clear" w:color="auto" w:fill="FFFFFF"/>
          <w:lang w:eastAsia="zh-CN"/>
        </w:rPr>
        <w:t>с приложением № 3 к настоящему Порядку.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2.3.5. В подпрограмме, направленной на обеспечение реализации муниципальной программы, отражаются цели и задачи, направленные на обеспечение эффективного управления реализацией муниципальной программы, в том числе на обеспечение эффективного выполнения полномочий по вопросам местного значения, повышение доступности и качества оказания муниципальных услуг (выполнения работ)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 </w:t>
      </w:r>
      <w:r w:rsidRPr="00B775C8">
        <w:rPr>
          <w:rFonts w:ascii="Times New Roman" w:eastAsia="Times New Roman" w:hAnsi="Times New Roman"/>
          <w:color w:val="000000"/>
          <w:sz w:val="28"/>
          <w:szCs w:val="28"/>
          <w:shd w:val="clear" w:color="auto" w:fill="FFFFFF"/>
          <w:lang w:eastAsia="zh-CN"/>
        </w:rPr>
        <w:t xml:space="preserve">Задачи подпрограммы могут также включать внедрение новых управленческих механизмов в сфере реализации муниципальной программы.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Задачи подпрограммы, направленной на обеспечение реализации муниципальной программы, характеризуются количественными показателями, отвечающими требованиям настоящего Порядка.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Для достижения целей (решения задач) подпрограммы, направленной на обеспечение реализации муниципальной программы, формируются мероприятия, в состав которых могут включаться: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финансирование содержания отраслевых (функциональных) органов администрации, обеспечение деятельности муниципальных учреждений, находящихся в их ведомственной (отраслевой) принадлежности, участвующих в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расходы на информационное обеспечение, мониторинг и оценку эффективности реализации муниципальной программы в целом.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40" w:lineRule="auto"/>
        <w:jc w:val="center"/>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 3. Порядок разработки, согласования и утверждения муниципальных программ, внесение изменений в муниципальные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3.1. Основанием для разработки муниципальных программ является Перечень муниципальных программ, утвержденный постановлением администрации Кореновского городского поселения Кореновского района.  Разработка и реализация муниципальной программы, а также принятие решения о внесении изменений в неё, осуществляется ответственным исполнителем совместно с соисполнителями муниципальной программы и (или) участниками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3.2. В Перечне муниципальных программ указывается наименование муниципальной программы, ответственный исполнитель муниципальной программы и соисполнители подпрограмм, сроки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Ответственный исполнитель муниципальной программы не позднее </w:t>
      </w:r>
      <w:r w:rsidRPr="00B775C8">
        <w:rPr>
          <w:rFonts w:ascii="Times New Roman" w:eastAsia="Times New Roman" w:hAnsi="Times New Roman"/>
          <w:color w:val="000000"/>
          <w:sz w:val="28"/>
          <w:szCs w:val="28"/>
          <w:lang w:eastAsia="zh-CN"/>
        </w:rPr>
        <w:br/>
        <w:t>1</w:t>
      </w:r>
      <w:r w:rsidR="00844A18">
        <w:rPr>
          <w:rFonts w:ascii="Times New Roman" w:eastAsia="Times New Roman" w:hAnsi="Times New Roman"/>
          <w:color w:val="000000"/>
          <w:sz w:val="28"/>
          <w:szCs w:val="28"/>
          <w:lang w:eastAsia="zh-CN"/>
        </w:rPr>
        <w:t xml:space="preserve"> сентября</w:t>
      </w:r>
      <w:r w:rsidRPr="00B775C8">
        <w:rPr>
          <w:rFonts w:ascii="Times New Roman" w:eastAsia="Times New Roman" w:hAnsi="Times New Roman"/>
          <w:color w:val="000000"/>
          <w:sz w:val="28"/>
          <w:szCs w:val="28"/>
          <w:lang w:eastAsia="zh-CN"/>
        </w:rPr>
        <w:t xml:space="preserve"> года, предшествующего принятию решения Совета Кореновского городского поселения Кореновского района о бюджете на очередной финансовый год и плановый период (далее – решение о бюджете) обеспечивает внесение соответствующих изменений в Перечень муниципальных программ.</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3.3. Проект муниципальной программы разрабатывается ответственным исполнителем в соответствии с требованиями настоящего Порядка совместно с соисполнителями, участниками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3.4. Согласование и экспертиза проекта муниципальной программы проводится в 2 этапа.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bookmarkStart w:id="1" w:name="_Hlk152573906"/>
      <w:r w:rsidRPr="00B775C8">
        <w:rPr>
          <w:rFonts w:ascii="Times New Roman" w:eastAsia="Times New Roman" w:hAnsi="Times New Roman"/>
          <w:color w:val="000000"/>
          <w:sz w:val="28"/>
          <w:szCs w:val="28"/>
          <w:lang w:eastAsia="zh-CN"/>
        </w:rPr>
        <w:t xml:space="preserve">3.4.1. </w:t>
      </w:r>
      <w:bookmarkEnd w:id="1"/>
      <w:r w:rsidRPr="00B775C8">
        <w:rPr>
          <w:rFonts w:ascii="Times New Roman" w:eastAsia="Times New Roman" w:hAnsi="Times New Roman"/>
          <w:color w:val="000000"/>
          <w:sz w:val="28"/>
          <w:szCs w:val="28"/>
          <w:lang w:eastAsia="zh-CN"/>
        </w:rPr>
        <w:t>На первом этапе проект муниципальной программы, согласованный со всеми соисполнителями, участниками муниципальной программы, не позднее 10 сентября года, предшествующему началу реализации муниципальной программы, направляется ответственным исполнителем муниципальной программы на экспертизу в финансово-экономический отдел администрации Кореновского городского поселения Кореновского района и Контрольно-счетную палату муниципального образования Кореновский район.</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К проекту муниципальной программы прилагается обоснование потребности в финансовых средствах, необходимых для реализации муниципальной программы, в том числе показатели, на основании которых произведен расчет объема финансирования муниципальной программы (проектная документация, удельные капитальные вложения на строительство единицы мощности, сметы расходов или сметы расходов аналогичных видов работ с учетом индексов-дефляторов, уровня обеспеченности объектами, оборудованием, услугами и другие показатели в соответствии со спецификой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Экспертиза проекта муниципальной программы проводится в финансово-экономическом отделе администрации Кореновского городского поселения Кореновского района в рамках компетенции указанных органов в течение 15 рабочих дней со дня поступления проекта муниципальной программы на рассмотрение.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В заключение экспертизы устанавливается соответствие проекта муниципальной программы предъявляемым к ней требованиям, предусмотренным настоящим Порядком.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случае несоответствия проекта муниципальной программы установленным требованиям проект муниципальной программы возвращается ответственному исполнителю муниципальной программы на доработку.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sz w:val="28"/>
          <w:szCs w:val="28"/>
          <w:lang w:eastAsia="zh-CN"/>
        </w:rPr>
      </w:pPr>
      <w:r w:rsidRPr="00B775C8">
        <w:rPr>
          <w:rFonts w:ascii="Times New Roman" w:eastAsia="Times New Roman" w:hAnsi="Times New Roman"/>
          <w:color w:val="000000"/>
          <w:sz w:val="28"/>
          <w:szCs w:val="28"/>
          <w:lang w:eastAsia="zh-CN"/>
        </w:rPr>
        <w:t xml:space="preserve">3.4.2. После согласования финансово-экономического отдела администрации Кореновского городского поселения Кореновского района проект муниципальной программы подлежит </w:t>
      </w:r>
      <w:r w:rsidR="003A3BB4">
        <w:rPr>
          <w:rFonts w:ascii="Times New Roman" w:eastAsia="Times New Roman" w:hAnsi="Times New Roman"/>
          <w:color w:val="000000"/>
          <w:sz w:val="28"/>
          <w:szCs w:val="28"/>
          <w:lang w:eastAsia="zh-CN"/>
        </w:rPr>
        <w:t>общественному</w:t>
      </w:r>
      <w:r w:rsidRPr="00B775C8">
        <w:rPr>
          <w:rFonts w:ascii="Times New Roman" w:eastAsia="Times New Roman" w:hAnsi="Times New Roman"/>
          <w:sz w:val="28"/>
          <w:szCs w:val="28"/>
          <w:lang w:eastAsia="zh-CN"/>
        </w:rPr>
        <w:t xml:space="preserve"> обсуждению и направлению в Совет </w:t>
      </w:r>
      <w:r w:rsidRPr="00B775C8">
        <w:rPr>
          <w:rFonts w:ascii="Times New Roman" w:eastAsia="Times New Roman" w:hAnsi="Times New Roman"/>
          <w:color w:val="000000"/>
          <w:sz w:val="28"/>
          <w:szCs w:val="28"/>
          <w:lang w:eastAsia="zh-CN"/>
        </w:rPr>
        <w:t>Кореновского городского поселения Кореновского района</w:t>
      </w:r>
      <w:r w:rsidRPr="00B775C8">
        <w:rPr>
          <w:rFonts w:ascii="Times New Roman" w:eastAsia="Times New Roman" w:hAnsi="Times New Roman"/>
          <w:sz w:val="28"/>
          <w:szCs w:val="28"/>
          <w:lang w:eastAsia="zh-CN"/>
        </w:rPr>
        <w:t xml:space="preserve"> — 2 этап.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 xml:space="preserve">Порядок проведения </w:t>
      </w:r>
      <w:r w:rsidR="00163F7C">
        <w:rPr>
          <w:rFonts w:ascii="Times New Roman" w:eastAsia="Times New Roman" w:hAnsi="Times New Roman"/>
          <w:sz w:val="28"/>
          <w:szCs w:val="28"/>
          <w:lang w:eastAsia="zh-CN"/>
        </w:rPr>
        <w:t xml:space="preserve">общественного </w:t>
      </w:r>
      <w:r w:rsidRPr="00B775C8">
        <w:rPr>
          <w:rFonts w:ascii="Times New Roman" w:eastAsia="Times New Roman" w:hAnsi="Times New Roman"/>
          <w:sz w:val="28"/>
          <w:szCs w:val="28"/>
          <w:lang w:eastAsia="zh-CN"/>
        </w:rPr>
        <w:t>обсуждения проектов муниципальных программ приведен в приложении № 6 к настоящему Порядку.</w:t>
      </w:r>
    </w:p>
    <w:p w:rsidR="0018552A" w:rsidRPr="00B775C8" w:rsidRDefault="0018552A" w:rsidP="0018552A">
      <w:pPr>
        <w:shd w:val="clear" w:color="auto" w:fill="FFFFFF"/>
        <w:suppressAutoHyphens/>
        <w:autoSpaceDE w:val="0"/>
        <w:spacing w:after="0" w:line="240" w:lineRule="auto"/>
        <w:ind w:firstLine="851"/>
        <w:jc w:val="both"/>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 xml:space="preserve">3.4.3. Согласование постановления </w:t>
      </w:r>
      <w:r w:rsidRPr="00B775C8">
        <w:rPr>
          <w:rFonts w:ascii="Times New Roman" w:eastAsia="Times New Roman" w:hAnsi="Times New Roman"/>
          <w:color w:val="000000"/>
          <w:sz w:val="28"/>
          <w:szCs w:val="28"/>
          <w:lang w:eastAsia="zh-CN"/>
        </w:rPr>
        <w:t>администрации Кореновского городского поселения Кореновского района</w:t>
      </w:r>
      <w:r w:rsidRPr="00B775C8">
        <w:rPr>
          <w:rFonts w:ascii="Times New Roman" w:eastAsia="Times New Roman" w:hAnsi="Times New Roman"/>
          <w:sz w:val="28"/>
          <w:szCs w:val="28"/>
          <w:lang w:eastAsia="zh-CN"/>
        </w:rPr>
        <w:t xml:space="preserve"> об утверждении муниципальной программы, осуществляется в соответствии с действующими правилами документооборота, с учетом результатов его </w:t>
      </w:r>
      <w:r w:rsidR="00C429DC">
        <w:rPr>
          <w:rFonts w:ascii="Times New Roman" w:eastAsia="Times New Roman" w:hAnsi="Times New Roman"/>
          <w:sz w:val="28"/>
          <w:szCs w:val="28"/>
          <w:lang w:eastAsia="zh-CN"/>
        </w:rPr>
        <w:t>общественного</w:t>
      </w:r>
      <w:r w:rsidRPr="00B775C8">
        <w:rPr>
          <w:rFonts w:ascii="Times New Roman" w:eastAsia="Times New Roman" w:hAnsi="Times New Roman"/>
          <w:sz w:val="28"/>
          <w:szCs w:val="28"/>
          <w:lang w:eastAsia="zh-CN"/>
        </w:rPr>
        <w:t xml:space="preserve"> обсуждения и финансово-экономической экспертизы Контрольно-счетной палаты.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 xml:space="preserve">3.5. Проекты муниципальных программ подлежат утверждению постановлением </w:t>
      </w:r>
      <w:r w:rsidRPr="00B775C8">
        <w:rPr>
          <w:rFonts w:ascii="Times New Roman" w:eastAsia="Times New Roman" w:hAnsi="Times New Roman"/>
          <w:color w:val="000000"/>
          <w:sz w:val="28"/>
          <w:szCs w:val="28"/>
          <w:lang w:eastAsia="zh-CN"/>
        </w:rPr>
        <w:t>администрации Кореновского городского поселения Кореновского района</w:t>
      </w:r>
      <w:r w:rsidRPr="00B775C8">
        <w:rPr>
          <w:rFonts w:ascii="Times New Roman" w:eastAsia="Times New Roman" w:hAnsi="Times New Roman"/>
          <w:sz w:val="28"/>
          <w:szCs w:val="28"/>
          <w:lang w:eastAsia="zh-CN"/>
        </w:rPr>
        <w:t xml:space="preserve"> не позднее 1 ноября года, предшествующего году начала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sz w:val="28"/>
          <w:szCs w:val="28"/>
          <w:lang w:eastAsia="zh-CN"/>
        </w:rPr>
        <w:t>3.6. Внесение</w:t>
      </w:r>
      <w:r w:rsidRPr="00B775C8">
        <w:rPr>
          <w:rFonts w:ascii="Times New Roman" w:eastAsia="Times New Roman" w:hAnsi="Times New Roman"/>
          <w:color w:val="000000"/>
          <w:sz w:val="28"/>
          <w:szCs w:val="28"/>
          <w:lang w:eastAsia="zh-CN"/>
        </w:rPr>
        <w:t xml:space="preserve"> изменений в подпрограммы и основные мероприятия осуществляется путем внесения изменений в муниципальную программу.</w:t>
      </w:r>
    </w:p>
    <w:p w:rsidR="0018552A" w:rsidRPr="00B775C8" w:rsidRDefault="0018552A" w:rsidP="0018552A">
      <w:pPr>
        <w:suppressAutoHyphens/>
        <w:autoSpaceDE w:val="0"/>
        <w:spacing w:after="0" w:line="200" w:lineRule="atLeast"/>
        <w:ind w:firstLine="709"/>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Изменения в ранее утвержденные муниципальные программы подлежат утверждению не позднее 31 декабря текущего финансового года.</w:t>
      </w:r>
    </w:p>
    <w:p w:rsidR="0018552A" w:rsidRPr="00B775C8" w:rsidRDefault="0018552A" w:rsidP="0018552A">
      <w:pPr>
        <w:suppressAutoHyphens/>
        <w:autoSpaceDE w:val="0"/>
        <w:spacing w:after="0" w:line="200" w:lineRule="atLeast"/>
        <w:ind w:firstLine="709"/>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Муниципальные программы подлежат приведению в соответствие с законом (решением) о бюджете не позднее 1 апреля текущего финансового года.</w:t>
      </w:r>
    </w:p>
    <w:p w:rsidR="0018552A" w:rsidRPr="00B775C8" w:rsidRDefault="0018552A" w:rsidP="0018552A">
      <w:pPr>
        <w:suppressAutoHyphens/>
        <w:autoSpaceDE w:val="0"/>
        <w:spacing w:after="0" w:line="200" w:lineRule="atLeast"/>
        <w:ind w:firstLine="708"/>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случае если проект постановления администрации Кореновского городского поселения Кореновского района о внесении изменений в муниципальную программу не предусматривает выделения дополнительных объемов финансирования, либо выделение дополнительных объемов финансирования не оказывает влияния на целевые показатели муниципальной программы (подпрограммы, основного мероприятия), в том числе на сроки и ожидаемые непосредственные результаты реализации мероприятий муниципальной программы,</w:t>
      </w:r>
      <w:r w:rsidRPr="00B775C8">
        <w:rPr>
          <w:rFonts w:ascii="Times New Roman" w:eastAsia="Times New Roman" w:hAnsi="Times New Roman"/>
          <w:sz w:val="28"/>
          <w:szCs w:val="28"/>
          <w:lang w:eastAsia="zh-CN"/>
        </w:rPr>
        <w:t xml:space="preserve"> подтверждённого проведённой оценкой степени влияния дополнительных объёмов финансирования на целевые показатели муниципальной программы (подпрограммы, основное мероприятие), направление такого проекта постановления администрации Кореновского городского поселения Кореновского района о внесении изменений в муниципальную программу в Контрольно-счётную палату не требуется.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При внесении изменений в муниципальную программу (подпрограмму, основное мероприятие) значения показателей муниципальной программы (подпрограммы, основного мероприятия), относящиеся к прошедшим периодам реализации муниципальной программы, изменению не подлежат.</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40" w:lineRule="auto"/>
        <w:ind w:firstLine="708"/>
        <w:jc w:val="center"/>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4. Механизм реализации муниципальной программы и контроль за ее выполнением</w:t>
      </w:r>
    </w:p>
    <w:p w:rsidR="0018552A" w:rsidRPr="00B775C8" w:rsidRDefault="0018552A" w:rsidP="0018552A">
      <w:pPr>
        <w:suppressAutoHyphens/>
        <w:autoSpaceDE w:val="0"/>
        <w:spacing w:after="0" w:line="240" w:lineRule="auto"/>
        <w:ind w:firstLine="851"/>
        <w:jc w:val="center"/>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4.1. Текущее управление муниципальной программой осуществляет ответственный исполнитель, который: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обеспечивает разработку муниципальной программы, её согласование с соисполнителями, участниками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формирует структуру муниципальной программы и перечень соисполнителей, участников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организует реализацию муниципальной программы, координацию деятельности соисполнителей, участников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принимает решение о внесении в установленном порядке изменений в муниципальную программу;</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несет ответственность за достижение целевых показателей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осуществляет мониторинг и анализ отчетности, представляемой соисполнителями и участниками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ежегодно проводит оценку эффективности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осуществляет иные полномочия, установленные муниципальной программой.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4.2. Текущее управление подпрограммой осуществляет соисполнитель, который: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обеспечивает разработку и реализацию подпрограммы;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организует работу по достижению целевых показателей подпрограммы;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представляет ответственному исполнителю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её реализации и подготовки доклада о ходе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осуществляет иные полномочия, установленные муниципальной программой.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4.3. В целях осуществления текущего контроля реализации мероприятий муниципальной программы ответственный исполнитель программ</w:t>
      </w:r>
      <w:r w:rsidRPr="00B775C8">
        <w:rPr>
          <w:rFonts w:ascii="Times New Roman" w:eastAsia="Times New Roman" w:hAnsi="Times New Roman"/>
          <w:sz w:val="28"/>
          <w:szCs w:val="28"/>
          <w:lang w:eastAsia="zh-CN"/>
        </w:rPr>
        <w:t>ы ежеквартально до 25-го числа месяца, следующего за отчетным периодом, представляет в финансово-экономический отдел администрации Кореновского городского поселения Кореновского района</w:t>
      </w:r>
      <w:r w:rsidRPr="00B775C8">
        <w:rPr>
          <w:rFonts w:ascii="Times New Roman" w:eastAsia="Times New Roman" w:hAnsi="Times New Roman"/>
          <w:color w:val="000000"/>
          <w:sz w:val="28"/>
          <w:szCs w:val="28"/>
          <w:lang w:eastAsia="zh-CN"/>
        </w:rPr>
        <w:t>, отчет об объемах и источниках финансирования программы в разрезе мероприятий согласно</w:t>
      </w:r>
      <w:r w:rsidR="00746AD5" w:rsidRPr="00B775C8">
        <w:rPr>
          <w:rFonts w:ascii="Times New Roman" w:eastAsia="Times New Roman" w:hAnsi="Times New Roman"/>
          <w:color w:val="000000"/>
          <w:sz w:val="28"/>
          <w:szCs w:val="28"/>
          <w:lang w:eastAsia="zh-CN"/>
        </w:rPr>
        <w:t xml:space="preserve"> </w:t>
      </w:r>
      <w:r w:rsidRPr="00B775C8">
        <w:rPr>
          <w:rFonts w:ascii="Times New Roman" w:eastAsia="Times New Roman" w:hAnsi="Times New Roman"/>
          <w:color w:val="000000"/>
          <w:sz w:val="28"/>
          <w:szCs w:val="28"/>
          <w:lang w:eastAsia="zh-CN"/>
        </w:rPr>
        <w:t>приложения № 7.</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4.4. Ответственный исполнитель ежегодно, до 1 </w:t>
      </w:r>
      <w:r w:rsidR="00746AD5" w:rsidRPr="00B775C8">
        <w:rPr>
          <w:rFonts w:ascii="Times New Roman" w:eastAsia="Times New Roman" w:hAnsi="Times New Roman"/>
          <w:color w:val="000000"/>
          <w:sz w:val="28"/>
          <w:szCs w:val="28"/>
          <w:lang w:eastAsia="zh-CN"/>
        </w:rPr>
        <w:t xml:space="preserve">февраля </w:t>
      </w:r>
      <w:r w:rsidRPr="00B775C8">
        <w:rPr>
          <w:rFonts w:ascii="Times New Roman" w:eastAsia="Times New Roman" w:hAnsi="Times New Roman"/>
          <w:color w:val="000000"/>
          <w:sz w:val="28"/>
          <w:szCs w:val="28"/>
          <w:lang w:eastAsia="zh-CN"/>
        </w:rPr>
        <w:t>года, следующего за отчетным годом, направляет в финансово-экономический отдел доклад о ходе реализации муниципальной программы на бумажных и электронных носителях.</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Соисполнители и участники муниципальной программы в пределах своей компетенции ежегодно в сроки, установленные ответственным исполнителем, предоставляют ему в рамках компетенции информацию, необходимую для формирования доклада о ходе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Доклад о ходе реализации муниципальной программы должен содержать:</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сведения о фактических объемах финансирования муниципальной программы в целом и по каждому мероприятию подпрограмм, включенных в муниципальную программу (подпрограмму), и основных мероприятий в разрезе источников финансирования и главных распорядителей (распорядителей) средств местного бюджета;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сведения о фактическом выполнении мероприятий подпрограмм, включенных в муниципальную программу (подпрограмму), и основных мероприятий с указанием причин их невыполнения или неполного выполнения;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сведения о соответствии фактически достигнутых целевых показателей реализации муниципальной программы и входящих в её состав подпрограмм и основных мероприятий плановым показателям, установленным муниципальной программой;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оценку эффективности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К докладу о ходе реализации муниципальной программы прилагаются отчеты об исполнении целевых показателей муниципальной программы и входящих в её состав подпрограмм и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В случае расхождений между плановыми и фактическими значениями объемов финансирования и целевых показателей ответственным исполнителем проводится анализ факторов и указываются в докладе о ходе реализации муниципальной программы причины, повлиявшие на такие расхождения.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 муниципальной программе, срок реализации которой завершился в отчетном году, ответственный исполнитель представляет в финансово-экономический отдел доклад о результатах её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4.5. При реализации мероприятия муниципальной программы (подпрограммы, основного мероприятия) ответственный исполнитель, соисполнитель, участник муниципальной программы, может выступать муниципальным заказчиком мероприятия или ответственным за выполнение мероприятия.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4.6. Муниципальный заказчик мероприятия: </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заключает муниципальные контракты в установленном законодательством порядке согласно Федеральному закону от 5 апреля2013 года № 44-ФЗ «О контрактной системе в сфере закупок товаров, работ, услуг для обеспечения государственных и муниципальных нужд»;</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проводит анализ выполнения мероприятия;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несет ответственность за нецелевое и неэффективное использование выделенных в его распоряжение бюджетных средств;</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определяет балансодержателя объектов капитального строительства в установленном законодательством порядке по мероприятию инвестиционного характера (строительство, реконструкция);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осуществляет согласование с ответственным исполнителем (соисполнителем) возможных сроков выполнения мероприятия, предложений по объемам и источникам финансирования;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разрабатывает детальный план-график реализации мероприятия подпрограммы (основного мероприятия). В сроки, установленные ответственным исполнителем (соисполнителем), представляет ему утвержденный детальный план-график (изменения в детальный план-график) реализации мероприятия, а также сведения о выполнении детального плана-графика;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4.7. Ответственный за выполнение мероприятия: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заключает соглашения с получателями субсидий, субвенций и иных межбюджетных трансфертов в установленном законодательством порядке;</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обеспечивает соблюдение получателями субсидий и субвенций условий, целей и порядка, установленных при их предоставлении;</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ежемесячно представляет отчетность ответственному исполнителю (соисполнителю) о результатах выполнения мероприятия подпрограммы (основного мероприятия);</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разрабатывает детальный план-график реализации мероприятия подпрограммы (основного мероприятия). В сроки, установленные ответственным исполнителем (соисполнителем), представляет ему утвержденный детальный план-график (изменения в детальный план-график) реализации мероприятия, а также сведения о выполнении детального плана-графика;</w:t>
      </w:r>
    </w:p>
    <w:p w:rsidR="0018552A" w:rsidRPr="00B775C8" w:rsidRDefault="0018552A" w:rsidP="0018552A">
      <w:pPr>
        <w:suppressAutoHyphens/>
        <w:autoSpaceDE w:val="0"/>
        <w:spacing w:after="0" w:line="240" w:lineRule="auto"/>
        <w:ind w:firstLine="851"/>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осуществляет иные полномочия, установленные муниципальной программой (подпрограммой).</w:t>
      </w:r>
    </w:p>
    <w:p w:rsidR="00906842" w:rsidRPr="00B775C8" w:rsidRDefault="009068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00" w:lineRule="atLeast"/>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Начальник юридического отдела</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администрации Кореновского городского</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поселения Кореновского района</w:t>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t xml:space="preserve">              </w:t>
      </w:r>
      <w:r w:rsidR="00906842" w:rsidRPr="00B775C8">
        <w:rPr>
          <w:rFonts w:ascii="Times New Roman" w:eastAsia="Times New Roman" w:hAnsi="Times New Roman"/>
          <w:color w:val="000000"/>
          <w:sz w:val="28"/>
          <w:szCs w:val="28"/>
          <w:lang w:eastAsia="zh-CN"/>
        </w:rPr>
        <w:t xml:space="preserve">    </w:t>
      </w:r>
      <w:r w:rsidR="00D44AE9">
        <w:rPr>
          <w:rFonts w:ascii="Times New Roman" w:eastAsia="Times New Roman" w:hAnsi="Times New Roman"/>
          <w:color w:val="000000"/>
          <w:sz w:val="28"/>
          <w:szCs w:val="28"/>
          <w:lang w:eastAsia="zh-CN"/>
        </w:rPr>
        <w:t xml:space="preserve">       </w:t>
      </w:r>
      <w:r w:rsidRPr="00B775C8">
        <w:rPr>
          <w:rFonts w:ascii="Times New Roman" w:eastAsia="Times New Roman" w:hAnsi="Times New Roman"/>
          <w:color w:val="000000"/>
          <w:sz w:val="28"/>
          <w:szCs w:val="28"/>
          <w:lang w:eastAsia="zh-CN"/>
        </w:rPr>
        <w:t xml:space="preserve">В.Г. Жабина </w:t>
      </w:r>
    </w:p>
    <w:tbl>
      <w:tblPr>
        <w:tblW w:w="0" w:type="auto"/>
        <w:tblLook w:val="04A0" w:firstRow="1" w:lastRow="0" w:firstColumn="1" w:lastColumn="0" w:noHBand="0" w:noVBand="1"/>
      </w:tblPr>
      <w:tblGrid>
        <w:gridCol w:w="3193"/>
        <w:gridCol w:w="1910"/>
        <w:gridCol w:w="4535"/>
      </w:tblGrid>
      <w:tr w:rsidR="0018552A" w:rsidRPr="00200DAB" w:rsidTr="001505E7">
        <w:tc>
          <w:tcPr>
            <w:tcW w:w="3193" w:type="dxa"/>
          </w:tcPr>
          <w:p w:rsidR="0018552A" w:rsidRPr="00B775C8" w:rsidRDefault="0018552A" w:rsidP="0018552A">
            <w:pPr>
              <w:widowControl w:val="0"/>
              <w:suppressAutoHyphens/>
              <w:spacing w:after="0" w:line="240" w:lineRule="auto"/>
              <w:jc w:val="right"/>
              <w:rPr>
                <w:rFonts w:ascii="Arial" w:eastAsia="Times New Roman" w:hAnsi="Arial" w:cs="Arial"/>
                <w:kern w:val="2"/>
                <w:sz w:val="24"/>
                <w:szCs w:val="24"/>
                <w:lang w:eastAsia="ru-RU" w:bidi="hi-IN"/>
              </w:rPr>
            </w:pPr>
          </w:p>
        </w:tc>
        <w:tc>
          <w:tcPr>
            <w:tcW w:w="1910" w:type="dxa"/>
          </w:tcPr>
          <w:p w:rsidR="0018552A" w:rsidRPr="00B775C8" w:rsidRDefault="0018552A" w:rsidP="0018552A">
            <w:pPr>
              <w:widowControl w:val="0"/>
              <w:suppressAutoHyphens/>
              <w:spacing w:after="0" w:line="240" w:lineRule="auto"/>
              <w:jc w:val="right"/>
              <w:rPr>
                <w:rFonts w:ascii="Arial" w:eastAsia="Times New Roman" w:hAnsi="Arial" w:cs="Arial"/>
                <w:kern w:val="2"/>
                <w:sz w:val="24"/>
                <w:szCs w:val="24"/>
                <w:lang w:eastAsia="ru-RU" w:bidi="hi-IN"/>
              </w:rPr>
            </w:pPr>
          </w:p>
        </w:tc>
        <w:tc>
          <w:tcPr>
            <w:tcW w:w="4535" w:type="dxa"/>
          </w:tcPr>
          <w:p w:rsidR="0018552A" w:rsidRPr="00B775C8" w:rsidRDefault="0018552A" w:rsidP="0018552A">
            <w:pPr>
              <w:widowControl w:val="0"/>
              <w:suppressAutoHyphens/>
              <w:spacing w:after="0" w:line="240" w:lineRule="auto"/>
              <w:jc w:val="center"/>
              <w:rPr>
                <w:rFonts w:ascii="Times New Roman" w:eastAsia="Times New Roman" w:hAnsi="Times New Roman"/>
                <w:color w:val="000000"/>
                <w:kern w:val="2"/>
                <w:sz w:val="28"/>
                <w:szCs w:val="24"/>
                <w:lang w:eastAsia="ru-RU"/>
              </w:rPr>
            </w:pPr>
            <w:r w:rsidRPr="00B775C8">
              <w:rPr>
                <w:rFonts w:ascii="Times New Roman" w:eastAsia="Times New Roman" w:hAnsi="Times New Roman"/>
                <w:color w:val="000000"/>
                <w:kern w:val="2"/>
                <w:sz w:val="28"/>
                <w:szCs w:val="24"/>
                <w:lang w:eastAsia="ru-RU"/>
              </w:rPr>
              <w:t xml:space="preserve">ПРИЛОЖЕНИЕ № 1 </w:t>
            </w:r>
          </w:p>
          <w:p w:rsidR="0018552A" w:rsidRPr="00B775C8" w:rsidRDefault="0018552A" w:rsidP="0018552A">
            <w:pPr>
              <w:widowControl w:val="0"/>
              <w:suppressAutoHyphens/>
              <w:spacing w:after="0" w:line="240" w:lineRule="auto"/>
              <w:jc w:val="both"/>
              <w:rPr>
                <w:rFonts w:ascii="Times New Roman" w:eastAsia="Times New Roman" w:hAnsi="Times New Roman"/>
                <w:color w:val="000000"/>
                <w:kern w:val="2"/>
                <w:sz w:val="28"/>
                <w:szCs w:val="24"/>
                <w:lang w:eastAsia="ru-RU"/>
              </w:rPr>
            </w:pPr>
            <w:r w:rsidRPr="00B775C8">
              <w:rPr>
                <w:rFonts w:ascii="Times New Roman" w:eastAsia="Times New Roman" w:hAnsi="Times New Roman"/>
                <w:color w:val="000000"/>
                <w:kern w:val="2"/>
                <w:sz w:val="28"/>
                <w:szCs w:val="24"/>
                <w:lang w:eastAsia="ru-RU"/>
              </w:rPr>
              <w:t xml:space="preserve">к Порядку принятия решения о разработке, формировании, реализации и оценке эффективности реализации муниципальных программ Кореновского городского поселения </w:t>
            </w:r>
          </w:p>
          <w:p w:rsidR="0018552A" w:rsidRPr="00B775C8" w:rsidRDefault="0018552A" w:rsidP="0018552A">
            <w:pPr>
              <w:widowControl w:val="0"/>
              <w:suppressAutoHyphens/>
              <w:spacing w:after="0" w:line="240" w:lineRule="auto"/>
              <w:jc w:val="both"/>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8"/>
                <w:szCs w:val="24"/>
                <w:lang w:eastAsia="ru-RU"/>
              </w:rPr>
              <w:t>Кореновского района</w:t>
            </w:r>
          </w:p>
        </w:tc>
      </w:tr>
    </w:tbl>
    <w:p w:rsidR="0018552A" w:rsidRPr="00B775C8" w:rsidRDefault="0018552A" w:rsidP="0018552A">
      <w:pPr>
        <w:widowControl w:val="0"/>
        <w:suppressAutoHyphens/>
        <w:spacing w:after="0" w:line="240" w:lineRule="auto"/>
        <w:jc w:val="right"/>
        <w:rPr>
          <w:rFonts w:ascii="Arial" w:eastAsia="Times New Roman" w:hAnsi="Arial" w:cs="Arial"/>
          <w:kern w:val="2"/>
          <w:sz w:val="24"/>
          <w:szCs w:val="24"/>
          <w:lang w:eastAsia="ru-RU" w:bidi="hi-IN"/>
        </w:rPr>
      </w:pPr>
    </w:p>
    <w:p w:rsidR="0018552A" w:rsidRPr="00B775C8" w:rsidRDefault="0018552A" w:rsidP="0018552A">
      <w:pPr>
        <w:widowControl w:val="0"/>
        <w:suppressAutoHyphens/>
        <w:spacing w:after="0" w:line="240" w:lineRule="auto"/>
        <w:jc w:val="right"/>
        <w:rPr>
          <w:rFonts w:ascii="Arial" w:eastAsia="Times New Roman" w:hAnsi="Arial" w:cs="Arial"/>
          <w:kern w:val="2"/>
          <w:sz w:val="24"/>
          <w:szCs w:val="24"/>
          <w:lang w:eastAsia="ru-RU" w:bidi="hi-IN"/>
        </w:rPr>
      </w:pPr>
    </w:p>
    <w:p w:rsidR="0018552A" w:rsidRPr="00B775C8" w:rsidRDefault="00906842" w:rsidP="0018552A">
      <w:pPr>
        <w:widowControl w:val="0"/>
        <w:numPr>
          <w:ilvl w:val="0"/>
          <w:numId w:val="5"/>
        </w:numPr>
        <w:suppressAutoHyphens/>
        <w:spacing w:after="0" w:line="240" w:lineRule="auto"/>
        <w:jc w:val="center"/>
        <w:outlineLvl w:val="0"/>
        <w:rPr>
          <w:rFonts w:ascii="Times New Roman" w:eastAsia="Times New Roman" w:hAnsi="Times New Roman"/>
          <w:color w:val="000000"/>
          <w:kern w:val="2"/>
          <w:sz w:val="28"/>
          <w:szCs w:val="24"/>
          <w:lang w:eastAsia="ru-RU"/>
        </w:rPr>
      </w:pPr>
      <w:r w:rsidRPr="00B775C8">
        <w:rPr>
          <w:rFonts w:ascii="Times New Roman" w:eastAsia="Times New Roman" w:hAnsi="Times New Roman"/>
          <w:color w:val="000000"/>
          <w:kern w:val="2"/>
          <w:sz w:val="28"/>
          <w:szCs w:val="24"/>
          <w:lang w:eastAsia="ru-RU"/>
        </w:rPr>
        <w:t>ПАСПОРТ</w:t>
      </w:r>
      <w:r w:rsidRPr="00B775C8">
        <w:rPr>
          <w:rFonts w:ascii="Times New Roman" w:eastAsia="Times New Roman" w:hAnsi="Times New Roman"/>
          <w:color w:val="000000"/>
          <w:kern w:val="2"/>
          <w:sz w:val="28"/>
          <w:szCs w:val="24"/>
          <w:lang w:eastAsia="ru-RU"/>
        </w:rPr>
        <w:br/>
      </w:r>
      <w:r w:rsidR="0018552A" w:rsidRPr="00B775C8">
        <w:rPr>
          <w:rFonts w:ascii="Times New Roman" w:eastAsia="Times New Roman" w:hAnsi="Times New Roman"/>
          <w:color w:val="000000"/>
          <w:kern w:val="2"/>
          <w:sz w:val="28"/>
          <w:szCs w:val="24"/>
          <w:lang w:eastAsia="ru-RU"/>
        </w:rPr>
        <w:t xml:space="preserve">муниципальной программы </w:t>
      </w:r>
    </w:p>
    <w:p w:rsidR="0018552A" w:rsidRPr="00B775C8" w:rsidRDefault="0018552A" w:rsidP="0018552A">
      <w:pPr>
        <w:widowControl w:val="0"/>
        <w:numPr>
          <w:ilvl w:val="0"/>
          <w:numId w:val="5"/>
        </w:numPr>
        <w:suppressAutoHyphens/>
        <w:spacing w:after="0" w:line="276" w:lineRule="auto"/>
        <w:jc w:val="center"/>
        <w:outlineLvl w:val="0"/>
        <w:rPr>
          <w:rFonts w:ascii="Times New Roman" w:eastAsia="Times New Roman" w:hAnsi="Times New Roman"/>
          <w:color w:val="000000"/>
          <w:kern w:val="2"/>
          <w:sz w:val="28"/>
          <w:szCs w:val="24"/>
          <w:lang w:eastAsia="ru-RU"/>
        </w:rPr>
      </w:pPr>
      <w:r w:rsidRPr="00B775C8">
        <w:rPr>
          <w:rFonts w:ascii="Times New Roman" w:eastAsia="Times New Roman" w:hAnsi="Times New Roman"/>
          <w:color w:val="000000"/>
          <w:kern w:val="2"/>
          <w:sz w:val="28"/>
          <w:szCs w:val="24"/>
          <w:lang w:eastAsia="ru-RU"/>
        </w:rPr>
        <w:t>Кореновского городского поселения Кореновского района</w:t>
      </w:r>
    </w:p>
    <w:p w:rsidR="0018552A" w:rsidRPr="00B775C8" w:rsidRDefault="0018552A" w:rsidP="0018552A">
      <w:pPr>
        <w:widowControl w:val="0"/>
        <w:suppressAutoHyphens/>
        <w:spacing w:after="0" w:line="276" w:lineRule="auto"/>
        <w:jc w:val="center"/>
        <w:rPr>
          <w:rFonts w:ascii="Times New Roman" w:eastAsia="Times New Roman" w:hAnsi="Times New Roman"/>
          <w:color w:val="000000"/>
          <w:kern w:val="2"/>
          <w:sz w:val="28"/>
          <w:szCs w:val="24"/>
          <w:lang w:eastAsia="ru-RU"/>
        </w:rPr>
      </w:pPr>
      <w:r w:rsidRPr="00B775C8">
        <w:rPr>
          <w:rFonts w:ascii="Times New Roman" w:eastAsia="Times New Roman" w:hAnsi="Times New Roman"/>
          <w:color w:val="000000"/>
          <w:kern w:val="2"/>
          <w:sz w:val="28"/>
          <w:szCs w:val="24"/>
          <w:lang w:eastAsia="ru-RU"/>
        </w:rPr>
        <w:t>«_________________________________________________________»</w:t>
      </w:r>
    </w:p>
    <w:p w:rsidR="0018552A" w:rsidRPr="00B775C8" w:rsidRDefault="0018552A" w:rsidP="0018552A">
      <w:pPr>
        <w:widowControl w:val="0"/>
        <w:suppressAutoHyphens/>
        <w:spacing w:after="0" w:line="276" w:lineRule="auto"/>
        <w:jc w:val="center"/>
        <w:rPr>
          <w:rFonts w:ascii="Arial" w:eastAsia="Times New Roman" w:hAnsi="Arial" w:cs="Arial"/>
          <w:kern w:val="2"/>
          <w:lang w:eastAsia="ru-RU" w:bidi="hi-IN"/>
        </w:rPr>
      </w:pPr>
      <w:r w:rsidRPr="00B775C8">
        <w:rPr>
          <w:rFonts w:ascii="Times New Roman" w:eastAsia="Times New Roman" w:hAnsi="Times New Roman"/>
          <w:color w:val="000000"/>
          <w:kern w:val="2"/>
          <w:lang w:eastAsia="ru-RU"/>
        </w:rPr>
        <w:t>Наименование муниципальной программы</w:t>
      </w:r>
    </w:p>
    <w:p w:rsidR="0018552A" w:rsidRPr="00B775C8" w:rsidRDefault="0018552A" w:rsidP="0018552A">
      <w:pPr>
        <w:widowControl w:val="0"/>
        <w:suppressAutoHyphens/>
        <w:spacing w:after="0" w:line="240" w:lineRule="auto"/>
        <w:jc w:val="right"/>
        <w:rPr>
          <w:rFonts w:ascii="Arial" w:eastAsia="Times New Roman" w:hAnsi="Arial" w:cs="Arial"/>
          <w:kern w:val="2"/>
          <w:sz w:val="24"/>
          <w:szCs w:val="24"/>
          <w:lang w:eastAsia="ru-RU" w:bidi="hi-IN"/>
        </w:rPr>
      </w:pPr>
    </w:p>
    <w:tbl>
      <w:tblPr>
        <w:tblW w:w="9528" w:type="dxa"/>
        <w:tblInd w:w="108" w:type="dxa"/>
        <w:tblLayout w:type="fixed"/>
        <w:tblLook w:val="04A0" w:firstRow="1" w:lastRow="0" w:firstColumn="1" w:lastColumn="0" w:noHBand="0" w:noVBand="1"/>
      </w:tblPr>
      <w:tblGrid>
        <w:gridCol w:w="3291"/>
        <w:gridCol w:w="6237"/>
      </w:tblGrid>
      <w:tr w:rsidR="0018552A" w:rsidRPr="00200DAB" w:rsidTr="001505E7">
        <w:tc>
          <w:tcPr>
            <w:tcW w:w="3291" w:type="dxa"/>
            <w:tcBorders>
              <w:top w:val="single" w:sz="2" w:space="0" w:color="000000"/>
              <w:left w:val="single" w:sz="2" w:space="0" w:color="000000"/>
              <w:bottom w:val="single" w:sz="2" w:space="0" w:color="000000"/>
              <w:right w:val="nil"/>
            </w:tcBorders>
          </w:tcPr>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Координатор муниципальной программы</w:t>
            </w:r>
          </w:p>
        </w:tc>
        <w:tc>
          <w:tcPr>
            <w:tcW w:w="6237" w:type="dxa"/>
            <w:tcBorders>
              <w:top w:val="single" w:sz="2" w:space="0" w:color="000000"/>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Координаторы подпрограмм муниципальной программы</w:t>
            </w: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Участники муниципальной программы</w:t>
            </w: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Подпрограммы муниципальной программы</w:t>
            </w: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Цели муниципальной программы</w:t>
            </w: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Задачи муниципальной программы</w:t>
            </w: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18552A">
            <w:pPr>
              <w:widowControl w:val="0"/>
              <w:suppressAutoHyphens/>
              <w:spacing w:after="0" w:line="240" w:lineRule="auto"/>
              <w:rPr>
                <w:rFonts w:ascii="Times New Roman" w:eastAsia="Times New Roman" w:hAnsi="Times New Roman"/>
                <w:color w:val="000000"/>
                <w:kern w:val="2"/>
                <w:sz w:val="24"/>
                <w:szCs w:val="24"/>
                <w:lang w:eastAsia="ru-RU"/>
              </w:rPr>
            </w:pPr>
            <w:r w:rsidRPr="00B775C8">
              <w:rPr>
                <w:rFonts w:ascii="Times New Roman" w:eastAsia="Times New Roman" w:hAnsi="Times New Roman"/>
                <w:color w:val="000000"/>
                <w:kern w:val="2"/>
                <w:sz w:val="24"/>
                <w:szCs w:val="24"/>
                <w:lang w:eastAsia="ru-RU"/>
              </w:rPr>
              <w:t>Перечень целевых показателей муниципальной</w:t>
            </w:r>
          </w:p>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программы</w:t>
            </w: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Этапы и сроки реализации муниципальной программы</w:t>
            </w: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C403EA">
            <w:pPr>
              <w:widowControl w:val="0"/>
              <w:suppressAutoHyphens/>
              <w:spacing w:after="0" w:line="240" w:lineRule="auto"/>
              <w:rPr>
                <w:rFonts w:ascii="Arial" w:eastAsia="Times New Roman" w:hAnsi="Arial" w:cs="Arial"/>
                <w:kern w:val="2"/>
                <w:sz w:val="24"/>
                <w:szCs w:val="24"/>
                <w:lang w:eastAsia="ru-RU" w:bidi="hi-IN"/>
              </w:rPr>
            </w:pPr>
            <w:r w:rsidRPr="00B775C8">
              <w:rPr>
                <w:rFonts w:ascii="Times New Roman" w:eastAsia="Times New Roman" w:hAnsi="Times New Roman"/>
                <w:color w:val="000000"/>
                <w:kern w:val="2"/>
                <w:sz w:val="24"/>
                <w:szCs w:val="24"/>
                <w:lang w:eastAsia="ru-RU"/>
              </w:rPr>
              <w:t>Объемы бюджетных ассигнований муниципальной программы</w:t>
            </w: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r w:rsidR="0018552A" w:rsidRPr="00200DAB" w:rsidTr="001505E7">
        <w:tc>
          <w:tcPr>
            <w:tcW w:w="3291" w:type="dxa"/>
            <w:tcBorders>
              <w:top w:val="nil"/>
              <w:left w:val="single" w:sz="2" w:space="0" w:color="000000"/>
              <w:bottom w:val="single" w:sz="2" w:space="0" w:color="000000"/>
              <w:right w:val="nil"/>
            </w:tcBorders>
          </w:tcPr>
          <w:p w:rsidR="0018552A" w:rsidRPr="00B775C8" w:rsidRDefault="0018552A" w:rsidP="0018552A">
            <w:pPr>
              <w:widowControl w:val="0"/>
              <w:suppressAutoHyphens/>
              <w:spacing w:after="0" w:line="240" w:lineRule="auto"/>
              <w:rPr>
                <w:rFonts w:ascii="Times New Roman" w:eastAsia="Times New Roman" w:hAnsi="Times New Roman"/>
                <w:color w:val="000000"/>
                <w:kern w:val="2"/>
                <w:sz w:val="24"/>
                <w:szCs w:val="24"/>
                <w:lang w:eastAsia="ru-RU"/>
              </w:rPr>
            </w:pPr>
            <w:r w:rsidRPr="00B775C8">
              <w:rPr>
                <w:rFonts w:ascii="Times New Roman" w:eastAsia="Times New Roman" w:hAnsi="Times New Roman"/>
                <w:color w:val="000000"/>
                <w:kern w:val="2"/>
                <w:sz w:val="24"/>
                <w:szCs w:val="24"/>
                <w:lang w:eastAsia="ru-RU"/>
              </w:rPr>
              <w:t>Контроль за выполнением муниципальной программы</w:t>
            </w:r>
          </w:p>
          <w:p w:rsidR="0018552A" w:rsidRPr="00B775C8" w:rsidRDefault="0018552A" w:rsidP="0018552A">
            <w:pPr>
              <w:widowControl w:val="0"/>
              <w:suppressAutoHyphens/>
              <w:spacing w:after="0" w:line="240" w:lineRule="auto"/>
              <w:rPr>
                <w:rFonts w:ascii="Times New Roman" w:eastAsia="Times New Roman" w:hAnsi="Times New Roman"/>
                <w:color w:val="000000"/>
                <w:kern w:val="2"/>
                <w:sz w:val="24"/>
                <w:szCs w:val="24"/>
                <w:lang w:eastAsia="ru-RU"/>
              </w:rPr>
            </w:pPr>
          </w:p>
        </w:tc>
        <w:tc>
          <w:tcPr>
            <w:tcW w:w="6237" w:type="dxa"/>
            <w:tcBorders>
              <w:top w:val="nil"/>
              <w:left w:val="single" w:sz="2" w:space="0" w:color="000000"/>
              <w:bottom w:val="single" w:sz="2" w:space="0" w:color="000000"/>
              <w:right w:val="single" w:sz="2" w:space="0" w:color="000000"/>
            </w:tcBorders>
          </w:tcPr>
          <w:p w:rsidR="0018552A" w:rsidRPr="00B775C8" w:rsidRDefault="0018552A" w:rsidP="0018552A">
            <w:pPr>
              <w:widowControl w:val="0"/>
              <w:suppressAutoHyphens/>
              <w:snapToGrid w:val="0"/>
              <w:spacing w:after="200" w:line="276" w:lineRule="auto"/>
              <w:rPr>
                <w:rFonts w:ascii="Arial" w:eastAsia="Times New Roman" w:hAnsi="Arial" w:cs="Arial"/>
                <w:color w:val="000000"/>
                <w:kern w:val="2"/>
                <w:sz w:val="24"/>
                <w:szCs w:val="24"/>
                <w:lang w:eastAsia="ru-RU"/>
              </w:rPr>
            </w:pPr>
          </w:p>
        </w:tc>
      </w:tr>
    </w:tbl>
    <w:p w:rsidR="0018552A" w:rsidRPr="00B775C8" w:rsidRDefault="0018552A"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Начальник юридического отдела</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администрации Кореновского городского</w:t>
      </w:r>
    </w:p>
    <w:p w:rsidR="0018552A" w:rsidRDefault="0018552A" w:rsidP="009D2B65">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поселения Кореновского района</w:t>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t xml:space="preserve">                    </w:t>
      </w:r>
      <w:r w:rsidR="00906842" w:rsidRPr="00B775C8">
        <w:rPr>
          <w:rFonts w:ascii="Times New Roman" w:eastAsia="Times New Roman" w:hAnsi="Times New Roman"/>
          <w:color w:val="000000"/>
          <w:sz w:val="28"/>
          <w:szCs w:val="28"/>
          <w:lang w:eastAsia="zh-CN"/>
        </w:rPr>
        <w:t xml:space="preserve"> </w:t>
      </w:r>
      <w:r w:rsidR="009D2B65">
        <w:rPr>
          <w:rFonts w:ascii="Times New Roman" w:eastAsia="Times New Roman" w:hAnsi="Times New Roman"/>
          <w:color w:val="000000"/>
          <w:sz w:val="28"/>
          <w:szCs w:val="28"/>
          <w:lang w:eastAsia="zh-CN"/>
        </w:rPr>
        <w:t xml:space="preserve">    </w:t>
      </w:r>
      <w:r w:rsidRPr="00B775C8">
        <w:rPr>
          <w:rFonts w:ascii="Times New Roman" w:eastAsia="Times New Roman" w:hAnsi="Times New Roman"/>
          <w:color w:val="000000"/>
          <w:sz w:val="28"/>
          <w:szCs w:val="28"/>
          <w:lang w:eastAsia="zh-CN"/>
        </w:rPr>
        <w:t>В.Г. Жабина</w:t>
      </w:r>
    </w:p>
    <w:p w:rsidR="009D2B65" w:rsidRDefault="009D2B65" w:rsidP="009D2B65">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9D2B65">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9D2B65">
      <w:pPr>
        <w:suppressAutoHyphens/>
        <w:autoSpaceDE w:val="0"/>
        <w:spacing w:after="0" w:line="200" w:lineRule="atLeast"/>
        <w:ind w:firstLine="30"/>
        <w:jc w:val="both"/>
        <w:rPr>
          <w:rFonts w:ascii="Times New Roman" w:eastAsia="Times New Roman" w:hAnsi="Times New Roman"/>
          <w:color w:val="000000"/>
          <w:sz w:val="28"/>
          <w:szCs w:val="28"/>
          <w:lang w:eastAsia="zh-CN"/>
        </w:rPr>
      </w:pPr>
    </w:p>
    <w:tbl>
      <w:tblPr>
        <w:tblW w:w="9623" w:type="dxa"/>
        <w:tblInd w:w="71" w:type="dxa"/>
        <w:tblLayout w:type="fixed"/>
        <w:tblLook w:val="0000" w:firstRow="0" w:lastRow="0" w:firstColumn="0" w:lastColumn="0" w:noHBand="0" w:noVBand="0"/>
      </w:tblPr>
      <w:tblGrid>
        <w:gridCol w:w="4607"/>
        <w:gridCol w:w="5016"/>
      </w:tblGrid>
      <w:tr w:rsidR="0018552A" w:rsidRPr="00200DAB" w:rsidTr="006A3C63">
        <w:trPr>
          <w:trHeight w:val="2316"/>
        </w:trPr>
        <w:tc>
          <w:tcPr>
            <w:tcW w:w="4607" w:type="dxa"/>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8"/>
                <w:szCs w:val="28"/>
                <w:lang w:eastAsia="zh-CN"/>
              </w:rPr>
            </w:pPr>
          </w:p>
        </w:tc>
        <w:tc>
          <w:tcPr>
            <w:tcW w:w="5016" w:type="dxa"/>
            <w:shd w:val="clear" w:color="auto" w:fill="auto"/>
          </w:tcPr>
          <w:p w:rsidR="0018552A" w:rsidRPr="00B775C8" w:rsidRDefault="0018552A" w:rsidP="0018552A">
            <w:pPr>
              <w:widowControl w:val="0"/>
              <w:suppressAutoHyphens/>
              <w:spacing w:after="0" w:line="240" w:lineRule="auto"/>
              <w:jc w:val="center"/>
              <w:rPr>
                <w:rFonts w:ascii="Times New Roman" w:eastAsia="Times New Roman" w:hAnsi="Times New Roman"/>
                <w:kern w:val="1"/>
                <w:sz w:val="28"/>
                <w:szCs w:val="28"/>
                <w:lang w:eastAsia="zh-CN"/>
              </w:rPr>
            </w:pPr>
            <w:r w:rsidRPr="00B775C8">
              <w:rPr>
                <w:rFonts w:ascii="Times New Roman" w:eastAsia="Andale Sans UI" w:hAnsi="Times New Roman"/>
                <w:kern w:val="1"/>
                <w:sz w:val="28"/>
                <w:szCs w:val="28"/>
                <w:lang w:eastAsia="zh-CN"/>
              </w:rPr>
              <w:t>ПРИЛОЖЕНИЕ  № 2</w:t>
            </w:r>
          </w:p>
          <w:p w:rsidR="0018552A" w:rsidRPr="00B775C8" w:rsidRDefault="0018552A" w:rsidP="0018552A">
            <w:pPr>
              <w:widowControl w:val="0"/>
              <w:suppressAutoHyphens/>
              <w:spacing w:after="0" w:line="240" w:lineRule="auto"/>
              <w:jc w:val="both"/>
              <w:rPr>
                <w:rFonts w:ascii="Times New Roman" w:eastAsia="Times New Roman" w:hAnsi="Times New Roman"/>
                <w:kern w:val="1"/>
                <w:sz w:val="28"/>
                <w:szCs w:val="28"/>
                <w:lang w:eastAsia="zh-CN"/>
              </w:rPr>
            </w:pPr>
            <w:r w:rsidRPr="00B775C8">
              <w:rPr>
                <w:rFonts w:ascii="Times New Roman" w:eastAsia="Times New Roman" w:hAnsi="Times New Roman"/>
                <w:kern w:val="1"/>
                <w:sz w:val="28"/>
                <w:szCs w:val="28"/>
                <w:lang w:eastAsia="zh-CN"/>
              </w:rPr>
              <w:t>к Порядку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p>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p>
        </w:tc>
      </w:tr>
    </w:tbl>
    <w:p w:rsidR="0018552A" w:rsidRPr="00B775C8" w:rsidRDefault="0018552A" w:rsidP="0018552A">
      <w:pPr>
        <w:widowControl w:val="0"/>
        <w:suppressAutoHyphens/>
        <w:spacing w:after="0" w:line="240" w:lineRule="auto"/>
        <w:jc w:val="center"/>
        <w:rPr>
          <w:rFonts w:ascii="Times New Roman" w:eastAsia="Andale Sans UI" w:hAnsi="Times New Roman"/>
          <w:kern w:val="1"/>
          <w:sz w:val="24"/>
          <w:szCs w:val="24"/>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
          <w:bCs/>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Times New Roman" w:hAnsi="Times New Roman"/>
          <w:kern w:val="1"/>
          <w:sz w:val="24"/>
          <w:szCs w:val="24"/>
          <w:lang w:eastAsia="zh-CN"/>
        </w:rPr>
      </w:pPr>
      <w:r w:rsidRPr="00B775C8">
        <w:rPr>
          <w:rFonts w:ascii="Times New Roman" w:eastAsia="Andale Sans UI" w:hAnsi="Times New Roman"/>
          <w:kern w:val="1"/>
          <w:sz w:val="28"/>
          <w:szCs w:val="28"/>
          <w:lang w:eastAsia="zh-CN"/>
        </w:rPr>
        <w:t>ЦЕЛИ, ЗАДАЧИ И ЦЕЛЕВЫЕ ПОКАЗАТЕЛИ МУНИЦИПАЛЬНОЙ ПРОГРАММЫ</w:t>
      </w:r>
    </w:p>
    <w:p w:rsidR="0018552A" w:rsidRPr="00B775C8" w:rsidRDefault="006A3C63" w:rsidP="006A3C63">
      <w:pPr>
        <w:widowControl w:val="0"/>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w:t>
      </w:r>
      <w:r w:rsidR="0018552A" w:rsidRPr="00B775C8">
        <w:rPr>
          <w:rFonts w:ascii="Times New Roman" w:eastAsia="Andale Sans UI" w:hAnsi="Times New Roman"/>
          <w:kern w:val="1"/>
          <w:sz w:val="24"/>
          <w:szCs w:val="24"/>
          <w:lang w:eastAsia="zh-CN"/>
        </w:rPr>
        <w:t>____________________________________________</w:t>
      </w:r>
      <w:r w:rsidR="00171742" w:rsidRPr="00B775C8">
        <w:rPr>
          <w:rFonts w:ascii="Times New Roman" w:eastAsia="Andale Sans UI" w:hAnsi="Times New Roman"/>
          <w:kern w:val="1"/>
          <w:sz w:val="24"/>
          <w:szCs w:val="24"/>
          <w:lang w:eastAsia="zh-CN"/>
        </w:rPr>
        <w:t>_______________________________»</w:t>
      </w:r>
    </w:p>
    <w:p w:rsidR="0018552A" w:rsidRPr="00B775C8" w:rsidRDefault="0018552A" w:rsidP="0018552A">
      <w:pPr>
        <w:widowControl w:val="0"/>
        <w:suppressAutoHyphens/>
        <w:spacing w:after="0" w:line="240" w:lineRule="auto"/>
        <w:rPr>
          <w:rFonts w:ascii="Times New Roman" w:eastAsia="Andale Sans UI" w:hAnsi="Times New Roman"/>
          <w:kern w:val="1"/>
          <w:sz w:val="24"/>
          <w:szCs w:val="24"/>
          <w:lang w:eastAsia="zh-CN"/>
        </w:rPr>
      </w:pPr>
    </w:p>
    <w:tbl>
      <w:tblPr>
        <w:tblW w:w="9716" w:type="dxa"/>
        <w:tblInd w:w="-10" w:type="dxa"/>
        <w:tblLayout w:type="fixed"/>
        <w:tblCellMar>
          <w:top w:w="55" w:type="dxa"/>
          <w:left w:w="55" w:type="dxa"/>
          <w:bottom w:w="55" w:type="dxa"/>
          <w:right w:w="55" w:type="dxa"/>
        </w:tblCellMar>
        <w:tblLook w:val="0000" w:firstRow="0" w:lastRow="0" w:firstColumn="0" w:lastColumn="0" w:noHBand="0" w:noVBand="0"/>
      </w:tblPr>
      <w:tblGrid>
        <w:gridCol w:w="527"/>
        <w:gridCol w:w="2647"/>
        <w:gridCol w:w="716"/>
        <w:gridCol w:w="984"/>
        <w:gridCol w:w="984"/>
        <w:gridCol w:w="984"/>
        <w:gridCol w:w="985"/>
        <w:gridCol w:w="961"/>
        <w:gridCol w:w="928"/>
      </w:tblGrid>
      <w:tr w:rsidR="0018552A" w:rsidRPr="00200DAB" w:rsidTr="006A3C63">
        <w:trPr>
          <w:trHeight w:val="400"/>
        </w:trPr>
        <w:tc>
          <w:tcPr>
            <w:tcW w:w="527"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Times New Roman" w:hAnsi="Times New Roman"/>
                <w:kern w:val="1"/>
                <w:sz w:val="24"/>
                <w:szCs w:val="24"/>
                <w:lang w:eastAsia="zh-CN"/>
              </w:rPr>
            </w:pPr>
            <w:r w:rsidRPr="00B775C8">
              <w:rPr>
                <w:rFonts w:ascii="Times New Roman" w:eastAsia="Times New Roman" w:hAnsi="Times New Roman"/>
                <w:kern w:val="1"/>
                <w:sz w:val="24"/>
                <w:szCs w:val="24"/>
                <w:lang w:eastAsia="zh-CN"/>
              </w:rPr>
              <w:t xml:space="preserve">№ </w:t>
            </w:r>
          </w:p>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п/п</w:t>
            </w:r>
          </w:p>
        </w:tc>
        <w:tc>
          <w:tcPr>
            <w:tcW w:w="2647"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 xml:space="preserve">Наименование целевого показателя </w:t>
            </w:r>
          </w:p>
        </w:tc>
        <w:tc>
          <w:tcPr>
            <w:tcW w:w="716"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Ед. изм.</w:t>
            </w:r>
          </w:p>
        </w:tc>
        <w:tc>
          <w:tcPr>
            <w:tcW w:w="984"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Статус 1</w:t>
            </w:r>
          </w:p>
        </w:tc>
        <w:tc>
          <w:tcPr>
            <w:tcW w:w="4841" w:type="dxa"/>
            <w:gridSpan w:val="5"/>
            <w:tcBorders>
              <w:top w:val="single" w:sz="1" w:space="0" w:color="000000"/>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Значение показателей</w:t>
            </w:r>
          </w:p>
        </w:tc>
      </w:tr>
      <w:tr w:rsidR="0018552A" w:rsidRPr="00200DAB" w:rsidTr="006A3C63">
        <w:trPr>
          <w:trHeight w:val="612"/>
        </w:trPr>
        <w:tc>
          <w:tcPr>
            <w:tcW w:w="527"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2647"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716"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984"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 год реализации</w:t>
            </w: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 год реализации</w:t>
            </w: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3 год реализации</w:t>
            </w: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val="en-US" w:eastAsia="zh-CN"/>
              </w:rPr>
            </w:pPr>
            <w:r w:rsidRPr="00B775C8">
              <w:rPr>
                <w:rFonts w:ascii="Times New Roman" w:eastAsia="Andale Sans UI" w:hAnsi="Times New Roman"/>
                <w:kern w:val="1"/>
                <w:sz w:val="24"/>
                <w:szCs w:val="24"/>
                <w:lang w:eastAsia="zh-CN"/>
              </w:rPr>
              <w:t>4 год реализации</w:t>
            </w: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val="en-US" w:eastAsia="zh-CN"/>
              </w:rPr>
              <w:t xml:space="preserve">N </w:t>
            </w:r>
            <w:r w:rsidRPr="00B775C8">
              <w:rPr>
                <w:rFonts w:ascii="Times New Roman" w:eastAsia="Andale Sans UI" w:hAnsi="Times New Roman"/>
                <w:kern w:val="1"/>
                <w:sz w:val="24"/>
                <w:szCs w:val="24"/>
                <w:lang w:eastAsia="zh-CN"/>
              </w:rPr>
              <w:t>год реализации</w:t>
            </w:r>
          </w:p>
        </w:tc>
      </w:tr>
      <w:tr w:rsidR="0018552A" w:rsidRPr="00200DAB" w:rsidTr="006A3C63">
        <w:trPr>
          <w:trHeight w:val="270"/>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w:t>
            </w:r>
          </w:p>
        </w:tc>
        <w:tc>
          <w:tcPr>
            <w:tcW w:w="264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w:t>
            </w:r>
          </w:p>
        </w:tc>
        <w:tc>
          <w:tcPr>
            <w:tcW w:w="71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3</w:t>
            </w: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4</w:t>
            </w: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5</w:t>
            </w: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6</w:t>
            </w: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7</w:t>
            </w: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8</w:t>
            </w: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9</w:t>
            </w:r>
          </w:p>
        </w:tc>
      </w:tr>
      <w:tr w:rsidR="0018552A" w:rsidRPr="00200DAB" w:rsidTr="006A3C63">
        <w:trPr>
          <w:trHeight w:val="413"/>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AutoHyphens/>
              <w:spacing w:after="120" w:line="240" w:lineRule="auto"/>
              <w:jc w:val="center"/>
              <w:rPr>
                <w:rFonts w:ascii="Times New Roman" w:eastAsia="Andale Sans UI" w:hAnsi="Times New Roman"/>
                <w:b/>
                <w:bCs/>
                <w:kern w:val="1"/>
                <w:sz w:val="24"/>
                <w:szCs w:val="24"/>
                <w:u w:val="single"/>
                <w:lang w:eastAsia="zh-CN"/>
              </w:rPr>
            </w:pPr>
            <w:r w:rsidRPr="00B775C8">
              <w:rPr>
                <w:rFonts w:ascii="Times New Roman" w:eastAsia="Andale Sans UI" w:hAnsi="Times New Roman"/>
                <w:kern w:val="1"/>
                <w:sz w:val="24"/>
                <w:szCs w:val="24"/>
                <w:lang w:eastAsia="zh-CN"/>
              </w:rPr>
              <w:t>1</w:t>
            </w:r>
          </w:p>
        </w:tc>
        <w:tc>
          <w:tcPr>
            <w:tcW w:w="9189" w:type="dxa"/>
            <w:gridSpan w:val="8"/>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b/>
                <w:bCs/>
                <w:kern w:val="1"/>
                <w:sz w:val="24"/>
                <w:szCs w:val="24"/>
                <w:lang w:eastAsia="zh-CN"/>
              </w:rPr>
              <w:t>Муниципальная программа «</w:t>
            </w:r>
            <w:r w:rsidRPr="00B775C8">
              <w:rPr>
                <w:rFonts w:ascii="Times New Roman" w:eastAsia="Andale Sans UI" w:hAnsi="Times New Roman"/>
                <w:kern w:val="1"/>
                <w:sz w:val="24"/>
                <w:szCs w:val="24"/>
                <w:lang w:eastAsia="zh-CN"/>
              </w:rPr>
              <w:t>__________________________________________________________________»</w:t>
            </w:r>
          </w:p>
        </w:tc>
      </w:tr>
      <w:tr w:rsidR="0018552A" w:rsidRPr="00200DAB" w:rsidTr="006A3C63">
        <w:trPr>
          <w:trHeight w:val="395"/>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AutoHyphens/>
              <w:spacing w:after="12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1.1</w:t>
            </w:r>
          </w:p>
        </w:tc>
        <w:tc>
          <w:tcPr>
            <w:tcW w:w="264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Целевой показатель</w:t>
            </w:r>
          </w:p>
        </w:tc>
        <w:tc>
          <w:tcPr>
            <w:tcW w:w="71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r w:rsidR="0018552A" w:rsidRPr="00200DAB" w:rsidTr="006A3C63">
        <w:trPr>
          <w:trHeight w:val="403"/>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1.2</w:t>
            </w:r>
          </w:p>
        </w:tc>
        <w:tc>
          <w:tcPr>
            <w:tcW w:w="264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Целевой показатель</w:t>
            </w:r>
          </w:p>
        </w:tc>
        <w:tc>
          <w:tcPr>
            <w:tcW w:w="71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w:t>
            </w:r>
          </w:p>
        </w:tc>
      </w:tr>
      <w:tr w:rsidR="0018552A" w:rsidRPr="00200DAB" w:rsidTr="006A3C63">
        <w:trPr>
          <w:trHeight w:val="431"/>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Times New Roman" w:hAnsi="Times New Roman"/>
                <w:kern w:val="1"/>
                <w:sz w:val="24"/>
                <w:szCs w:val="24"/>
                <w:lang w:eastAsia="zh-CN"/>
              </w:rPr>
              <w:t>…</w:t>
            </w:r>
            <w:r w:rsidRPr="00B775C8">
              <w:rPr>
                <w:rFonts w:ascii="Times New Roman" w:eastAsia="Andale Sans UI" w:hAnsi="Times New Roman"/>
                <w:kern w:val="1"/>
                <w:sz w:val="24"/>
                <w:szCs w:val="24"/>
                <w:lang w:eastAsia="zh-CN"/>
              </w:rPr>
              <w:t>.....</w:t>
            </w:r>
          </w:p>
        </w:tc>
        <w:tc>
          <w:tcPr>
            <w:tcW w:w="264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w:t>
            </w:r>
          </w:p>
        </w:tc>
        <w:tc>
          <w:tcPr>
            <w:tcW w:w="71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r w:rsidR="0018552A" w:rsidRPr="00200DAB" w:rsidTr="006A3C63">
        <w:trPr>
          <w:trHeight w:val="395"/>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AutoHyphens/>
              <w:spacing w:after="12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2.1</w:t>
            </w:r>
          </w:p>
        </w:tc>
        <w:tc>
          <w:tcPr>
            <w:tcW w:w="9189" w:type="dxa"/>
            <w:gridSpan w:val="8"/>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Подпрограмма № 1 «________________________________________________________________________»</w:t>
            </w:r>
          </w:p>
        </w:tc>
      </w:tr>
      <w:tr w:rsidR="0018552A" w:rsidRPr="00200DAB" w:rsidTr="006A3C63">
        <w:trPr>
          <w:cantSplit/>
          <w:trHeight w:val="337"/>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Times New Roman" w:hAnsi="Times New Roman"/>
                <w:kern w:val="1"/>
                <w:sz w:val="24"/>
                <w:szCs w:val="24"/>
                <w:lang w:eastAsia="zh-CN"/>
              </w:rPr>
            </w:pPr>
            <w:r w:rsidRPr="00B775C8">
              <w:rPr>
                <w:rFonts w:ascii="Times New Roman" w:eastAsia="Andale Sans UI" w:hAnsi="Times New Roman"/>
                <w:kern w:val="1"/>
                <w:sz w:val="24"/>
                <w:szCs w:val="24"/>
                <w:lang w:eastAsia="zh-CN"/>
              </w:rPr>
              <w:t>2.1.1</w:t>
            </w:r>
          </w:p>
        </w:tc>
        <w:tc>
          <w:tcPr>
            <w:tcW w:w="264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 xml:space="preserve">Целевой показатель </w:t>
            </w:r>
          </w:p>
        </w:tc>
        <w:tc>
          <w:tcPr>
            <w:tcW w:w="71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r w:rsidR="0018552A" w:rsidRPr="00200DAB" w:rsidTr="006A3C63">
        <w:trPr>
          <w:trHeight w:val="337"/>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2.1.2</w:t>
            </w:r>
          </w:p>
        </w:tc>
        <w:tc>
          <w:tcPr>
            <w:tcW w:w="264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 xml:space="preserve">Целевой показатель </w:t>
            </w:r>
          </w:p>
        </w:tc>
        <w:tc>
          <w:tcPr>
            <w:tcW w:w="71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r w:rsidR="0018552A" w:rsidRPr="00200DAB" w:rsidTr="006A3C63">
        <w:trPr>
          <w:trHeight w:val="337"/>
        </w:trPr>
        <w:tc>
          <w:tcPr>
            <w:tcW w:w="9716" w:type="dxa"/>
            <w:gridSpan w:val="9"/>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w:t>
            </w:r>
          </w:p>
        </w:tc>
      </w:tr>
      <w:tr w:rsidR="0018552A" w:rsidRPr="00200DAB" w:rsidTr="006A3C63">
        <w:trPr>
          <w:trHeight w:val="252"/>
        </w:trPr>
        <w:tc>
          <w:tcPr>
            <w:tcW w:w="527" w:type="dxa"/>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Times New Roman" w:hAnsi="Times New Roman"/>
                <w:kern w:val="1"/>
                <w:sz w:val="24"/>
                <w:szCs w:val="24"/>
                <w:lang w:eastAsia="zh-CN"/>
              </w:rPr>
            </w:pPr>
            <w:r w:rsidRPr="00B775C8">
              <w:rPr>
                <w:rFonts w:ascii="Times New Roman" w:eastAsia="Andale Sans UI" w:hAnsi="Times New Roman"/>
                <w:kern w:val="1"/>
                <w:sz w:val="24"/>
                <w:szCs w:val="24"/>
                <w:lang w:eastAsia="zh-CN"/>
              </w:rPr>
              <w:t>........</w:t>
            </w:r>
          </w:p>
        </w:tc>
        <w:tc>
          <w:tcPr>
            <w:tcW w:w="2647" w:type="dxa"/>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w:t>
            </w:r>
          </w:p>
        </w:tc>
        <w:tc>
          <w:tcPr>
            <w:tcW w:w="716" w:type="dxa"/>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5" w:type="dxa"/>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61" w:type="dxa"/>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6" w:type="dxa"/>
            <w:tcBorders>
              <w:top w:val="single" w:sz="1" w:space="0" w:color="000000"/>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r w:rsidR="0018552A" w:rsidRPr="00200DAB" w:rsidTr="006A3C63">
        <w:trPr>
          <w:trHeight w:val="287"/>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3.1</w:t>
            </w:r>
          </w:p>
        </w:tc>
        <w:tc>
          <w:tcPr>
            <w:tcW w:w="9189" w:type="dxa"/>
            <w:gridSpan w:val="8"/>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Основные мероприятия» №1 «_________________________________________________________________»</w:t>
            </w:r>
          </w:p>
        </w:tc>
      </w:tr>
      <w:tr w:rsidR="0018552A" w:rsidRPr="00200DAB" w:rsidTr="006A3C63">
        <w:trPr>
          <w:trHeight w:val="287"/>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3.1.1</w:t>
            </w:r>
          </w:p>
        </w:tc>
        <w:tc>
          <w:tcPr>
            <w:tcW w:w="264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Целевой показатель</w:t>
            </w:r>
          </w:p>
        </w:tc>
        <w:tc>
          <w:tcPr>
            <w:tcW w:w="71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r w:rsidR="0018552A" w:rsidRPr="00200DAB" w:rsidTr="006A3C63">
        <w:trPr>
          <w:trHeight w:val="270"/>
        </w:trPr>
        <w:tc>
          <w:tcPr>
            <w:tcW w:w="52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Times New Roman" w:hAnsi="Times New Roman"/>
                <w:kern w:val="1"/>
                <w:sz w:val="24"/>
                <w:szCs w:val="24"/>
                <w:lang w:eastAsia="zh-CN"/>
              </w:rPr>
            </w:pPr>
            <w:r w:rsidRPr="00B775C8">
              <w:rPr>
                <w:rFonts w:ascii="Times New Roman" w:eastAsia="Andale Sans UI" w:hAnsi="Times New Roman"/>
                <w:kern w:val="1"/>
                <w:sz w:val="24"/>
                <w:szCs w:val="24"/>
                <w:lang w:eastAsia="zh-CN"/>
              </w:rPr>
              <w:t>........</w:t>
            </w:r>
          </w:p>
        </w:tc>
        <w:tc>
          <w:tcPr>
            <w:tcW w:w="264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w:t>
            </w:r>
          </w:p>
        </w:tc>
        <w:tc>
          <w:tcPr>
            <w:tcW w:w="71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8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61"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6"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bl>
    <w:p w:rsidR="0018552A" w:rsidRPr="00B775C8" w:rsidRDefault="0018552A" w:rsidP="0018552A">
      <w:pPr>
        <w:widowControl w:val="0"/>
        <w:suppressAutoHyphens/>
        <w:spacing w:after="0" w:line="240" w:lineRule="auto"/>
        <w:jc w:val="both"/>
        <w:rPr>
          <w:rFonts w:ascii="Times New Roman" w:eastAsia="Andale Sans UI" w:hAnsi="Times New Roman"/>
          <w:kern w:val="1"/>
          <w:sz w:val="24"/>
          <w:szCs w:val="24"/>
          <w:lang w:eastAsia="zh-CN"/>
        </w:rPr>
      </w:pPr>
    </w:p>
    <w:p w:rsidR="0018552A" w:rsidRPr="00B775C8" w:rsidRDefault="0018552A" w:rsidP="0018552A">
      <w:pPr>
        <w:widowControl w:val="0"/>
        <w:suppressAutoHyphens/>
        <w:spacing w:after="0" w:line="240" w:lineRule="auto"/>
        <w:jc w:val="both"/>
        <w:rPr>
          <w:rFonts w:ascii="Times New Roman" w:eastAsia="Times New Roman" w:hAnsi="Times New Roman"/>
          <w:kern w:val="1"/>
          <w:sz w:val="28"/>
          <w:szCs w:val="28"/>
          <w:lang w:eastAsia="zh-CN"/>
        </w:rPr>
      </w:pPr>
      <w:r w:rsidRPr="00B775C8">
        <w:rPr>
          <w:rFonts w:ascii="Times New Roman" w:eastAsia="Andale Sans UI" w:hAnsi="Times New Roman"/>
          <w:kern w:val="1"/>
          <w:sz w:val="24"/>
          <w:szCs w:val="24"/>
          <w:lang w:eastAsia="zh-CN"/>
        </w:rPr>
        <w:t xml:space="preserve">1 </w:t>
      </w:r>
      <w:r w:rsidRPr="00B775C8">
        <w:rPr>
          <w:rFonts w:ascii="Times New Roman" w:eastAsia="Andale Sans UI" w:hAnsi="Times New Roman"/>
          <w:kern w:val="1"/>
          <w:sz w:val="28"/>
          <w:szCs w:val="28"/>
          <w:lang w:eastAsia="zh-CN"/>
        </w:rPr>
        <w:t xml:space="preserve">Отмечается: </w:t>
      </w:r>
    </w:p>
    <w:p w:rsidR="0018552A" w:rsidRPr="00B775C8" w:rsidRDefault="00BB742E" w:rsidP="0018552A">
      <w:pPr>
        <w:widowControl w:val="0"/>
        <w:tabs>
          <w:tab w:val="left" w:pos="736"/>
        </w:tabs>
        <w:suppressAutoHyphens/>
        <w:spacing w:after="0" w:line="240" w:lineRule="auto"/>
        <w:jc w:val="both"/>
        <w:rPr>
          <w:rFonts w:ascii="Times New Roman" w:eastAsia="Times New Roman" w:hAnsi="Times New Roman"/>
          <w:kern w:val="1"/>
          <w:sz w:val="28"/>
          <w:szCs w:val="28"/>
          <w:lang w:eastAsia="zh-CN"/>
        </w:rPr>
      </w:pPr>
      <w:r w:rsidRPr="00B775C8">
        <w:rPr>
          <w:rFonts w:ascii="Times New Roman" w:eastAsia="Andale Sans UI" w:hAnsi="Times New Roman"/>
          <w:kern w:val="1"/>
          <w:sz w:val="28"/>
          <w:szCs w:val="28"/>
          <w:lang w:eastAsia="zh-CN"/>
        </w:rPr>
        <w:tab/>
      </w:r>
      <w:r w:rsidR="0018552A" w:rsidRPr="00B775C8">
        <w:rPr>
          <w:rFonts w:ascii="Times New Roman" w:eastAsia="Andale Sans UI" w:hAnsi="Times New Roman"/>
          <w:kern w:val="1"/>
          <w:sz w:val="28"/>
          <w:szCs w:val="28"/>
          <w:lang w:eastAsia="zh-CN"/>
        </w:rPr>
        <w:t xml:space="preserve">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предоставления статистической информации; </w:t>
      </w:r>
    </w:p>
    <w:p w:rsidR="00BB742E" w:rsidRPr="00B775C8" w:rsidRDefault="00BB742E" w:rsidP="00BB742E">
      <w:pPr>
        <w:widowControl w:val="0"/>
        <w:tabs>
          <w:tab w:val="left" w:pos="784"/>
        </w:tabs>
        <w:suppressAutoHyphens/>
        <w:spacing w:after="0" w:line="240" w:lineRule="auto"/>
        <w:jc w:val="both"/>
        <w:rPr>
          <w:rFonts w:ascii="Times New Roman" w:eastAsia="Andale Sans UI" w:hAnsi="Times New Roman"/>
          <w:kern w:val="1"/>
          <w:sz w:val="28"/>
          <w:szCs w:val="28"/>
          <w:lang w:eastAsia="zh-CN"/>
        </w:rPr>
      </w:pPr>
      <w:r w:rsidRPr="00B775C8">
        <w:rPr>
          <w:rFonts w:ascii="Times New Roman" w:eastAsia="Times New Roman" w:hAnsi="Times New Roman"/>
          <w:kern w:val="1"/>
          <w:sz w:val="28"/>
          <w:szCs w:val="28"/>
          <w:lang w:eastAsia="zh-CN"/>
        </w:rPr>
        <w:tab/>
      </w:r>
      <w:r w:rsidR="0018552A" w:rsidRPr="00B775C8">
        <w:rPr>
          <w:rFonts w:ascii="Times New Roman" w:eastAsia="Andale Sans UI" w:hAnsi="Times New Roman"/>
          <w:kern w:val="1"/>
          <w:sz w:val="28"/>
          <w:szCs w:val="28"/>
          <w:lang w:eastAsia="zh-CN"/>
        </w:rPr>
        <w:t>если целевой показатель рассчитывается по методике, утвержденным правовым актом Правительства Российской Федерации, федерального органа исполнительной власти (международной организации), Губернатора Краснодарского края, ответственного исполнителя (соисполнителя) государственной программы, присваивается статус «2» с указанием в сноске реквизитов со</w:t>
      </w:r>
      <w:r w:rsidRPr="00B775C8">
        <w:rPr>
          <w:rFonts w:ascii="Times New Roman" w:eastAsia="Andale Sans UI" w:hAnsi="Times New Roman"/>
          <w:kern w:val="1"/>
          <w:sz w:val="28"/>
          <w:szCs w:val="28"/>
          <w:lang w:eastAsia="zh-CN"/>
        </w:rPr>
        <w:t xml:space="preserve">ответствующего правового акта. </w:t>
      </w:r>
    </w:p>
    <w:p w:rsidR="0018552A" w:rsidRPr="00B775C8" w:rsidRDefault="0018552A" w:rsidP="00BB742E">
      <w:pPr>
        <w:widowControl w:val="0"/>
        <w:tabs>
          <w:tab w:val="left" w:pos="784"/>
        </w:tabs>
        <w:suppressAutoHyphens/>
        <w:spacing w:after="0" w:line="240" w:lineRule="auto"/>
        <w:jc w:val="both"/>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ab/>
        <w:t>если целевой показатель рассчитывается координатором муниципальной прогр</w:t>
      </w:r>
      <w:r w:rsidR="00BB742E" w:rsidRPr="00B775C8">
        <w:rPr>
          <w:rFonts w:ascii="Times New Roman" w:eastAsia="Andale Sans UI" w:hAnsi="Times New Roman"/>
          <w:kern w:val="1"/>
          <w:sz w:val="28"/>
          <w:szCs w:val="28"/>
          <w:lang w:eastAsia="zh-CN"/>
        </w:rPr>
        <w:t>аммы, присваивается статус «3».</w:t>
      </w:r>
    </w:p>
    <w:p w:rsidR="00BB742E" w:rsidRPr="00B775C8" w:rsidRDefault="00BB742E" w:rsidP="00BB742E">
      <w:pPr>
        <w:widowControl w:val="0"/>
        <w:tabs>
          <w:tab w:val="left" w:pos="784"/>
        </w:tabs>
        <w:suppressAutoHyphens/>
        <w:spacing w:after="0" w:line="240" w:lineRule="auto"/>
        <w:jc w:val="both"/>
        <w:rPr>
          <w:rFonts w:ascii="Times New Roman" w:eastAsia="Andale Sans UI" w:hAnsi="Times New Roman"/>
          <w:kern w:val="1"/>
          <w:sz w:val="28"/>
          <w:szCs w:val="28"/>
          <w:lang w:eastAsia="zh-CN"/>
        </w:rPr>
      </w:pPr>
    </w:p>
    <w:p w:rsidR="0018552A" w:rsidRPr="00B775C8" w:rsidRDefault="0018552A" w:rsidP="0018552A">
      <w:pPr>
        <w:widowControl w:val="0"/>
        <w:suppressAutoHyphens/>
        <w:spacing w:after="0" w:line="240" w:lineRule="auto"/>
        <w:rPr>
          <w:rFonts w:ascii="Times New Roman" w:eastAsia="Andale Sans UI" w:hAnsi="Times New Roman"/>
          <w:kern w:val="1"/>
          <w:sz w:val="28"/>
          <w:szCs w:val="28"/>
          <w:lang w:eastAsia="zh-CN"/>
        </w:rPr>
      </w:pP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Начальник юридического отдела</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администрации Кореновского городского</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поселения Кореновского района</w:t>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t xml:space="preserve">                          </w:t>
      </w:r>
      <w:r w:rsidR="00171742" w:rsidRPr="00B775C8">
        <w:rPr>
          <w:rFonts w:ascii="Times New Roman" w:eastAsia="Times New Roman" w:hAnsi="Times New Roman"/>
          <w:color w:val="000000"/>
          <w:sz w:val="28"/>
          <w:szCs w:val="28"/>
          <w:lang w:eastAsia="zh-CN"/>
        </w:rPr>
        <w:t xml:space="preserve">        </w:t>
      </w:r>
      <w:r w:rsidRPr="00B775C8">
        <w:rPr>
          <w:rFonts w:ascii="Times New Roman" w:eastAsia="Times New Roman" w:hAnsi="Times New Roman"/>
          <w:color w:val="000000"/>
          <w:sz w:val="28"/>
          <w:szCs w:val="28"/>
          <w:lang w:eastAsia="zh-CN"/>
        </w:rPr>
        <w:t>В.Г. Жабина</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p w:rsidR="00171742" w:rsidRPr="00B775C8" w:rsidRDefault="00171742" w:rsidP="0018552A">
      <w:pPr>
        <w:suppressAutoHyphens/>
        <w:autoSpaceDE w:val="0"/>
        <w:spacing w:after="0" w:line="200" w:lineRule="atLeast"/>
        <w:jc w:val="both"/>
        <w:rPr>
          <w:rFonts w:ascii="Times New Roman" w:eastAsia="Times New Roman" w:hAnsi="Times New Roman"/>
          <w:color w:val="000000"/>
          <w:sz w:val="28"/>
          <w:szCs w:val="28"/>
          <w:lang w:eastAsia="zh-CN"/>
        </w:rPr>
      </w:pPr>
    </w:p>
    <w:tbl>
      <w:tblPr>
        <w:tblW w:w="0" w:type="auto"/>
        <w:tblInd w:w="71" w:type="dxa"/>
        <w:tblLayout w:type="fixed"/>
        <w:tblLook w:val="0000" w:firstRow="0" w:lastRow="0" w:firstColumn="0" w:lastColumn="0" w:noHBand="0" w:noVBand="0"/>
      </w:tblPr>
      <w:tblGrid>
        <w:gridCol w:w="4607"/>
        <w:gridCol w:w="4881"/>
      </w:tblGrid>
      <w:tr w:rsidR="0018552A" w:rsidRPr="00200DAB" w:rsidTr="00171742">
        <w:trPr>
          <w:trHeight w:val="2667"/>
        </w:trPr>
        <w:tc>
          <w:tcPr>
            <w:tcW w:w="4607" w:type="dxa"/>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8"/>
                <w:szCs w:val="28"/>
                <w:lang w:eastAsia="zh-CN"/>
              </w:rPr>
            </w:pPr>
          </w:p>
        </w:tc>
        <w:tc>
          <w:tcPr>
            <w:tcW w:w="4881" w:type="dxa"/>
            <w:shd w:val="clear" w:color="auto" w:fill="auto"/>
          </w:tcPr>
          <w:p w:rsidR="0018552A" w:rsidRPr="00B775C8" w:rsidRDefault="0018552A" w:rsidP="0018552A">
            <w:pPr>
              <w:widowControl w:val="0"/>
              <w:suppressAutoHyphens/>
              <w:spacing w:after="0" w:line="240" w:lineRule="auto"/>
              <w:jc w:val="center"/>
              <w:rPr>
                <w:rFonts w:ascii="Times New Roman" w:eastAsia="Times New Roman" w:hAnsi="Times New Roman"/>
                <w:kern w:val="1"/>
                <w:sz w:val="28"/>
                <w:szCs w:val="28"/>
                <w:lang w:eastAsia="zh-CN"/>
              </w:rPr>
            </w:pPr>
            <w:r w:rsidRPr="00B775C8">
              <w:rPr>
                <w:rFonts w:ascii="Times New Roman" w:eastAsia="Andale Sans UI" w:hAnsi="Times New Roman"/>
                <w:kern w:val="1"/>
                <w:sz w:val="28"/>
                <w:szCs w:val="28"/>
                <w:lang w:eastAsia="zh-CN"/>
              </w:rPr>
              <w:t>ПРИЛОЖЕНИЕ № 3</w:t>
            </w:r>
          </w:p>
          <w:p w:rsidR="0018552A" w:rsidRPr="00B775C8" w:rsidRDefault="0018552A" w:rsidP="0018552A">
            <w:pPr>
              <w:widowControl w:val="0"/>
              <w:suppressAutoHyphens/>
              <w:spacing w:after="0" w:line="240" w:lineRule="auto"/>
              <w:jc w:val="both"/>
              <w:rPr>
                <w:rFonts w:ascii="Times New Roman" w:eastAsia="Times New Roman" w:hAnsi="Times New Roman"/>
                <w:kern w:val="1"/>
                <w:sz w:val="28"/>
                <w:szCs w:val="28"/>
                <w:lang w:eastAsia="zh-CN"/>
              </w:rPr>
            </w:pPr>
            <w:r w:rsidRPr="00B775C8">
              <w:rPr>
                <w:rFonts w:ascii="Times New Roman" w:eastAsia="Times New Roman" w:hAnsi="Times New Roman"/>
                <w:kern w:val="1"/>
                <w:sz w:val="28"/>
                <w:szCs w:val="28"/>
                <w:lang w:eastAsia="zh-CN"/>
              </w:rPr>
              <w:t>к Порядку принятия решения о разработке, формировании, реализации и оценке эффективности реализации</w:t>
            </w:r>
            <w:r w:rsidR="00171742" w:rsidRPr="00B775C8">
              <w:rPr>
                <w:rFonts w:ascii="Times New Roman" w:eastAsia="Times New Roman" w:hAnsi="Times New Roman"/>
                <w:kern w:val="1"/>
                <w:sz w:val="28"/>
                <w:szCs w:val="28"/>
                <w:lang w:eastAsia="zh-CN"/>
              </w:rPr>
              <w:t xml:space="preserve"> </w:t>
            </w:r>
            <w:r w:rsidRPr="00B775C8">
              <w:rPr>
                <w:rFonts w:ascii="Times New Roman" w:eastAsia="Times New Roman" w:hAnsi="Times New Roman"/>
                <w:kern w:val="1"/>
                <w:sz w:val="28"/>
                <w:szCs w:val="28"/>
                <w:lang w:eastAsia="zh-CN"/>
              </w:rPr>
              <w:t>муниципальных программ Кореновского городского поселения</w:t>
            </w:r>
            <w:r w:rsidR="004664C0" w:rsidRPr="00B775C8">
              <w:rPr>
                <w:rFonts w:ascii="Times New Roman" w:eastAsia="Times New Roman" w:hAnsi="Times New Roman"/>
                <w:kern w:val="1"/>
                <w:sz w:val="28"/>
                <w:szCs w:val="28"/>
                <w:lang w:eastAsia="zh-CN"/>
              </w:rPr>
              <w:t xml:space="preserve"> </w:t>
            </w:r>
            <w:r w:rsidRPr="00B775C8">
              <w:rPr>
                <w:rFonts w:ascii="Times New Roman" w:eastAsia="Times New Roman" w:hAnsi="Times New Roman"/>
                <w:kern w:val="1"/>
                <w:sz w:val="28"/>
                <w:szCs w:val="28"/>
                <w:lang w:eastAsia="zh-CN"/>
              </w:rPr>
              <w:t>Кореновского района</w:t>
            </w:r>
          </w:p>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p>
        </w:tc>
      </w:tr>
    </w:tbl>
    <w:p w:rsidR="0018552A" w:rsidRPr="00B775C8" w:rsidRDefault="0018552A" w:rsidP="0018552A">
      <w:pPr>
        <w:widowControl w:val="0"/>
        <w:suppressAutoHyphens/>
        <w:spacing w:after="0" w:line="240" w:lineRule="auto"/>
        <w:rPr>
          <w:rFonts w:ascii="Times New Roman" w:eastAsia="Andale Sans UI" w:hAnsi="Times New Roman"/>
          <w:kern w:val="1"/>
          <w:sz w:val="24"/>
          <w:szCs w:val="24"/>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ПЕРЕЧЕНЬ ОСНОВНЫХ МЕРОПРИЯТИЙ МУНИЦИПАЛЬНОЙ ПРОГРАММЫ</w:t>
      </w:r>
    </w:p>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«____________________________________________________________»</w:t>
      </w:r>
    </w:p>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p>
    <w:tbl>
      <w:tblPr>
        <w:tblW w:w="9847" w:type="dxa"/>
        <w:tblInd w:w="-143" w:type="dxa"/>
        <w:tblLayout w:type="fixed"/>
        <w:tblCellMar>
          <w:top w:w="55" w:type="dxa"/>
          <w:left w:w="55" w:type="dxa"/>
          <w:bottom w:w="55" w:type="dxa"/>
          <w:right w:w="55" w:type="dxa"/>
        </w:tblCellMar>
        <w:tblLook w:val="0000" w:firstRow="0" w:lastRow="0" w:firstColumn="0" w:lastColumn="0" w:noHBand="0" w:noVBand="0"/>
      </w:tblPr>
      <w:tblGrid>
        <w:gridCol w:w="676"/>
        <w:gridCol w:w="1026"/>
        <w:gridCol w:w="567"/>
        <w:gridCol w:w="992"/>
        <w:gridCol w:w="709"/>
        <w:gridCol w:w="567"/>
        <w:gridCol w:w="567"/>
        <w:gridCol w:w="567"/>
        <w:gridCol w:w="708"/>
        <w:gridCol w:w="851"/>
        <w:gridCol w:w="850"/>
        <w:gridCol w:w="1767"/>
      </w:tblGrid>
      <w:tr w:rsidR="0018552A" w:rsidRPr="00200DAB" w:rsidTr="00861FC5">
        <w:trPr>
          <w:trHeight w:val="355"/>
        </w:trPr>
        <w:tc>
          <w:tcPr>
            <w:tcW w:w="676"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Times New Roman" w:hAnsi="Times New Roman"/>
                <w:kern w:val="1"/>
                <w:sz w:val="24"/>
                <w:szCs w:val="24"/>
                <w:lang w:eastAsia="zh-CN"/>
              </w:rPr>
              <w:t xml:space="preserve">№ </w:t>
            </w:r>
            <w:r w:rsidRPr="00B775C8">
              <w:rPr>
                <w:rFonts w:ascii="Times New Roman" w:eastAsia="Andale Sans UI" w:hAnsi="Times New Roman"/>
                <w:kern w:val="1"/>
                <w:sz w:val="24"/>
                <w:szCs w:val="24"/>
                <w:lang w:eastAsia="zh-CN"/>
              </w:rPr>
              <w:t>п/п</w:t>
            </w:r>
          </w:p>
        </w:tc>
        <w:tc>
          <w:tcPr>
            <w:tcW w:w="1026"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Наименования предприятий</w:t>
            </w:r>
          </w:p>
        </w:tc>
        <w:tc>
          <w:tcPr>
            <w:tcW w:w="567"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 xml:space="preserve"> Ста</w:t>
            </w:r>
          </w:p>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тус</w:t>
            </w:r>
          </w:p>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w:t>
            </w:r>
          </w:p>
        </w:tc>
        <w:tc>
          <w:tcPr>
            <w:tcW w:w="992"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Источники финансирования</w:t>
            </w:r>
          </w:p>
        </w:tc>
        <w:tc>
          <w:tcPr>
            <w:tcW w:w="709"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4664C0">
            <w:pPr>
              <w:widowControl w:val="0"/>
              <w:suppressLineNumbers/>
              <w:suppressAutoHyphens/>
              <w:spacing w:after="0" w:line="240" w:lineRule="auto"/>
              <w:jc w:val="center"/>
              <w:rPr>
                <w:rFonts w:ascii="Times New Roman" w:eastAsia="Times New Roman" w:hAnsi="Times New Roman"/>
                <w:kern w:val="1"/>
                <w:sz w:val="24"/>
                <w:szCs w:val="24"/>
                <w:lang w:eastAsia="zh-CN"/>
              </w:rPr>
            </w:pPr>
            <w:r w:rsidRPr="00B775C8">
              <w:rPr>
                <w:rFonts w:ascii="Times New Roman" w:eastAsia="Andale Sans UI" w:hAnsi="Times New Roman"/>
                <w:kern w:val="1"/>
                <w:sz w:val="24"/>
                <w:szCs w:val="24"/>
                <w:lang w:eastAsia="zh-CN"/>
              </w:rPr>
              <w:t>Объем финансирования, всего (тыс. руб.)</w:t>
            </w:r>
          </w:p>
        </w:tc>
        <w:tc>
          <w:tcPr>
            <w:tcW w:w="2409" w:type="dxa"/>
            <w:gridSpan w:val="4"/>
            <w:tcBorders>
              <w:top w:val="single" w:sz="1" w:space="0" w:color="000000"/>
              <w:left w:val="single" w:sz="1" w:space="0" w:color="000000"/>
              <w:bottom w:val="single" w:sz="1" w:space="0" w:color="000000"/>
            </w:tcBorders>
            <w:shd w:val="clear" w:color="auto" w:fill="auto"/>
          </w:tcPr>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 том числе по годам</w:t>
            </w:r>
          </w:p>
        </w:tc>
        <w:tc>
          <w:tcPr>
            <w:tcW w:w="851" w:type="dxa"/>
            <w:vMerge w:val="restart"/>
            <w:tcBorders>
              <w:top w:val="single" w:sz="1" w:space="0" w:color="000000"/>
              <w:left w:val="single" w:sz="1" w:space="0" w:color="000000"/>
              <w:right w:val="single" w:sz="1" w:space="0" w:color="000000"/>
            </w:tcBorders>
          </w:tcPr>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Срок реализации мероприятия</w:t>
            </w:r>
          </w:p>
        </w:tc>
        <w:tc>
          <w:tcPr>
            <w:tcW w:w="850"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Непосредственный результат реализации мероприятий</w:t>
            </w:r>
          </w:p>
        </w:tc>
        <w:tc>
          <w:tcPr>
            <w:tcW w:w="1767" w:type="dxa"/>
            <w:vMerge w:val="restart"/>
            <w:tcBorders>
              <w:top w:val="single" w:sz="1" w:space="0" w:color="000000"/>
              <w:left w:val="single" w:sz="1" w:space="0" w:color="000000"/>
              <w:bottom w:val="single" w:sz="1" w:space="0" w:color="000000"/>
              <w:right w:val="single" w:sz="1" w:space="0" w:color="000000"/>
            </w:tcBorders>
            <w:shd w:val="clear" w:color="auto" w:fill="auto"/>
          </w:tcPr>
          <w:p w:rsidR="0018552A" w:rsidRPr="00B775C8" w:rsidRDefault="0018552A" w:rsidP="004664C0">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Муниципальный заказчик мероприятия, ответственный за выполнение мероприятий и получатель субсидий (субвенция, иных межбюджетных трансфертов)</w:t>
            </w:r>
          </w:p>
        </w:tc>
      </w:tr>
      <w:tr w:rsidR="00861FC5" w:rsidRPr="00200DAB" w:rsidTr="00861FC5">
        <w:trPr>
          <w:trHeight w:val="355"/>
        </w:trPr>
        <w:tc>
          <w:tcPr>
            <w:tcW w:w="676"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709"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 год реализации</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 год реализации</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val="en-US" w:eastAsia="zh-CN"/>
              </w:rPr>
            </w:pPr>
            <w:r w:rsidRPr="00B775C8">
              <w:rPr>
                <w:rFonts w:ascii="Times New Roman" w:eastAsia="Andale Sans UI" w:hAnsi="Times New Roman"/>
                <w:kern w:val="1"/>
                <w:sz w:val="24"/>
                <w:szCs w:val="24"/>
                <w:lang w:eastAsia="zh-CN"/>
              </w:rPr>
              <w:t>............</w:t>
            </w: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val="en-US" w:eastAsia="zh-CN"/>
              </w:rPr>
              <w:t xml:space="preserve">N </w:t>
            </w:r>
            <w:r w:rsidRPr="00B775C8">
              <w:rPr>
                <w:rFonts w:ascii="Times New Roman" w:eastAsia="Andale Sans UI" w:hAnsi="Times New Roman"/>
                <w:kern w:val="1"/>
                <w:sz w:val="24"/>
                <w:szCs w:val="24"/>
                <w:lang w:eastAsia="zh-CN"/>
              </w:rPr>
              <w:t>год реализации</w:t>
            </w:r>
          </w:p>
        </w:tc>
        <w:tc>
          <w:tcPr>
            <w:tcW w:w="851" w:type="dxa"/>
            <w:vMerge/>
            <w:tcBorders>
              <w:left w:val="single" w:sz="1" w:space="0" w:color="000000"/>
              <w:bottom w:val="single" w:sz="1" w:space="0" w:color="000000"/>
              <w:right w:val="single" w:sz="1" w:space="0" w:color="000000"/>
            </w:tcBorders>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vMerge/>
            <w:tcBorders>
              <w:top w:val="single" w:sz="1" w:space="0" w:color="000000"/>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41"/>
        </w:trPr>
        <w:tc>
          <w:tcPr>
            <w:tcW w:w="67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w:t>
            </w:r>
          </w:p>
        </w:tc>
        <w:tc>
          <w:tcPr>
            <w:tcW w:w="102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3</w:t>
            </w: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4</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5</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6</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7</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8</w:t>
            </w: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9</w:t>
            </w: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10</w:t>
            </w: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11</w:t>
            </w: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12</w:t>
            </w:r>
          </w:p>
        </w:tc>
      </w:tr>
      <w:tr w:rsidR="0018552A" w:rsidRPr="00200DAB" w:rsidTr="00861FC5">
        <w:trPr>
          <w:trHeight w:val="337"/>
        </w:trPr>
        <w:tc>
          <w:tcPr>
            <w:tcW w:w="67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w:t>
            </w:r>
          </w:p>
        </w:tc>
        <w:tc>
          <w:tcPr>
            <w:tcW w:w="102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Цель</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6586" w:type="dxa"/>
            <w:gridSpan w:val="8"/>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18552A" w:rsidRPr="00200DAB" w:rsidTr="00861FC5">
        <w:trPr>
          <w:trHeight w:val="320"/>
        </w:trPr>
        <w:tc>
          <w:tcPr>
            <w:tcW w:w="67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1.1</w:t>
            </w:r>
          </w:p>
        </w:tc>
        <w:tc>
          <w:tcPr>
            <w:tcW w:w="102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Задача</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6586" w:type="dxa"/>
            <w:gridSpan w:val="8"/>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1.1.1.</w:t>
            </w:r>
          </w:p>
        </w:tc>
        <w:tc>
          <w:tcPr>
            <w:tcW w:w="102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 xml:space="preserve">Основное </w:t>
            </w:r>
          </w:p>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мероприятие №1</w:t>
            </w:r>
          </w:p>
        </w:tc>
        <w:tc>
          <w:tcPr>
            <w:tcW w:w="567"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Всего</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Краевой</w:t>
            </w:r>
          </w:p>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Федеральный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Местный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Внебюджетные источники</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 том числе:</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1.1.1.1</w:t>
            </w:r>
          </w:p>
        </w:tc>
        <w:tc>
          <w:tcPr>
            <w:tcW w:w="102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Мероприятия №1</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Всего</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Краевой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Федеральный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Местный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Внебюджетные источники</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1.1.2.</w:t>
            </w:r>
          </w:p>
        </w:tc>
        <w:tc>
          <w:tcPr>
            <w:tcW w:w="102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Основное мероприятие № 2</w:t>
            </w:r>
          </w:p>
        </w:tc>
        <w:tc>
          <w:tcPr>
            <w:tcW w:w="567"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Всего</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Краевой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Федеральный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Местный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Внебюджетные источники</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 том числе:</w:t>
            </w: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63"/>
        </w:trPr>
        <w:tc>
          <w:tcPr>
            <w:tcW w:w="67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1.1.2.1</w:t>
            </w:r>
          </w:p>
        </w:tc>
        <w:tc>
          <w:tcPr>
            <w:tcW w:w="102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Мероприятие №1</w:t>
            </w:r>
          </w:p>
        </w:tc>
        <w:tc>
          <w:tcPr>
            <w:tcW w:w="567"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Всего</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658"/>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Краевой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02"/>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Федеральный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658"/>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Местный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639"/>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Внебюджетные источники</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277"/>
        </w:trPr>
        <w:tc>
          <w:tcPr>
            <w:tcW w:w="67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p>
        </w:tc>
        <w:tc>
          <w:tcPr>
            <w:tcW w:w="1026"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375"/>
        </w:trPr>
        <w:tc>
          <w:tcPr>
            <w:tcW w:w="67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ИТОГО</w:t>
            </w:r>
          </w:p>
        </w:tc>
        <w:tc>
          <w:tcPr>
            <w:tcW w:w="567" w:type="dxa"/>
            <w:vMerge w:val="restart"/>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Всего</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262"/>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Краевой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580"/>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Федеральный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606"/>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Местный бюджет</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r w:rsidR="00861FC5" w:rsidRPr="00200DAB" w:rsidTr="00861FC5">
        <w:trPr>
          <w:trHeight w:val="620"/>
        </w:trPr>
        <w:tc>
          <w:tcPr>
            <w:tcW w:w="67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26"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567" w:type="dxa"/>
            <w:vMerge/>
            <w:tcBorders>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4"/>
                <w:szCs w:val="24"/>
                <w:lang w:eastAsia="zh-CN"/>
              </w:rPr>
            </w:pPr>
          </w:p>
        </w:tc>
        <w:tc>
          <w:tcPr>
            <w:tcW w:w="992"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Внебюджетные источники</w:t>
            </w:r>
          </w:p>
        </w:tc>
        <w:tc>
          <w:tcPr>
            <w:tcW w:w="709"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56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0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51" w:type="dxa"/>
            <w:tcBorders>
              <w:left w:val="single" w:sz="1" w:space="0" w:color="000000"/>
              <w:bottom w:val="single" w:sz="1" w:space="0" w:color="000000"/>
              <w:right w:val="single" w:sz="1" w:space="0" w:color="000000"/>
            </w:tcBorders>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85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c>
          <w:tcPr>
            <w:tcW w:w="176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jc w:val="center"/>
              <w:rPr>
                <w:rFonts w:ascii="Times New Roman" w:eastAsia="Andale Sans UI" w:hAnsi="Times New Roman"/>
                <w:kern w:val="1"/>
                <w:sz w:val="24"/>
                <w:szCs w:val="24"/>
                <w:lang w:eastAsia="zh-CN"/>
              </w:rPr>
            </w:pPr>
          </w:p>
        </w:tc>
      </w:tr>
    </w:tbl>
    <w:p w:rsidR="000A61EB" w:rsidRDefault="000A61EB"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0A61EB" w:rsidRDefault="000A61EB"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Начальник юридического отдела</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администрации Кореновского городского</w:t>
      </w:r>
    </w:p>
    <w:p w:rsidR="0018552A"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поселения Кореновского района</w:t>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t xml:space="preserve">                         </w:t>
      </w:r>
      <w:r w:rsidRPr="00B775C8">
        <w:rPr>
          <w:rFonts w:ascii="Times New Roman" w:eastAsia="Times New Roman" w:hAnsi="Times New Roman"/>
          <w:color w:val="000000"/>
          <w:sz w:val="28"/>
          <w:szCs w:val="28"/>
          <w:lang w:eastAsia="zh-CN"/>
        </w:rPr>
        <w:tab/>
      </w:r>
      <w:r w:rsidR="00D44AE9">
        <w:rPr>
          <w:rFonts w:ascii="Times New Roman" w:eastAsia="Times New Roman" w:hAnsi="Times New Roman"/>
          <w:color w:val="000000"/>
          <w:sz w:val="28"/>
          <w:szCs w:val="28"/>
          <w:lang w:eastAsia="zh-CN"/>
        </w:rPr>
        <w:t xml:space="preserve"> </w:t>
      </w:r>
      <w:r w:rsidRPr="00B775C8">
        <w:rPr>
          <w:rFonts w:ascii="Times New Roman" w:eastAsia="Times New Roman" w:hAnsi="Times New Roman"/>
          <w:color w:val="000000"/>
          <w:sz w:val="28"/>
          <w:szCs w:val="28"/>
          <w:lang w:eastAsia="zh-CN"/>
        </w:rPr>
        <w:t xml:space="preserve">   В.Г. Жабина</w:t>
      </w: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Pr="00B775C8"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Pr="00B775C8"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61FC5" w:rsidRPr="00B775C8" w:rsidRDefault="00861FC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tbl>
      <w:tblPr>
        <w:tblW w:w="0" w:type="auto"/>
        <w:tblInd w:w="71" w:type="dxa"/>
        <w:tblLayout w:type="fixed"/>
        <w:tblLook w:val="0000" w:firstRow="0" w:lastRow="0" w:firstColumn="0" w:lastColumn="0" w:noHBand="0" w:noVBand="0"/>
      </w:tblPr>
      <w:tblGrid>
        <w:gridCol w:w="4607"/>
        <w:gridCol w:w="4933"/>
      </w:tblGrid>
      <w:tr w:rsidR="0018552A" w:rsidRPr="00200DAB" w:rsidTr="00861FC5">
        <w:trPr>
          <w:trHeight w:val="2667"/>
        </w:trPr>
        <w:tc>
          <w:tcPr>
            <w:tcW w:w="4607" w:type="dxa"/>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8"/>
                <w:szCs w:val="28"/>
                <w:lang w:eastAsia="zh-CN"/>
              </w:rPr>
            </w:pPr>
          </w:p>
        </w:tc>
        <w:tc>
          <w:tcPr>
            <w:tcW w:w="4933" w:type="dxa"/>
            <w:shd w:val="clear" w:color="auto" w:fill="auto"/>
          </w:tcPr>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ПРИЛОЖЕНИЕ № 4</w:t>
            </w:r>
          </w:p>
          <w:p w:rsidR="0018552A" w:rsidRPr="00B775C8" w:rsidRDefault="0018552A" w:rsidP="0018552A">
            <w:pPr>
              <w:widowControl w:val="0"/>
              <w:suppressAutoHyphens/>
              <w:spacing w:after="0" w:line="240" w:lineRule="auto"/>
              <w:jc w:val="both"/>
              <w:rPr>
                <w:rFonts w:ascii="Times New Roman" w:eastAsia="Times New Roman" w:hAnsi="Times New Roman"/>
                <w:kern w:val="1"/>
                <w:sz w:val="28"/>
                <w:szCs w:val="28"/>
                <w:lang w:eastAsia="zh-CN"/>
              </w:rPr>
            </w:pPr>
            <w:r w:rsidRPr="00B775C8">
              <w:rPr>
                <w:rFonts w:ascii="Times New Roman" w:eastAsia="Times New Roman" w:hAnsi="Times New Roman"/>
                <w:kern w:val="1"/>
                <w:sz w:val="28"/>
                <w:szCs w:val="28"/>
                <w:lang w:eastAsia="zh-CN"/>
              </w:rPr>
              <w:t>к Порядку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p>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p>
        </w:tc>
      </w:tr>
    </w:tbl>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ПРОГНОЗ</w:t>
      </w:r>
    </w:p>
    <w:p w:rsidR="0018552A" w:rsidRPr="00B775C8" w:rsidRDefault="0018552A" w:rsidP="0018552A">
      <w:pPr>
        <w:widowControl w:val="0"/>
        <w:suppressAutoHyphens/>
        <w:spacing w:after="0" w:line="240" w:lineRule="auto"/>
        <w:jc w:val="center"/>
        <w:rPr>
          <w:rFonts w:ascii="Times New Roman" w:eastAsia="Times New Roman" w:hAnsi="Times New Roman"/>
          <w:kern w:val="1"/>
          <w:sz w:val="28"/>
          <w:szCs w:val="28"/>
          <w:lang w:eastAsia="zh-CN"/>
        </w:rPr>
      </w:pPr>
      <w:r w:rsidRPr="00B775C8">
        <w:rPr>
          <w:rFonts w:ascii="Times New Roman" w:eastAsia="Andale Sans UI" w:hAnsi="Times New Roman"/>
          <w:kern w:val="1"/>
          <w:sz w:val="28"/>
          <w:szCs w:val="28"/>
          <w:lang w:eastAsia="zh-CN"/>
        </w:rPr>
        <w:t>сводных показателей муниципальных заданий на оказание муниципальных услуг (выполнения работ) Кореновского городского поселения Кореновского района в сфере реализации муниципальных программ на очередной финансовый год и плановый период</w:t>
      </w:r>
    </w:p>
    <w:p w:rsidR="0018552A" w:rsidRPr="00B775C8" w:rsidRDefault="0018552A" w:rsidP="0018552A">
      <w:pPr>
        <w:widowControl w:val="0"/>
        <w:suppressAutoHyphens/>
        <w:spacing w:after="0" w:line="240" w:lineRule="auto"/>
        <w:rPr>
          <w:rFonts w:ascii="Times New Roman" w:eastAsia="Andale Sans UI" w:hAnsi="Times New Roman"/>
          <w:b/>
          <w:bCs/>
          <w:kern w:val="1"/>
          <w:sz w:val="28"/>
          <w:szCs w:val="28"/>
          <w:lang w:eastAsia="zh-CN"/>
        </w:rPr>
      </w:pPr>
      <w:r w:rsidRPr="00B775C8">
        <w:rPr>
          <w:rFonts w:ascii="Times New Roman" w:eastAsia="Andale Sans UI" w:hAnsi="Times New Roman"/>
          <w:kern w:val="1"/>
          <w:sz w:val="28"/>
          <w:szCs w:val="28"/>
          <w:lang w:eastAsia="zh-CN"/>
        </w:rPr>
        <w:t>« __________________________________________________________________»</w:t>
      </w:r>
    </w:p>
    <w:p w:rsidR="0018552A" w:rsidRPr="00B775C8" w:rsidRDefault="0018552A" w:rsidP="0018552A">
      <w:pPr>
        <w:widowControl w:val="0"/>
        <w:suppressAutoHyphens/>
        <w:spacing w:after="0" w:line="240" w:lineRule="auto"/>
        <w:rPr>
          <w:rFonts w:ascii="Times New Roman" w:eastAsia="Andale Sans UI" w:hAnsi="Times New Roman"/>
          <w:b/>
          <w:bCs/>
          <w:kern w:val="1"/>
          <w:sz w:val="28"/>
          <w:szCs w:val="28"/>
          <w:lang w:eastAsia="zh-CN"/>
        </w:rPr>
      </w:pPr>
    </w:p>
    <w:tbl>
      <w:tblPr>
        <w:tblW w:w="9619" w:type="dxa"/>
        <w:tblInd w:w="-1" w:type="dxa"/>
        <w:tblLayout w:type="fixed"/>
        <w:tblCellMar>
          <w:top w:w="55" w:type="dxa"/>
          <w:left w:w="55" w:type="dxa"/>
          <w:bottom w:w="55" w:type="dxa"/>
          <w:right w:w="55" w:type="dxa"/>
        </w:tblCellMar>
        <w:tblLook w:val="0000" w:firstRow="0" w:lastRow="0" w:firstColumn="0" w:lastColumn="0" w:noHBand="0" w:noVBand="0"/>
      </w:tblPr>
      <w:tblGrid>
        <w:gridCol w:w="3053"/>
        <w:gridCol w:w="1065"/>
        <w:gridCol w:w="887"/>
        <w:gridCol w:w="798"/>
        <w:gridCol w:w="801"/>
        <w:gridCol w:w="1154"/>
        <w:gridCol w:w="934"/>
        <w:gridCol w:w="927"/>
      </w:tblGrid>
      <w:tr w:rsidR="0018552A" w:rsidRPr="00200DAB" w:rsidTr="00861FC5">
        <w:trPr>
          <w:trHeight w:val="541"/>
        </w:trPr>
        <w:tc>
          <w:tcPr>
            <w:tcW w:w="3053" w:type="dxa"/>
            <w:vMerge w:val="restart"/>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 xml:space="preserve">Наименование услуги (работы), показателя объем (качества) услуги(работы), муниципальной программы (подпрограммы) </w:t>
            </w:r>
          </w:p>
        </w:tc>
        <w:tc>
          <w:tcPr>
            <w:tcW w:w="3551" w:type="dxa"/>
            <w:gridSpan w:val="4"/>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Значение показателя объема (качества) услуги (работы)</w:t>
            </w:r>
          </w:p>
        </w:tc>
        <w:tc>
          <w:tcPr>
            <w:tcW w:w="3015" w:type="dxa"/>
            <w:gridSpan w:val="3"/>
            <w:tcBorders>
              <w:top w:val="single" w:sz="1" w:space="0" w:color="000000"/>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Расходы местного бюджета на оказание муниципальной услуги (работы), тыс. руб.</w:t>
            </w:r>
          </w:p>
        </w:tc>
      </w:tr>
      <w:tr w:rsidR="0018552A" w:rsidRPr="00200DAB" w:rsidTr="00861FC5">
        <w:trPr>
          <w:trHeight w:val="879"/>
        </w:trPr>
        <w:tc>
          <w:tcPr>
            <w:tcW w:w="3053" w:type="dxa"/>
            <w:vMerge/>
            <w:tcBorders>
              <w:top w:val="single" w:sz="1" w:space="0" w:color="000000"/>
              <w:left w:val="single" w:sz="1" w:space="0" w:color="000000"/>
              <w:bottom w:val="single" w:sz="1" w:space="0" w:color="000000"/>
            </w:tcBorders>
            <w:shd w:val="clear" w:color="auto" w:fill="auto"/>
          </w:tcPr>
          <w:p w:rsidR="0018552A" w:rsidRPr="00B775C8" w:rsidRDefault="0018552A" w:rsidP="0018552A">
            <w:pPr>
              <w:widowControl w:val="0"/>
              <w:suppressAutoHyphens/>
              <w:snapToGrid w:val="0"/>
              <w:spacing w:after="0" w:line="240" w:lineRule="auto"/>
              <w:jc w:val="center"/>
              <w:rPr>
                <w:rFonts w:ascii="Times New Roman" w:eastAsia="Andale Sans UI" w:hAnsi="Times New Roman"/>
                <w:kern w:val="1"/>
                <w:sz w:val="24"/>
                <w:szCs w:val="24"/>
                <w:lang w:eastAsia="zh-CN"/>
              </w:rPr>
            </w:pPr>
          </w:p>
        </w:tc>
        <w:tc>
          <w:tcPr>
            <w:tcW w:w="106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Единица измерения</w:t>
            </w:r>
          </w:p>
        </w:tc>
        <w:tc>
          <w:tcPr>
            <w:tcW w:w="88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Очередной год</w:t>
            </w:r>
          </w:p>
        </w:tc>
        <w:tc>
          <w:tcPr>
            <w:tcW w:w="79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 год планового периода</w:t>
            </w:r>
          </w:p>
        </w:tc>
        <w:tc>
          <w:tcPr>
            <w:tcW w:w="80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 год планового периода</w:t>
            </w:r>
          </w:p>
        </w:tc>
        <w:tc>
          <w:tcPr>
            <w:tcW w:w="115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Очередной год</w:t>
            </w:r>
          </w:p>
        </w:tc>
        <w:tc>
          <w:tcPr>
            <w:tcW w:w="93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1 год планового периода</w:t>
            </w:r>
          </w:p>
        </w:tc>
        <w:tc>
          <w:tcPr>
            <w:tcW w:w="92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jc w:val="center"/>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2 год планового периода</w:t>
            </w:r>
          </w:p>
        </w:tc>
      </w:tr>
      <w:tr w:rsidR="0018552A" w:rsidRPr="00200DAB" w:rsidTr="00861FC5">
        <w:trPr>
          <w:trHeight w:val="340"/>
        </w:trPr>
        <w:tc>
          <w:tcPr>
            <w:tcW w:w="9619" w:type="dxa"/>
            <w:gridSpan w:val="8"/>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Наименование услуги (работы) и ее содержание</w:t>
            </w:r>
          </w:p>
        </w:tc>
      </w:tr>
      <w:tr w:rsidR="0018552A" w:rsidRPr="00200DAB" w:rsidTr="00861FC5">
        <w:trPr>
          <w:trHeight w:val="340"/>
        </w:trPr>
        <w:tc>
          <w:tcPr>
            <w:tcW w:w="9619" w:type="dxa"/>
            <w:gridSpan w:val="8"/>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Показатель объема (качества) услуги (работы)</w:t>
            </w:r>
          </w:p>
        </w:tc>
      </w:tr>
      <w:tr w:rsidR="0018552A" w:rsidRPr="00200DAB" w:rsidTr="00861FC5">
        <w:trPr>
          <w:trHeight w:val="358"/>
        </w:trPr>
        <w:tc>
          <w:tcPr>
            <w:tcW w:w="3053"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Подпрограмма № 1 «________»</w:t>
            </w:r>
          </w:p>
        </w:tc>
        <w:tc>
          <w:tcPr>
            <w:tcW w:w="106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8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9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0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115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3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r w:rsidR="0018552A" w:rsidRPr="00200DAB" w:rsidTr="00861FC5">
        <w:trPr>
          <w:trHeight w:val="340"/>
        </w:trPr>
        <w:tc>
          <w:tcPr>
            <w:tcW w:w="3053"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24"/>
                <w:szCs w:val="24"/>
                <w:lang w:eastAsia="zh-CN"/>
              </w:rPr>
            </w:pPr>
            <w:r w:rsidRPr="00B775C8">
              <w:rPr>
                <w:rFonts w:ascii="Times New Roman" w:eastAsia="Andale Sans UI" w:hAnsi="Times New Roman"/>
                <w:kern w:val="1"/>
                <w:sz w:val="24"/>
                <w:szCs w:val="24"/>
                <w:lang w:eastAsia="zh-CN"/>
              </w:rPr>
              <w:t>Мероприятия №1</w:t>
            </w:r>
          </w:p>
        </w:tc>
        <w:tc>
          <w:tcPr>
            <w:tcW w:w="106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8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79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80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115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3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c>
          <w:tcPr>
            <w:tcW w:w="92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24"/>
                <w:szCs w:val="24"/>
                <w:lang w:eastAsia="zh-CN"/>
              </w:rPr>
            </w:pPr>
          </w:p>
        </w:tc>
      </w:tr>
      <w:tr w:rsidR="0018552A" w:rsidRPr="00200DAB" w:rsidTr="00861FC5">
        <w:trPr>
          <w:trHeight w:val="18"/>
        </w:trPr>
        <w:tc>
          <w:tcPr>
            <w:tcW w:w="3053"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pacing w:after="0" w:line="240" w:lineRule="auto"/>
              <w:rPr>
                <w:rFonts w:ascii="Times New Roman" w:eastAsia="Andale Sans UI" w:hAnsi="Times New Roman"/>
                <w:kern w:val="1"/>
                <w:sz w:val="16"/>
                <w:szCs w:val="16"/>
                <w:lang w:eastAsia="zh-CN"/>
              </w:rPr>
            </w:pPr>
          </w:p>
        </w:tc>
        <w:tc>
          <w:tcPr>
            <w:tcW w:w="1065"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16"/>
                <w:szCs w:val="16"/>
                <w:lang w:eastAsia="zh-CN"/>
              </w:rPr>
            </w:pPr>
          </w:p>
        </w:tc>
        <w:tc>
          <w:tcPr>
            <w:tcW w:w="887"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16"/>
                <w:szCs w:val="16"/>
                <w:lang w:eastAsia="zh-CN"/>
              </w:rPr>
            </w:pPr>
          </w:p>
        </w:tc>
        <w:tc>
          <w:tcPr>
            <w:tcW w:w="798"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16"/>
                <w:szCs w:val="16"/>
                <w:lang w:eastAsia="zh-CN"/>
              </w:rPr>
            </w:pPr>
          </w:p>
        </w:tc>
        <w:tc>
          <w:tcPr>
            <w:tcW w:w="800"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16"/>
                <w:szCs w:val="16"/>
                <w:lang w:eastAsia="zh-CN"/>
              </w:rPr>
            </w:pPr>
          </w:p>
        </w:tc>
        <w:tc>
          <w:tcPr>
            <w:tcW w:w="115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16"/>
                <w:szCs w:val="16"/>
                <w:lang w:eastAsia="zh-CN"/>
              </w:rPr>
            </w:pPr>
          </w:p>
        </w:tc>
        <w:tc>
          <w:tcPr>
            <w:tcW w:w="934" w:type="dxa"/>
            <w:tcBorders>
              <w:left w:val="single" w:sz="1" w:space="0" w:color="000000"/>
              <w:bottom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16"/>
                <w:szCs w:val="16"/>
                <w:lang w:eastAsia="zh-CN"/>
              </w:rPr>
            </w:pPr>
          </w:p>
        </w:tc>
        <w:tc>
          <w:tcPr>
            <w:tcW w:w="927" w:type="dxa"/>
            <w:tcBorders>
              <w:left w:val="single" w:sz="1" w:space="0" w:color="000000"/>
              <w:bottom w:val="single" w:sz="1" w:space="0" w:color="000000"/>
              <w:right w:val="single" w:sz="1" w:space="0" w:color="000000"/>
            </w:tcBorders>
            <w:shd w:val="clear" w:color="auto" w:fill="auto"/>
          </w:tcPr>
          <w:p w:rsidR="0018552A" w:rsidRPr="00B775C8" w:rsidRDefault="0018552A" w:rsidP="0018552A">
            <w:pPr>
              <w:widowControl w:val="0"/>
              <w:suppressLineNumbers/>
              <w:suppressAutoHyphens/>
              <w:snapToGrid w:val="0"/>
              <w:spacing w:after="0" w:line="240" w:lineRule="auto"/>
              <w:rPr>
                <w:rFonts w:ascii="Times New Roman" w:eastAsia="Andale Sans UI" w:hAnsi="Times New Roman"/>
                <w:kern w:val="1"/>
                <w:sz w:val="16"/>
                <w:szCs w:val="16"/>
                <w:lang w:eastAsia="zh-CN"/>
              </w:rPr>
            </w:pPr>
          </w:p>
        </w:tc>
      </w:tr>
    </w:tbl>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8F0342"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Начальник юридического отдела </w:t>
      </w:r>
    </w:p>
    <w:p w:rsidR="008F0342"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администрации Кореновского городского </w:t>
      </w:r>
    </w:p>
    <w:p w:rsidR="0018552A"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поселения Кореновского района</w:t>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t xml:space="preserve">    В.Г. Жабина</w:t>
      </w: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D24A71" w:rsidRDefault="00D24A71"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2B65" w:rsidRDefault="009D2B65"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tbl>
      <w:tblPr>
        <w:tblW w:w="9649" w:type="dxa"/>
        <w:tblInd w:w="71" w:type="dxa"/>
        <w:tblLayout w:type="fixed"/>
        <w:tblLook w:val="0000" w:firstRow="0" w:lastRow="0" w:firstColumn="0" w:lastColumn="0" w:noHBand="0" w:noVBand="0"/>
      </w:tblPr>
      <w:tblGrid>
        <w:gridCol w:w="4999"/>
        <w:gridCol w:w="4650"/>
      </w:tblGrid>
      <w:tr w:rsidR="0018552A" w:rsidRPr="00200DAB" w:rsidTr="009D2B65">
        <w:tc>
          <w:tcPr>
            <w:tcW w:w="4999" w:type="dxa"/>
            <w:shd w:val="clear" w:color="auto" w:fill="auto"/>
          </w:tcPr>
          <w:p w:rsidR="0018552A" w:rsidRPr="00B775C8" w:rsidRDefault="0018552A" w:rsidP="0018552A">
            <w:pPr>
              <w:widowControl w:val="0"/>
              <w:suppressAutoHyphens/>
              <w:snapToGrid w:val="0"/>
              <w:spacing w:after="0" w:line="240" w:lineRule="auto"/>
              <w:jc w:val="both"/>
              <w:rPr>
                <w:rFonts w:ascii="Times New Roman" w:eastAsia="Andale Sans UI" w:hAnsi="Times New Roman"/>
                <w:kern w:val="1"/>
                <w:sz w:val="28"/>
                <w:szCs w:val="28"/>
                <w:lang w:eastAsia="zh-CN"/>
              </w:rPr>
            </w:pPr>
          </w:p>
        </w:tc>
        <w:tc>
          <w:tcPr>
            <w:tcW w:w="4650" w:type="dxa"/>
            <w:shd w:val="clear" w:color="auto" w:fill="auto"/>
          </w:tcPr>
          <w:p w:rsidR="0018552A" w:rsidRPr="00B775C8" w:rsidRDefault="0018552A" w:rsidP="0018552A">
            <w:pPr>
              <w:widowControl w:val="0"/>
              <w:suppressAutoHyphens/>
              <w:spacing w:after="0" w:line="240" w:lineRule="auto"/>
              <w:jc w:val="center"/>
              <w:rPr>
                <w:rFonts w:ascii="Times New Roman" w:eastAsia="Times New Roman" w:hAnsi="Times New Roman"/>
                <w:kern w:val="1"/>
                <w:sz w:val="28"/>
                <w:szCs w:val="28"/>
                <w:lang w:eastAsia="zh-CN"/>
              </w:rPr>
            </w:pPr>
            <w:r w:rsidRPr="00B775C8">
              <w:rPr>
                <w:rFonts w:ascii="Times New Roman" w:eastAsia="Andale Sans UI" w:hAnsi="Times New Roman"/>
                <w:kern w:val="1"/>
                <w:sz w:val="28"/>
                <w:szCs w:val="28"/>
                <w:lang w:eastAsia="zh-CN"/>
              </w:rPr>
              <w:t>ПРИЛОЖЕНИЕ № 5</w:t>
            </w:r>
          </w:p>
          <w:p w:rsidR="0018552A" w:rsidRPr="00B775C8" w:rsidRDefault="0018552A" w:rsidP="0018552A">
            <w:pPr>
              <w:widowControl w:val="0"/>
              <w:suppressAutoHyphens/>
              <w:spacing w:after="0" w:line="240" w:lineRule="auto"/>
              <w:jc w:val="both"/>
              <w:rPr>
                <w:rFonts w:ascii="Times New Roman" w:eastAsia="Times New Roman" w:hAnsi="Times New Roman"/>
                <w:kern w:val="1"/>
                <w:sz w:val="28"/>
                <w:szCs w:val="28"/>
                <w:lang w:eastAsia="zh-CN"/>
              </w:rPr>
            </w:pPr>
            <w:r w:rsidRPr="00B775C8">
              <w:rPr>
                <w:rFonts w:ascii="Times New Roman" w:eastAsia="Times New Roman" w:hAnsi="Times New Roman"/>
                <w:kern w:val="1"/>
                <w:sz w:val="28"/>
                <w:szCs w:val="28"/>
                <w:lang w:eastAsia="zh-CN"/>
              </w:rPr>
              <w:t>к Порядку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p>
          <w:p w:rsidR="0018552A" w:rsidRPr="00B775C8" w:rsidRDefault="0018552A" w:rsidP="0018552A">
            <w:pPr>
              <w:widowControl w:val="0"/>
              <w:suppressAutoHyphens/>
              <w:spacing w:after="0" w:line="240" w:lineRule="auto"/>
              <w:jc w:val="both"/>
              <w:rPr>
                <w:rFonts w:ascii="Times New Roman" w:eastAsia="Andale Sans UI" w:hAnsi="Times New Roman"/>
                <w:kern w:val="1"/>
                <w:sz w:val="28"/>
                <w:szCs w:val="28"/>
                <w:lang w:eastAsia="zh-CN"/>
              </w:rPr>
            </w:pPr>
          </w:p>
        </w:tc>
      </w:tr>
    </w:tbl>
    <w:p w:rsidR="0018552A" w:rsidRPr="00B775C8" w:rsidRDefault="008F0342"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ПОРЯДОК</w:t>
      </w: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проведения оценки эффективности реализации</w:t>
      </w: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муниципальной программы</w:t>
      </w: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1. Общие положения </w:t>
      </w:r>
    </w:p>
    <w:p w:rsidR="0018552A" w:rsidRPr="00B775C8" w:rsidRDefault="0018552A" w:rsidP="0018552A">
      <w:pPr>
        <w:widowControl w:val="0"/>
        <w:suppressAutoHyphens/>
        <w:spacing w:after="0" w:line="240" w:lineRule="auto"/>
        <w:jc w:val="center"/>
        <w:rPr>
          <w:rFonts w:ascii="Times New Roman" w:eastAsia="Times New Roman CYR" w:hAnsi="Times New Roman"/>
          <w:b/>
          <w:bCs/>
          <w:kern w:val="1"/>
          <w:sz w:val="28"/>
          <w:szCs w:val="28"/>
          <w:lang w:eastAsia="zh-CN"/>
        </w:rPr>
      </w:pP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1.1.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1.2. Оценка эффективности реализации муниципальной программы осуществляется в два этапа.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1.2.1. На первом этапе осуществляется оценка эффективности реализации по каждой из подпрограмм, основных мероприятий, и включает в себя: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оценку степени реализации мероприятий подпрограмм (основных мероприятий) и достижения ожидаемых непосредственных результатов их реализации;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оценку степени соответствия запланированному уровню расходов;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оценку эффективности использования средств местного бюджета;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оценку степени достижения целей и решении задач подпрограмм, основных мероприятий, входящих в муниципальную программу (далее – оценка  степени реализации подпрограммы  (основного мероприятия);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1.2.2. На втором этапе осуществляется оценка эффективности реализации муниципальной программы, включая  оценку  степени  достижения  целей  и решения задач муниципальной программы.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2. Оценка степени реализации мероприятий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 xml:space="preserve">2.1. Степень реализации мероприятий оценивается для каждой подпрограммы (основного мероприятия), как доля мероприятий, выполненных в полном объеме по следующей формуле: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СРм= М в/ М,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Срм – степень реализации мероприятий;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Мв – количество мероприятий, выполненных в полном объеме,  из числа мероприятий, запланированных к реализации в отчетном году;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М  –  общее  количество  мероприятий,  запланированных  к реализации  в  отчетном году.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2.2. Мероприятие может считаться  выполненным  в  полном  объеме  при достижении следующих результатов: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 е.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2.2.2. Мероприятие, предусматривающее оказание муниципальной услуги (выполнение работ) на основании муниципальных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муниципальных заданий по объему (качеству) муниципальных услуг (работ) в соответствии с соглашением о порядке и условиях предоставления субсидии на финансовое обеспечение выполнения муниципального задания, заключаемого администрацией Кореновского городского поселения Кореновского района, осуществляющим функции и полномочия его учредителя. </w:t>
      </w:r>
    </w:p>
    <w:p w:rsidR="000A61EB" w:rsidRPr="00B775C8" w:rsidRDefault="000A61EB"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3. Оценка степени соответствия запланированному уровню расходов </w:t>
      </w: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3.1. Степень соответствия запланированному уровню расходов оценивается для каждой подпрограммы (основного мероприятия) как отношение фактически произведенных в отчетном году расходов на их реализацию к плановым значениям по следующей формуле: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ССуз= Зф/ Зп,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Ссуз – степень соответствия запланированному уровню расходов;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Зф – фактические расходы на реализацию подпрограммы (основного мероприятия) в отчетном году;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Зп– плановые расходы на реализацию подпрограммы (основного мероприятия) в отчетном году.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Под плановыми расходами понимаются объемы бюджетных ассигнований, предусмотренные на реализацию соответствующей подпрограммы (основного мероприятия) в местном бюджете на отчетный год в соответствии с действующей на момент проведения оценки эффективности реализации редакцией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3.2. С учетом специфики конкретной муниципальной программы ответственный исполнитель в составе методики оценки эффективности муниципальной программы устанавливает, учитываются ли в составе показателя «степень соответствия запланированному уровню расходов» только бюджетные расходы, либо расходы из всех источников.</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4. Оценка эффективности использования средств местного бюджета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Эффективность использования бюджетных средств рассчитывается для каждой подпрограммы (основного мероприятия)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Эис= СРм/ ССуз,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Эис – эффективность использования средств местного бюджета;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СРм– степень реализации мероприятий, полностью или частично финансируемых из средств местного бюджета; </w:t>
      </w: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 xml:space="preserve">ССуз– степень соответствия запланированному уровню расходов из средств местного бюджета.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Если доля финансового обеспечения реализации подпрограммы, основного мероприятия из местного бюджета составляет менее 75%, по решению ответственного исполнителя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(основного мероприятия). Данный показатель рассчитывается по формуле: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Эис= СРм/ ССуз,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Эис – эффективность использования финансовых ресурсов на реализацию подпрограммы (основного мероприятия);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СРм– степень реализации всех </w:t>
      </w:r>
      <w:r w:rsidR="0031180C">
        <w:rPr>
          <w:rFonts w:ascii="Times New Roman" w:eastAsia="Times New Roman CYR" w:hAnsi="Times New Roman"/>
          <w:kern w:val="1"/>
          <w:sz w:val="28"/>
          <w:szCs w:val="28"/>
          <w:lang w:eastAsia="zh-CN"/>
        </w:rPr>
        <w:t xml:space="preserve">мероприятий </w:t>
      </w:r>
      <w:r w:rsidRPr="00B775C8">
        <w:rPr>
          <w:rFonts w:ascii="Times New Roman" w:eastAsia="Times New Roman CYR" w:hAnsi="Times New Roman"/>
          <w:kern w:val="1"/>
          <w:sz w:val="28"/>
          <w:szCs w:val="28"/>
          <w:lang w:eastAsia="zh-CN"/>
        </w:rPr>
        <w:t xml:space="preserve">подпрограммы (основного мероприятия);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Ссуз – степень соответствия запланированному уровню расходов из всех источников. </w:t>
      </w:r>
    </w:p>
    <w:p w:rsidR="0018552A" w:rsidRPr="00B775C8" w:rsidRDefault="0018552A" w:rsidP="001B524D">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5. Оценка степени достижения целей и решения задач подпрограммы (основного мероприятия).</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5.1. Для оценки степени достижения целей и решения задач (далее–степень реализации) подпрограммы,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основного мероприятия.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5.2. Степень достижения планового значения целевого показателя рассчитывается по следующим формулам: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для   целевых   показателей, желаемой   тенденцией развития   которых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является увеличение значений:</w:t>
      </w: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СДп/ппз = ЗПп/пф / ЗПп/пп;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Для целевых показателей, желаемой   тенденцией развития которых является снижение значений: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СДп/ппз = ЗПп/пп/ ЗПп/пф, где: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СДп/ппз – степень достижения планового значения целевого показателя подпрограммы (основного мероприятия);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ЗПп/пф– значение целевого показателя подпрограммы (основного мероприятия) фактически достигнутое на конец отчетного периода;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ЗПп/пп – плановое значение целевого показателя  подпрограммы (основного мероприятия).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5.3. Степень реализации подпрограммы (основного мероприятия) рассчитывается по формуле: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N  СРп/п= ∑ СДп/ппз / N, где: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СРп/п – </w:t>
      </w:r>
      <w:r w:rsidR="00650813">
        <w:rPr>
          <w:rFonts w:ascii="Times New Roman" w:eastAsia="Times New Roman CYR" w:hAnsi="Times New Roman"/>
          <w:kern w:val="1"/>
          <w:sz w:val="28"/>
          <w:szCs w:val="28"/>
          <w:lang w:eastAsia="zh-CN"/>
        </w:rPr>
        <w:t xml:space="preserve">степень </w:t>
      </w:r>
      <w:r w:rsidRPr="00B775C8">
        <w:rPr>
          <w:rFonts w:ascii="Times New Roman" w:eastAsia="Times New Roman CYR" w:hAnsi="Times New Roman"/>
          <w:kern w:val="1"/>
          <w:sz w:val="28"/>
          <w:szCs w:val="28"/>
          <w:lang w:eastAsia="zh-CN"/>
        </w:rPr>
        <w:t xml:space="preserve">реализации  подпрограммы  (основного мероприятия);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СДп/ппз – степень достижения планового значения целевого показателя подпрограммы (основного мероприятия);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N  – число целевых показателей  подпрограммы  (основного мероприятия).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При использовании данной формуле в случаях, если СДп/ппз&gt;1, значение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СДп/ппз принимается равным 1.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При оценке степени реализации подпрограммы (основного мероприятия)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 </w:t>
      </w: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СРп/п = ∑ СДп/ппз*ki, где: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ki – удельный вес, отражающий значимость целевого показателя,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 ki=1.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6. Оценка эффективности реализации подпрограммы, (основного мероприятия)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6.1. Эффективность реализации подпрограммы (основного мероприятия) оценивается в зависимости от значений оценки степени реализации подпрограммы (основного мероприятия) и оценки эффективности использования средств местного бюджета по следующей формуле: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ЭРп/п = СРп/п*Эис,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ЭРп/п –эффективность реализации подпрограммы (основного мероприятия);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СРп/п – степень   реализации   подпрограммы (основного мероприятия);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Эис – эффективность использования бюджетных средств (либо – по решению ответственного исполнителя – эффективность использования финансовых ресурсов на реализацию подпрограммы (основного мероприятия).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6.2. Эффективность реализации подпрограммы (основного мероприятия) признается высокой в случае, если значение ЭРп/п составляет не менее 0,9.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Эффективность реализации подпрограммы (основного мероприятия) признается средней в случае, если значение ЭРп/псоставляет не менее 0,8.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Эффективность реализации подпрограммы (основного мероприятия) признается удовлетворительной в случае, если значение Эрп/п составляет не менее 0,7.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6.3. В остальных случаях эффективность реализации подпрограммы (основного  мероприятия) признается неудовлетворительной. </w:t>
      </w:r>
    </w:p>
    <w:p w:rsidR="0018552A" w:rsidRPr="00B775C8" w:rsidRDefault="0018552A" w:rsidP="0018552A">
      <w:pPr>
        <w:widowControl w:val="0"/>
        <w:suppressAutoHyphens/>
        <w:spacing w:after="0" w:line="240" w:lineRule="auto"/>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7. Оценка степени достижения целей и решения задач муниципальной программы</w:t>
      </w:r>
    </w:p>
    <w:p w:rsidR="0018552A" w:rsidRPr="00B775C8" w:rsidRDefault="0018552A" w:rsidP="0018552A">
      <w:pPr>
        <w:widowControl w:val="0"/>
        <w:suppressAutoHyphens/>
        <w:spacing w:after="0" w:line="240" w:lineRule="auto"/>
        <w:jc w:val="center"/>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7.1.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 xml:space="preserve">для целевых показателей, желаемой тенденцией развития которых является увеличение значений: </w:t>
      </w:r>
    </w:p>
    <w:p w:rsidR="0018552A" w:rsidRPr="00B775C8" w:rsidRDefault="0018552A" w:rsidP="0018552A">
      <w:pPr>
        <w:widowControl w:val="0"/>
        <w:suppressAutoHyphens/>
        <w:spacing w:after="0" w:line="240" w:lineRule="auto"/>
        <w:ind w:left="1267"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СДгппз= ЗПгпф/ ЗПгпп;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для целевых показателей, желаемой  тенденцией  развития  которых является снижение значений:</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СДгппз= ЗПгпл/ ЗПгпф,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Сдгппз–  степень  достижения  планового  значения  целевого  показателя, характеризующего цели и задачи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ЗПгпф–  значение  целевого  показателя,  характеризующего  цели  и  задачи муниципальной  программы,  фактически  достигнутое  на  конец  отчетного периода; </w:t>
      </w: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 xml:space="preserve">Зпгпп – плановое значение целевого показателя, характеризующего цели и задачи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7.3 Степень  реализации  муниципальной программы рассчитывается  по формуле:</w:t>
      </w:r>
    </w:p>
    <w:p w:rsidR="0018552A" w:rsidRPr="00B775C8" w:rsidRDefault="0018552A" w:rsidP="0018552A">
      <w:pPr>
        <w:widowControl w:val="0"/>
        <w:suppressAutoHyphens/>
        <w:spacing w:after="0" w:line="240" w:lineRule="auto"/>
        <w:ind w:firstLine="851"/>
        <w:jc w:val="center"/>
        <w:rPr>
          <w:rFonts w:ascii="Times New Roman" w:eastAsia="Times New Roman CYR" w:hAnsi="Times New Roman"/>
          <w:kern w:val="1"/>
          <w:sz w:val="28"/>
          <w:szCs w:val="28"/>
          <w:lang w:eastAsia="zh-CN"/>
        </w:rPr>
      </w:pPr>
      <w:r w:rsidRPr="00B775C8">
        <w:rPr>
          <w:rFonts w:ascii="Times New Roman" w:eastAsia="Andale Sans UI" w:hAnsi="Times New Roman"/>
          <w:kern w:val="1"/>
          <w:sz w:val="28"/>
          <w:szCs w:val="28"/>
          <w:lang w:eastAsia="zh-CN"/>
        </w:rPr>
        <w:t xml:space="preserve">М СРгп= ∑СДгппз/ М,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Сргп – степень реализации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Сдгппз–  степень  достижения  планового  значения  целевого  показателя (индикатора), характеризующего цели и задачи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М  –  число  целевых  показателей,  характеризующих  цели и  задачи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При  использовании  данной  формулы  в  случаях,  если  СДгппз&gt;1,  значение Сдгппз принимается равным 1. </w:t>
      </w: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18552A" w:rsidRPr="00B775C8" w:rsidRDefault="0018552A" w:rsidP="0018552A">
      <w:pPr>
        <w:widowControl w:val="0"/>
        <w:suppressAutoHyphens/>
        <w:spacing w:after="0" w:line="240" w:lineRule="auto"/>
        <w:ind w:firstLine="851"/>
        <w:jc w:val="center"/>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М СРгп = ∑ СДгппз*ki,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ki – удельный вес, отражающий значимость показателя, ∑ki=1.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ab/>
        <w:t xml:space="preserve">8. Оценка эффективности реализации муниципальной программы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8.1.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(основных  мероприятий)  по  следующей формуле:</w:t>
      </w: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 xml:space="preserve">j ЭРгп= 0,5* СРгп+ 0,5*∑ЭРп/п*kj/ j,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ЭРгп – эффективность реализации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СРгп – степень реализации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ЭРп/п – эффективность реализации подпрограммы (основного мероприятия); </w:t>
      </w: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 xml:space="preserve">kj–  коэффициент  значимости  подпрограммы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 определяется  по формуле: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kj= Фj/Ф, где: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Фj–  объем  фактических   расходов   из   местного бюджета  (кассового исполнения)  на  реализацию  j-той  подпрограммы  (основного мероприятия) в отчетном году;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Ф  -  объем   фактических    расходов местного бюджета (кассового исполнения) на реализацию муниципальной программы;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j  –  количество  подпрограмм  (основных мероприятий).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8.2. Эффективность реализации муниципальной программы признается   высокой в  случае,  если значение ЭРгп составляет не менее 0,90.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Эффективность реализации муниципальной программы признается средней в случае, если значение ЭРгп составляет не менее 0,80. </w:t>
      </w:r>
    </w:p>
    <w:p w:rsidR="0018552A" w:rsidRPr="00B775C8" w:rsidRDefault="0018552A" w:rsidP="0018552A">
      <w:pPr>
        <w:widowControl w:val="0"/>
        <w:suppressAutoHyphens/>
        <w:spacing w:after="0" w:line="240" w:lineRule="auto"/>
        <w:ind w:firstLine="851"/>
        <w:jc w:val="both"/>
        <w:rPr>
          <w:rFonts w:ascii="Times New Roman" w:eastAsia="Times New Roman CYR" w:hAnsi="Times New Roman"/>
          <w:kern w:val="1"/>
          <w:sz w:val="28"/>
          <w:szCs w:val="28"/>
          <w:lang w:eastAsia="zh-CN"/>
        </w:rPr>
      </w:pPr>
      <w:r w:rsidRPr="00B775C8">
        <w:rPr>
          <w:rFonts w:ascii="Times New Roman" w:eastAsia="Times New Roman CYR" w:hAnsi="Times New Roman"/>
          <w:kern w:val="1"/>
          <w:sz w:val="28"/>
          <w:szCs w:val="28"/>
          <w:lang w:eastAsia="zh-CN"/>
        </w:rPr>
        <w:t xml:space="preserve">Эффективность реализации муниципальной программы признается удовлетворительной в случае, если значение ЭРгп составляет не менее 0,70. </w:t>
      </w:r>
    </w:p>
    <w:p w:rsidR="0018552A" w:rsidRPr="00B775C8" w:rsidRDefault="0018552A" w:rsidP="0018552A">
      <w:pPr>
        <w:widowControl w:val="0"/>
        <w:suppressAutoHyphens/>
        <w:spacing w:after="0" w:line="240" w:lineRule="auto"/>
        <w:ind w:firstLine="851"/>
        <w:jc w:val="both"/>
        <w:rPr>
          <w:rFonts w:ascii="Times New Roman" w:eastAsia="Times New Roman" w:hAnsi="Times New Roman"/>
          <w:kern w:val="1"/>
          <w:sz w:val="28"/>
          <w:szCs w:val="28"/>
          <w:lang w:eastAsia="zh-CN"/>
        </w:rPr>
      </w:pPr>
      <w:r w:rsidRPr="00B775C8">
        <w:rPr>
          <w:rFonts w:ascii="Times New Roman" w:eastAsia="Times New Roman CYR" w:hAnsi="Times New Roman"/>
          <w:kern w:val="1"/>
          <w:sz w:val="28"/>
          <w:szCs w:val="28"/>
          <w:lang w:eastAsia="zh-CN"/>
        </w:rPr>
        <w:t xml:space="preserve">В остальных случаях эффективность реализации муниципальной программы признается неудовлетворительной. </w:t>
      </w:r>
    </w:p>
    <w:p w:rsidR="0018552A" w:rsidRPr="00B775C8" w:rsidRDefault="0018552A" w:rsidP="0018552A">
      <w:pPr>
        <w:widowControl w:val="0"/>
        <w:suppressAutoHyphens/>
        <w:spacing w:after="0" w:line="240" w:lineRule="auto"/>
        <w:jc w:val="both"/>
        <w:rPr>
          <w:rFonts w:ascii="Times New Roman" w:eastAsia="Times New Roman CYR" w:hAnsi="Times New Roman"/>
          <w:kern w:val="1"/>
          <w:sz w:val="28"/>
          <w:szCs w:val="28"/>
          <w:lang w:eastAsia="zh-CN"/>
        </w:rPr>
      </w:pP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Начальник юридического отдела</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администрации Кореновского городского</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поселения Кореновского района</w:t>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t xml:space="preserve">               В.Г. Жабина</w:t>
      </w:r>
    </w:p>
    <w:p w:rsidR="0018552A" w:rsidRPr="00B775C8" w:rsidRDefault="0018552A" w:rsidP="0018552A">
      <w:pPr>
        <w:widowControl w:val="0"/>
        <w:suppressAutoHyphens/>
        <w:spacing w:after="0" w:line="240" w:lineRule="auto"/>
        <w:jc w:val="both"/>
        <w:rPr>
          <w:rFonts w:ascii="Times New Roman" w:eastAsia="Andale Sans UI" w:hAnsi="Times New Roman"/>
          <w:kern w:val="1"/>
          <w:sz w:val="24"/>
          <w:szCs w:val="24"/>
          <w:lang w:eastAsia="zh-CN"/>
        </w:rPr>
      </w:pPr>
    </w:p>
    <w:tbl>
      <w:tblPr>
        <w:tblW w:w="9655" w:type="dxa"/>
        <w:tblInd w:w="71" w:type="dxa"/>
        <w:tblLayout w:type="fixed"/>
        <w:tblLook w:val="0000" w:firstRow="0" w:lastRow="0" w:firstColumn="0" w:lastColumn="0" w:noHBand="0" w:noVBand="0"/>
      </w:tblPr>
      <w:tblGrid>
        <w:gridCol w:w="4857"/>
        <w:gridCol w:w="4798"/>
      </w:tblGrid>
      <w:tr w:rsidR="0018552A" w:rsidRPr="00200DAB" w:rsidTr="00D87325">
        <w:tc>
          <w:tcPr>
            <w:tcW w:w="4857" w:type="dxa"/>
            <w:shd w:val="clear" w:color="auto" w:fill="auto"/>
          </w:tcPr>
          <w:p w:rsidR="0018552A" w:rsidRPr="00B775C8" w:rsidRDefault="0018552A" w:rsidP="0018552A">
            <w:pPr>
              <w:widowControl w:val="0"/>
              <w:suppressAutoHyphens/>
              <w:snapToGrid w:val="0"/>
              <w:spacing w:after="0" w:line="240" w:lineRule="auto"/>
              <w:rPr>
                <w:rFonts w:ascii="Times New Roman" w:eastAsia="Andale Sans UI" w:hAnsi="Times New Roman"/>
                <w:kern w:val="1"/>
                <w:sz w:val="28"/>
                <w:szCs w:val="28"/>
                <w:lang w:eastAsia="zh-CN"/>
              </w:rPr>
            </w:pPr>
          </w:p>
        </w:tc>
        <w:tc>
          <w:tcPr>
            <w:tcW w:w="4798" w:type="dxa"/>
            <w:shd w:val="clear" w:color="auto" w:fill="auto"/>
          </w:tcPr>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ПРИЛОЖЕНИЕ № 6</w:t>
            </w:r>
          </w:p>
          <w:p w:rsidR="0018552A" w:rsidRPr="00B775C8" w:rsidRDefault="0018552A" w:rsidP="00C324BB">
            <w:pPr>
              <w:widowControl w:val="0"/>
              <w:suppressAutoHyphens/>
              <w:spacing w:after="0" w:line="240" w:lineRule="auto"/>
              <w:jc w:val="both"/>
              <w:rPr>
                <w:rFonts w:ascii="Times New Roman" w:eastAsia="Times New Roman" w:hAnsi="Times New Roman"/>
                <w:kern w:val="1"/>
                <w:sz w:val="28"/>
                <w:szCs w:val="28"/>
                <w:lang w:eastAsia="zh-CN"/>
              </w:rPr>
            </w:pPr>
            <w:r w:rsidRPr="00B775C8">
              <w:rPr>
                <w:rFonts w:ascii="Times New Roman" w:eastAsia="Times New Roman" w:hAnsi="Times New Roman"/>
                <w:kern w:val="1"/>
                <w:sz w:val="28"/>
                <w:szCs w:val="28"/>
                <w:lang w:eastAsia="zh-CN"/>
              </w:rPr>
              <w:t>к Порядку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p>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p>
        </w:tc>
      </w:tr>
    </w:tbl>
    <w:p w:rsidR="00C324BB" w:rsidRPr="00B775C8" w:rsidRDefault="00C324BB" w:rsidP="0018552A">
      <w:pPr>
        <w:widowControl w:val="0"/>
        <w:suppressAutoHyphens/>
        <w:spacing w:after="0" w:line="240" w:lineRule="auto"/>
        <w:ind w:right="-314"/>
        <w:jc w:val="center"/>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 xml:space="preserve">ПОРЯДОК </w:t>
      </w:r>
    </w:p>
    <w:p w:rsidR="0018552A" w:rsidRPr="00B775C8" w:rsidRDefault="0018552A" w:rsidP="0018552A">
      <w:pPr>
        <w:widowControl w:val="0"/>
        <w:suppressAutoHyphens/>
        <w:spacing w:after="0" w:line="240" w:lineRule="auto"/>
        <w:ind w:right="-314"/>
        <w:jc w:val="center"/>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 xml:space="preserve">проведения </w:t>
      </w:r>
      <w:r w:rsidR="006F15D7">
        <w:rPr>
          <w:rFonts w:ascii="Times New Roman" w:eastAsia="Andale Sans UI" w:hAnsi="Times New Roman"/>
          <w:kern w:val="1"/>
          <w:sz w:val="28"/>
          <w:szCs w:val="28"/>
          <w:lang w:eastAsia="zh-CN"/>
        </w:rPr>
        <w:t>общественн</w:t>
      </w:r>
      <w:r w:rsidR="008E0420">
        <w:rPr>
          <w:rFonts w:ascii="Times New Roman" w:eastAsia="Andale Sans UI" w:hAnsi="Times New Roman"/>
          <w:kern w:val="1"/>
          <w:sz w:val="28"/>
          <w:szCs w:val="28"/>
          <w:lang w:eastAsia="zh-CN"/>
        </w:rPr>
        <w:t xml:space="preserve">ого </w:t>
      </w:r>
      <w:r w:rsidRPr="00B775C8">
        <w:rPr>
          <w:rFonts w:ascii="Times New Roman" w:eastAsia="Andale Sans UI" w:hAnsi="Times New Roman"/>
          <w:kern w:val="1"/>
          <w:sz w:val="28"/>
          <w:szCs w:val="28"/>
          <w:lang w:eastAsia="zh-CN"/>
        </w:rPr>
        <w:t>обсужден</w:t>
      </w:r>
      <w:r w:rsidR="008E0420">
        <w:rPr>
          <w:rFonts w:ascii="Times New Roman" w:eastAsia="Andale Sans UI" w:hAnsi="Times New Roman"/>
          <w:kern w:val="1"/>
          <w:sz w:val="28"/>
          <w:szCs w:val="28"/>
          <w:lang w:eastAsia="zh-CN"/>
        </w:rPr>
        <w:t>ия</w:t>
      </w:r>
      <w:r w:rsidRPr="00B775C8">
        <w:rPr>
          <w:rFonts w:ascii="Times New Roman" w:eastAsia="Andale Sans UI" w:hAnsi="Times New Roman"/>
          <w:kern w:val="1"/>
          <w:sz w:val="28"/>
          <w:szCs w:val="28"/>
          <w:lang w:eastAsia="zh-CN"/>
        </w:rPr>
        <w:t xml:space="preserve"> проектов</w:t>
      </w:r>
      <w:r w:rsidR="00C324BB" w:rsidRPr="00B775C8">
        <w:rPr>
          <w:rFonts w:ascii="Times New Roman" w:eastAsia="Andale Sans UI" w:hAnsi="Times New Roman"/>
          <w:kern w:val="1"/>
          <w:sz w:val="28"/>
          <w:szCs w:val="28"/>
          <w:lang w:eastAsia="zh-CN"/>
        </w:rPr>
        <w:t xml:space="preserve"> </w:t>
      </w:r>
      <w:r w:rsidRPr="00B775C8">
        <w:rPr>
          <w:rFonts w:ascii="Times New Roman" w:eastAsia="Andale Sans UI" w:hAnsi="Times New Roman"/>
          <w:kern w:val="1"/>
          <w:sz w:val="28"/>
          <w:szCs w:val="28"/>
          <w:lang w:eastAsia="zh-CN"/>
        </w:rPr>
        <w:t>муниципальных программ</w:t>
      </w:r>
    </w:p>
    <w:p w:rsidR="00D87325" w:rsidRPr="00B775C8" w:rsidRDefault="00D87325" w:rsidP="0018552A">
      <w:pPr>
        <w:widowControl w:val="0"/>
        <w:suppressAutoHyphens/>
        <w:spacing w:after="0" w:line="240" w:lineRule="auto"/>
        <w:rPr>
          <w:rFonts w:ascii="Times New Roman" w:eastAsia="Andale Sans UI" w:hAnsi="Times New Roman"/>
          <w:kern w:val="1"/>
          <w:sz w:val="28"/>
          <w:szCs w:val="28"/>
          <w:lang w:eastAsia="zh-CN"/>
        </w:rPr>
      </w:pPr>
    </w:p>
    <w:p w:rsidR="0028026D" w:rsidRPr="00B775C8" w:rsidRDefault="0018552A" w:rsidP="006A3285">
      <w:pPr>
        <w:widowControl w:val="0"/>
        <w:suppressAutoHyphens/>
        <w:spacing w:after="0" w:line="240" w:lineRule="auto"/>
        <w:ind w:firstLine="851"/>
        <w:jc w:val="both"/>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 xml:space="preserve">1. </w:t>
      </w:r>
      <w:bookmarkStart w:id="2" w:name="sub_212"/>
      <w:bookmarkStart w:id="3" w:name="sub_3"/>
      <w:r w:rsidR="006F15D7">
        <w:rPr>
          <w:rFonts w:ascii="Times New Roman" w:eastAsia="Andale Sans UI" w:hAnsi="Times New Roman"/>
          <w:kern w:val="1"/>
          <w:sz w:val="28"/>
          <w:szCs w:val="28"/>
          <w:lang w:eastAsia="zh-CN"/>
        </w:rPr>
        <w:t xml:space="preserve">Общественное </w:t>
      </w:r>
      <w:r w:rsidR="0028026D" w:rsidRPr="00B775C8">
        <w:rPr>
          <w:rFonts w:ascii="Times New Roman" w:eastAsia="Andale Sans UI" w:hAnsi="Times New Roman"/>
          <w:kern w:val="1"/>
          <w:sz w:val="28"/>
          <w:szCs w:val="28"/>
          <w:lang w:eastAsia="zh-CN"/>
        </w:rPr>
        <w:t xml:space="preserve">обсуждение проекта муниципальной программы осуществляется структурным подразделением администрации Кореновского городского поселения Кореновского района, разработавшим проект муниципальной программы (далее – координатор муниципальной программы) после его согласования с финансово-экономическим отделом и Контрольно-счетной палатой.  </w:t>
      </w:r>
    </w:p>
    <w:p w:rsidR="0018552A" w:rsidRDefault="006A3285" w:rsidP="0018552A">
      <w:pPr>
        <w:widowControl w:val="0"/>
        <w:suppressAutoHyphens/>
        <w:spacing w:after="0" w:line="240" w:lineRule="auto"/>
        <w:ind w:firstLine="851"/>
        <w:jc w:val="both"/>
        <w:rPr>
          <w:rFonts w:ascii="Times New Roman" w:eastAsia="Andale Sans UI" w:hAnsi="Times New Roman"/>
          <w:color w:val="000000"/>
          <w:kern w:val="1"/>
          <w:sz w:val="28"/>
          <w:szCs w:val="28"/>
          <w:lang w:eastAsia="zh-CN"/>
        </w:rPr>
      </w:pPr>
      <w:r>
        <w:rPr>
          <w:rFonts w:ascii="Times New Roman" w:eastAsia="Andale Sans UI" w:hAnsi="Times New Roman"/>
          <w:kern w:val="1"/>
          <w:sz w:val="28"/>
          <w:szCs w:val="28"/>
          <w:lang w:eastAsia="zh-CN"/>
        </w:rPr>
        <w:t xml:space="preserve">2. </w:t>
      </w:r>
      <w:r w:rsidR="006F15D7">
        <w:rPr>
          <w:rFonts w:ascii="Times New Roman" w:eastAsia="Andale Sans UI" w:hAnsi="Times New Roman"/>
          <w:kern w:val="1"/>
          <w:sz w:val="28"/>
          <w:szCs w:val="28"/>
          <w:lang w:eastAsia="zh-CN"/>
        </w:rPr>
        <w:t xml:space="preserve">Общественное </w:t>
      </w:r>
      <w:r w:rsidR="0018552A" w:rsidRPr="00B775C8">
        <w:rPr>
          <w:rFonts w:ascii="Times New Roman" w:eastAsia="Andale Sans UI" w:hAnsi="Times New Roman"/>
          <w:kern w:val="1"/>
          <w:sz w:val="28"/>
          <w:szCs w:val="28"/>
          <w:lang w:eastAsia="zh-CN"/>
        </w:rPr>
        <w:t xml:space="preserve">обсуждение проекта муниципальной программы обеспечивается путем размещения проекта муниципальной программы на официальном сайте </w:t>
      </w:r>
      <w:r w:rsidR="0018552A" w:rsidRPr="00B775C8">
        <w:rPr>
          <w:rFonts w:ascii="Times New Roman" w:eastAsia="Andale Sans UI" w:hAnsi="Times New Roman"/>
          <w:color w:val="000000"/>
          <w:kern w:val="1"/>
          <w:sz w:val="28"/>
          <w:szCs w:val="28"/>
          <w:lang w:eastAsia="zh-CN"/>
        </w:rPr>
        <w:t xml:space="preserve">в информационно-телекоммуникационной сети «Интернет» </w:t>
      </w:r>
      <w:r w:rsidRPr="00B775C8">
        <w:rPr>
          <w:rFonts w:ascii="Times New Roman" w:eastAsia="Andale Sans UI" w:hAnsi="Times New Roman"/>
          <w:kern w:val="1"/>
          <w:sz w:val="28"/>
          <w:szCs w:val="28"/>
          <w:lang w:eastAsia="zh-CN"/>
        </w:rPr>
        <w:t>администрации Кореновского городского поселения Кореновского района</w:t>
      </w:r>
      <w:r w:rsidRPr="00B775C8">
        <w:rPr>
          <w:rFonts w:ascii="Times New Roman" w:eastAsia="Andale Sans UI" w:hAnsi="Times New Roman"/>
          <w:color w:val="000000"/>
          <w:kern w:val="1"/>
          <w:sz w:val="28"/>
          <w:szCs w:val="28"/>
          <w:lang w:eastAsia="zh-CN"/>
        </w:rPr>
        <w:t xml:space="preserve"> </w:t>
      </w:r>
      <w:r w:rsidR="0018552A" w:rsidRPr="00B775C8">
        <w:rPr>
          <w:rFonts w:ascii="Times New Roman" w:eastAsia="Andale Sans UI" w:hAnsi="Times New Roman"/>
          <w:color w:val="000000"/>
          <w:kern w:val="1"/>
          <w:sz w:val="28"/>
          <w:szCs w:val="28"/>
          <w:lang w:eastAsia="zh-CN"/>
        </w:rPr>
        <w:t>(далее - официальный сайт</w:t>
      </w:r>
      <w:r>
        <w:rPr>
          <w:rFonts w:ascii="Times New Roman" w:eastAsia="Andale Sans UI" w:hAnsi="Times New Roman"/>
          <w:color w:val="000000"/>
          <w:kern w:val="1"/>
          <w:sz w:val="28"/>
          <w:szCs w:val="28"/>
          <w:lang w:eastAsia="zh-CN"/>
        </w:rPr>
        <w:t>е), а также на общедоступном информационном ресурсе стратегического планирования в информационно-телекоммуникационной сети «Интернет» в соответствии с законодательством Российской Федерации )</w:t>
      </w:r>
      <w:r w:rsidR="005459F8">
        <w:rPr>
          <w:rFonts w:ascii="Times New Roman" w:eastAsia="Andale Sans UI" w:hAnsi="Times New Roman"/>
          <w:color w:val="000000"/>
          <w:kern w:val="1"/>
          <w:sz w:val="28"/>
          <w:szCs w:val="28"/>
          <w:lang w:eastAsia="zh-CN"/>
        </w:rPr>
        <w:t xml:space="preserve"> </w:t>
      </w:r>
      <w:r>
        <w:rPr>
          <w:rFonts w:ascii="Times New Roman" w:eastAsia="Andale Sans UI" w:hAnsi="Times New Roman"/>
          <w:color w:val="000000"/>
          <w:kern w:val="1"/>
          <w:sz w:val="28"/>
          <w:szCs w:val="28"/>
          <w:lang w:eastAsia="zh-CN"/>
        </w:rPr>
        <w:t>далее-информационный ресурс).</w:t>
      </w:r>
    </w:p>
    <w:p w:rsidR="006A3285" w:rsidRDefault="006A3285" w:rsidP="0018552A">
      <w:pPr>
        <w:widowControl w:val="0"/>
        <w:suppressAutoHyphens/>
        <w:spacing w:after="0" w:line="240" w:lineRule="auto"/>
        <w:ind w:firstLine="851"/>
        <w:jc w:val="both"/>
        <w:rPr>
          <w:rFonts w:ascii="Times New Roman" w:eastAsia="Andale Sans UI" w:hAnsi="Times New Roman"/>
          <w:color w:val="000000"/>
          <w:kern w:val="1"/>
          <w:sz w:val="28"/>
          <w:szCs w:val="28"/>
          <w:lang w:eastAsia="zh-CN"/>
        </w:rPr>
      </w:pPr>
      <w:r>
        <w:rPr>
          <w:rFonts w:ascii="Times New Roman" w:eastAsia="Andale Sans UI" w:hAnsi="Times New Roman"/>
          <w:color w:val="000000"/>
          <w:kern w:val="1"/>
          <w:sz w:val="28"/>
          <w:szCs w:val="28"/>
          <w:lang w:eastAsia="zh-CN"/>
        </w:rPr>
        <w:t xml:space="preserve">3. Информация о начале проведения </w:t>
      </w:r>
      <w:r w:rsidR="006F15D7">
        <w:rPr>
          <w:rFonts w:ascii="Times New Roman" w:eastAsia="Andale Sans UI" w:hAnsi="Times New Roman"/>
          <w:color w:val="000000"/>
          <w:kern w:val="1"/>
          <w:sz w:val="28"/>
          <w:szCs w:val="28"/>
          <w:lang w:eastAsia="zh-CN"/>
        </w:rPr>
        <w:t>общественного</w:t>
      </w:r>
      <w:r>
        <w:rPr>
          <w:rFonts w:ascii="Times New Roman" w:eastAsia="Andale Sans UI" w:hAnsi="Times New Roman"/>
          <w:color w:val="000000"/>
          <w:kern w:val="1"/>
          <w:sz w:val="28"/>
          <w:szCs w:val="28"/>
          <w:lang w:eastAsia="zh-CN"/>
        </w:rPr>
        <w:t xml:space="preserve"> обсуждения проекта муниципальной программы в обязательном порядке не позднее чем за 10 календарных дней до даты его проведения размещается координатором муниципальной программы на официальном сайте и направляется в </w:t>
      </w:r>
      <w:r w:rsidR="005459F8">
        <w:rPr>
          <w:rFonts w:ascii="Times New Roman" w:eastAsia="Andale Sans UI" w:hAnsi="Times New Roman"/>
          <w:color w:val="000000"/>
          <w:kern w:val="1"/>
          <w:sz w:val="28"/>
          <w:szCs w:val="28"/>
          <w:lang w:eastAsia="zh-CN"/>
        </w:rPr>
        <w:t>финансово-экономический отдел.</w:t>
      </w:r>
    </w:p>
    <w:p w:rsidR="005459F8" w:rsidRPr="00B775C8" w:rsidRDefault="005459F8" w:rsidP="0018552A">
      <w:pPr>
        <w:widowControl w:val="0"/>
        <w:suppressAutoHyphens/>
        <w:spacing w:after="0" w:line="240" w:lineRule="auto"/>
        <w:ind w:firstLine="851"/>
        <w:jc w:val="both"/>
        <w:rPr>
          <w:rFonts w:ascii="Times New Roman" w:eastAsia="Andale Sans UI" w:hAnsi="Times New Roman"/>
          <w:color w:val="000000"/>
          <w:kern w:val="1"/>
          <w:sz w:val="28"/>
          <w:szCs w:val="28"/>
          <w:lang w:eastAsia="zh-CN"/>
        </w:rPr>
      </w:pPr>
      <w:r>
        <w:rPr>
          <w:rFonts w:ascii="Times New Roman" w:eastAsia="Andale Sans UI" w:hAnsi="Times New Roman"/>
          <w:color w:val="000000"/>
          <w:kern w:val="1"/>
          <w:sz w:val="28"/>
          <w:szCs w:val="28"/>
          <w:lang w:eastAsia="zh-CN"/>
        </w:rPr>
        <w:t xml:space="preserve">Публикуемая информация должна содержать сроки начала и завершения проведения </w:t>
      </w:r>
      <w:r w:rsidR="006F15D7">
        <w:rPr>
          <w:rFonts w:ascii="Times New Roman" w:eastAsia="Andale Sans UI" w:hAnsi="Times New Roman"/>
          <w:color w:val="000000"/>
          <w:kern w:val="1"/>
          <w:sz w:val="28"/>
          <w:szCs w:val="28"/>
          <w:lang w:eastAsia="zh-CN"/>
        </w:rPr>
        <w:t>общественного</w:t>
      </w:r>
      <w:r>
        <w:rPr>
          <w:rFonts w:ascii="Times New Roman" w:eastAsia="Andale Sans UI" w:hAnsi="Times New Roman"/>
          <w:color w:val="000000"/>
          <w:kern w:val="1"/>
          <w:sz w:val="28"/>
          <w:szCs w:val="28"/>
          <w:lang w:eastAsia="zh-CN"/>
        </w:rPr>
        <w:t xml:space="preserve"> обсуждения проекта муниципальной программы, порядок его проведения.</w:t>
      </w:r>
    </w:p>
    <w:p w:rsidR="0018552A" w:rsidRPr="00B775C8" w:rsidRDefault="005459F8" w:rsidP="0018552A">
      <w:pPr>
        <w:widowControl w:val="0"/>
        <w:suppressAutoHyphens/>
        <w:spacing w:after="0" w:line="240" w:lineRule="auto"/>
        <w:ind w:firstLine="851"/>
        <w:jc w:val="both"/>
        <w:rPr>
          <w:rFonts w:ascii="Times New Roman" w:eastAsia="Andale Sans UI" w:hAnsi="Times New Roman"/>
          <w:kern w:val="1"/>
          <w:sz w:val="28"/>
          <w:szCs w:val="28"/>
          <w:lang w:eastAsia="zh-CN"/>
        </w:rPr>
      </w:pPr>
      <w:bookmarkStart w:id="4" w:name="sub_4"/>
      <w:bookmarkEnd w:id="2"/>
      <w:bookmarkEnd w:id="3"/>
      <w:r>
        <w:rPr>
          <w:rFonts w:ascii="Times New Roman" w:eastAsia="Andale Sans UI" w:hAnsi="Times New Roman"/>
          <w:kern w:val="1"/>
          <w:sz w:val="28"/>
          <w:szCs w:val="28"/>
          <w:lang w:eastAsia="zh-CN"/>
        </w:rPr>
        <w:t>4</w:t>
      </w:r>
      <w:r w:rsidR="0018552A" w:rsidRPr="00B775C8">
        <w:rPr>
          <w:rFonts w:ascii="Times New Roman" w:eastAsia="Andale Sans UI" w:hAnsi="Times New Roman"/>
          <w:kern w:val="1"/>
          <w:sz w:val="28"/>
          <w:szCs w:val="28"/>
          <w:lang w:eastAsia="zh-CN"/>
        </w:rPr>
        <w:t>.</w:t>
      </w:r>
      <w:r w:rsidR="0018552A" w:rsidRPr="00B775C8">
        <w:rPr>
          <w:rFonts w:ascii="Times New Roman" w:eastAsia="Andale Sans UI" w:hAnsi="Times New Roman"/>
          <w:kern w:val="1"/>
          <w:sz w:val="28"/>
          <w:szCs w:val="28"/>
          <w:lang w:eastAsia="zh-CN"/>
        </w:rPr>
        <w:tab/>
      </w:r>
      <w:r w:rsidR="006F15D7">
        <w:rPr>
          <w:rFonts w:ascii="Times New Roman" w:eastAsia="Andale Sans UI" w:hAnsi="Times New Roman"/>
          <w:kern w:val="1"/>
          <w:sz w:val="28"/>
          <w:szCs w:val="28"/>
          <w:lang w:eastAsia="zh-CN"/>
        </w:rPr>
        <w:t>Общественное</w:t>
      </w:r>
      <w:r w:rsidR="0018552A" w:rsidRPr="00B775C8">
        <w:rPr>
          <w:rFonts w:ascii="Times New Roman" w:eastAsia="Andale Sans UI" w:hAnsi="Times New Roman"/>
          <w:kern w:val="1"/>
          <w:sz w:val="28"/>
          <w:szCs w:val="28"/>
          <w:lang w:eastAsia="zh-CN"/>
        </w:rPr>
        <w:t xml:space="preserve"> обсуждение проекта муниципальной программы проводится в течение </w:t>
      </w:r>
      <w:r w:rsidR="003747AA">
        <w:rPr>
          <w:rFonts w:ascii="Times New Roman" w:eastAsia="Andale Sans UI" w:hAnsi="Times New Roman"/>
          <w:kern w:val="1"/>
          <w:sz w:val="28"/>
          <w:szCs w:val="28"/>
          <w:lang w:eastAsia="zh-CN"/>
        </w:rPr>
        <w:t>10</w:t>
      </w:r>
      <w:r w:rsidR="0018552A" w:rsidRPr="00B775C8">
        <w:rPr>
          <w:rFonts w:ascii="Times New Roman" w:eastAsia="Andale Sans UI" w:hAnsi="Times New Roman"/>
          <w:kern w:val="1"/>
          <w:sz w:val="28"/>
          <w:szCs w:val="28"/>
          <w:lang w:eastAsia="zh-CN"/>
        </w:rPr>
        <w:t xml:space="preserve"> </w:t>
      </w:r>
      <w:r w:rsidR="003747AA">
        <w:rPr>
          <w:rFonts w:ascii="Times New Roman" w:eastAsia="Andale Sans UI" w:hAnsi="Times New Roman"/>
          <w:kern w:val="1"/>
          <w:sz w:val="28"/>
          <w:szCs w:val="28"/>
          <w:lang w:eastAsia="zh-CN"/>
        </w:rPr>
        <w:t>календарных</w:t>
      </w:r>
      <w:r w:rsidR="0018552A" w:rsidRPr="00B775C8">
        <w:rPr>
          <w:rFonts w:ascii="Times New Roman" w:eastAsia="Andale Sans UI" w:hAnsi="Times New Roman"/>
          <w:kern w:val="1"/>
          <w:sz w:val="28"/>
          <w:szCs w:val="28"/>
          <w:lang w:eastAsia="zh-CN"/>
        </w:rPr>
        <w:t xml:space="preserve"> дней со дня его размещения на официальном сайте</w:t>
      </w:r>
      <w:r>
        <w:rPr>
          <w:rFonts w:ascii="Times New Roman" w:eastAsia="Andale Sans UI" w:hAnsi="Times New Roman"/>
          <w:kern w:val="1"/>
          <w:sz w:val="28"/>
          <w:szCs w:val="28"/>
          <w:lang w:eastAsia="zh-CN"/>
        </w:rPr>
        <w:t xml:space="preserve"> и на информационном ресурсе.</w:t>
      </w:r>
    </w:p>
    <w:p w:rsidR="0018552A" w:rsidRPr="00B775C8" w:rsidRDefault="0018552A" w:rsidP="0018552A">
      <w:pPr>
        <w:widowControl w:val="0"/>
        <w:suppressAutoHyphens/>
        <w:spacing w:after="0" w:line="240" w:lineRule="auto"/>
        <w:ind w:firstLine="851"/>
        <w:jc w:val="both"/>
        <w:rPr>
          <w:rFonts w:ascii="Times New Roman" w:eastAsia="Andale Sans UI" w:hAnsi="Times New Roman"/>
          <w:kern w:val="1"/>
          <w:sz w:val="28"/>
          <w:szCs w:val="28"/>
          <w:lang w:eastAsia="zh-CN"/>
        </w:rPr>
      </w:pPr>
      <w:bookmarkStart w:id="5" w:name="sub_5"/>
      <w:bookmarkEnd w:id="4"/>
      <w:r w:rsidRPr="00B775C8">
        <w:rPr>
          <w:rFonts w:ascii="Times New Roman" w:eastAsia="Andale Sans UI" w:hAnsi="Times New Roman"/>
          <w:kern w:val="1"/>
          <w:sz w:val="28"/>
          <w:szCs w:val="28"/>
          <w:lang w:eastAsia="zh-CN"/>
        </w:rPr>
        <w:t>Одновременно с размещением текста проекта муниципальной программы на официальном сайте размещается следующая информация:</w:t>
      </w:r>
    </w:p>
    <w:bookmarkEnd w:id="5"/>
    <w:p w:rsidR="0018552A" w:rsidRPr="00B775C8" w:rsidRDefault="005459F8" w:rsidP="0018552A">
      <w:pPr>
        <w:widowControl w:val="0"/>
        <w:suppressAutoHyphens/>
        <w:spacing w:after="0" w:line="240" w:lineRule="auto"/>
        <w:ind w:firstLine="851"/>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дата</w:t>
      </w:r>
      <w:r w:rsidR="0018552A" w:rsidRPr="00B775C8">
        <w:rPr>
          <w:rFonts w:ascii="Times New Roman" w:eastAsia="Andale Sans UI" w:hAnsi="Times New Roman"/>
          <w:kern w:val="1"/>
          <w:sz w:val="28"/>
          <w:szCs w:val="28"/>
          <w:lang w:eastAsia="zh-CN"/>
        </w:rPr>
        <w:t xml:space="preserve"> начала и завершения проведения </w:t>
      </w:r>
      <w:r w:rsidR="006F15D7">
        <w:rPr>
          <w:rFonts w:ascii="Times New Roman" w:eastAsia="Andale Sans UI" w:hAnsi="Times New Roman"/>
          <w:kern w:val="1"/>
          <w:sz w:val="28"/>
          <w:szCs w:val="28"/>
          <w:lang w:eastAsia="zh-CN"/>
        </w:rPr>
        <w:t>общественного</w:t>
      </w:r>
      <w:r w:rsidR="0018552A" w:rsidRPr="00B775C8">
        <w:rPr>
          <w:rFonts w:ascii="Times New Roman" w:eastAsia="Andale Sans UI" w:hAnsi="Times New Roman"/>
          <w:kern w:val="1"/>
          <w:sz w:val="28"/>
          <w:szCs w:val="28"/>
          <w:lang w:eastAsia="zh-CN"/>
        </w:rPr>
        <w:t xml:space="preserve"> обсуждения </w:t>
      </w:r>
      <w:r w:rsidR="007B54DC" w:rsidRPr="00B775C8">
        <w:rPr>
          <w:rFonts w:ascii="Times New Roman" w:eastAsia="Andale Sans UI" w:hAnsi="Times New Roman"/>
          <w:kern w:val="1"/>
          <w:sz w:val="28"/>
          <w:szCs w:val="28"/>
          <w:lang w:eastAsia="zh-CN"/>
        </w:rPr>
        <w:t>проекта муниципальной</w:t>
      </w:r>
      <w:r w:rsidR="0018552A" w:rsidRPr="00B775C8">
        <w:rPr>
          <w:rFonts w:ascii="Times New Roman" w:eastAsia="Andale Sans UI" w:hAnsi="Times New Roman"/>
          <w:kern w:val="1"/>
          <w:sz w:val="28"/>
          <w:szCs w:val="28"/>
          <w:lang w:eastAsia="zh-CN"/>
        </w:rPr>
        <w:t xml:space="preserve"> программы;</w:t>
      </w:r>
    </w:p>
    <w:p w:rsidR="0018552A" w:rsidRPr="00B775C8" w:rsidRDefault="0018552A" w:rsidP="0018552A">
      <w:pPr>
        <w:widowControl w:val="0"/>
        <w:suppressAutoHyphens/>
        <w:spacing w:after="0" w:line="240" w:lineRule="auto"/>
        <w:ind w:firstLine="851"/>
        <w:jc w:val="both"/>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 xml:space="preserve">официальный адрес электронной почты </w:t>
      </w:r>
      <w:r w:rsidR="005459F8">
        <w:rPr>
          <w:rFonts w:ascii="Times New Roman" w:eastAsia="Andale Sans UI" w:hAnsi="Times New Roman"/>
          <w:kern w:val="1"/>
          <w:sz w:val="28"/>
          <w:szCs w:val="28"/>
          <w:lang w:eastAsia="zh-CN"/>
        </w:rPr>
        <w:t>координатора муниципальной программы</w:t>
      </w:r>
      <w:r w:rsidRPr="00B775C8">
        <w:rPr>
          <w:rFonts w:ascii="Times New Roman" w:eastAsia="Andale Sans UI" w:hAnsi="Times New Roman"/>
          <w:kern w:val="1"/>
          <w:sz w:val="28"/>
          <w:szCs w:val="28"/>
          <w:lang w:eastAsia="zh-CN"/>
        </w:rPr>
        <w:t xml:space="preserve"> </w:t>
      </w:r>
      <w:r w:rsidR="005459F8">
        <w:rPr>
          <w:rFonts w:ascii="Times New Roman" w:eastAsia="Andale Sans UI" w:hAnsi="Times New Roman"/>
          <w:kern w:val="1"/>
          <w:sz w:val="28"/>
          <w:szCs w:val="28"/>
          <w:lang w:eastAsia="zh-CN"/>
        </w:rPr>
        <w:t xml:space="preserve">для </w:t>
      </w:r>
      <w:r w:rsidRPr="00B775C8">
        <w:rPr>
          <w:rFonts w:ascii="Times New Roman" w:eastAsia="Andale Sans UI" w:hAnsi="Times New Roman"/>
          <w:kern w:val="1"/>
          <w:sz w:val="28"/>
          <w:szCs w:val="28"/>
          <w:lang w:eastAsia="zh-CN"/>
        </w:rPr>
        <w:t>направл</w:t>
      </w:r>
      <w:r w:rsidR="005459F8">
        <w:rPr>
          <w:rFonts w:ascii="Times New Roman" w:eastAsia="Andale Sans UI" w:hAnsi="Times New Roman"/>
          <w:kern w:val="1"/>
          <w:sz w:val="28"/>
          <w:szCs w:val="28"/>
          <w:lang w:eastAsia="zh-CN"/>
        </w:rPr>
        <w:t>ения</w:t>
      </w:r>
      <w:r w:rsidRPr="00B775C8">
        <w:rPr>
          <w:rFonts w:ascii="Times New Roman" w:eastAsia="Andale Sans UI" w:hAnsi="Times New Roman"/>
          <w:kern w:val="1"/>
          <w:sz w:val="28"/>
          <w:szCs w:val="28"/>
          <w:lang w:eastAsia="zh-CN"/>
        </w:rPr>
        <w:t xml:space="preserve"> в электронной форме </w:t>
      </w:r>
      <w:r w:rsidR="005459F8">
        <w:rPr>
          <w:rFonts w:ascii="Times New Roman" w:eastAsia="Andale Sans UI" w:hAnsi="Times New Roman"/>
          <w:kern w:val="1"/>
          <w:sz w:val="28"/>
          <w:szCs w:val="28"/>
          <w:lang w:eastAsia="zh-CN"/>
        </w:rPr>
        <w:t xml:space="preserve">участниками </w:t>
      </w:r>
      <w:r w:rsidR="006F15D7">
        <w:rPr>
          <w:rFonts w:ascii="Times New Roman" w:eastAsia="Andale Sans UI" w:hAnsi="Times New Roman"/>
          <w:kern w:val="1"/>
          <w:sz w:val="28"/>
          <w:szCs w:val="28"/>
          <w:lang w:eastAsia="zh-CN"/>
        </w:rPr>
        <w:t xml:space="preserve">общественного </w:t>
      </w:r>
      <w:r w:rsidR="005459F8">
        <w:rPr>
          <w:rFonts w:ascii="Times New Roman" w:eastAsia="Andale Sans UI" w:hAnsi="Times New Roman"/>
          <w:kern w:val="1"/>
          <w:sz w:val="28"/>
          <w:szCs w:val="28"/>
          <w:lang w:eastAsia="zh-CN"/>
        </w:rPr>
        <w:t xml:space="preserve">обсуждения </w:t>
      </w:r>
      <w:r w:rsidRPr="00B775C8">
        <w:rPr>
          <w:rFonts w:ascii="Times New Roman" w:eastAsia="Andale Sans UI" w:hAnsi="Times New Roman"/>
          <w:kern w:val="1"/>
          <w:sz w:val="28"/>
          <w:szCs w:val="28"/>
          <w:lang w:eastAsia="zh-CN"/>
        </w:rPr>
        <w:t>замечани</w:t>
      </w:r>
      <w:r w:rsidR="005459F8">
        <w:rPr>
          <w:rFonts w:ascii="Times New Roman" w:eastAsia="Andale Sans UI" w:hAnsi="Times New Roman"/>
          <w:kern w:val="1"/>
          <w:sz w:val="28"/>
          <w:szCs w:val="28"/>
          <w:lang w:eastAsia="zh-CN"/>
        </w:rPr>
        <w:t>й</w:t>
      </w:r>
      <w:r w:rsidRPr="00B775C8">
        <w:rPr>
          <w:rFonts w:ascii="Times New Roman" w:eastAsia="Andale Sans UI" w:hAnsi="Times New Roman"/>
          <w:kern w:val="1"/>
          <w:sz w:val="28"/>
          <w:szCs w:val="28"/>
          <w:lang w:eastAsia="zh-CN"/>
        </w:rPr>
        <w:t xml:space="preserve"> и предложени</w:t>
      </w:r>
      <w:r w:rsidR="005459F8">
        <w:rPr>
          <w:rFonts w:ascii="Times New Roman" w:eastAsia="Andale Sans UI" w:hAnsi="Times New Roman"/>
          <w:kern w:val="1"/>
          <w:sz w:val="28"/>
          <w:szCs w:val="28"/>
          <w:lang w:eastAsia="zh-CN"/>
        </w:rPr>
        <w:t>й</w:t>
      </w:r>
      <w:r w:rsidRPr="00B775C8">
        <w:rPr>
          <w:rFonts w:ascii="Times New Roman" w:eastAsia="Andale Sans UI" w:hAnsi="Times New Roman"/>
          <w:kern w:val="1"/>
          <w:sz w:val="28"/>
          <w:szCs w:val="28"/>
          <w:lang w:eastAsia="zh-CN"/>
        </w:rPr>
        <w:t xml:space="preserve"> </w:t>
      </w:r>
      <w:r w:rsidR="005459F8">
        <w:rPr>
          <w:rFonts w:ascii="Times New Roman" w:eastAsia="Andale Sans UI" w:hAnsi="Times New Roman"/>
          <w:kern w:val="1"/>
          <w:sz w:val="28"/>
          <w:szCs w:val="28"/>
          <w:lang w:eastAsia="zh-CN"/>
        </w:rPr>
        <w:t xml:space="preserve">к </w:t>
      </w:r>
      <w:r w:rsidRPr="00B775C8">
        <w:rPr>
          <w:rFonts w:ascii="Times New Roman" w:eastAsia="Andale Sans UI" w:hAnsi="Times New Roman"/>
          <w:kern w:val="1"/>
          <w:sz w:val="28"/>
          <w:szCs w:val="28"/>
          <w:lang w:eastAsia="zh-CN"/>
        </w:rPr>
        <w:t>проекту муниципальной программы;</w:t>
      </w:r>
    </w:p>
    <w:p w:rsidR="0018552A" w:rsidRPr="00B775C8" w:rsidRDefault="0018552A" w:rsidP="0018552A">
      <w:pPr>
        <w:widowControl w:val="0"/>
        <w:suppressAutoHyphens/>
        <w:spacing w:after="0" w:line="240" w:lineRule="auto"/>
        <w:ind w:firstLine="851"/>
        <w:jc w:val="both"/>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 xml:space="preserve">требования к замечаниям и предложениям </w:t>
      </w:r>
      <w:r w:rsidR="005459F8">
        <w:rPr>
          <w:rFonts w:ascii="Times New Roman" w:eastAsia="Andale Sans UI" w:hAnsi="Times New Roman"/>
          <w:kern w:val="1"/>
          <w:sz w:val="28"/>
          <w:szCs w:val="28"/>
          <w:lang w:eastAsia="zh-CN"/>
        </w:rPr>
        <w:t xml:space="preserve">участников </w:t>
      </w:r>
      <w:r w:rsidR="006F15D7">
        <w:rPr>
          <w:rFonts w:ascii="Times New Roman" w:eastAsia="Andale Sans UI" w:hAnsi="Times New Roman"/>
          <w:kern w:val="1"/>
          <w:sz w:val="28"/>
          <w:szCs w:val="28"/>
          <w:lang w:eastAsia="zh-CN"/>
        </w:rPr>
        <w:t xml:space="preserve">общественного </w:t>
      </w:r>
      <w:r w:rsidR="005459F8">
        <w:rPr>
          <w:rFonts w:ascii="Times New Roman" w:eastAsia="Andale Sans UI" w:hAnsi="Times New Roman"/>
          <w:kern w:val="1"/>
          <w:sz w:val="28"/>
          <w:szCs w:val="28"/>
          <w:lang w:eastAsia="zh-CN"/>
        </w:rPr>
        <w:t>обсуждения</w:t>
      </w:r>
      <w:r w:rsidRPr="00B775C8">
        <w:rPr>
          <w:rFonts w:ascii="Times New Roman" w:eastAsia="Andale Sans UI" w:hAnsi="Times New Roman"/>
          <w:kern w:val="1"/>
          <w:sz w:val="28"/>
          <w:szCs w:val="28"/>
          <w:lang w:eastAsia="zh-CN"/>
        </w:rPr>
        <w:t xml:space="preserve"> к проекту муниципальной программы.</w:t>
      </w:r>
    </w:p>
    <w:p w:rsidR="00ED07D6" w:rsidRDefault="0018552A" w:rsidP="005459F8">
      <w:pPr>
        <w:widowControl w:val="0"/>
        <w:suppressAutoHyphens/>
        <w:spacing w:after="0" w:line="240" w:lineRule="auto"/>
        <w:ind w:firstLine="851"/>
        <w:jc w:val="both"/>
        <w:rPr>
          <w:rFonts w:ascii="Times New Roman" w:eastAsia="Andale Sans UI" w:hAnsi="Times New Roman"/>
          <w:kern w:val="1"/>
          <w:sz w:val="28"/>
          <w:szCs w:val="28"/>
          <w:lang w:eastAsia="zh-CN"/>
        </w:rPr>
      </w:pPr>
      <w:bookmarkStart w:id="6" w:name="sub_6"/>
      <w:r w:rsidRPr="00B775C8">
        <w:rPr>
          <w:rFonts w:ascii="Times New Roman" w:eastAsia="Andale Sans UI" w:hAnsi="Times New Roman"/>
          <w:kern w:val="1"/>
          <w:sz w:val="28"/>
          <w:szCs w:val="28"/>
          <w:lang w:eastAsia="zh-CN"/>
        </w:rPr>
        <w:t xml:space="preserve">5. </w:t>
      </w:r>
      <w:bookmarkEnd w:id="6"/>
      <w:r w:rsidRPr="00B775C8">
        <w:rPr>
          <w:rFonts w:ascii="Times New Roman" w:eastAsia="Andale Sans UI" w:hAnsi="Times New Roman"/>
          <w:kern w:val="1"/>
          <w:sz w:val="28"/>
          <w:szCs w:val="28"/>
          <w:lang w:eastAsia="zh-CN"/>
        </w:rPr>
        <w:t xml:space="preserve">Замечания и предложения </w:t>
      </w:r>
      <w:r w:rsidR="005459F8">
        <w:rPr>
          <w:rFonts w:ascii="Times New Roman" w:eastAsia="Andale Sans UI" w:hAnsi="Times New Roman"/>
          <w:kern w:val="1"/>
          <w:sz w:val="28"/>
          <w:szCs w:val="28"/>
          <w:lang w:eastAsia="zh-CN"/>
        </w:rPr>
        <w:t xml:space="preserve">участников </w:t>
      </w:r>
      <w:r w:rsidR="006F15D7">
        <w:rPr>
          <w:rFonts w:ascii="Times New Roman" w:eastAsia="Andale Sans UI" w:hAnsi="Times New Roman"/>
          <w:kern w:val="1"/>
          <w:sz w:val="28"/>
          <w:szCs w:val="28"/>
          <w:lang w:eastAsia="zh-CN"/>
        </w:rPr>
        <w:t xml:space="preserve">общественного </w:t>
      </w:r>
      <w:r w:rsidR="005459F8">
        <w:rPr>
          <w:rFonts w:ascii="Times New Roman" w:eastAsia="Andale Sans UI" w:hAnsi="Times New Roman"/>
          <w:kern w:val="1"/>
          <w:sz w:val="28"/>
          <w:szCs w:val="28"/>
          <w:lang w:eastAsia="zh-CN"/>
        </w:rPr>
        <w:t xml:space="preserve">обсуждения </w:t>
      </w:r>
      <w:r w:rsidRPr="00B775C8">
        <w:rPr>
          <w:rFonts w:ascii="Times New Roman" w:eastAsia="Andale Sans UI" w:hAnsi="Times New Roman"/>
          <w:kern w:val="1"/>
          <w:sz w:val="28"/>
          <w:szCs w:val="28"/>
          <w:lang w:eastAsia="zh-CN"/>
        </w:rPr>
        <w:t>к проекту муниципальной программы</w:t>
      </w:r>
      <w:r w:rsidR="005459F8">
        <w:rPr>
          <w:rFonts w:ascii="Times New Roman" w:eastAsia="Andale Sans UI" w:hAnsi="Times New Roman"/>
          <w:kern w:val="1"/>
          <w:sz w:val="28"/>
          <w:szCs w:val="28"/>
          <w:lang w:eastAsia="zh-CN"/>
        </w:rPr>
        <w:t xml:space="preserve">, поступившие за время проведения </w:t>
      </w:r>
      <w:r w:rsidR="006F15D7">
        <w:rPr>
          <w:rFonts w:ascii="Times New Roman" w:eastAsia="Andale Sans UI" w:hAnsi="Times New Roman"/>
          <w:kern w:val="1"/>
          <w:sz w:val="28"/>
          <w:szCs w:val="28"/>
          <w:lang w:eastAsia="zh-CN"/>
        </w:rPr>
        <w:t xml:space="preserve">общественного </w:t>
      </w:r>
      <w:r w:rsidR="005459F8">
        <w:rPr>
          <w:rFonts w:ascii="Times New Roman" w:eastAsia="Andale Sans UI" w:hAnsi="Times New Roman"/>
          <w:kern w:val="1"/>
          <w:sz w:val="28"/>
          <w:szCs w:val="28"/>
          <w:lang w:eastAsia="zh-CN"/>
        </w:rPr>
        <w:t>обсуждения проекта муниципальной программы</w:t>
      </w:r>
      <w:r w:rsidR="00ED07D6">
        <w:rPr>
          <w:rFonts w:ascii="Times New Roman" w:eastAsia="Andale Sans UI" w:hAnsi="Times New Roman"/>
          <w:kern w:val="1"/>
          <w:sz w:val="28"/>
          <w:szCs w:val="28"/>
          <w:lang w:eastAsia="zh-CN"/>
        </w:rPr>
        <w:t>, рассматриваются координатором муниципальной программы.</w:t>
      </w:r>
    </w:p>
    <w:p w:rsidR="005459F8" w:rsidRDefault="00ED07D6" w:rsidP="005459F8">
      <w:pPr>
        <w:widowControl w:val="0"/>
        <w:suppressAutoHyphens/>
        <w:spacing w:after="0" w:line="240" w:lineRule="auto"/>
        <w:ind w:firstLine="851"/>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6.</w:t>
      </w:r>
      <w:r>
        <w:rPr>
          <w:rFonts w:ascii="Times New Roman" w:eastAsia="Andale Sans UI" w:hAnsi="Times New Roman"/>
          <w:kern w:val="1"/>
          <w:sz w:val="28"/>
          <w:szCs w:val="28"/>
          <w:lang w:eastAsia="zh-CN"/>
        </w:rPr>
        <w:tab/>
        <w:t xml:space="preserve">Результаты рассмотрения координатором муниципальной программы замечаний и предложений участников </w:t>
      </w:r>
      <w:r w:rsidR="006F15D7">
        <w:rPr>
          <w:rFonts w:ascii="Times New Roman" w:eastAsia="Andale Sans UI" w:hAnsi="Times New Roman"/>
          <w:kern w:val="1"/>
          <w:sz w:val="28"/>
          <w:szCs w:val="28"/>
          <w:lang w:eastAsia="zh-CN"/>
        </w:rPr>
        <w:t>общественного</w:t>
      </w:r>
      <w:r>
        <w:rPr>
          <w:rFonts w:ascii="Times New Roman" w:eastAsia="Andale Sans UI" w:hAnsi="Times New Roman"/>
          <w:kern w:val="1"/>
          <w:sz w:val="28"/>
          <w:szCs w:val="28"/>
          <w:lang w:eastAsia="zh-CN"/>
        </w:rPr>
        <w:t xml:space="preserve"> обсуждения к проекту муниципальной программы</w:t>
      </w:r>
      <w:r w:rsidR="007C6067">
        <w:rPr>
          <w:rFonts w:ascii="Times New Roman" w:eastAsia="Andale Sans UI" w:hAnsi="Times New Roman"/>
          <w:kern w:val="1"/>
          <w:sz w:val="28"/>
          <w:szCs w:val="28"/>
          <w:lang w:eastAsia="zh-CN"/>
        </w:rPr>
        <w:t xml:space="preserve"> </w:t>
      </w:r>
      <w:r w:rsidR="005459F8">
        <w:rPr>
          <w:rFonts w:ascii="Times New Roman" w:eastAsia="Andale Sans UI" w:hAnsi="Times New Roman"/>
          <w:kern w:val="1"/>
          <w:sz w:val="28"/>
          <w:szCs w:val="28"/>
          <w:lang w:eastAsia="zh-CN"/>
        </w:rPr>
        <w:t>отражаются в итоговом документе (протоколе), который включает:</w:t>
      </w:r>
    </w:p>
    <w:p w:rsidR="005459F8" w:rsidRDefault="005459F8" w:rsidP="005459F8">
      <w:pPr>
        <w:widowControl w:val="0"/>
        <w:suppressAutoHyphens/>
        <w:spacing w:after="0" w:line="240" w:lineRule="auto"/>
        <w:ind w:firstLine="851"/>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1</w:t>
      </w:r>
      <w:r w:rsidR="00ED07D6">
        <w:rPr>
          <w:rFonts w:ascii="Times New Roman" w:eastAsia="Andale Sans UI" w:hAnsi="Times New Roman"/>
          <w:kern w:val="1"/>
          <w:sz w:val="28"/>
          <w:szCs w:val="28"/>
          <w:lang w:eastAsia="zh-CN"/>
        </w:rPr>
        <w:t>) наименование проекта муниципальной программы;</w:t>
      </w:r>
    </w:p>
    <w:p w:rsidR="00ED07D6" w:rsidRDefault="00ED07D6" w:rsidP="005459F8">
      <w:pPr>
        <w:widowControl w:val="0"/>
        <w:suppressAutoHyphens/>
        <w:spacing w:after="0" w:line="240" w:lineRule="auto"/>
        <w:ind w:firstLine="851"/>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2) наименование координатора муниципальной программы;</w:t>
      </w:r>
    </w:p>
    <w:p w:rsidR="00ED07D6" w:rsidRDefault="00ED07D6" w:rsidP="005459F8">
      <w:pPr>
        <w:widowControl w:val="0"/>
        <w:suppressAutoHyphens/>
        <w:spacing w:after="0" w:line="240" w:lineRule="auto"/>
        <w:ind w:firstLine="851"/>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 xml:space="preserve">3) дата начала и завершения </w:t>
      </w:r>
      <w:r w:rsidR="006F15D7">
        <w:rPr>
          <w:rFonts w:ascii="Times New Roman" w:eastAsia="Andale Sans UI" w:hAnsi="Times New Roman"/>
          <w:kern w:val="1"/>
          <w:sz w:val="28"/>
          <w:szCs w:val="28"/>
          <w:lang w:eastAsia="zh-CN"/>
        </w:rPr>
        <w:t xml:space="preserve">общественного </w:t>
      </w:r>
      <w:r>
        <w:rPr>
          <w:rFonts w:ascii="Times New Roman" w:eastAsia="Andale Sans UI" w:hAnsi="Times New Roman"/>
          <w:kern w:val="1"/>
          <w:sz w:val="28"/>
          <w:szCs w:val="28"/>
          <w:lang w:eastAsia="zh-CN"/>
        </w:rPr>
        <w:t>обсуждения проекта муниципальной программы;</w:t>
      </w:r>
    </w:p>
    <w:p w:rsidR="00ED07D6" w:rsidRDefault="00ED07D6" w:rsidP="005459F8">
      <w:pPr>
        <w:widowControl w:val="0"/>
        <w:suppressAutoHyphens/>
        <w:spacing w:after="0" w:line="240" w:lineRule="auto"/>
        <w:ind w:firstLine="851"/>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4) место размещения проекта муниципальной программы (наименование официального сайта и информационного ресурса);</w:t>
      </w:r>
    </w:p>
    <w:p w:rsidR="00ED07D6" w:rsidRDefault="00ED07D6" w:rsidP="005459F8">
      <w:pPr>
        <w:widowControl w:val="0"/>
        <w:suppressAutoHyphens/>
        <w:spacing w:after="0" w:line="240" w:lineRule="auto"/>
        <w:ind w:firstLine="851"/>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 xml:space="preserve">5) таблицу замечаний и </w:t>
      </w:r>
      <w:r w:rsidR="007C6067">
        <w:rPr>
          <w:rFonts w:ascii="Times New Roman" w:eastAsia="Andale Sans UI" w:hAnsi="Times New Roman"/>
          <w:kern w:val="1"/>
          <w:sz w:val="28"/>
          <w:szCs w:val="28"/>
          <w:lang w:eastAsia="zh-CN"/>
        </w:rPr>
        <w:t xml:space="preserve">предположений участников </w:t>
      </w:r>
      <w:r w:rsidR="006F15D7">
        <w:rPr>
          <w:rFonts w:ascii="Times New Roman" w:eastAsia="Andale Sans UI" w:hAnsi="Times New Roman"/>
          <w:kern w:val="1"/>
          <w:sz w:val="28"/>
          <w:szCs w:val="28"/>
          <w:lang w:eastAsia="zh-CN"/>
        </w:rPr>
        <w:t xml:space="preserve">общественного </w:t>
      </w:r>
      <w:r w:rsidR="007C6067">
        <w:rPr>
          <w:rFonts w:ascii="Times New Roman" w:eastAsia="Andale Sans UI" w:hAnsi="Times New Roman"/>
          <w:kern w:val="1"/>
          <w:sz w:val="28"/>
          <w:szCs w:val="28"/>
          <w:lang w:eastAsia="zh-CN"/>
        </w:rPr>
        <w:t>обсуждения к проекту муниципальной программы по форме согласно приложению к настоящему Порядку.</w:t>
      </w:r>
    </w:p>
    <w:p w:rsidR="0018552A" w:rsidRDefault="007C6067" w:rsidP="006F15D7">
      <w:pPr>
        <w:widowControl w:val="0"/>
        <w:suppressAutoHyphens/>
        <w:spacing w:after="0" w:line="240" w:lineRule="auto"/>
        <w:ind w:firstLine="851"/>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 xml:space="preserve">7. Протокол по итогам </w:t>
      </w:r>
      <w:r w:rsidR="006F15D7">
        <w:rPr>
          <w:rFonts w:ascii="Times New Roman" w:eastAsia="Andale Sans UI" w:hAnsi="Times New Roman"/>
          <w:kern w:val="1"/>
          <w:sz w:val="28"/>
          <w:szCs w:val="28"/>
          <w:lang w:eastAsia="zh-CN"/>
        </w:rPr>
        <w:t xml:space="preserve">общественного </w:t>
      </w:r>
      <w:r>
        <w:rPr>
          <w:rFonts w:ascii="Times New Roman" w:eastAsia="Andale Sans UI" w:hAnsi="Times New Roman"/>
          <w:kern w:val="1"/>
          <w:sz w:val="28"/>
          <w:szCs w:val="28"/>
          <w:lang w:eastAsia="zh-CN"/>
        </w:rPr>
        <w:t xml:space="preserve">обсуждения проекта муниципальной программы в течении двух рабочих дней после дня завершения </w:t>
      </w:r>
      <w:r w:rsidR="006F15D7">
        <w:rPr>
          <w:rFonts w:ascii="Times New Roman" w:eastAsia="Andale Sans UI" w:hAnsi="Times New Roman"/>
          <w:kern w:val="1"/>
          <w:sz w:val="28"/>
          <w:szCs w:val="28"/>
          <w:lang w:eastAsia="zh-CN"/>
        </w:rPr>
        <w:t>общественного</w:t>
      </w:r>
      <w:r>
        <w:rPr>
          <w:rFonts w:ascii="Times New Roman" w:eastAsia="Andale Sans UI" w:hAnsi="Times New Roman"/>
          <w:kern w:val="1"/>
          <w:sz w:val="28"/>
          <w:szCs w:val="28"/>
          <w:lang w:eastAsia="zh-CN"/>
        </w:rPr>
        <w:t xml:space="preserve"> обсуждения направляется в финансово-экономический отдел, а также размещается на официальном сайте.</w:t>
      </w:r>
    </w:p>
    <w:p w:rsidR="006F15D7" w:rsidRDefault="006F15D7" w:rsidP="006F15D7">
      <w:pPr>
        <w:widowControl w:val="0"/>
        <w:suppressAutoHyphens/>
        <w:spacing w:after="0" w:line="240" w:lineRule="auto"/>
        <w:ind w:firstLine="851"/>
        <w:jc w:val="both"/>
        <w:rPr>
          <w:rFonts w:ascii="Times New Roman" w:eastAsia="Andale Sans UI" w:hAnsi="Times New Roman"/>
          <w:kern w:val="1"/>
          <w:sz w:val="28"/>
          <w:szCs w:val="28"/>
          <w:lang w:eastAsia="zh-CN"/>
        </w:rPr>
      </w:pPr>
    </w:p>
    <w:p w:rsidR="006F15D7" w:rsidRPr="006F15D7" w:rsidRDefault="006F15D7" w:rsidP="006F15D7">
      <w:pPr>
        <w:widowControl w:val="0"/>
        <w:suppressAutoHyphens/>
        <w:spacing w:after="0" w:line="240" w:lineRule="auto"/>
        <w:ind w:firstLine="851"/>
        <w:jc w:val="both"/>
        <w:rPr>
          <w:rFonts w:ascii="Times New Roman" w:eastAsia="Andale Sans UI" w:hAnsi="Times New Roman"/>
          <w:kern w:val="1"/>
          <w:sz w:val="28"/>
          <w:szCs w:val="28"/>
          <w:lang w:eastAsia="zh-CN"/>
        </w:rPr>
      </w:pPr>
    </w:p>
    <w:p w:rsidR="0018552A" w:rsidRPr="00B775C8" w:rsidRDefault="0018552A" w:rsidP="0018552A">
      <w:pPr>
        <w:widowControl w:val="0"/>
        <w:suppressAutoHyphens/>
        <w:spacing w:after="0" w:line="240" w:lineRule="auto"/>
        <w:rPr>
          <w:rFonts w:ascii="Times New Roman" w:eastAsia="Andale Sans UI" w:hAnsi="Times New Roman"/>
          <w:bCs/>
          <w:color w:val="000000"/>
          <w:kern w:val="1"/>
          <w:sz w:val="28"/>
          <w:szCs w:val="28"/>
          <w:lang w:eastAsia="zh-CN"/>
        </w:rPr>
      </w:pPr>
      <w:r w:rsidRPr="00B775C8">
        <w:rPr>
          <w:rFonts w:ascii="Times New Roman" w:eastAsia="Andale Sans UI" w:hAnsi="Times New Roman"/>
          <w:bCs/>
          <w:color w:val="000000"/>
          <w:kern w:val="1"/>
          <w:sz w:val="28"/>
          <w:szCs w:val="28"/>
          <w:lang w:eastAsia="zh-CN"/>
        </w:rPr>
        <w:t>Начальник юридического отдела</w:t>
      </w:r>
    </w:p>
    <w:p w:rsidR="0018552A" w:rsidRPr="00B775C8" w:rsidRDefault="0018552A" w:rsidP="0018552A">
      <w:pPr>
        <w:widowControl w:val="0"/>
        <w:suppressAutoHyphens/>
        <w:spacing w:after="0" w:line="240" w:lineRule="auto"/>
        <w:rPr>
          <w:rFonts w:ascii="Times New Roman" w:eastAsia="Andale Sans UI" w:hAnsi="Times New Roman"/>
          <w:bCs/>
          <w:color w:val="000000"/>
          <w:kern w:val="1"/>
          <w:sz w:val="28"/>
          <w:szCs w:val="28"/>
          <w:lang w:eastAsia="zh-CN"/>
        </w:rPr>
      </w:pPr>
      <w:r w:rsidRPr="00B775C8">
        <w:rPr>
          <w:rFonts w:ascii="Times New Roman" w:eastAsia="Andale Sans UI" w:hAnsi="Times New Roman"/>
          <w:bCs/>
          <w:color w:val="000000"/>
          <w:kern w:val="1"/>
          <w:sz w:val="28"/>
          <w:szCs w:val="28"/>
          <w:lang w:eastAsia="zh-CN"/>
        </w:rPr>
        <w:t>администрации Кореновского городского</w:t>
      </w:r>
    </w:p>
    <w:p w:rsidR="0018552A" w:rsidRPr="00B775C8" w:rsidRDefault="0018552A" w:rsidP="0018552A">
      <w:pPr>
        <w:widowControl w:val="0"/>
        <w:suppressAutoHyphens/>
        <w:spacing w:after="0" w:line="240" w:lineRule="auto"/>
        <w:rPr>
          <w:rFonts w:ascii="Times New Roman" w:eastAsia="Andale Sans UI" w:hAnsi="Times New Roman"/>
          <w:bCs/>
          <w:color w:val="000000"/>
          <w:kern w:val="1"/>
          <w:sz w:val="28"/>
          <w:szCs w:val="28"/>
          <w:lang w:eastAsia="zh-CN"/>
        </w:rPr>
      </w:pPr>
      <w:r w:rsidRPr="00B775C8">
        <w:rPr>
          <w:rFonts w:ascii="Times New Roman" w:eastAsia="Andale Sans UI" w:hAnsi="Times New Roman"/>
          <w:bCs/>
          <w:color w:val="000000"/>
          <w:kern w:val="1"/>
          <w:sz w:val="28"/>
          <w:szCs w:val="28"/>
          <w:lang w:eastAsia="zh-CN"/>
        </w:rPr>
        <w:t>поселения Кореновского района</w:t>
      </w:r>
      <w:r w:rsidRPr="00B775C8">
        <w:rPr>
          <w:rFonts w:ascii="Times New Roman" w:eastAsia="Andale Sans UI" w:hAnsi="Times New Roman"/>
          <w:bCs/>
          <w:color w:val="000000"/>
          <w:kern w:val="1"/>
          <w:sz w:val="28"/>
          <w:szCs w:val="28"/>
          <w:lang w:eastAsia="zh-CN"/>
        </w:rPr>
        <w:tab/>
      </w:r>
      <w:r w:rsidRPr="00B775C8">
        <w:rPr>
          <w:rFonts w:ascii="Times New Roman" w:eastAsia="Andale Sans UI" w:hAnsi="Times New Roman"/>
          <w:bCs/>
          <w:color w:val="000000"/>
          <w:kern w:val="1"/>
          <w:sz w:val="28"/>
          <w:szCs w:val="28"/>
          <w:lang w:eastAsia="zh-CN"/>
        </w:rPr>
        <w:tab/>
      </w:r>
      <w:r w:rsidRPr="00B775C8">
        <w:rPr>
          <w:rFonts w:ascii="Times New Roman" w:eastAsia="Andale Sans UI" w:hAnsi="Times New Roman"/>
          <w:bCs/>
          <w:color w:val="000000"/>
          <w:kern w:val="1"/>
          <w:sz w:val="28"/>
          <w:szCs w:val="28"/>
          <w:lang w:eastAsia="zh-CN"/>
        </w:rPr>
        <w:tab/>
      </w:r>
      <w:r w:rsidRPr="00B775C8">
        <w:rPr>
          <w:rFonts w:ascii="Times New Roman" w:eastAsia="Andale Sans UI" w:hAnsi="Times New Roman"/>
          <w:bCs/>
          <w:color w:val="000000"/>
          <w:kern w:val="1"/>
          <w:sz w:val="28"/>
          <w:szCs w:val="28"/>
          <w:lang w:eastAsia="zh-CN"/>
        </w:rPr>
        <w:tab/>
      </w:r>
      <w:r w:rsidRPr="00B775C8">
        <w:rPr>
          <w:rFonts w:ascii="Times New Roman" w:eastAsia="Andale Sans UI" w:hAnsi="Times New Roman"/>
          <w:bCs/>
          <w:color w:val="000000"/>
          <w:kern w:val="1"/>
          <w:sz w:val="28"/>
          <w:szCs w:val="28"/>
          <w:lang w:eastAsia="zh-CN"/>
        </w:rPr>
        <w:tab/>
        <w:t xml:space="preserve">               В.Г. Жабина</w:t>
      </w:r>
    </w:p>
    <w:p w:rsidR="0018552A" w:rsidRPr="00B775C8" w:rsidRDefault="0018552A" w:rsidP="0018552A">
      <w:pPr>
        <w:widowControl w:val="0"/>
        <w:suppressAutoHyphens/>
        <w:spacing w:after="0" w:line="240" w:lineRule="auto"/>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18552A" w:rsidRDefault="0018552A"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6F15D7" w:rsidRDefault="006F15D7"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610FD1" w:rsidRDefault="00610FD1"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7B2E18" w:rsidRDefault="007B2E18"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7B2E18" w:rsidRDefault="007B2E18"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7B2E18" w:rsidRDefault="007B2E18"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7B2E18" w:rsidRDefault="007B2E18"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p w:rsidR="00610FD1" w:rsidRDefault="00610FD1" w:rsidP="0018552A">
      <w:pPr>
        <w:widowControl w:val="0"/>
        <w:suppressAutoHyphens/>
        <w:spacing w:after="0" w:line="240" w:lineRule="auto"/>
        <w:jc w:val="center"/>
        <w:rPr>
          <w:rFonts w:ascii="Times New Roman" w:eastAsia="Andale Sans UI" w:hAnsi="Times New Roman"/>
          <w:bCs/>
          <w:color w:val="000000"/>
          <w:kern w:val="1"/>
          <w:sz w:val="28"/>
          <w:szCs w:val="28"/>
          <w:lang w:eastAsia="zh-CN"/>
        </w:rPr>
      </w:pPr>
    </w:p>
    <w:tbl>
      <w:tblPr>
        <w:tblW w:w="9655" w:type="dxa"/>
        <w:tblInd w:w="71" w:type="dxa"/>
        <w:tblLayout w:type="fixed"/>
        <w:tblLook w:val="0000" w:firstRow="0" w:lastRow="0" w:firstColumn="0" w:lastColumn="0" w:noHBand="0" w:noVBand="0"/>
      </w:tblPr>
      <w:tblGrid>
        <w:gridCol w:w="4857"/>
        <w:gridCol w:w="4798"/>
      </w:tblGrid>
      <w:tr w:rsidR="00925BC2" w:rsidRPr="00200DAB" w:rsidTr="00C072D7">
        <w:tc>
          <w:tcPr>
            <w:tcW w:w="4857" w:type="dxa"/>
            <w:shd w:val="clear" w:color="auto" w:fill="auto"/>
          </w:tcPr>
          <w:p w:rsidR="00925BC2" w:rsidRPr="00B775C8" w:rsidRDefault="00925BC2" w:rsidP="009D187D">
            <w:pPr>
              <w:widowControl w:val="0"/>
              <w:suppressAutoHyphens/>
              <w:snapToGrid w:val="0"/>
              <w:spacing w:after="0" w:line="240" w:lineRule="auto"/>
              <w:rPr>
                <w:rFonts w:ascii="Times New Roman" w:eastAsia="Andale Sans UI" w:hAnsi="Times New Roman"/>
                <w:kern w:val="1"/>
                <w:sz w:val="28"/>
                <w:szCs w:val="28"/>
                <w:lang w:eastAsia="zh-CN"/>
              </w:rPr>
            </w:pPr>
          </w:p>
        </w:tc>
        <w:tc>
          <w:tcPr>
            <w:tcW w:w="4798" w:type="dxa"/>
            <w:shd w:val="clear" w:color="auto" w:fill="auto"/>
          </w:tcPr>
          <w:p w:rsidR="00925BC2" w:rsidRPr="00B775C8" w:rsidRDefault="00925BC2" w:rsidP="009D187D">
            <w:pPr>
              <w:widowControl w:val="0"/>
              <w:suppressAutoHyphens/>
              <w:spacing w:after="0" w:line="240" w:lineRule="auto"/>
              <w:jc w:val="center"/>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ПРИЛОЖЕНИЕ</w:t>
            </w:r>
          </w:p>
          <w:p w:rsidR="00925BC2" w:rsidRPr="00B775C8" w:rsidRDefault="00925BC2" w:rsidP="00C072D7">
            <w:pPr>
              <w:widowControl w:val="0"/>
              <w:suppressAutoHyphens/>
              <w:spacing w:after="0" w:line="240" w:lineRule="auto"/>
              <w:ind w:right="-314"/>
              <w:jc w:val="both"/>
              <w:rPr>
                <w:rFonts w:ascii="Times New Roman" w:eastAsia="Andale Sans UI" w:hAnsi="Times New Roman"/>
                <w:kern w:val="1"/>
                <w:sz w:val="28"/>
                <w:szCs w:val="28"/>
                <w:lang w:eastAsia="zh-CN"/>
              </w:rPr>
            </w:pPr>
            <w:r w:rsidRPr="00B775C8">
              <w:rPr>
                <w:rFonts w:ascii="Times New Roman" w:eastAsia="Andale Sans UI" w:hAnsi="Times New Roman"/>
                <w:kern w:val="1"/>
                <w:sz w:val="28"/>
                <w:szCs w:val="28"/>
                <w:lang w:eastAsia="zh-CN"/>
              </w:rPr>
              <w:t xml:space="preserve">к </w:t>
            </w:r>
            <w:r w:rsidR="00C072D7" w:rsidRPr="00B775C8">
              <w:rPr>
                <w:rFonts w:ascii="Times New Roman" w:eastAsia="Andale Sans UI" w:hAnsi="Times New Roman"/>
                <w:kern w:val="1"/>
                <w:sz w:val="28"/>
                <w:szCs w:val="28"/>
                <w:lang w:eastAsia="zh-CN"/>
              </w:rPr>
              <w:t xml:space="preserve">Порядку </w:t>
            </w:r>
            <w:r w:rsidRPr="00B775C8">
              <w:rPr>
                <w:rFonts w:ascii="Times New Roman" w:eastAsia="Andale Sans UI" w:hAnsi="Times New Roman"/>
                <w:kern w:val="1"/>
                <w:sz w:val="28"/>
                <w:szCs w:val="28"/>
                <w:lang w:eastAsia="zh-CN"/>
              </w:rPr>
              <w:t>проведения</w:t>
            </w:r>
            <w:r w:rsidR="00053E0B">
              <w:rPr>
                <w:rFonts w:ascii="Times New Roman" w:eastAsia="Andale Sans UI" w:hAnsi="Times New Roman"/>
                <w:kern w:val="1"/>
                <w:sz w:val="28"/>
                <w:szCs w:val="28"/>
                <w:lang w:eastAsia="zh-CN"/>
              </w:rPr>
              <w:t xml:space="preserve"> общественного обсуждения </w:t>
            </w:r>
            <w:r w:rsidRPr="00B775C8">
              <w:rPr>
                <w:rFonts w:ascii="Times New Roman" w:eastAsia="Andale Sans UI" w:hAnsi="Times New Roman"/>
                <w:kern w:val="1"/>
                <w:sz w:val="28"/>
                <w:szCs w:val="28"/>
                <w:lang w:eastAsia="zh-CN"/>
              </w:rPr>
              <w:t>проектов муниципальных программ</w:t>
            </w:r>
          </w:p>
          <w:p w:rsidR="00925BC2" w:rsidRPr="00B775C8" w:rsidRDefault="00925BC2" w:rsidP="00925BC2">
            <w:pPr>
              <w:widowControl w:val="0"/>
              <w:suppressAutoHyphens/>
              <w:spacing w:after="0" w:line="240" w:lineRule="auto"/>
              <w:rPr>
                <w:rFonts w:ascii="Times New Roman" w:eastAsia="Andale Sans UI" w:hAnsi="Times New Roman"/>
                <w:kern w:val="1"/>
                <w:sz w:val="28"/>
                <w:szCs w:val="28"/>
                <w:lang w:eastAsia="zh-CN"/>
              </w:rPr>
            </w:pPr>
          </w:p>
          <w:p w:rsidR="00925BC2" w:rsidRPr="00B775C8" w:rsidRDefault="00925BC2" w:rsidP="009D187D">
            <w:pPr>
              <w:widowControl w:val="0"/>
              <w:suppressAutoHyphens/>
              <w:spacing w:after="0" w:line="240" w:lineRule="auto"/>
              <w:jc w:val="center"/>
              <w:rPr>
                <w:rFonts w:ascii="Times New Roman" w:eastAsia="Andale Sans UI" w:hAnsi="Times New Roman"/>
                <w:kern w:val="1"/>
                <w:sz w:val="28"/>
                <w:szCs w:val="28"/>
                <w:lang w:eastAsia="zh-CN"/>
              </w:rPr>
            </w:pPr>
          </w:p>
        </w:tc>
      </w:tr>
    </w:tbl>
    <w:p w:rsidR="00925BC2" w:rsidRPr="00B775C8" w:rsidRDefault="00925BC2" w:rsidP="002A21E3">
      <w:pPr>
        <w:widowControl w:val="0"/>
        <w:tabs>
          <w:tab w:val="left" w:pos="4050"/>
        </w:tabs>
        <w:suppressAutoHyphens/>
        <w:spacing w:after="0" w:line="240" w:lineRule="auto"/>
        <w:rPr>
          <w:rFonts w:ascii="Times New Roman" w:eastAsia="Andale Sans UI" w:hAnsi="Times New Roman"/>
          <w:bCs/>
          <w:color w:val="000000"/>
          <w:kern w:val="1"/>
          <w:sz w:val="28"/>
          <w:szCs w:val="28"/>
          <w:lang w:eastAsia="zh-CN"/>
        </w:rPr>
      </w:pPr>
    </w:p>
    <w:p w:rsidR="0018552A" w:rsidRPr="00B775C8" w:rsidRDefault="0018552A" w:rsidP="0018552A">
      <w:pPr>
        <w:widowControl w:val="0"/>
        <w:suppressAutoHyphens/>
        <w:spacing w:after="0" w:line="240" w:lineRule="auto"/>
        <w:jc w:val="center"/>
        <w:rPr>
          <w:rFonts w:ascii="Times New Roman" w:eastAsia="Andale Sans UI" w:hAnsi="Times New Roman"/>
          <w:kern w:val="1"/>
          <w:sz w:val="28"/>
          <w:szCs w:val="28"/>
          <w:lang w:eastAsia="zh-CN"/>
        </w:rPr>
      </w:pPr>
      <w:r w:rsidRPr="00B775C8">
        <w:rPr>
          <w:rFonts w:ascii="Times New Roman" w:eastAsia="Andale Sans UI" w:hAnsi="Times New Roman"/>
          <w:bCs/>
          <w:color w:val="000000"/>
          <w:kern w:val="1"/>
          <w:sz w:val="28"/>
          <w:szCs w:val="28"/>
          <w:lang w:eastAsia="zh-CN"/>
        </w:rPr>
        <w:t>Таблица</w:t>
      </w:r>
      <w:r w:rsidRPr="00B775C8">
        <w:rPr>
          <w:rFonts w:ascii="Times New Roman" w:eastAsia="Andale Sans UI" w:hAnsi="Times New Roman"/>
          <w:bCs/>
          <w:color w:val="000000"/>
          <w:kern w:val="1"/>
          <w:sz w:val="28"/>
          <w:szCs w:val="28"/>
          <w:lang w:eastAsia="zh-CN"/>
        </w:rPr>
        <w:br/>
        <w:t>замечаний</w:t>
      </w:r>
      <w:r w:rsidR="00FF6B0F">
        <w:rPr>
          <w:rFonts w:ascii="Times New Roman" w:eastAsia="Andale Sans UI" w:hAnsi="Times New Roman"/>
          <w:bCs/>
          <w:color w:val="000000"/>
          <w:kern w:val="1"/>
          <w:sz w:val="28"/>
          <w:szCs w:val="28"/>
          <w:lang w:eastAsia="zh-CN"/>
        </w:rPr>
        <w:t xml:space="preserve"> и предложений</w:t>
      </w:r>
      <w:r w:rsidRPr="00B775C8">
        <w:rPr>
          <w:rFonts w:ascii="Times New Roman" w:eastAsia="Andale Sans UI" w:hAnsi="Times New Roman"/>
          <w:bCs/>
          <w:color w:val="000000"/>
          <w:kern w:val="1"/>
          <w:sz w:val="28"/>
          <w:szCs w:val="28"/>
          <w:lang w:eastAsia="zh-CN"/>
        </w:rPr>
        <w:t xml:space="preserve"> </w:t>
      </w:r>
      <w:r w:rsidR="00FF6B0F">
        <w:rPr>
          <w:rFonts w:ascii="Times New Roman" w:eastAsia="Andale Sans UI" w:hAnsi="Times New Roman"/>
          <w:bCs/>
          <w:color w:val="000000"/>
          <w:kern w:val="1"/>
          <w:sz w:val="28"/>
          <w:szCs w:val="28"/>
          <w:lang w:eastAsia="zh-CN"/>
        </w:rPr>
        <w:t>участников</w:t>
      </w:r>
      <w:r w:rsidRPr="00B775C8">
        <w:rPr>
          <w:rFonts w:ascii="Times New Roman" w:eastAsia="Andale Sans UI" w:hAnsi="Times New Roman"/>
          <w:bCs/>
          <w:color w:val="000000"/>
          <w:kern w:val="1"/>
          <w:sz w:val="28"/>
          <w:szCs w:val="28"/>
          <w:lang w:eastAsia="zh-CN"/>
        </w:rPr>
        <w:t xml:space="preserve"> </w:t>
      </w:r>
      <w:r w:rsidR="006F15D7">
        <w:rPr>
          <w:rFonts w:ascii="Times New Roman" w:eastAsia="Andale Sans UI" w:hAnsi="Times New Roman"/>
          <w:bCs/>
          <w:color w:val="000000"/>
          <w:kern w:val="1"/>
          <w:sz w:val="28"/>
          <w:szCs w:val="28"/>
          <w:lang w:eastAsia="zh-CN"/>
        </w:rPr>
        <w:t>общественного</w:t>
      </w:r>
      <w:r w:rsidRPr="00B775C8">
        <w:rPr>
          <w:rFonts w:ascii="Times New Roman" w:eastAsia="Andale Sans UI" w:hAnsi="Times New Roman"/>
          <w:bCs/>
          <w:color w:val="000000"/>
          <w:kern w:val="1"/>
          <w:sz w:val="28"/>
          <w:szCs w:val="28"/>
          <w:lang w:eastAsia="zh-CN"/>
        </w:rPr>
        <w:t xml:space="preserve"> обсуждения </w:t>
      </w:r>
      <w:r w:rsidR="00FF6B0F">
        <w:rPr>
          <w:rFonts w:ascii="Times New Roman" w:eastAsia="Andale Sans UI" w:hAnsi="Times New Roman"/>
          <w:bCs/>
          <w:color w:val="000000"/>
          <w:kern w:val="1"/>
          <w:sz w:val="28"/>
          <w:szCs w:val="28"/>
          <w:lang w:eastAsia="zh-CN"/>
        </w:rPr>
        <w:t xml:space="preserve">к </w:t>
      </w:r>
      <w:r w:rsidRPr="00B775C8">
        <w:rPr>
          <w:rFonts w:ascii="Times New Roman" w:eastAsia="Andale Sans UI" w:hAnsi="Times New Roman"/>
          <w:bCs/>
          <w:color w:val="000000"/>
          <w:kern w:val="1"/>
          <w:sz w:val="28"/>
          <w:szCs w:val="28"/>
          <w:lang w:eastAsia="zh-CN"/>
        </w:rPr>
        <w:t>проект</w:t>
      </w:r>
      <w:r w:rsidR="00FF6B0F">
        <w:rPr>
          <w:rFonts w:ascii="Times New Roman" w:eastAsia="Andale Sans UI" w:hAnsi="Times New Roman"/>
          <w:bCs/>
          <w:color w:val="000000"/>
          <w:kern w:val="1"/>
          <w:sz w:val="28"/>
          <w:szCs w:val="28"/>
          <w:lang w:eastAsia="zh-CN"/>
        </w:rPr>
        <w:t>у</w:t>
      </w:r>
      <w:r w:rsidRPr="00B775C8">
        <w:rPr>
          <w:rFonts w:ascii="Times New Roman" w:eastAsia="Andale Sans UI" w:hAnsi="Times New Roman"/>
          <w:bCs/>
          <w:color w:val="000000"/>
          <w:kern w:val="1"/>
          <w:sz w:val="28"/>
          <w:szCs w:val="28"/>
          <w:lang w:eastAsia="zh-CN"/>
        </w:rPr>
        <w:br/>
        <w:t>муниципальной программы</w:t>
      </w:r>
    </w:p>
    <w:p w:rsidR="0018552A" w:rsidRPr="00B775C8" w:rsidRDefault="0018552A" w:rsidP="0018552A">
      <w:pPr>
        <w:widowControl w:val="0"/>
        <w:suppressAutoHyphens/>
        <w:spacing w:after="0" w:line="240" w:lineRule="auto"/>
        <w:jc w:val="both"/>
        <w:rPr>
          <w:rFonts w:ascii="Times New Roman" w:eastAsia="Andale Sans UI" w:hAnsi="Times New Roman"/>
          <w:kern w:val="1"/>
          <w:sz w:val="28"/>
          <w:szCs w:val="2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8"/>
      </w:tblGrid>
      <w:tr w:rsidR="002A21E3" w:rsidRPr="00200DAB" w:rsidTr="00610FD1">
        <w:trPr>
          <w:trHeight w:val="676"/>
        </w:trPr>
        <w:tc>
          <w:tcPr>
            <w:tcW w:w="6838" w:type="dxa"/>
            <w:tcBorders>
              <w:top w:val="nil"/>
              <w:left w:val="nil"/>
              <w:bottom w:val="nil"/>
              <w:right w:val="nil"/>
            </w:tcBorders>
            <w:shd w:val="clear" w:color="auto" w:fill="auto"/>
          </w:tcPr>
          <w:p w:rsidR="002A21E3" w:rsidRPr="00B775C8" w:rsidRDefault="002A21E3" w:rsidP="00610FD1">
            <w:pPr>
              <w:suppressAutoHyphens/>
              <w:spacing w:after="0" w:line="240" w:lineRule="auto"/>
              <w:rPr>
                <w:rFonts w:ascii="Times New Roman" w:eastAsia="Andale Sans UI" w:hAnsi="Times New Roman"/>
                <w:kern w:val="1"/>
                <w:sz w:val="24"/>
                <w:szCs w:val="24"/>
                <w:lang w:eastAsia="zh-CN"/>
              </w:rPr>
            </w:pPr>
            <w:r w:rsidRPr="00B775C8">
              <w:rPr>
                <w:rFonts w:ascii="Times New Roman" w:hAnsi="Times New Roman"/>
                <w:kern w:val="1"/>
                <w:sz w:val="28"/>
                <w:szCs w:val="28"/>
                <w:lang w:eastAsia="zh-CN"/>
              </w:rPr>
              <w:t xml:space="preserve">Наименование </w:t>
            </w:r>
            <w:r>
              <w:rPr>
                <w:rFonts w:ascii="Times New Roman" w:hAnsi="Times New Roman"/>
                <w:kern w:val="1"/>
                <w:sz w:val="28"/>
                <w:szCs w:val="28"/>
                <w:lang w:eastAsia="zh-CN"/>
              </w:rPr>
              <w:t xml:space="preserve">нормативного правового акта об утверждении муниципальной программы </w:t>
            </w:r>
          </w:p>
        </w:tc>
      </w:tr>
      <w:tr w:rsidR="002A21E3" w:rsidRPr="00200DAB" w:rsidTr="00610FD1">
        <w:trPr>
          <w:trHeight w:val="701"/>
        </w:trPr>
        <w:tc>
          <w:tcPr>
            <w:tcW w:w="6838" w:type="dxa"/>
            <w:tcBorders>
              <w:top w:val="nil"/>
              <w:left w:val="nil"/>
              <w:bottom w:val="nil"/>
              <w:right w:val="nil"/>
            </w:tcBorders>
            <w:shd w:val="clear" w:color="auto" w:fill="auto"/>
          </w:tcPr>
          <w:p w:rsidR="002A21E3" w:rsidRPr="00B775C8" w:rsidRDefault="002A21E3" w:rsidP="0018552A">
            <w:pPr>
              <w:suppressAutoHyphens/>
              <w:spacing w:after="0" w:line="240" w:lineRule="auto"/>
              <w:rPr>
                <w:rFonts w:ascii="Times New Roman" w:hAnsi="Times New Roman"/>
                <w:kern w:val="1"/>
                <w:sz w:val="28"/>
                <w:szCs w:val="28"/>
                <w:lang w:eastAsia="zh-CN"/>
              </w:rPr>
            </w:pPr>
            <w:r w:rsidRPr="00B775C8">
              <w:rPr>
                <w:rFonts w:ascii="Times New Roman" w:hAnsi="Times New Roman"/>
                <w:kern w:val="1"/>
                <w:sz w:val="28"/>
                <w:szCs w:val="28"/>
                <w:lang w:eastAsia="zh-CN"/>
              </w:rPr>
              <w:t>Наименование координатора</w:t>
            </w:r>
          </w:p>
          <w:p w:rsidR="002A21E3" w:rsidRPr="00B775C8" w:rsidRDefault="002A21E3" w:rsidP="00610FD1">
            <w:pPr>
              <w:suppressAutoHyphens/>
              <w:spacing w:after="0" w:line="240" w:lineRule="auto"/>
              <w:rPr>
                <w:rFonts w:ascii="Times New Roman" w:eastAsia="Andale Sans UI" w:hAnsi="Times New Roman"/>
                <w:kern w:val="1"/>
                <w:sz w:val="24"/>
                <w:szCs w:val="24"/>
                <w:lang w:eastAsia="zh-CN"/>
              </w:rPr>
            </w:pPr>
            <w:r w:rsidRPr="00B775C8">
              <w:rPr>
                <w:rFonts w:ascii="Times New Roman" w:hAnsi="Times New Roman"/>
                <w:kern w:val="1"/>
                <w:sz w:val="28"/>
                <w:szCs w:val="28"/>
                <w:lang w:eastAsia="zh-CN"/>
              </w:rPr>
              <w:t>муниципальной программы</w:t>
            </w:r>
          </w:p>
        </w:tc>
      </w:tr>
      <w:tr w:rsidR="002A21E3" w:rsidRPr="00200DAB" w:rsidTr="00610FD1">
        <w:trPr>
          <w:trHeight w:val="711"/>
        </w:trPr>
        <w:tc>
          <w:tcPr>
            <w:tcW w:w="6838" w:type="dxa"/>
            <w:tcBorders>
              <w:top w:val="nil"/>
              <w:left w:val="nil"/>
              <w:bottom w:val="nil"/>
              <w:right w:val="nil"/>
            </w:tcBorders>
            <w:shd w:val="clear" w:color="auto" w:fill="auto"/>
          </w:tcPr>
          <w:p w:rsidR="002A21E3" w:rsidRPr="00B775C8" w:rsidRDefault="002A21E3" w:rsidP="0018552A">
            <w:pPr>
              <w:suppressAutoHyphens/>
              <w:spacing w:after="0" w:line="240" w:lineRule="auto"/>
              <w:rPr>
                <w:rFonts w:ascii="Times New Roman" w:hAnsi="Times New Roman"/>
                <w:kern w:val="1"/>
                <w:sz w:val="28"/>
                <w:szCs w:val="28"/>
                <w:lang w:eastAsia="zh-CN"/>
              </w:rPr>
            </w:pPr>
            <w:r w:rsidRPr="00B775C8">
              <w:rPr>
                <w:rFonts w:ascii="Times New Roman" w:hAnsi="Times New Roman"/>
                <w:kern w:val="1"/>
                <w:sz w:val="28"/>
                <w:szCs w:val="28"/>
                <w:lang w:eastAsia="zh-CN"/>
              </w:rPr>
              <w:t>Даты начала и окончания</w:t>
            </w:r>
          </w:p>
          <w:p w:rsidR="002A21E3" w:rsidRPr="00B775C8" w:rsidRDefault="002A21E3" w:rsidP="00610FD1">
            <w:pPr>
              <w:widowControl w:val="0"/>
              <w:suppressAutoHyphens/>
              <w:spacing w:after="0" w:line="240" w:lineRule="auto"/>
              <w:jc w:val="both"/>
              <w:rPr>
                <w:rFonts w:ascii="Times New Roman" w:eastAsia="Andale Sans UI" w:hAnsi="Times New Roman"/>
                <w:kern w:val="1"/>
                <w:sz w:val="28"/>
                <w:szCs w:val="28"/>
                <w:lang w:eastAsia="zh-CN"/>
              </w:rPr>
            </w:pPr>
            <w:r>
              <w:rPr>
                <w:rFonts w:ascii="Times New Roman" w:eastAsia="Andale Sans UI" w:hAnsi="Times New Roman"/>
                <w:kern w:val="1"/>
                <w:sz w:val="28"/>
                <w:szCs w:val="28"/>
                <w:lang w:eastAsia="zh-CN"/>
              </w:rPr>
              <w:t xml:space="preserve">общественного </w:t>
            </w:r>
            <w:r w:rsidRPr="00B775C8">
              <w:rPr>
                <w:rFonts w:ascii="Times New Roman" w:eastAsia="Andale Sans UI" w:hAnsi="Times New Roman"/>
                <w:kern w:val="1"/>
                <w:sz w:val="28"/>
                <w:szCs w:val="28"/>
                <w:lang w:eastAsia="zh-CN"/>
              </w:rPr>
              <w:t>обсуждения</w:t>
            </w:r>
          </w:p>
        </w:tc>
      </w:tr>
      <w:tr w:rsidR="002A21E3" w:rsidRPr="00200DAB" w:rsidTr="00610FD1">
        <w:trPr>
          <w:trHeight w:val="1274"/>
        </w:trPr>
        <w:tc>
          <w:tcPr>
            <w:tcW w:w="6838" w:type="dxa"/>
            <w:tcBorders>
              <w:top w:val="nil"/>
              <w:left w:val="nil"/>
              <w:bottom w:val="nil"/>
              <w:right w:val="nil"/>
            </w:tcBorders>
            <w:shd w:val="clear" w:color="auto" w:fill="auto"/>
          </w:tcPr>
          <w:p w:rsidR="002A21E3" w:rsidRPr="00AC6A60" w:rsidRDefault="002A21E3" w:rsidP="00AC6A60">
            <w:pPr>
              <w:suppressAutoHyphens/>
              <w:spacing w:after="0" w:line="240" w:lineRule="auto"/>
              <w:rPr>
                <w:rFonts w:ascii="Times New Roman" w:hAnsi="Times New Roman"/>
                <w:kern w:val="1"/>
                <w:sz w:val="28"/>
                <w:szCs w:val="28"/>
                <w:lang w:eastAsia="zh-CN"/>
              </w:rPr>
            </w:pPr>
            <w:r w:rsidRPr="00B775C8">
              <w:rPr>
                <w:rFonts w:ascii="Times New Roman" w:hAnsi="Times New Roman"/>
                <w:kern w:val="1"/>
                <w:sz w:val="28"/>
                <w:szCs w:val="28"/>
                <w:lang w:eastAsia="zh-CN"/>
              </w:rPr>
              <w:t>Место размещения проекта</w:t>
            </w:r>
            <w:r>
              <w:rPr>
                <w:rFonts w:ascii="Times New Roman" w:hAnsi="Times New Roman"/>
                <w:kern w:val="1"/>
                <w:sz w:val="28"/>
                <w:szCs w:val="28"/>
                <w:lang w:eastAsia="zh-CN"/>
              </w:rPr>
              <w:t xml:space="preserve"> нормативного правового акта об утверждении </w:t>
            </w:r>
            <w:r w:rsidRPr="00B775C8">
              <w:rPr>
                <w:rFonts w:ascii="Times New Roman" w:hAnsi="Times New Roman"/>
                <w:kern w:val="1"/>
                <w:sz w:val="28"/>
                <w:szCs w:val="28"/>
                <w:lang w:eastAsia="zh-CN"/>
              </w:rPr>
              <w:t>муниципальной программы</w:t>
            </w:r>
            <w:r>
              <w:rPr>
                <w:rFonts w:ascii="Times New Roman" w:hAnsi="Times New Roman"/>
                <w:kern w:val="1"/>
                <w:sz w:val="28"/>
                <w:szCs w:val="28"/>
                <w:lang w:eastAsia="zh-CN"/>
              </w:rPr>
              <w:t>-</w:t>
            </w:r>
            <w:r w:rsidRPr="00B775C8">
              <w:rPr>
                <w:rFonts w:ascii="Times New Roman" w:hAnsi="Times New Roman"/>
                <w:kern w:val="1"/>
                <w:sz w:val="28"/>
                <w:szCs w:val="28"/>
                <w:lang w:eastAsia="zh-CN"/>
              </w:rPr>
              <w:t>наименование официального</w:t>
            </w:r>
            <w:r w:rsidR="00AC6A60">
              <w:rPr>
                <w:rFonts w:ascii="Times New Roman" w:hAnsi="Times New Roman"/>
                <w:kern w:val="1"/>
                <w:sz w:val="28"/>
                <w:szCs w:val="28"/>
                <w:lang w:eastAsia="zh-CN"/>
              </w:rPr>
              <w:t xml:space="preserve"> </w:t>
            </w:r>
            <w:r w:rsidRPr="00B775C8">
              <w:rPr>
                <w:rFonts w:ascii="Times New Roman" w:eastAsia="Andale Sans UI" w:hAnsi="Times New Roman"/>
                <w:kern w:val="1"/>
                <w:sz w:val="28"/>
                <w:szCs w:val="28"/>
                <w:lang w:eastAsia="zh-CN"/>
              </w:rPr>
              <w:t>сайта (раздела в сайте) в сети Интернет</w:t>
            </w:r>
          </w:p>
        </w:tc>
      </w:tr>
    </w:tbl>
    <w:p w:rsidR="0018552A" w:rsidRPr="00B775C8" w:rsidRDefault="0018552A" w:rsidP="0018552A">
      <w:pPr>
        <w:widowControl w:val="0"/>
        <w:suppressAutoHyphens/>
        <w:spacing w:after="0" w:line="240" w:lineRule="auto"/>
        <w:jc w:val="both"/>
        <w:rPr>
          <w:rFonts w:ascii="Times New Roman CYR" w:eastAsia="Times New Roman CYR" w:hAnsi="Times New Roman CYR" w:cs="Times New Roman CYR"/>
          <w:kern w:val="1"/>
          <w:sz w:val="28"/>
          <w:szCs w:val="28"/>
          <w:lang w:eastAsia="zh-CN"/>
        </w:rPr>
      </w:pPr>
    </w:p>
    <w:tbl>
      <w:tblPr>
        <w:tblW w:w="9639" w:type="dxa"/>
        <w:tblInd w:w="108" w:type="dxa"/>
        <w:tblLayout w:type="fixed"/>
        <w:tblLook w:val="0000" w:firstRow="0" w:lastRow="0" w:firstColumn="0" w:lastColumn="0" w:noHBand="0" w:noVBand="0"/>
      </w:tblPr>
      <w:tblGrid>
        <w:gridCol w:w="567"/>
        <w:gridCol w:w="3402"/>
        <w:gridCol w:w="1843"/>
        <w:gridCol w:w="2126"/>
        <w:gridCol w:w="1701"/>
      </w:tblGrid>
      <w:tr w:rsidR="0018552A" w:rsidRPr="00200DAB" w:rsidTr="00E537C8">
        <w:tc>
          <w:tcPr>
            <w:tcW w:w="567" w:type="dxa"/>
            <w:tcBorders>
              <w:top w:val="single" w:sz="4" w:space="0" w:color="000000"/>
              <w:left w:val="single" w:sz="4" w:space="0" w:color="000000"/>
              <w:bottom w:val="single" w:sz="4" w:space="0" w:color="000000"/>
            </w:tcBorders>
            <w:shd w:val="clear" w:color="auto" w:fill="auto"/>
          </w:tcPr>
          <w:p w:rsidR="0018552A" w:rsidRPr="00B775C8" w:rsidRDefault="0018552A" w:rsidP="0018552A">
            <w:pPr>
              <w:suppressAutoHyphens/>
              <w:spacing w:after="0" w:line="240" w:lineRule="auto"/>
              <w:jc w:val="center"/>
              <w:rPr>
                <w:rFonts w:ascii="Times New Roman" w:hAnsi="Times New Roman"/>
                <w:kern w:val="1"/>
                <w:sz w:val="24"/>
                <w:szCs w:val="24"/>
                <w:lang w:eastAsia="zh-CN"/>
              </w:rPr>
            </w:pPr>
            <w:r w:rsidRPr="00B775C8">
              <w:rPr>
                <w:rFonts w:ascii="Times New Roman" w:hAnsi="Times New Roman"/>
                <w:kern w:val="1"/>
                <w:sz w:val="24"/>
                <w:szCs w:val="24"/>
                <w:lang w:eastAsia="zh-CN"/>
              </w:rPr>
              <w:t>N</w:t>
            </w:r>
          </w:p>
          <w:p w:rsidR="0018552A" w:rsidRPr="00B775C8" w:rsidRDefault="0018552A" w:rsidP="0018552A">
            <w:pPr>
              <w:suppressAutoHyphens/>
              <w:spacing w:after="0" w:line="240" w:lineRule="auto"/>
              <w:jc w:val="center"/>
              <w:rPr>
                <w:rFonts w:ascii="Times New Roman" w:hAnsi="Times New Roman"/>
                <w:kern w:val="1"/>
                <w:sz w:val="24"/>
                <w:szCs w:val="24"/>
                <w:lang w:eastAsia="zh-CN"/>
              </w:rPr>
            </w:pPr>
            <w:r w:rsidRPr="00B775C8">
              <w:rPr>
                <w:rFonts w:ascii="Times New Roman" w:hAnsi="Times New Roman"/>
                <w:kern w:val="1"/>
                <w:sz w:val="24"/>
                <w:szCs w:val="24"/>
                <w:lang w:eastAsia="zh-CN"/>
              </w:rPr>
              <w:t>п/п</w:t>
            </w:r>
          </w:p>
        </w:tc>
        <w:tc>
          <w:tcPr>
            <w:tcW w:w="3402" w:type="dxa"/>
            <w:tcBorders>
              <w:top w:val="single" w:sz="4" w:space="0" w:color="000000"/>
              <w:left w:val="single" w:sz="4" w:space="0" w:color="000000"/>
              <w:bottom w:val="single" w:sz="4" w:space="0" w:color="000000"/>
            </w:tcBorders>
            <w:shd w:val="clear" w:color="auto" w:fill="auto"/>
          </w:tcPr>
          <w:p w:rsidR="0018552A" w:rsidRPr="00B775C8" w:rsidRDefault="0018552A" w:rsidP="0018552A">
            <w:pPr>
              <w:suppressAutoHyphens/>
              <w:spacing w:after="0" w:line="240" w:lineRule="auto"/>
              <w:jc w:val="center"/>
              <w:rPr>
                <w:rFonts w:ascii="Times New Roman" w:hAnsi="Times New Roman"/>
                <w:kern w:val="1"/>
                <w:sz w:val="24"/>
                <w:szCs w:val="24"/>
                <w:lang w:eastAsia="zh-CN"/>
              </w:rPr>
            </w:pPr>
            <w:r w:rsidRPr="00B775C8">
              <w:rPr>
                <w:rFonts w:ascii="Times New Roman" w:hAnsi="Times New Roman"/>
                <w:kern w:val="1"/>
                <w:sz w:val="24"/>
                <w:szCs w:val="24"/>
                <w:lang w:eastAsia="zh-CN"/>
              </w:rPr>
              <w:t>Автор замечания, предложения (полное и сокращенное фирменное наименование юридического лица / Ф.И.О., почтовый адрес физического лица)</w:t>
            </w:r>
          </w:p>
        </w:tc>
        <w:tc>
          <w:tcPr>
            <w:tcW w:w="1843" w:type="dxa"/>
            <w:tcBorders>
              <w:top w:val="single" w:sz="4" w:space="0" w:color="000000"/>
              <w:left w:val="single" w:sz="4" w:space="0" w:color="000000"/>
              <w:bottom w:val="single" w:sz="4" w:space="0" w:color="000000"/>
            </w:tcBorders>
            <w:shd w:val="clear" w:color="auto" w:fill="auto"/>
          </w:tcPr>
          <w:p w:rsidR="0018552A" w:rsidRPr="00B775C8" w:rsidRDefault="0018552A" w:rsidP="0018552A">
            <w:pPr>
              <w:suppressAutoHyphens/>
              <w:spacing w:after="0" w:line="240" w:lineRule="auto"/>
              <w:jc w:val="center"/>
              <w:rPr>
                <w:rFonts w:ascii="Times New Roman" w:hAnsi="Times New Roman"/>
                <w:kern w:val="1"/>
                <w:sz w:val="24"/>
                <w:szCs w:val="24"/>
                <w:lang w:eastAsia="zh-CN"/>
              </w:rPr>
            </w:pPr>
            <w:r w:rsidRPr="00B775C8">
              <w:rPr>
                <w:rFonts w:ascii="Times New Roman" w:hAnsi="Times New Roman"/>
                <w:kern w:val="1"/>
                <w:sz w:val="24"/>
                <w:szCs w:val="24"/>
                <w:lang w:eastAsia="zh-CN"/>
              </w:rPr>
              <w:t>Содержание замечания (предложения)</w:t>
            </w:r>
          </w:p>
        </w:tc>
        <w:tc>
          <w:tcPr>
            <w:tcW w:w="2126" w:type="dxa"/>
            <w:tcBorders>
              <w:top w:val="single" w:sz="4" w:space="0" w:color="000000"/>
              <w:left w:val="single" w:sz="4" w:space="0" w:color="000000"/>
              <w:bottom w:val="single" w:sz="4" w:space="0" w:color="000000"/>
            </w:tcBorders>
            <w:shd w:val="clear" w:color="auto" w:fill="auto"/>
          </w:tcPr>
          <w:p w:rsidR="0018552A" w:rsidRPr="00B775C8" w:rsidRDefault="0018552A" w:rsidP="0018552A">
            <w:pPr>
              <w:suppressAutoHyphens/>
              <w:spacing w:after="0" w:line="240" w:lineRule="auto"/>
              <w:jc w:val="center"/>
              <w:rPr>
                <w:rFonts w:ascii="Times New Roman" w:hAnsi="Times New Roman"/>
                <w:kern w:val="1"/>
                <w:sz w:val="24"/>
                <w:szCs w:val="24"/>
                <w:lang w:eastAsia="zh-CN"/>
              </w:rPr>
            </w:pPr>
            <w:r w:rsidRPr="00B775C8">
              <w:rPr>
                <w:rFonts w:ascii="Times New Roman" w:hAnsi="Times New Roman"/>
                <w:kern w:val="1"/>
                <w:sz w:val="24"/>
                <w:szCs w:val="24"/>
                <w:lang w:eastAsia="zh-CN"/>
              </w:rPr>
              <w:t>Результат рассмотрения (учтено/отклонено с обоснованием)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8552A" w:rsidRPr="00B775C8" w:rsidRDefault="0018552A" w:rsidP="0018552A">
            <w:pPr>
              <w:suppressAutoHyphens/>
              <w:spacing w:after="0" w:line="240" w:lineRule="auto"/>
              <w:ind w:left="-3" w:right="162"/>
              <w:jc w:val="center"/>
              <w:rPr>
                <w:rFonts w:ascii="Times New Roman" w:hAnsi="Times New Roman"/>
                <w:kern w:val="1"/>
                <w:sz w:val="26"/>
                <w:szCs w:val="26"/>
                <w:lang w:eastAsia="zh-CN"/>
              </w:rPr>
            </w:pPr>
            <w:r w:rsidRPr="00B775C8">
              <w:rPr>
                <w:rFonts w:ascii="Times New Roman" w:hAnsi="Times New Roman"/>
                <w:kern w:val="1"/>
                <w:sz w:val="24"/>
                <w:szCs w:val="24"/>
                <w:lang w:eastAsia="zh-CN"/>
              </w:rPr>
              <w:t>примечание</w:t>
            </w:r>
          </w:p>
        </w:tc>
      </w:tr>
      <w:tr w:rsidR="0018552A" w:rsidRPr="00200DAB" w:rsidTr="00E537C8">
        <w:tc>
          <w:tcPr>
            <w:tcW w:w="567" w:type="dxa"/>
            <w:tcBorders>
              <w:top w:val="single" w:sz="4" w:space="0" w:color="000000"/>
              <w:left w:val="single" w:sz="4" w:space="0" w:color="000000"/>
              <w:bottom w:val="single" w:sz="4" w:space="0" w:color="000000"/>
            </w:tcBorders>
            <w:shd w:val="clear" w:color="auto" w:fill="auto"/>
          </w:tcPr>
          <w:p w:rsidR="0018552A" w:rsidRPr="00B775C8" w:rsidRDefault="0018552A" w:rsidP="0018552A">
            <w:pPr>
              <w:suppressAutoHyphens/>
              <w:snapToGrid w:val="0"/>
              <w:spacing w:after="0" w:line="240" w:lineRule="auto"/>
              <w:rPr>
                <w:rFonts w:ascii="Times New Roman" w:hAnsi="Times New Roman"/>
                <w:kern w:val="1"/>
                <w:sz w:val="26"/>
                <w:szCs w:val="26"/>
                <w:lang w:eastAsia="zh-CN"/>
              </w:rPr>
            </w:pPr>
          </w:p>
        </w:tc>
        <w:tc>
          <w:tcPr>
            <w:tcW w:w="3402" w:type="dxa"/>
            <w:tcBorders>
              <w:top w:val="single" w:sz="4" w:space="0" w:color="000000"/>
              <w:left w:val="single" w:sz="4" w:space="0" w:color="000000"/>
              <w:bottom w:val="single" w:sz="4" w:space="0" w:color="000000"/>
            </w:tcBorders>
            <w:shd w:val="clear" w:color="auto" w:fill="auto"/>
          </w:tcPr>
          <w:p w:rsidR="0018552A" w:rsidRPr="00B775C8" w:rsidRDefault="0018552A" w:rsidP="0018552A">
            <w:pPr>
              <w:suppressAutoHyphens/>
              <w:snapToGrid w:val="0"/>
              <w:spacing w:after="0" w:line="240" w:lineRule="auto"/>
              <w:rPr>
                <w:rFonts w:ascii="Times New Roman" w:hAnsi="Times New Roman"/>
                <w:kern w:val="1"/>
                <w:sz w:val="26"/>
                <w:szCs w:val="26"/>
                <w:lang w:eastAsia="zh-CN"/>
              </w:rPr>
            </w:pPr>
          </w:p>
        </w:tc>
        <w:tc>
          <w:tcPr>
            <w:tcW w:w="1843" w:type="dxa"/>
            <w:tcBorders>
              <w:top w:val="single" w:sz="4" w:space="0" w:color="000000"/>
              <w:left w:val="single" w:sz="4" w:space="0" w:color="000000"/>
              <w:bottom w:val="single" w:sz="4" w:space="0" w:color="000000"/>
            </w:tcBorders>
            <w:shd w:val="clear" w:color="auto" w:fill="auto"/>
          </w:tcPr>
          <w:p w:rsidR="0018552A" w:rsidRPr="00B775C8" w:rsidRDefault="0018552A" w:rsidP="0018552A">
            <w:pPr>
              <w:suppressAutoHyphens/>
              <w:snapToGrid w:val="0"/>
              <w:spacing w:after="0" w:line="240" w:lineRule="auto"/>
              <w:rPr>
                <w:rFonts w:ascii="Times New Roman" w:hAnsi="Times New Roman"/>
                <w:kern w:val="1"/>
                <w:sz w:val="26"/>
                <w:szCs w:val="26"/>
                <w:lang w:eastAsia="zh-CN"/>
              </w:rPr>
            </w:pPr>
          </w:p>
        </w:tc>
        <w:tc>
          <w:tcPr>
            <w:tcW w:w="2126" w:type="dxa"/>
            <w:tcBorders>
              <w:top w:val="single" w:sz="4" w:space="0" w:color="000000"/>
              <w:left w:val="single" w:sz="4" w:space="0" w:color="000000"/>
              <w:bottom w:val="single" w:sz="4" w:space="0" w:color="000000"/>
            </w:tcBorders>
            <w:shd w:val="clear" w:color="auto" w:fill="auto"/>
          </w:tcPr>
          <w:p w:rsidR="0018552A" w:rsidRPr="00B775C8" w:rsidRDefault="0018552A" w:rsidP="0018552A">
            <w:pPr>
              <w:suppressAutoHyphens/>
              <w:snapToGrid w:val="0"/>
              <w:spacing w:after="0" w:line="240" w:lineRule="auto"/>
              <w:rPr>
                <w:rFonts w:ascii="Times New Roman" w:hAnsi="Times New Roman"/>
                <w:kern w:val="1"/>
                <w:sz w:val="26"/>
                <w:szCs w:val="26"/>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8552A" w:rsidRPr="00B775C8" w:rsidRDefault="0018552A" w:rsidP="0018552A">
            <w:pPr>
              <w:suppressAutoHyphens/>
              <w:snapToGrid w:val="0"/>
              <w:spacing w:after="0" w:line="240" w:lineRule="auto"/>
              <w:rPr>
                <w:rFonts w:ascii="Times New Roman" w:hAnsi="Times New Roman"/>
                <w:kern w:val="1"/>
                <w:sz w:val="26"/>
                <w:szCs w:val="26"/>
                <w:lang w:eastAsia="zh-CN"/>
              </w:rPr>
            </w:pPr>
          </w:p>
        </w:tc>
      </w:tr>
    </w:tbl>
    <w:p w:rsidR="0018552A" w:rsidRPr="00B775C8" w:rsidRDefault="0018552A" w:rsidP="0018552A">
      <w:pPr>
        <w:widowControl w:val="0"/>
        <w:suppressAutoHyphens/>
        <w:spacing w:after="0" w:line="240" w:lineRule="auto"/>
        <w:jc w:val="both"/>
        <w:rPr>
          <w:rFonts w:ascii="Times New Roman CYR" w:eastAsia="Times New Roman CYR" w:hAnsi="Times New Roman CYR" w:cs="Times New Roman CYR"/>
          <w:kern w:val="1"/>
          <w:sz w:val="28"/>
          <w:szCs w:val="28"/>
          <w:lang w:eastAsia="zh-CN"/>
        </w:rPr>
      </w:pPr>
    </w:p>
    <w:p w:rsidR="00422397" w:rsidRPr="00B775C8" w:rsidRDefault="00422397" w:rsidP="0018552A">
      <w:pPr>
        <w:suppressAutoHyphens/>
        <w:spacing w:after="0" w:line="240" w:lineRule="auto"/>
        <w:rPr>
          <w:rFonts w:ascii="Times New Roman" w:hAnsi="Times New Roman"/>
          <w:kern w:val="1"/>
          <w:sz w:val="28"/>
          <w:szCs w:val="28"/>
          <w:lang w:eastAsia="zh-CN"/>
        </w:rPr>
      </w:pPr>
      <w:r w:rsidRPr="00B775C8">
        <w:rPr>
          <w:rFonts w:ascii="Times New Roman" w:hAnsi="Times New Roman"/>
          <w:kern w:val="1"/>
          <w:sz w:val="28"/>
          <w:szCs w:val="28"/>
          <w:lang w:eastAsia="zh-CN"/>
        </w:rPr>
        <w:t>Координатор муниципальной</w:t>
      </w:r>
    </w:p>
    <w:p w:rsidR="00CF13D5" w:rsidRDefault="00422397" w:rsidP="00CF13D5">
      <w:pPr>
        <w:suppressAutoHyphens/>
        <w:spacing w:after="0" w:line="240" w:lineRule="auto"/>
        <w:ind w:left="2832" w:hanging="2832"/>
        <w:rPr>
          <w:rFonts w:ascii="Times New Roman" w:hAnsi="Times New Roman"/>
          <w:kern w:val="1"/>
          <w:sz w:val="28"/>
          <w:szCs w:val="28"/>
          <w:lang w:eastAsia="zh-CN"/>
        </w:rPr>
      </w:pPr>
      <w:r w:rsidRPr="00B775C8">
        <w:rPr>
          <w:rFonts w:ascii="Times New Roman" w:hAnsi="Times New Roman"/>
          <w:kern w:val="1"/>
          <w:sz w:val="28"/>
          <w:szCs w:val="28"/>
          <w:lang w:eastAsia="zh-CN"/>
        </w:rPr>
        <w:t xml:space="preserve">программы </w:t>
      </w:r>
      <w:r w:rsidR="0018552A" w:rsidRPr="00B775C8">
        <w:rPr>
          <w:rFonts w:ascii="Times New Roman" w:hAnsi="Times New Roman"/>
          <w:kern w:val="1"/>
          <w:sz w:val="28"/>
          <w:szCs w:val="28"/>
          <w:lang w:eastAsia="zh-CN"/>
        </w:rPr>
        <w:tab/>
      </w:r>
      <w:r w:rsidR="00CF13D5">
        <w:rPr>
          <w:rFonts w:ascii="Times New Roman" w:hAnsi="Times New Roman"/>
          <w:kern w:val="1"/>
          <w:sz w:val="28"/>
          <w:szCs w:val="28"/>
          <w:lang w:eastAsia="zh-CN"/>
        </w:rPr>
        <w:tab/>
      </w:r>
      <w:r w:rsidR="00CF13D5">
        <w:rPr>
          <w:rFonts w:ascii="Times New Roman" w:hAnsi="Times New Roman"/>
          <w:kern w:val="1"/>
          <w:sz w:val="28"/>
          <w:szCs w:val="28"/>
          <w:lang w:eastAsia="zh-CN"/>
        </w:rPr>
        <w:tab/>
      </w:r>
      <w:r w:rsidR="00CF13D5">
        <w:rPr>
          <w:rFonts w:ascii="Times New Roman" w:hAnsi="Times New Roman"/>
          <w:kern w:val="1"/>
          <w:sz w:val="28"/>
          <w:szCs w:val="28"/>
          <w:lang w:eastAsia="zh-CN"/>
        </w:rPr>
        <w:tab/>
        <w:t>__________________</w:t>
      </w:r>
      <w:r w:rsidR="00AC6A60">
        <w:rPr>
          <w:rFonts w:ascii="Times New Roman" w:hAnsi="Times New Roman"/>
          <w:kern w:val="1"/>
          <w:sz w:val="28"/>
          <w:szCs w:val="28"/>
          <w:lang w:eastAsia="zh-CN"/>
        </w:rPr>
        <w:t xml:space="preserve"> </w:t>
      </w:r>
      <w:r w:rsidR="00CF13D5">
        <w:rPr>
          <w:rFonts w:ascii="Times New Roman" w:hAnsi="Times New Roman"/>
          <w:kern w:val="1"/>
          <w:sz w:val="28"/>
          <w:szCs w:val="28"/>
          <w:lang w:eastAsia="zh-CN"/>
        </w:rPr>
        <w:t xml:space="preserve">              </w:t>
      </w:r>
      <w:r w:rsidRPr="00B775C8">
        <w:rPr>
          <w:rFonts w:ascii="Times New Roman" w:hAnsi="Times New Roman"/>
          <w:kern w:val="1"/>
          <w:sz w:val="28"/>
          <w:szCs w:val="28"/>
          <w:lang w:eastAsia="zh-CN"/>
        </w:rPr>
        <w:t>ФИО</w:t>
      </w:r>
      <w:r w:rsidR="0018552A" w:rsidRPr="00B775C8">
        <w:rPr>
          <w:rFonts w:ascii="Times New Roman" w:hAnsi="Times New Roman"/>
          <w:kern w:val="1"/>
          <w:sz w:val="28"/>
          <w:szCs w:val="28"/>
          <w:lang w:eastAsia="zh-CN"/>
        </w:rPr>
        <w:tab/>
        <w:t xml:space="preserve"> </w:t>
      </w:r>
      <w:r w:rsidRPr="00B775C8">
        <w:rPr>
          <w:rFonts w:ascii="Times New Roman" w:hAnsi="Times New Roman"/>
          <w:kern w:val="1"/>
          <w:sz w:val="28"/>
          <w:szCs w:val="28"/>
          <w:lang w:eastAsia="zh-CN"/>
        </w:rPr>
        <w:t xml:space="preserve">                                                                                                               </w:t>
      </w:r>
      <w:r w:rsidR="00CF13D5">
        <w:rPr>
          <w:rFonts w:ascii="Times New Roman" w:hAnsi="Times New Roman"/>
          <w:kern w:val="1"/>
          <w:sz w:val="28"/>
          <w:szCs w:val="28"/>
          <w:lang w:eastAsia="zh-CN"/>
        </w:rPr>
        <w:t xml:space="preserve">             </w:t>
      </w:r>
    </w:p>
    <w:p w:rsidR="006F15D7" w:rsidRPr="00CF13D5" w:rsidRDefault="00CF13D5" w:rsidP="00CF13D5">
      <w:pPr>
        <w:suppressAutoHyphens/>
        <w:spacing w:after="0" w:line="240" w:lineRule="auto"/>
        <w:ind w:left="2832" w:hanging="2832"/>
        <w:rPr>
          <w:rFonts w:ascii="Times New Roman" w:hAnsi="Times New Roman"/>
          <w:kern w:val="1"/>
          <w:sz w:val="24"/>
          <w:szCs w:val="24"/>
          <w:lang w:eastAsia="zh-CN"/>
        </w:rPr>
      </w:pPr>
      <w:r>
        <w:rPr>
          <w:rFonts w:ascii="Times New Roman" w:hAnsi="Times New Roman"/>
          <w:kern w:val="1"/>
          <w:sz w:val="28"/>
          <w:szCs w:val="28"/>
          <w:lang w:eastAsia="zh-CN"/>
        </w:rPr>
        <w:t xml:space="preserve">                                                                             </w:t>
      </w:r>
      <w:r w:rsidRPr="00CF13D5">
        <w:rPr>
          <w:rFonts w:ascii="Times New Roman" w:hAnsi="Times New Roman"/>
          <w:kern w:val="1"/>
          <w:sz w:val="24"/>
          <w:szCs w:val="24"/>
          <w:lang w:eastAsia="zh-CN"/>
        </w:rPr>
        <w:t>п</w:t>
      </w:r>
      <w:r w:rsidR="00422397" w:rsidRPr="00CF13D5">
        <w:rPr>
          <w:rFonts w:ascii="Times New Roman" w:hAnsi="Times New Roman"/>
          <w:kern w:val="1"/>
          <w:sz w:val="24"/>
          <w:szCs w:val="24"/>
          <w:lang w:eastAsia="zh-CN"/>
        </w:rPr>
        <w:t>одпись</w:t>
      </w:r>
    </w:p>
    <w:p w:rsidR="00610FD1" w:rsidRDefault="00610FD1" w:rsidP="0018552A">
      <w:pPr>
        <w:widowControl w:val="0"/>
        <w:suppressAutoHyphens/>
        <w:spacing w:after="0" w:line="240" w:lineRule="auto"/>
        <w:jc w:val="both"/>
        <w:rPr>
          <w:rFonts w:ascii="Times New Roman CYR" w:eastAsia="Times New Roman CYR" w:hAnsi="Times New Roman CYR" w:cs="Times New Roman CYR"/>
          <w:kern w:val="1"/>
          <w:sz w:val="28"/>
          <w:szCs w:val="28"/>
          <w:lang w:eastAsia="zh-CN"/>
        </w:rPr>
      </w:pPr>
    </w:p>
    <w:p w:rsidR="0018552A" w:rsidRPr="00B775C8" w:rsidRDefault="0018552A" w:rsidP="0018552A">
      <w:pPr>
        <w:widowControl w:val="0"/>
        <w:suppressAutoHyphens/>
        <w:spacing w:after="0" w:line="240" w:lineRule="auto"/>
        <w:jc w:val="both"/>
        <w:rPr>
          <w:rFonts w:ascii="Times New Roman CYR" w:eastAsia="Times New Roman CYR" w:hAnsi="Times New Roman CYR" w:cs="Times New Roman CYR"/>
          <w:kern w:val="1"/>
          <w:sz w:val="24"/>
          <w:szCs w:val="24"/>
          <w:lang w:eastAsia="zh-CN"/>
        </w:rPr>
      </w:pPr>
      <w:r w:rsidRPr="00B775C8">
        <w:rPr>
          <w:rFonts w:ascii="Times New Roman CYR" w:eastAsia="Times New Roman CYR" w:hAnsi="Times New Roman CYR" w:cs="Times New Roman CYR"/>
          <w:kern w:val="1"/>
          <w:sz w:val="28"/>
          <w:szCs w:val="28"/>
          <w:lang w:eastAsia="zh-CN"/>
        </w:rPr>
        <w:tab/>
      </w:r>
      <w:r w:rsidRPr="00B775C8">
        <w:rPr>
          <w:rFonts w:ascii="Times New Roman CYR" w:eastAsia="Times New Roman CYR" w:hAnsi="Times New Roman CYR" w:cs="Times New Roman CYR"/>
          <w:kern w:val="1"/>
          <w:sz w:val="28"/>
          <w:szCs w:val="28"/>
          <w:lang w:eastAsia="zh-CN"/>
        </w:rPr>
        <w:tab/>
      </w:r>
      <w:r w:rsidRPr="00B775C8">
        <w:rPr>
          <w:rFonts w:ascii="Times New Roman CYR" w:eastAsia="Times New Roman CYR" w:hAnsi="Times New Roman CYR" w:cs="Times New Roman CYR"/>
          <w:kern w:val="1"/>
          <w:sz w:val="28"/>
          <w:szCs w:val="28"/>
          <w:lang w:eastAsia="zh-CN"/>
        </w:rPr>
        <w:tab/>
      </w:r>
      <w:r w:rsidRPr="00B775C8">
        <w:rPr>
          <w:rFonts w:ascii="Times New Roman CYR" w:eastAsia="Times New Roman CYR" w:hAnsi="Times New Roman CYR" w:cs="Times New Roman CYR"/>
          <w:kern w:val="1"/>
          <w:sz w:val="28"/>
          <w:szCs w:val="28"/>
          <w:lang w:eastAsia="zh-CN"/>
        </w:rPr>
        <w:tab/>
      </w:r>
      <w:r w:rsidRPr="00B775C8">
        <w:rPr>
          <w:rFonts w:ascii="Times New Roman CYR" w:eastAsia="Times New Roman CYR" w:hAnsi="Times New Roman CYR" w:cs="Times New Roman CYR"/>
          <w:kern w:val="1"/>
          <w:sz w:val="28"/>
          <w:szCs w:val="28"/>
          <w:lang w:eastAsia="zh-CN"/>
        </w:rPr>
        <w:tab/>
      </w:r>
      <w:r w:rsidRPr="00B775C8">
        <w:rPr>
          <w:rFonts w:ascii="Times New Roman CYR" w:eastAsia="Times New Roman CYR" w:hAnsi="Times New Roman CYR" w:cs="Times New Roman CYR"/>
          <w:kern w:val="1"/>
          <w:sz w:val="28"/>
          <w:szCs w:val="28"/>
          <w:lang w:eastAsia="zh-CN"/>
        </w:rPr>
        <w:tab/>
      </w:r>
      <w:r w:rsidRPr="00B775C8">
        <w:rPr>
          <w:rFonts w:ascii="Times New Roman CYR" w:eastAsia="Times New Roman CYR" w:hAnsi="Times New Roman CYR" w:cs="Times New Roman CYR"/>
          <w:kern w:val="1"/>
          <w:sz w:val="28"/>
          <w:szCs w:val="28"/>
          <w:lang w:eastAsia="zh-CN"/>
        </w:rPr>
        <w:tab/>
      </w:r>
      <w:r w:rsidR="00422397" w:rsidRPr="00B775C8">
        <w:rPr>
          <w:rFonts w:ascii="Times New Roman CYR" w:eastAsia="Times New Roman CYR" w:hAnsi="Times New Roman CYR" w:cs="Times New Roman CYR"/>
          <w:kern w:val="1"/>
          <w:sz w:val="28"/>
          <w:szCs w:val="28"/>
          <w:lang w:eastAsia="zh-CN"/>
        </w:rPr>
        <w:t xml:space="preserve">                    </w:t>
      </w:r>
    </w:p>
    <w:p w:rsidR="0018552A" w:rsidRPr="00B775C8" w:rsidRDefault="0018552A" w:rsidP="007C6067">
      <w:pPr>
        <w:suppressAutoHyphens/>
        <w:autoSpaceDE w:val="0"/>
        <w:spacing w:after="0" w:line="200" w:lineRule="atLeast"/>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Начальник юридического отдела</w:t>
      </w:r>
    </w:p>
    <w:p w:rsidR="0018552A" w:rsidRPr="00B775C8"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администрации Кореновского городского</w:t>
      </w:r>
    </w:p>
    <w:p w:rsidR="0018552A" w:rsidRDefault="0018552A"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поселения Кореновского района</w:t>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r>
      <w:r w:rsidRPr="00B775C8">
        <w:rPr>
          <w:rFonts w:ascii="Times New Roman" w:eastAsia="Times New Roman" w:hAnsi="Times New Roman"/>
          <w:color w:val="000000"/>
          <w:sz w:val="28"/>
          <w:szCs w:val="28"/>
          <w:lang w:eastAsia="zh-CN"/>
        </w:rPr>
        <w:tab/>
        <w:t xml:space="preserve">               В.Г. Жабина</w:t>
      </w:r>
    </w:p>
    <w:p w:rsidR="00FE1AD9" w:rsidRDefault="00FE1AD9"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FE1AD9" w:rsidRDefault="00FE1AD9"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FE1AD9" w:rsidRDefault="00FE1AD9"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FE1AD9" w:rsidRDefault="00FE1AD9"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FE1AD9" w:rsidRDefault="00FE1AD9"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FE1AD9" w:rsidRDefault="00FE1AD9"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tbl>
      <w:tblPr>
        <w:tblW w:w="9638" w:type="dxa"/>
        <w:tblLayout w:type="fixed"/>
        <w:tblLook w:val="0000" w:firstRow="0" w:lastRow="0" w:firstColumn="0" w:lastColumn="0" w:noHBand="0" w:noVBand="0"/>
      </w:tblPr>
      <w:tblGrid>
        <w:gridCol w:w="4962"/>
        <w:gridCol w:w="4676"/>
      </w:tblGrid>
      <w:tr w:rsidR="003D332F" w:rsidRPr="00200DAB" w:rsidTr="00A07939">
        <w:trPr>
          <w:trHeight w:val="2266"/>
        </w:trPr>
        <w:tc>
          <w:tcPr>
            <w:tcW w:w="4962" w:type="dxa"/>
            <w:shd w:val="clear" w:color="auto" w:fill="auto"/>
          </w:tcPr>
          <w:p w:rsidR="003D332F" w:rsidRPr="00B775C8" w:rsidRDefault="003D332F" w:rsidP="00A07939">
            <w:pPr>
              <w:widowControl w:val="0"/>
              <w:suppressAutoHyphens/>
              <w:autoSpaceDE w:val="0"/>
              <w:snapToGrid w:val="0"/>
              <w:spacing w:after="0" w:line="240" w:lineRule="auto"/>
              <w:jc w:val="both"/>
              <w:rPr>
                <w:rFonts w:ascii="Times New Roman" w:eastAsia="Times New Roman" w:hAnsi="Times New Roman"/>
                <w:sz w:val="28"/>
                <w:szCs w:val="28"/>
                <w:lang w:eastAsia="zh-CN"/>
              </w:rPr>
            </w:pPr>
          </w:p>
        </w:tc>
        <w:tc>
          <w:tcPr>
            <w:tcW w:w="4676" w:type="dxa"/>
            <w:shd w:val="clear" w:color="auto" w:fill="auto"/>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ПРИЛОЖЕНИЕ № 7</w:t>
            </w:r>
          </w:p>
          <w:p w:rsidR="003D332F" w:rsidRPr="00B775C8" w:rsidRDefault="003D332F" w:rsidP="00A07939">
            <w:pPr>
              <w:widowControl w:val="0"/>
              <w:suppressAutoHyphens/>
              <w:autoSpaceDE w:val="0"/>
              <w:spacing w:after="0" w:line="240" w:lineRule="auto"/>
              <w:jc w:val="both"/>
              <w:rPr>
                <w:rFonts w:ascii="Arial" w:eastAsia="Times New Roman" w:hAnsi="Arial" w:cs="Arial"/>
                <w:sz w:val="20"/>
                <w:szCs w:val="20"/>
                <w:lang w:eastAsia="zh-CN"/>
              </w:rPr>
            </w:pPr>
            <w:r w:rsidRPr="00B775C8">
              <w:rPr>
                <w:rFonts w:ascii="Times New Roman" w:eastAsia="Times New Roman" w:hAnsi="Times New Roman"/>
                <w:sz w:val="28"/>
                <w:szCs w:val="28"/>
                <w:lang w:eastAsia="zh-CN"/>
              </w:rPr>
              <w:t>к Порядку принятия решения о разработке, формирования, реализации и оценке эффективности реализации муниципальных программ Кореновского городского поселения Кореновского района</w:t>
            </w:r>
          </w:p>
        </w:tc>
      </w:tr>
    </w:tbl>
    <w:p w:rsidR="003D332F" w:rsidRPr="00B775C8" w:rsidRDefault="003D332F" w:rsidP="003D332F">
      <w:pPr>
        <w:widowControl w:val="0"/>
        <w:suppressAutoHyphens/>
        <w:autoSpaceDE w:val="0"/>
        <w:spacing w:after="0" w:line="240" w:lineRule="auto"/>
        <w:jc w:val="both"/>
        <w:rPr>
          <w:rFonts w:ascii="Times New Roman" w:eastAsia="Times New Roman" w:hAnsi="Times New Roman"/>
          <w:sz w:val="16"/>
          <w:szCs w:val="16"/>
          <w:lang w:eastAsia="zh-CN"/>
        </w:rPr>
      </w:pPr>
    </w:p>
    <w:p w:rsidR="003D332F" w:rsidRPr="00B775C8" w:rsidRDefault="003D332F" w:rsidP="003D332F">
      <w:pPr>
        <w:widowControl w:val="0"/>
        <w:suppressAutoHyphens/>
        <w:autoSpaceDE w:val="0"/>
        <w:spacing w:after="0" w:line="240" w:lineRule="auto"/>
        <w:ind w:left="720"/>
        <w:jc w:val="center"/>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ОТЧЕТ</w:t>
      </w:r>
    </w:p>
    <w:p w:rsidR="003D332F" w:rsidRPr="00B775C8" w:rsidRDefault="003D332F" w:rsidP="003D332F">
      <w:pPr>
        <w:widowControl w:val="0"/>
        <w:suppressAutoHyphens/>
        <w:autoSpaceDE w:val="0"/>
        <w:spacing w:after="0" w:line="240" w:lineRule="auto"/>
        <w:ind w:left="720"/>
        <w:jc w:val="center"/>
        <w:rPr>
          <w:rFonts w:ascii="Times New Roman" w:eastAsia="Times New Roman" w:hAnsi="Times New Roman"/>
          <w:sz w:val="24"/>
          <w:szCs w:val="24"/>
          <w:lang w:eastAsia="zh-CN"/>
        </w:rPr>
      </w:pPr>
      <w:r w:rsidRPr="00B775C8">
        <w:rPr>
          <w:rFonts w:ascii="Times New Roman" w:eastAsia="Times New Roman" w:hAnsi="Times New Roman"/>
          <w:sz w:val="28"/>
          <w:szCs w:val="28"/>
          <w:lang w:eastAsia="zh-CN"/>
        </w:rPr>
        <w:t>о финансировании мероприятий муниципальной программы</w:t>
      </w:r>
    </w:p>
    <w:p w:rsidR="003D332F" w:rsidRPr="00B775C8" w:rsidRDefault="003D332F" w:rsidP="003D332F">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_________________________________________________________________________________________________________</w:t>
      </w:r>
    </w:p>
    <w:p w:rsidR="003D332F" w:rsidRPr="00B775C8" w:rsidRDefault="003D332F" w:rsidP="003D332F">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(наименование программы, срок действия, основание принятия, реквизиты правого акта, которым утверждена программа)</w:t>
      </w:r>
    </w:p>
    <w:p w:rsidR="003D332F" w:rsidRPr="00B775C8" w:rsidRDefault="003D332F" w:rsidP="003D332F">
      <w:pPr>
        <w:widowControl w:val="0"/>
        <w:suppressAutoHyphens/>
        <w:autoSpaceDE w:val="0"/>
        <w:spacing w:after="0" w:line="240" w:lineRule="auto"/>
        <w:jc w:val="center"/>
        <w:rPr>
          <w:rFonts w:ascii="Times New Roman" w:eastAsia="Times New Roman" w:hAnsi="Times New Roman"/>
          <w:sz w:val="16"/>
          <w:szCs w:val="16"/>
          <w:lang w:eastAsia="zh-CN"/>
        </w:rPr>
      </w:pPr>
    </w:p>
    <w:tbl>
      <w:tblPr>
        <w:tblW w:w="0" w:type="auto"/>
        <w:tblInd w:w="-5" w:type="dxa"/>
        <w:tblLayout w:type="fixed"/>
        <w:tblLook w:val="0000" w:firstRow="0" w:lastRow="0" w:firstColumn="0" w:lastColumn="0" w:noHBand="0" w:noVBand="0"/>
      </w:tblPr>
      <w:tblGrid>
        <w:gridCol w:w="1345"/>
        <w:gridCol w:w="1320"/>
        <w:gridCol w:w="616"/>
        <w:gridCol w:w="440"/>
        <w:gridCol w:w="528"/>
        <w:gridCol w:w="529"/>
        <w:gridCol w:w="763"/>
        <w:gridCol w:w="469"/>
        <w:gridCol w:w="471"/>
        <w:gridCol w:w="469"/>
        <w:gridCol w:w="468"/>
        <w:gridCol w:w="469"/>
        <w:gridCol w:w="471"/>
        <w:gridCol w:w="1252"/>
      </w:tblGrid>
      <w:tr w:rsidR="003D332F" w:rsidRPr="00200DAB" w:rsidTr="00A07939">
        <w:trPr>
          <w:trHeight w:val="1424"/>
        </w:trPr>
        <w:tc>
          <w:tcPr>
            <w:tcW w:w="1345" w:type="dxa"/>
            <w:vMerge w:val="restart"/>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Наименование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мероприятия,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 пункта,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подпункта</w:t>
            </w:r>
          </w:p>
        </w:tc>
        <w:tc>
          <w:tcPr>
            <w:tcW w:w="1320" w:type="dxa"/>
            <w:vMerge w:val="restart"/>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Муниципальный заказчик мероприятия, органы местного самоуправления – получателя субсидий (субвенций)</w:t>
            </w:r>
          </w:p>
        </w:tc>
        <w:tc>
          <w:tcPr>
            <w:tcW w:w="2113" w:type="dxa"/>
            <w:gridSpan w:val="4"/>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Объем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финансирования, предусмотренный программой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на текущий год,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(тыс. руб.)</w:t>
            </w:r>
          </w:p>
        </w:tc>
        <w:tc>
          <w:tcPr>
            <w:tcW w:w="1703" w:type="dxa"/>
            <w:gridSpan w:val="3"/>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Объем финансирования на текущий год, предусмотренный бюджетом,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(тыс. руб.)</w:t>
            </w:r>
          </w:p>
        </w:tc>
        <w:tc>
          <w:tcPr>
            <w:tcW w:w="1877" w:type="dxa"/>
            <w:gridSpan w:val="4"/>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Профинансировано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на текущий год, предусмотренный бюджетом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(тыс. руб.)</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 xml:space="preserve">Отметка </w:t>
            </w:r>
            <w:r w:rsidR="00817E06" w:rsidRPr="00B775C8">
              <w:rPr>
                <w:rFonts w:ascii="Times New Roman" w:eastAsia="Times New Roman" w:hAnsi="Times New Roman"/>
                <w:sz w:val="24"/>
                <w:szCs w:val="24"/>
                <w:lang w:eastAsia="zh-CN"/>
              </w:rPr>
              <w:t>выполнения мероприятия</w:t>
            </w:r>
            <w:r w:rsidRPr="00B775C8">
              <w:rPr>
                <w:rFonts w:ascii="Times New Roman" w:eastAsia="Times New Roman" w:hAnsi="Times New Roman"/>
                <w:sz w:val="24"/>
                <w:szCs w:val="24"/>
                <w:lang w:eastAsia="zh-CN"/>
              </w:rPr>
              <w:t xml:space="preserve"> (выполнено, не выполнено)</w:t>
            </w:r>
          </w:p>
        </w:tc>
      </w:tr>
      <w:tr w:rsidR="003D332F" w:rsidRPr="00200DAB" w:rsidTr="00A07939">
        <w:trPr>
          <w:cantSplit/>
          <w:trHeight w:val="1532"/>
        </w:trPr>
        <w:tc>
          <w:tcPr>
            <w:tcW w:w="1345" w:type="dxa"/>
            <w:vMerge/>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1320" w:type="dxa"/>
            <w:vMerge/>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616"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федеральный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бюджет </w:t>
            </w:r>
          </w:p>
        </w:tc>
        <w:tc>
          <w:tcPr>
            <w:tcW w:w="440"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краевой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бюджет</w:t>
            </w:r>
          </w:p>
        </w:tc>
        <w:tc>
          <w:tcPr>
            <w:tcW w:w="528"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местный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бюджет</w:t>
            </w:r>
          </w:p>
        </w:tc>
        <w:tc>
          <w:tcPr>
            <w:tcW w:w="529"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внебюджетные источники </w:t>
            </w:r>
          </w:p>
        </w:tc>
        <w:tc>
          <w:tcPr>
            <w:tcW w:w="763"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Федеральный</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 бюджет</w:t>
            </w:r>
          </w:p>
        </w:tc>
        <w:tc>
          <w:tcPr>
            <w:tcW w:w="469"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Краевой</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 бюджет</w:t>
            </w:r>
          </w:p>
        </w:tc>
        <w:tc>
          <w:tcPr>
            <w:tcW w:w="471"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местный бюджет</w:t>
            </w:r>
          </w:p>
        </w:tc>
        <w:tc>
          <w:tcPr>
            <w:tcW w:w="469"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федеральный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бюджет</w:t>
            </w:r>
          </w:p>
        </w:tc>
        <w:tc>
          <w:tcPr>
            <w:tcW w:w="468"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краевой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бюджет</w:t>
            </w:r>
          </w:p>
        </w:tc>
        <w:tc>
          <w:tcPr>
            <w:tcW w:w="469"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 xml:space="preserve">местный </w:t>
            </w:r>
          </w:p>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бюджет</w:t>
            </w:r>
          </w:p>
        </w:tc>
        <w:tc>
          <w:tcPr>
            <w:tcW w:w="471" w:type="dxa"/>
            <w:tcBorders>
              <w:top w:val="single" w:sz="4" w:space="0" w:color="000000"/>
              <w:left w:val="single" w:sz="4" w:space="0" w:color="000000"/>
              <w:bottom w:val="single" w:sz="4" w:space="0" w:color="000000"/>
            </w:tcBorders>
            <w:shd w:val="clear" w:color="auto" w:fill="auto"/>
            <w:textDirection w:val="tbRl"/>
          </w:tcPr>
          <w:p w:rsidR="003D332F" w:rsidRPr="00B775C8" w:rsidRDefault="003D332F" w:rsidP="00A07939">
            <w:pPr>
              <w:widowControl w:val="0"/>
              <w:suppressAutoHyphens/>
              <w:autoSpaceDE w:val="0"/>
              <w:spacing w:after="0" w:line="240" w:lineRule="auto"/>
              <w:jc w:val="center"/>
              <w:rPr>
                <w:rFonts w:ascii="Times New Roman" w:eastAsia="Times New Roman" w:hAnsi="Times New Roman"/>
                <w:sz w:val="20"/>
                <w:szCs w:val="20"/>
                <w:lang w:eastAsia="zh-CN"/>
              </w:rPr>
            </w:pPr>
            <w:r w:rsidRPr="00B775C8">
              <w:rPr>
                <w:rFonts w:ascii="Times New Roman" w:eastAsia="Times New Roman" w:hAnsi="Times New Roman"/>
                <w:sz w:val="20"/>
                <w:szCs w:val="20"/>
                <w:lang w:eastAsia="zh-CN"/>
              </w:rPr>
              <w:t>внебюджетные источники</w:t>
            </w: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0"/>
                <w:szCs w:val="20"/>
                <w:lang w:eastAsia="zh-CN"/>
              </w:rPr>
            </w:pPr>
          </w:p>
        </w:tc>
      </w:tr>
      <w:tr w:rsidR="003D332F" w:rsidRPr="00200DAB" w:rsidTr="00A07939">
        <w:trPr>
          <w:cantSplit/>
          <w:trHeight w:val="329"/>
        </w:trPr>
        <w:tc>
          <w:tcPr>
            <w:tcW w:w="1345"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1320"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616"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440"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528"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529"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763"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469"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471"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469"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468"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469"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471" w:type="dxa"/>
            <w:tcBorders>
              <w:top w:val="single" w:sz="4" w:space="0" w:color="000000"/>
              <w:left w:val="single" w:sz="4" w:space="0" w:color="000000"/>
              <w:bottom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D332F" w:rsidRPr="00B775C8" w:rsidRDefault="003D332F" w:rsidP="00A07939">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r>
    </w:tbl>
    <w:p w:rsidR="003D332F" w:rsidRPr="00B775C8" w:rsidRDefault="003D332F" w:rsidP="003D332F">
      <w:pPr>
        <w:widowControl w:val="0"/>
        <w:suppressAutoHyphens/>
        <w:autoSpaceDE w:val="0"/>
        <w:spacing w:after="0" w:line="240" w:lineRule="auto"/>
        <w:jc w:val="both"/>
        <w:rPr>
          <w:rFonts w:ascii="Arial" w:eastAsia="Times New Roman" w:hAnsi="Arial" w:cs="Arial"/>
          <w:sz w:val="20"/>
          <w:szCs w:val="20"/>
          <w:lang w:eastAsia="zh-CN"/>
        </w:rPr>
      </w:pPr>
    </w:p>
    <w:p w:rsidR="003D332F" w:rsidRPr="00B775C8" w:rsidRDefault="003D332F" w:rsidP="003D332F">
      <w:pPr>
        <w:widowControl w:val="0"/>
        <w:suppressAutoHyphens/>
        <w:autoSpaceDE w:val="0"/>
        <w:spacing w:after="0" w:line="240" w:lineRule="auto"/>
        <w:jc w:val="both"/>
        <w:rPr>
          <w:rFonts w:ascii="Arial" w:eastAsia="Times New Roman" w:hAnsi="Arial" w:cs="Arial"/>
          <w:sz w:val="20"/>
          <w:szCs w:val="20"/>
          <w:lang w:eastAsia="zh-CN"/>
        </w:rPr>
      </w:pPr>
    </w:p>
    <w:p w:rsidR="00C15CDE" w:rsidRDefault="003D332F" w:rsidP="003D332F">
      <w:pPr>
        <w:widowControl w:val="0"/>
        <w:suppressAutoHyphens/>
        <w:autoSpaceDE w:val="0"/>
        <w:spacing w:after="0" w:line="240" w:lineRule="auto"/>
        <w:jc w:val="both"/>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 xml:space="preserve">Руководитель отраслевого </w:t>
      </w:r>
    </w:p>
    <w:p w:rsidR="00C15CDE" w:rsidRDefault="003D332F" w:rsidP="003D332F">
      <w:pPr>
        <w:widowControl w:val="0"/>
        <w:suppressAutoHyphens/>
        <w:autoSpaceDE w:val="0"/>
        <w:spacing w:after="0" w:line="240" w:lineRule="auto"/>
        <w:jc w:val="both"/>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(функционального) органа администрации</w:t>
      </w:r>
    </w:p>
    <w:p w:rsidR="003D332F" w:rsidRPr="00B775C8" w:rsidRDefault="003D332F" w:rsidP="003D332F">
      <w:pPr>
        <w:widowControl w:val="0"/>
        <w:suppressAutoHyphens/>
        <w:autoSpaceDE w:val="0"/>
        <w:spacing w:after="0" w:line="240" w:lineRule="auto"/>
        <w:jc w:val="both"/>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 xml:space="preserve"> Кореновского городского </w:t>
      </w:r>
    </w:p>
    <w:p w:rsidR="00C15CDE" w:rsidRDefault="003D332F" w:rsidP="003D332F">
      <w:pPr>
        <w:widowControl w:val="0"/>
        <w:suppressAutoHyphens/>
        <w:autoSpaceDE w:val="0"/>
        <w:spacing w:after="0" w:line="240" w:lineRule="auto"/>
        <w:jc w:val="both"/>
        <w:rPr>
          <w:rFonts w:ascii="Times New Roman" w:eastAsia="Times New Roman" w:hAnsi="Times New Roman"/>
          <w:sz w:val="28"/>
          <w:szCs w:val="28"/>
          <w:lang w:eastAsia="zh-CN"/>
        </w:rPr>
      </w:pPr>
      <w:r w:rsidRPr="00B775C8">
        <w:rPr>
          <w:rFonts w:ascii="Times New Roman" w:eastAsia="Times New Roman" w:hAnsi="Times New Roman"/>
          <w:sz w:val="28"/>
          <w:szCs w:val="28"/>
          <w:lang w:eastAsia="zh-CN"/>
        </w:rPr>
        <w:t xml:space="preserve">поселения Кореновского </w:t>
      </w:r>
    </w:p>
    <w:p w:rsidR="003D332F" w:rsidRPr="00B775C8" w:rsidRDefault="003D332F" w:rsidP="003D332F">
      <w:pPr>
        <w:widowControl w:val="0"/>
        <w:suppressAutoHyphens/>
        <w:autoSpaceDE w:val="0"/>
        <w:spacing w:after="0" w:line="240" w:lineRule="auto"/>
        <w:jc w:val="both"/>
        <w:rPr>
          <w:rFonts w:ascii="Times New Roman" w:eastAsia="Times New Roman" w:hAnsi="Times New Roman"/>
          <w:sz w:val="24"/>
          <w:szCs w:val="24"/>
          <w:lang w:eastAsia="zh-CN"/>
        </w:rPr>
      </w:pPr>
      <w:r w:rsidRPr="00B775C8">
        <w:rPr>
          <w:rFonts w:ascii="Times New Roman" w:eastAsia="Times New Roman" w:hAnsi="Times New Roman"/>
          <w:sz w:val="28"/>
          <w:szCs w:val="28"/>
          <w:lang w:eastAsia="zh-CN"/>
        </w:rPr>
        <w:t>района (координатор программы)</w:t>
      </w:r>
      <w:r w:rsidRPr="00B775C8">
        <w:rPr>
          <w:rFonts w:ascii="Times New Roman" w:eastAsia="Times New Roman" w:hAnsi="Times New Roman"/>
          <w:sz w:val="24"/>
          <w:szCs w:val="24"/>
          <w:lang w:eastAsia="zh-CN"/>
        </w:rPr>
        <w:tab/>
      </w:r>
      <w:r w:rsidR="00F7556B">
        <w:rPr>
          <w:rFonts w:ascii="Times New Roman" w:eastAsia="Times New Roman" w:hAnsi="Times New Roman"/>
          <w:sz w:val="24"/>
          <w:szCs w:val="24"/>
          <w:lang w:eastAsia="zh-CN"/>
        </w:rPr>
        <w:t xml:space="preserve">    </w:t>
      </w:r>
      <w:r w:rsidRPr="00B775C8">
        <w:rPr>
          <w:rFonts w:ascii="Times New Roman" w:eastAsia="Times New Roman" w:hAnsi="Times New Roman"/>
          <w:sz w:val="24"/>
          <w:szCs w:val="24"/>
          <w:lang w:eastAsia="zh-CN"/>
        </w:rPr>
        <w:t xml:space="preserve">____________________     </w:t>
      </w:r>
      <w:r w:rsidR="00AC6A60">
        <w:rPr>
          <w:rFonts w:ascii="Times New Roman" w:eastAsia="Times New Roman" w:hAnsi="Times New Roman"/>
          <w:sz w:val="24"/>
          <w:szCs w:val="24"/>
          <w:lang w:eastAsia="zh-CN"/>
        </w:rPr>
        <w:t xml:space="preserve">                                      </w:t>
      </w:r>
      <w:r w:rsidRPr="00B775C8">
        <w:rPr>
          <w:rFonts w:ascii="Times New Roman" w:eastAsia="Times New Roman" w:hAnsi="Times New Roman"/>
          <w:sz w:val="24"/>
          <w:szCs w:val="24"/>
          <w:lang w:eastAsia="zh-CN"/>
        </w:rPr>
        <w:t>Ф.И.О</w:t>
      </w:r>
    </w:p>
    <w:p w:rsidR="003D332F" w:rsidRPr="00B775C8" w:rsidRDefault="003D332F" w:rsidP="003D332F">
      <w:pPr>
        <w:widowControl w:val="0"/>
        <w:suppressAutoHyphens/>
        <w:autoSpaceDE w:val="0"/>
        <w:spacing w:after="0" w:line="240" w:lineRule="auto"/>
        <w:jc w:val="both"/>
        <w:rPr>
          <w:rFonts w:ascii="Times New Roman" w:eastAsia="Times New Roman" w:hAnsi="Times New Roman"/>
          <w:sz w:val="24"/>
          <w:szCs w:val="24"/>
          <w:lang w:eastAsia="zh-CN"/>
        </w:rPr>
      </w:pPr>
      <w:r w:rsidRPr="00B775C8">
        <w:rPr>
          <w:rFonts w:ascii="Times New Roman" w:eastAsia="Times New Roman" w:hAnsi="Times New Roman"/>
          <w:sz w:val="24"/>
          <w:szCs w:val="24"/>
          <w:lang w:eastAsia="zh-CN"/>
        </w:rPr>
        <w:tab/>
      </w:r>
      <w:r w:rsidRPr="00B775C8">
        <w:rPr>
          <w:rFonts w:ascii="Times New Roman" w:eastAsia="Times New Roman" w:hAnsi="Times New Roman"/>
          <w:sz w:val="24"/>
          <w:szCs w:val="24"/>
          <w:lang w:eastAsia="zh-CN"/>
        </w:rPr>
        <w:tab/>
      </w:r>
      <w:r w:rsidRPr="00B775C8">
        <w:rPr>
          <w:rFonts w:ascii="Times New Roman" w:eastAsia="Times New Roman" w:hAnsi="Times New Roman"/>
          <w:sz w:val="24"/>
          <w:szCs w:val="24"/>
          <w:lang w:eastAsia="zh-CN"/>
        </w:rPr>
        <w:tab/>
      </w:r>
      <w:r w:rsidRPr="00B775C8">
        <w:rPr>
          <w:rFonts w:ascii="Times New Roman" w:eastAsia="Times New Roman" w:hAnsi="Times New Roman"/>
          <w:sz w:val="24"/>
          <w:szCs w:val="24"/>
          <w:lang w:eastAsia="zh-CN"/>
        </w:rPr>
        <w:tab/>
        <w:t xml:space="preserve">                                    (подпись)</w:t>
      </w:r>
      <w:r w:rsidRPr="00B775C8">
        <w:rPr>
          <w:rFonts w:ascii="Times New Roman" w:eastAsia="Times New Roman" w:hAnsi="Times New Roman"/>
          <w:sz w:val="24"/>
          <w:szCs w:val="24"/>
          <w:lang w:eastAsia="zh-CN"/>
        </w:rPr>
        <w:tab/>
      </w:r>
      <w:r w:rsidRPr="00B775C8">
        <w:rPr>
          <w:rFonts w:ascii="Times New Roman" w:eastAsia="Times New Roman" w:hAnsi="Times New Roman"/>
          <w:sz w:val="24"/>
          <w:szCs w:val="24"/>
          <w:lang w:eastAsia="zh-CN"/>
        </w:rPr>
        <w:tab/>
      </w:r>
    </w:p>
    <w:p w:rsidR="00F7556B" w:rsidRDefault="00F7556B" w:rsidP="003D332F">
      <w:pPr>
        <w:widowControl w:val="0"/>
        <w:suppressAutoHyphens/>
        <w:autoSpaceDE w:val="0"/>
        <w:spacing w:after="0" w:line="240" w:lineRule="auto"/>
        <w:jc w:val="both"/>
        <w:rPr>
          <w:rFonts w:ascii="Times New Roman" w:eastAsia="Times New Roman" w:hAnsi="Times New Roman"/>
          <w:color w:val="000000"/>
          <w:sz w:val="28"/>
          <w:szCs w:val="28"/>
          <w:lang w:eastAsia="zh-CN"/>
        </w:rPr>
      </w:pPr>
    </w:p>
    <w:p w:rsidR="00F7556B" w:rsidRDefault="00F7556B" w:rsidP="003D332F">
      <w:pPr>
        <w:widowControl w:val="0"/>
        <w:suppressAutoHyphens/>
        <w:autoSpaceDE w:val="0"/>
        <w:spacing w:after="0" w:line="240" w:lineRule="auto"/>
        <w:jc w:val="both"/>
        <w:rPr>
          <w:rFonts w:ascii="Times New Roman" w:eastAsia="Times New Roman" w:hAnsi="Times New Roman"/>
          <w:color w:val="000000"/>
          <w:sz w:val="28"/>
          <w:szCs w:val="28"/>
          <w:lang w:eastAsia="zh-CN"/>
        </w:rPr>
      </w:pPr>
    </w:p>
    <w:p w:rsidR="003D332F" w:rsidRPr="00B775C8" w:rsidRDefault="003D332F" w:rsidP="003D332F">
      <w:pPr>
        <w:widowControl w:val="0"/>
        <w:suppressAutoHyphens/>
        <w:autoSpaceDE w:val="0"/>
        <w:spacing w:after="0" w:line="240" w:lineRule="auto"/>
        <w:jc w:val="both"/>
        <w:rPr>
          <w:rFonts w:ascii="Times New Roman" w:eastAsia="Times New Roman" w:hAnsi="Times New Roman"/>
          <w:sz w:val="28"/>
          <w:szCs w:val="28"/>
          <w:lang w:eastAsia="zh-CN"/>
        </w:rPr>
      </w:pPr>
      <w:r w:rsidRPr="00B775C8">
        <w:rPr>
          <w:rFonts w:ascii="Times New Roman" w:eastAsia="Times New Roman" w:hAnsi="Times New Roman"/>
          <w:color w:val="000000"/>
          <w:sz w:val="28"/>
          <w:szCs w:val="28"/>
          <w:lang w:eastAsia="zh-CN"/>
        </w:rPr>
        <w:t>Начальник юридического отдела</w:t>
      </w:r>
    </w:p>
    <w:p w:rsidR="003D332F" w:rsidRPr="00B775C8" w:rsidRDefault="003D332F" w:rsidP="003D332F">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администрации Кореновского городского</w:t>
      </w:r>
    </w:p>
    <w:p w:rsidR="003D332F" w:rsidRDefault="003D332F"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r w:rsidRPr="00B775C8">
        <w:rPr>
          <w:rFonts w:ascii="Times New Roman" w:eastAsia="Times New Roman" w:hAnsi="Times New Roman"/>
          <w:color w:val="000000"/>
          <w:sz w:val="28"/>
          <w:szCs w:val="28"/>
          <w:lang w:eastAsia="zh-CN"/>
        </w:rPr>
        <w:t xml:space="preserve">поселения Кореновского района                                                       </w:t>
      </w:r>
      <w:r w:rsidR="00D44AE9">
        <w:rPr>
          <w:rFonts w:ascii="Times New Roman" w:eastAsia="Times New Roman" w:hAnsi="Times New Roman"/>
          <w:color w:val="000000"/>
          <w:sz w:val="28"/>
          <w:szCs w:val="28"/>
          <w:lang w:eastAsia="zh-CN"/>
        </w:rPr>
        <w:t xml:space="preserve">     </w:t>
      </w:r>
      <w:r w:rsidRPr="00B775C8">
        <w:rPr>
          <w:rFonts w:ascii="Times New Roman" w:eastAsia="Times New Roman" w:hAnsi="Times New Roman"/>
          <w:color w:val="000000"/>
          <w:sz w:val="28"/>
          <w:szCs w:val="28"/>
          <w:lang w:eastAsia="zh-CN"/>
        </w:rPr>
        <w:t>В.Г. Жабина</w:t>
      </w:r>
    </w:p>
    <w:p w:rsidR="003D332F" w:rsidRDefault="003D332F"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3D332F" w:rsidRPr="00B775C8" w:rsidRDefault="003D332F" w:rsidP="0018552A">
      <w:pPr>
        <w:suppressAutoHyphens/>
        <w:autoSpaceDE w:val="0"/>
        <w:spacing w:after="0" w:line="200" w:lineRule="atLeast"/>
        <w:ind w:firstLine="30"/>
        <w:jc w:val="both"/>
        <w:rPr>
          <w:rFonts w:ascii="Times New Roman" w:eastAsia="Times New Roman" w:hAnsi="Times New Roman"/>
          <w:color w:val="000000"/>
          <w:sz w:val="28"/>
          <w:szCs w:val="28"/>
          <w:lang w:eastAsia="zh-CN"/>
        </w:rPr>
      </w:pPr>
    </w:p>
    <w:p w:rsidR="009D187D" w:rsidRDefault="009D187D" w:rsidP="00D44AE9">
      <w:pPr>
        <w:spacing w:after="0" w:line="240" w:lineRule="auto"/>
        <w:jc w:val="center"/>
        <w:rPr>
          <w:rFonts w:ascii="Times New Roman" w:eastAsia="Times New Roman" w:hAnsi="Times New Roman"/>
          <w:sz w:val="28"/>
          <w:szCs w:val="28"/>
          <w:lang w:eastAsia="zh-CN"/>
        </w:rPr>
      </w:pPr>
    </w:p>
    <w:p w:rsidR="00624292" w:rsidRDefault="00624292" w:rsidP="00D44AE9">
      <w:pPr>
        <w:spacing w:after="0" w:line="240" w:lineRule="auto"/>
        <w:jc w:val="center"/>
        <w:rPr>
          <w:rFonts w:ascii="Times New Roman" w:eastAsia="Times New Roman" w:hAnsi="Times New Roman"/>
          <w:sz w:val="28"/>
          <w:szCs w:val="28"/>
          <w:lang w:eastAsia="zh-CN"/>
        </w:rPr>
      </w:pPr>
    </w:p>
    <w:sectPr w:rsidR="00624292" w:rsidSect="00D24A71">
      <w:headerReference w:type="default" r:id="rId8"/>
      <w:pgSz w:w="11906" w:h="16838"/>
      <w:pgMar w:top="567" w:right="567" w:bottom="567"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72" w:rsidRDefault="00471972" w:rsidP="0018552A">
      <w:pPr>
        <w:spacing w:after="0" w:line="240" w:lineRule="auto"/>
      </w:pPr>
      <w:r>
        <w:separator/>
      </w:r>
    </w:p>
  </w:endnote>
  <w:endnote w:type="continuationSeparator" w:id="0">
    <w:p w:rsidR="00471972" w:rsidRDefault="00471972" w:rsidP="0018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NewRoman">
    <w:altName w:val="MS Mincho"/>
    <w:charset w:val="CC"/>
    <w:family w:val="auto"/>
    <w:pitch w:val="default"/>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72" w:rsidRDefault="00471972" w:rsidP="0018552A">
      <w:pPr>
        <w:spacing w:after="0" w:line="240" w:lineRule="auto"/>
      </w:pPr>
      <w:r>
        <w:separator/>
      </w:r>
    </w:p>
  </w:footnote>
  <w:footnote w:type="continuationSeparator" w:id="0">
    <w:p w:rsidR="00471972" w:rsidRDefault="00471972" w:rsidP="00185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94" w:rsidRPr="00471972" w:rsidRDefault="00660994" w:rsidP="00D44AE9">
    <w:pPr>
      <w:pStyle w:val="a3"/>
      <w:jc w:val="center"/>
      <w:rPr>
        <w:rFonts w:ascii="Times New Roman" w:hAnsi="Times New Roman"/>
        <w:color w:val="FFFFFF"/>
        <w:sz w:val="28"/>
        <w:szCs w:val="28"/>
      </w:rPr>
    </w:pPr>
    <w:r w:rsidRPr="00471972">
      <w:rPr>
        <w:rFonts w:ascii="Times New Roman" w:hAnsi="Times New Roman"/>
        <w:color w:val="FFFFFF"/>
        <w:sz w:val="28"/>
        <w:szCs w:val="28"/>
      </w:rPr>
      <w:fldChar w:fldCharType="begin"/>
    </w:r>
    <w:r w:rsidRPr="00471972">
      <w:rPr>
        <w:rFonts w:ascii="Times New Roman" w:hAnsi="Times New Roman"/>
        <w:color w:val="FFFFFF"/>
        <w:sz w:val="28"/>
        <w:szCs w:val="28"/>
      </w:rPr>
      <w:instrText>PAGE   \* MERGEFORMAT</w:instrText>
    </w:r>
    <w:r w:rsidRPr="00471972">
      <w:rPr>
        <w:rFonts w:ascii="Times New Roman" w:hAnsi="Times New Roman"/>
        <w:color w:val="FFFFFF"/>
        <w:sz w:val="28"/>
        <w:szCs w:val="28"/>
      </w:rPr>
      <w:fldChar w:fldCharType="separate"/>
    </w:r>
    <w:r w:rsidR="00BE1C10">
      <w:rPr>
        <w:rFonts w:ascii="Times New Roman" w:hAnsi="Times New Roman"/>
        <w:noProof/>
        <w:color w:val="FFFFFF"/>
        <w:sz w:val="28"/>
        <w:szCs w:val="28"/>
      </w:rPr>
      <w:t>5</w:t>
    </w:r>
    <w:r w:rsidRPr="00471972">
      <w:rPr>
        <w:rFonts w:ascii="Times New Roman" w:hAnsi="Times New Roman"/>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NewRoman"/>
      </w:r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4"/>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4DD2FC3"/>
    <w:multiLevelType w:val="hybridMultilevel"/>
    <w:tmpl w:val="8E64FBF2"/>
    <w:lvl w:ilvl="0" w:tplc="F37223C4">
      <w:start w:val="1"/>
      <w:numFmt w:val="decimal"/>
      <w:lvlText w:val="%1)"/>
      <w:lvlJc w:val="left"/>
      <w:pPr>
        <w:ind w:left="660" w:hanging="360"/>
      </w:pPr>
      <w:rPr>
        <w:rFonts w:hint="default"/>
        <w:color w:val="000000"/>
        <w:sz w:val="28"/>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3D9656CD"/>
    <w:multiLevelType w:val="hybridMultilevel"/>
    <w:tmpl w:val="547C9F4E"/>
    <w:lvl w:ilvl="0" w:tplc="5FB8A34E">
      <w:start w:val="1"/>
      <w:numFmt w:val="decimal"/>
      <w:lvlText w:val="%1)"/>
      <w:lvlJc w:val="left"/>
      <w:pPr>
        <w:ind w:left="435" w:hanging="360"/>
      </w:pPr>
      <w:rPr>
        <w:rFonts w:hint="default"/>
        <w:color w:val="000000"/>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43476A1A"/>
    <w:multiLevelType w:val="multilevel"/>
    <w:tmpl w:val="00000001"/>
    <w:name w:val="WW8Num1"/>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abstractNum w:abstractNumId="6" w15:restartNumberingAfterBreak="0">
    <w:nsid w:val="439E4425"/>
    <w:multiLevelType w:val="hybridMultilevel"/>
    <w:tmpl w:val="486A9E7E"/>
    <w:lvl w:ilvl="0" w:tplc="C3FA07A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F619DF"/>
    <w:multiLevelType w:val="hybridMultilevel"/>
    <w:tmpl w:val="5D6EA34E"/>
    <w:lvl w:ilvl="0" w:tplc="191A5AF2">
      <w:start w:val="1"/>
      <w:numFmt w:val="decimal"/>
      <w:lvlText w:val="%1)"/>
      <w:lvlJc w:val="left"/>
      <w:pPr>
        <w:ind w:left="1020" w:hanging="360"/>
      </w:pPr>
      <w:rPr>
        <w:rFonts w:hint="default"/>
        <w:color w:val="000000"/>
        <w:sz w:val="28"/>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15:restartNumberingAfterBreak="0">
    <w:nsid w:val="4F2B671E"/>
    <w:multiLevelType w:val="hybridMultilevel"/>
    <w:tmpl w:val="2DB4A636"/>
    <w:lvl w:ilvl="0" w:tplc="A8122ED6">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467D0D"/>
    <w:multiLevelType w:val="hybridMultilevel"/>
    <w:tmpl w:val="9BF813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6"/>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ABD"/>
    <w:rsid w:val="000358A7"/>
    <w:rsid w:val="00053E0B"/>
    <w:rsid w:val="000A61EB"/>
    <w:rsid w:val="001505E7"/>
    <w:rsid w:val="00163F7C"/>
    <w:rsid w:val="00171742"/>
    <w:rsid w:val="0018552A"/>
    <w:rsid w:val="001B524D"/>
    <w:rsid w:val="00200DAB"/>
    <w:rsid w:val="0028026D"/>
    <w:rsid w:val="002A21E3"/>
    <w:rsid w:val="002B643A"/>
    <w:rsid w:val="0031180C"/>
    <w:rsid w:val="00316958"/>
    <w:rsid w:val="00366011"/>
    <w:rsid w:val="003747AA"/>
    <w:rsid w:val="00383B08"/>
    <w:rsid w:val="003A3BB4"/>
    <w:rsid w:val="003A5615"/>
    <w:rsid w:val="003D332F"/>
    <w:rsid w:val="00422397"/>
    <w:rsid w:val="0042263C"/>
    <w:rsid w:val="00443A79"/>
    <w:rsid w:val="004664C0"/>
    <w:rsid w:val="00471972"/>
    <w:rsid w:val="004B3AFF"/>
    <w:rsid w:val="005459F8"/>
    <w:rsid w:val="005F7BEF"/>
    <w:rsid w:val="00610FD1"/>
    <w:rsid w:val="00624292"/>
    <w:rsid w:val="00650813"/>
    <w:rsid w:val="00660994"/>
    <w:rsid w:val="006A3285"/>
    <w:rsid w:val="006A3C63"/>
    <w:rsid w:val="006B2853"/>
    <w:rsid w:val="006F15D7"/>
    <w:rsid w:val="00744F19"/>
    <w:rsid w:val="00746AD5"/>
    <w:rsid w:val="007A1678"/>
    <w:rsid w:val="007B2E18"/>
    <w:rsid w:val="007B54DC"/>
    <w:rsid w:val="007C6067"/>
    <w:rsid w:val="00816DED"/>
    <w:rsid w:val="00817E06"/>
    <w:rsid w:val="00844A18"/>
    <w:rsid w:val="00861FC5"/>
    <w:rsid w:val="008E0420"/>
    <w:rsid w:val="008F0342"/>
    <w:rsid w:val="00906842"/>
    <w:rsid w:val="00906EEA"/>
    <w:rsid w:val="00925BC2"/>
    <w:rsid w:val="009264C6"/>
    <w:rsid w:val="00933631"/>
    <w:rsid w:val="00941592"/>
    <w:rsid w:val="00981F97"/>
    <w:rsid w:val="009B1458"/>
    <w:rsid w:val="009D187D"/>
    <w:rsid w:val="009D2B65"/>
    <w:rsid w:val="009F6DF6"/>
    <w:rsid w:val="00A06ABD"/>
    <w:rsid w:val="00A07939"/>
    <w:rsid w:val="00A41EAB"/>
    <w:rsid w:val="00AC6A60"/>
    <w:rsid w:val="00AD1F20"/>
    <w:rsid w:val="00B00D4D"/>
    <w:rsid w:val="00B17FDE"/>
    <w:rsid w:val="00B775C8"/>
    <w:rsid w:val="00BB5E1D"/>
    <w:rsid w:val="00BB742E"/>
    <w:rsid w:val="00BE1C10"/>
    <w:rsid w:val="00BF57FC"/>
    <w:rsid w:val="00C063C1"/>
    <w:rsid w:val="00C072D7"/>
    <w:rsid w:val="00C15CDE"/>
    <w:rsid w:val="00C324BB"/>
    <w:rsid w:val="00C36483"/>
    <w:rsid w:val="00C403EA"/>
    <w:rsid w:val="00C429DC"/>
    <w:rsid w:val="00C605EB"/>
    <w:rsid w:val="00C94912"/>
    <w:rsid w:val="00CF13D5"/>
    <w:rsid w:val="00D24A71"/>
    <w:rsid w:val="00D44AE9"/>
    <w:rsid w:val="00D83D32"/>
    <w:rsid w:val="00D87325"/>
    <w:rsid w:val="00DC126C"/>
    <w:rsid w:val="00E537C8"/>
    <w:rsid w:val="00E73F08"/>
    <w:rsid w:val="00ED07D6"/>
    <w:rsid w:val="00ED1F6A"/>
    <w:rsid w:val="00F3065B"/>
    <w:rsid w:val="00F7556B"/>
    <w:rsid w:val="00FE1AD9"/>
    <w:rsid w:val="00FF34E7"/>
    <w:rsid w:val="00FF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BFE577F-FD7E-4E06-8DEC-2AF106EF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18552A"/>
    <w:pPr>
      <w:keepNext/>
      <w:tabs>
        <w:tab w:val="num" w:pos="0"/>
      </w:tabs>
      <w:suppressAutoHyphens/>
      <w:spacing w:after="0" w:line="240" w:lineRule="auto"/>
      <w:jc w:val="center"/>
      <w:outlineLvl w:val="0"/>
    </w:pPr>
    <w:rPr>
      <w:rFonts w:ascii="Times New Roman" w:eastAsia="Times New Roman" w:hAnsi="Times New Roman"/>
      <w:b/>
      <w:sz w:val="44"/>
      <w:szCs w:val="24"/>
      <w:lang w:eastAsia="zh-CN"/>
    </w:rPr>
  </w:style>
  <w:style w:type="paragraph" w:styleId="2">
    <w:name w:val="heading 2"/>
    <w:basedOn w:val="a"/>
    <w:next w:val="a"/>
    <w:link w:val="20"/>
    <w:qFormat/>
    <w:rsid w:val="0018552A"/>
    <w:pPr>
      <w:keepNext/>
      <w:tabs>
        <w:tab w:val="num" w:pos="0"/>
      </w:tabs>
      <w:suppressAutoHyphens/>
      <w:spacing w:after="0" w:line="240" w:lineRule="auto"/>
      <w:jc w:val="center"/>
      <w:outlineLvl w:val="1"/>
    </w:pPr>
    <w:rPr>
      <w:rFonts w:ascii="Times New Roman" w:eastAsia="Times New Roman" w:hAnsi="Times New Roman"/>
      <w:b/>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5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552A"/>
  </w:style>
  <w:style w:type="paragraph" w:styleId="a5">
    <w:name w:val="footer"/>
    <w:basedOn w:val="a"/>
    <w:link w:val="a6"/>
    <w:unhideWhenUsed/>
    <w:rsid w:val="001855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552A"/>
  </w:style>
  <w:style w:type="character" w:customStyle="1" w:styleId="10">
    <w:name w:val="Заголовок 1 Знак"/>
    <w:link w:val="1"/>
    <w:rsid w:val="0018552A"/>
    <w:rPr>
      <w:rFonts w:ascii="Times New Roman" w:eastAsia="Times New Roman" w:hAnsi="Times New Roman" w:cs="Times New Roman"/>
      <w:b/>
      <w:sz w:val="44"/>
      <w:szCs w:val="24"/>
      <w:lang w:eastAsia="zh-CN"/>
    </w:rPr>
  </w:style>
  <w:style w:type="character" w:customStyle="1" w:styleId="20">
    <w:name w:val="Заголовок 2 Знак"/>
    <w:link w:val="2"/>
    <w:rsid w:val="0018552A"/>
    <w:rPr>
      <w:rFonts w:ascii="Times New Roman" w:eastAsia="Times New Roman" w:hAnsi="Times New Roman" w:cs="Times New Roman"/>
      <w:b/>
      <w:sz w:val="24"/>
      <w:szCs w:val="24"/>
      <w:lang w:eastAsia="zh-CN"/>
    </w:rPr>
  </w:style>
  <w:style w:type="numbering" w:customStyle="1" w:styleId="11">
    <w:name w:val="Нет списка1"/>
    <w:next w:val="a2"/>
    <w:uiPriority w:val="99"/>
    <w:semiHidden/>
    <w:unhideWhenUsed/>
    <w:rsid w:val="0018552A"/>
  </w:style>
  <w:style w:type="character" w:customStyle="1" w:styleId="WW8Num1z0">
    <w:name w:val="WW8Num1z0"/>
    <w:rsid w:val="0018552A"/>
  </w:style>
  <w:style w:type="character" w:customStyle="1" w:styleId="WW8Num1z1">
    <w:name w:val="WW8Num1z1"/>
    <w:rsid w:val="0018552A"/>
  </w:style>
  <w:style w:type="character" w:customStyle="1" w:styleId="WW8Num1z2">
    <w:name w:val="WW8Num1z2"/>
    <w:rsid w:val="0018552A"/>
  </w:style>
  <w:style w:type="character" w:customStyle="1" w:styleId="WW8Num1z3">
    <w:name w:val="WW8Num1z3"/>
    <w:rsid w:val="0018552A"/>
  </w:style>
  <w:style w:type="character" w:customStyle="1" w:styleId="WW8Num1z4">
    <w:name w:val="WW8Num1z4"/>
    <w:rsid w:val="0018552A"/>
  </w:style>
  <w:style w:type="character" w:customStyle="1" w:styleId="WW8Num1z5">
    <w:name w:val="WW8Num1z5"/>
    <w:rsid w:val="0018552A"/>
  </w:style>
  <w:style w:type="character" w:customStyle="1" w:styleId="WW8Num1z6">
    <w:name w:val="WW8Num1z6"/>
    <w:rsid w:val="0018552A"/>
  </w:style>
  <w:style w:type="character" w:customStyle="1" w:styleId="WW8Num1z7">
    <w:name w:val="WW8Num1z7"/>
    <w:rsid w:val="0018552A"/>
  </w:style>
  <w:style w:type="character" w:customStyle="1" w:styleId="WW8Num1z8">
    <w:name w:val="WW8Num1z8"/>
    <w:rsid w:val="0018552A"/>
  </w:style>
  <w:style w:type="character" w:customStyle="1" w:styleId="WW8Num2z0">
    <w:name w:val="WW8Num2z0"/>
    <w:rsid w:val="0018552A"/>
    <w:rPr>
      <w:rFonts w:cs="TimesNewRoman"/>
    </w:rPr>
  </w:style>
  <w:style w:type="character" w:customStyle="1" w:styleId="WW8Num3z0">
    <w:name w:val="WW8Num3z0"/>
    <w:rsid w:val="0018552A"/>
    <w:rPr>
      <w:rFonts w:cs="Times New Roman"/>
    </w:rPr>
  </w:style>
  <w:style w:type="character" w:customStyle="1" w:styleId="WW8Num3z3">
    <w:name w:val="WW8Num3z3"/>
    <w:rsid w:val="0018552A"/>
  </w:style>
  <w:style w:type="character" w:customStyle="1" w:styleId="WW8Num3z4">
    <w:name w:val="WW8Num3z4"/>
    <w:rsid w:val="0018552A"/>
  </w:style>
  <w:style w:type="character" w:customStyle="1" w:styleId="WW8Num3z5">
    <w:name w:val="WW8Num3z5"/>
    <w:rsid w:val="0018552A"/>
  </w:style>
  <w:style w:type="character" w:customStyle="1" w:styleId="WW8Num3z6">
    <w:name w:val="WW8Num3z6"/>
    <w:rsid w:val="0018552A"/>
  </w:style>
  <w:style w:type="character" w:customStyle="1" w:styleId="WW8Num3z7">
    <w:name w:val="WW8Num3z7"/>
    <w:rsid w:val="0018552A"/>
  </w:style>
  <w:style w:type="character" w:customStyle="1" w:styleId="WW8Num3z8">
    <w:name w:val="WW8Num3z8"/>
    <w:rsid w:val="0018552A"/>
  </w:style>
  <w:style w:type="character" w:customStyle="1" w:styleId="WW8Num2z3">
    <w:name w:val="WW8Num2z3"/>
    <w:rsid w:val="0018552A"/>
  </w:style>
  <w:style w:type="character" w:customStyle="1" w:styleId="WW8Num2z4">
    <w:name w:val="WW8Num2z4"/>
    <w:rsid w:val="0018552A"/>
  </w:style>
  <w:style w:type="character" w:customStyle="1" w:styleId="WW8Num2z5">
    <w:name w:val="WW8Num2z5"/>
    <w:rsid w:val="0018552A"/>
  </w:style>
  <w:style w:type="character" w:customStyle="1" w:styleId="WW8Num2z6">
    <w:name w:val="WW8Num2z6"/>
    <w:rsid w:val="0018552A"/>
  </w:style>
  <w:style w:type="character" w:customStyle="1" w:styleId="WW8Num2z7">
    <w:name w:val="WW8Num2z7"/>
    <w:rsid w:val="0018552A"/>
  </w:style>
  <w:style w:type="character" w:customStyle="1" w:styleId="WW8Num2z8">
    <w:name w:val="WW8Num2z8"/>
    <w:rsid w:val="0018552A"/>
  </w:style>
  <w:style w:type="character" w:customStyle="1" w:styleId="WW8Num3z1">
    <w:name w:val="WW8Num3z1"/>
    <w:rsid w:val="0018552A"/>
  </w:style>
  <w:style w:type="character" w:customStyle="1" w:styleId="WW8Num3z2">
    <w:name w:val="WW8Num3z2"/>
    <w:rsid w:val="0018552A"/>
  </w:style>
  <w:style w:type="character" w:customStyle="1" w:styleId="Absatz-Standardschriftart">
    <w:name w:val="Absatz-Standardschriftart"/>
    <w:rsid w:val="0018552A"/>
  </w:style>
  <w:style w:type="character" w:customStyle="1" w:styleId="WW-Absatz-Standardschriftart">
    <w:name w:val="WW-Absatz-Standardschriftart"/>
    <w:rsid w:val="0018552A"/>
  </w:style>
  <w:style w:type="character" w:customStyle="1" w:styleId="WW-Absatz-Standardschriftart1">
    <w:name w:val="WW-Absatz-Standardschriftart1"/>
    <w:rsid w:val="0018552A"/>
  </w:style>
  <w:style w:type="character" w:customStyle="1" w:styleId="WW-Absatz-Standardschriftart11">
    <w:name w:val="WW-Absatz-Standardschriftart11"/>
    <w:rsid w:val="0018552A"/>
  </w:style>
  <w:style w:type="character" w:customStyle="1" w:styleId="WW-Absatz-Standardschriftart111">
    <w:name w:val="WW-Absatz-Standardschriftart111"/>
    <w:rsid w:val="0018552A"/>
  </w:style>
  <w:style w:type="character" w:customStyle="1" w:styleId="WW-Absatz-Standardschriftart1111">
    <w:name w:val="WW-Absatz-Standardschriftart1111"/>
    <w:rsid w:val="0018552A"/>
  </w:style>
  <w:style w:type="character" w:customStyle="1" w:styleId="WW-Absatz-Standardschriftart11111">
    <w:name w:val="WW-Absatz-Standardschriftart11111"/>
    <w:rsid w:val="0018552A"/>
  </w:style>
  <w:style w:type="character" w:customStyle="1" w:styleId="WW-Absatz-Standardschriftart111111">
    <w:name w:val="WW-Absatz-Standardschriftart111111"/>
    <w:rsid w:val="0018552A"/>
  </w:style>
  <w:style w:type="character" w:customStyle="1" w:styleId="WW-Absatz-Standardschriftart1111111">
    <w:name w:val="WW-Absatz-Standardschriftart1111111"/>
    <w:rsid w:val="0018552A"/>
  </w:style>
  <w:style w:type="character" w:customStyle="1" w:styleId="WW-Absatz-Standardschriftart11111111">
    <w:name w:val="WW-Absatz-Standardschriftart11111111"/>
    <w:rsid w:val="0018552A"/>
  </w:style>
  <w:style w:type="character" w:customStyle="1" w:styleId="WW-Absatz-Standardschriftart111111111">
    <w:name w:val="WW-Absatz-Standardschriftart111111111"/>
    <w:rsid w:val="0018552A"/>
  </w:style>
  <w:style w:type="character" w:customStyle="1" w:styleId="WW-Absatz-Standardschriftart1111111111">
    <w:name w:val="WW-Absatz-Standardschriftart1111111111"/>
    <w:rsid w:val="0018552A"/>
  </w:style>
  <w:style w:type="character" w:customStyle="1" w:styleId="WW-Absatz-Standardschriftart11111111111">
    <w:name w:val="WW-Absatz-Standardschriftart11111111111"/>
    <w:rsid w:val="0018552A"/>
  </w:style>
  <w:style w:type="character" w:customStyle="1" w:styleId="WW-Absatz-Standardschriftart111111111111">
    <w:name w:val="WW-Absatz-Standardschriftart111111111111"/>
    <w:rsid w:val="0018552A"/>
  </w:style>
  <w:style w:type="character" w:customStyle="1" w:styleId="WW8Num4z0">
    <w:name w:val="WW8Num4z0"/>
    <w:rsid w:val="0018552A"/>
  </w:style>
  <w:style w:type="character" w:customStyle="1" w:styleId="WW8Num4z1">
    <w:name w:val="WW8Num4z1"/>
    <w:rsid w:val="0018552A"/>
  </w:style>
  <w:style w:type="character" w:customStyle="1" w:styleId="WW8Num4z2">
    <w:name w:val="WW8Num4z2"/>
    <w:rsid w:val="0018552A"/>
  </w:style>
  <w:style w:type="character" w:customStyle="1" w:styleId="WW8Num4z3">
    <w:name w:val="WW8Num4z3"/>
    <w:rsid w:val="0018552A"/>
  </w:style>
  <w:style w:type="character" w:customStyle="1" w:styleId="WW8Num4z4">
    <w:name w:val="WW8Num4z4"/>
    <w:rsid w:val="0018552A"/>
  </w:style>
  <w:style w:type="character" w:customStyle="1" w:styleId="WW8Num4z5">
    <w:name w:val="WW8Num4z5"/>
    <w:rsid w:val="0018552A"/>
  </w:style>
  <w:style w:type="character" w:customStyle="1" w:styleId="WW8Num4z6">
    <w:name w:val="WW8Num4z6"/>
    <w:rsid w:val="0018552A"/>
  </w:style>
  <w:style w:type="character" w:customStyle="1" w:styleId="WW8Num4z7">
    <w:name w:val="WW8Num4z7"/>
    <w:rsid w:val="0018552A"/>
  </w:style>
  <w:style w:type="character" w:customStyle="1" w:styleId="WW8Num4z8">
    <w:name w:val="WW8Num4z8"/>
    <w:rsid w:val="0018552A"/>
  </w:style>
  <w:style w:type="character" w:customStyle="1" w:styleId="WW8Num2z1">
    <w:name w:val="WW8Num2z1"/>
    <w:rsid w:val="0018552A"/>
  </w:style>
  <w:style w:type="character" w:customStyle="1" w:styleId="WW8Num2z2">
    <w:name w:val="WW8Num2z2"/>
    <w:rsid w:val="0018552A"/>
    <w:rPr>
      <w:sz w:val="28"/>
      <w:szCs w:val="28"/>
      <w:lang w:val="ru-RU"/>
    </w:rPr>
  </w:style>
  <w:style w:type="character" w:customStyle="1" w:styleId="12">
    <w:name w:val="Основной шрифт абзаца1"/>
    <w:rsid w:val="0018552A"/>
  </w:style>
  <w:style w:type="character" w:styleId="a7">
    <w:name w:val="page number"/>
    <w:basedOn w:val="12"/>
    <w:rsid w:val="0018552A"/>
  </w:style>
  <w:style w:type="character" w:customStyle="1" w:styleId="a8">
    <w:name w:val="Символ нумерации"/>
    <w:rsid w:val="0018552A"/>
    <w:rPr>
      <w:sz w:val="28"/>
      <w:szCs w:val="28"/>
    </w:rPr>
  </w:style>
  <w:style w:type="paragraph" w:customStyle="1" w:styleId="13">
    <w:name w:val="Заголовок1"/>
    <w:basedOn w:val="a"/>
    <w:next w:val="a9"/>
    <w:rsid w:val="0018552A"/>
    <w:pPr>
      <w:keepNext/>
      <w:suppressAutoHyphens/>
      <w:spacing w:before="240" w:after="120" w:line="240" w:lineRule="auto"/>
    </w:pPr>
    <w:rPr>
      <w:rFonts w:ascii="Arial" w:eastAsia="Microsoft YaHei" w:hAnsi="Arial" w:cs="Mangal"/>
      <w:sz w:val="28"/>
      <w:szCs w:val="28"/>
      <w:lang w:eastAsia="zh-CN"/>
    </w:rPr>
  </w:style>
  <w:style w:type="paragraph" w:styleId="a9">
    <w:name w:val="Body Text"/>
    <w:basedOn w:val="a"/>
    <w:link w:val="aa"/>
    <w:rsid w:val="0018552A"/>
    <w:pPr>
      <w:suppressAutoHyphens/>
      <w:autoSpaceDE w:val="0"/>
      <w:spacing w:after="0" w:line="240" w:lineRule="auto"/>
      <w:jc w:val="both"/>
    </w:pPr>
    <w:rPr>
      <w:rFonts w:ascii="TimesNewRoman" w:eastAsia="Times New Roman" w:hAnsi="TimesNewRoman" w:cs="TimesNewRoman"/>
      <w:color w:val="000000"/>
      <w:sz w:val="28"/>
      <w:szCs w:val="28"/>
      <w:lang w:eastAsia="zh-CN"/>
    </w:rPr>
  </w:style>
  <w:style w:type="character" w:customStyle="1" w:styleId="aa">
    <w:name w:val="Основной текст Знак"/>
    <w:link w:val="a9"/>
    <w:rsid w:val="0018552A"/>
    <w:rPr>
      <w:rFonts w:ascii="TimesNewRoman" w:eastAsia="Times New Roman" w:hAnsi="TimesNewRoman" w:cs="TimesNewRoman"/>
      <w:color w:val="000000"/>
      <w:sz w:val="28"/>
      <w:szCs w:val="28"/>
      <w:lang w:eastAsia="zh-CN"/>
    </w:rPr>
  </w:style>
  <w:style w:type="paragraph" w:styleId="ab">
    <w:name w:val="List"/>
    <w:basedOn w:val="a9"/>
    <w:rsid w:val="0018552A"/>
    <w:rPr>
      <w:rFonts w:cs="Mangal"/>
    </w:rPr>
  </w:style>
  <w:style w:type="paragraph" w:styleId="ac">
    <w:name w:val="caption"/>
    <w:basedOn w:val="a"/>
    <w:qFormat/>
    <w:rsid w:val="0018552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18552A"/>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
    <w:name w:val="Основной текст 21"/>
    <w:basedOn w:val="a"/>
    <w:rsid w:val="0018552A"/>
    <w:pPr>
      <w:suppressAutoHyphens/>
      <w:autoSpaceDE w:val="0"/>
      <w:spacing w:after="0" w:line="240" w:lineRule="auto"/>
      <w:jc w:val="center"/>
    </w:pPr>
    <w:rPr>
      <w:rFonts w:ascii="Times New Roman" w:eastAsia="Times New Roman" w:hAnsi="Times New Roman"/>
      <w:b/>
      <w:bCs/>
      <w:color w:val="000000"/>
      <w:sz w:val="28"/>
      <w:szCs w:val="28"/>
      <w:lang w:eastAsia="zh-CN"/>
    </w:rPr>
  </w:style>
  <w:style w:type="paragraph" w:styleId="ad">
    <w:name w:val="Body Text Indent"/>
    <w:basedOn w:val="a"/>
    <w:link w:val="ae"/>
    <w:rsid w:val="0018552A"/>
    <w:pPr>
      <w:suppressAutoHyphens/>
      <w:autoSpaceDE w:val="0"/>
      <w:spacing w:after="0" w:line="240" w:lineRule="auto"/>
      <w:ind w:firstLine="720"/>
    </w:pPr>
    <w:rPr>
      <w:rFonts w:ascii="TimesNewRoman" w:eastAsia="Times New Roman" w:hAnsi="TimesNewRoman" w:cs="TimesNewRoman"/>
      <w:color w:val="000000"/>
      <w:sz w:val="28"/>
      <w:szCs w:val="28"/>
      <w:lang w:eastAsia="zh-CN"/>
    </w:rPr>
  </w:style>
  <w:style w:type="character" w:customStyle="1" w:styleId="ae">
    <w:name w:val="Основной текст с отступом Знак"/>
    <w:link w:val="ad"/>
    <w:rsid w:val="0018552A"/>
    <w:rPr>
      <w:rFonts w:ascii="TimesNewRoman" w:eastAsia="Times New Roman" w:hAnsi="TimesNewRoman" w:cs="TimesNewRoman"/>
      <w:color w:val="000000"/>
      <w:sz w:val="28"/>
      <w:szCs w:val="28"/>
      <w:lang w:eastAsia="zh-CN"/>
    </w:rPr>
  </w:style>
  <w:style w:type="paragraph" w:customStyle="1" w:styleId="31">
    <w:name w:val="Основной текст 31"/>
    <w:basedOn w:val="a"/>
    <w:rsid w:val="0018552A"/>
    <w:pPr>
      <w:suppressAutoHyphens/>
      <w:autoSpaceDE w:val="0"/>
      <w:spacing w:after="0" w:line="240" w:lineRule="auto"/>
    </w:pPr>
    <w:rPr>
      <w:rFonts w:ascii="TimesNewRoman" w:eastAsia="Times New Roman" w:hAnsi="TimesNewRoman" w:cs="TimesNewRoman"/>
      <w:color w:val="000000"/>
      <w:sz w:val="28"/>
      <w:szCs w:val="28"/>
      <w:lang w:eastAsia="zh-CN"/>
    </w:rPr>
  </w:style>
  <w:style w:type="paragraph" w:customStyle="1" w:styleId="210">
    <w:name w:val="Основной текст с отступом 21"/>
    <w:basedOn w:val="a"/>
    <w:rsid w:val="0018552A"/>
    <w:pPr>
      <w:suppressAutoHyphens/>
      <w:autoSpaceDE w:val="0"/>
      <w:spacing w:after="0" w:line="240" w:lineRule="auto"/>
      <w:ind w:firstLine="708"/>
    </w:pPr>
    <w:rPr>
      <w:rFonts w:ascii="TimesNewRoman" w:eastAsia="Times New Roman" w:hAnsi="TimesNewRoman" w:cs="TimesNewRoman"/>
      <w:color w:val="000000"/>
      <w:sz w:val="28"/>
      <w:szCs w:val="28"/>
      <w:lang w:eastAsia="zh-CN"/>
    </w:rPr>
  </w:style>
  <w:style w:type="paragraph" w:customStyle="1" w:styleId="af">
    <w:name w:val="Содержимое врезки"/>
    <w:basedOn w:val="a9"/>
    <w:rsid w:val="0018552A"/>
  </w:style>
  <w:style w:type="paragraph" w:customStyle="1" w:styleId="af0">
    <w:name w:val="Прижатый влево"/>
    <w:basedOn w:val="a"/>
    <w:rsid w:val="0018552A"/>
    <w:pPr>
      <w:suppressAutoHyphens/>
      <w:spacing w:after="0" w:line="240" w:lineRule="auto"/>
    </w:pPr>
    <w:rPr>
      <w:rFonts w:ascii="Arial" w:eastAsia="Times New Roman" w:hAnsi="Arial" w:cs="Arial"/>
      <w:kern w:val="1"/>
      <w:sz w:val="24"/>
      <w:szCs w:val="24"/>
      <w:lang w:eastAsia="ru-RU"/>
    </w:rPr>
  </w:style>
  <w:style w:type="paragraph" w:customStyle="1" w:styleId="af1">
    <w:name w:val="Содержимое таблицы"/>
    <w:basedOn w:val="a"/>
    <w:rsid w:val="0018552A"/>
    <w:pPr>
      <w:suppressLineNumbers/>
      <w:suppressAutoHyphens/>
      <w:spacing w:after="0" w:line="240" w:lineRule="auto"/>
    </w:pPr>
    <w:rPr>
      <w:rFonts w:ascii="Times New Roman" w:eastAsia="Times New Roman" w:hAnsi="Times New Roman"/>
      <w:sz w:val="24"/>
      <w:szCs w:val="24"/>
      <w:lang w:eastAsia="zh-CN"/>
    </w:rPr>
  </w:style>
  <w:style w:type="paragraph" w:customStyle="1" w:styleId="af2">
    <w:name w:val="Нормальный (таблица)"/>
    <w:basedOn w:val="a"/>
    <w:rsid w:val="0018552A"/>
    <w:pPr>
      <w:suppressAutoHyphens/>
      <w:spacing w:after="0" w:line="240" w:lineRule="auto"/>
      <w:jc w:val="both"/>
    </w:pPr>
    <w:rPr>
      <w:rFonts w:ascii="Arial" w:eastAsia="Times New Roman" w:hAnsi="Arial" w:cs="Arial"/>
      <w:kern w:val="1"/>
      <w:sz w:val="24"/>
      <w:szCs w:val="24"/>
      <w:lang w:eastAsia="ru-RU"/>
    </w:rPr>
  </w:style>
  <w:style w:type="paragraph" w:customStyle="1" w:styleId="af3">
    <w:name w:val="Заголовок таблицы"/>
    <w:basedOn w:val="af1"/>
    <w:rsid w:val="0018552A"/>
    <w:pPr>
      <w:jc w:val="center"/>
    </w:pPr>
    <w:rPr>
      <w:b/>
      <w:bCs/>
    </w:rPr>
  </w:style>
  <w:style w:type="character" w:customStyle="1" w:styleId="af4">
    <w:name w:val="Цветовое выделение"/>
    <w:rsid w:val="0018552A"/>
    <w:rPr>
      <w:b/>
      <w:bCs/>
      <w:color w:val="26282F"/>
      <w:sz w:val="26"/>
      <w:szCs w:val="26"/>
    </w:rPr>
  </w:style>
  <w:style w:type="character" w:styleId="af5">
    <w:name w:val="Hyperlink"/>
    <w:rsid w:val="0018552A"/>
    <w:rPr>
      <w:color w:val="000080"/>
      <w:u w:val="single"/>
    </w:rPr>
  </w:style>
  <w:style w:type="paragraph" w:styleId="af6">
    <w:name w:val="Название"/>
    <w:basedOn w:val="a"/>
    <w:next w:val="a9"/>
    <w:link w:val="af7"/>
    <w:rsid w:val="0018552A"/>
    <w:pPr>
      <w:keepNext/>
      <w:suppressAutoHyphens/>
      <w:spacing w:before="240" w:after="120" w:line="240" w:lineRule="auto"/>
    </w:pPr>
    <w:rPr>
      <w:rFonts w:ascii="Arial" w:eastAsia="Microsoft YaHei" w:hAnsi="Arial" w:cs="Mangal"/>
      <w:sz w:val="28"/>
      <w:szCs w:val="28"/>
      <w:lang w:eastAsia="zh-CN"/>
    </w:rPr>
  </w:style>
  <w:style w:type="character" w:customStyle="1" w:styleId="af7">
    <w:name w:val="Название Знак"/>
    <w:link w:val="af6"/>
    <w:rsid w:val="0018552A"/>
    <w:rPr>
      <w:rFonts w:ascii="Arial" w:eastAsia="Microsoft YaHei" w:hAnsi="Arial" w:cs="Mangal"/>
      <w:sz w:val="28"/>
      <w:szCs w:val="28"/>
      <w:lang w:eastAsia="zh-CN"/>
    </w:rPr>
  </w:style>
  <w:style w:type="paragraph" w:styleId="af8">
    <w:name w:val="Balloon Text"/>
    <w:basedOn w:val="a"/>
    <w:link w:val="af9"/>
    <w:uiPriority w:val="99"/>
    <w:semiHidden/>
    <w:unhideWhenUsed/>
    <w:rsid w:val="0018552A"/>
    <w:pPr>
      <w:suppressAutoHyphens/>
      <w:spacing w:after="0" w:line="240" w:lineRule="auto"/>
    </w:pPr>
    <w:rPr>
      <w:rFonts w:ascii="Tahoma" w:eastAsia="Times New Roman" w:hAnsi="Tahoma" w:cs="Tahoma"/>
      <w:sz w:val="16"/>
      <w:szCs w:val="16"/>
      <w:lang w:eastAsia="zh-CN"/>
    </w:rPr>
  </w:style>
  <w:style w:type="character" w:customStyle="1" w:styleId="af9">
    <w:name w:val="Текст выноски Знак"/>
    <w:link w:val="af8"/>
    <w:uiPriority w:val="99"/>
    <w:semiHidden/>
    <w:rsid w:val="0018552A"/>
    <w:rPr>
      <w:rFonts w:ascii="Tahoma" w:eastAsia="Times New Roman" w:hAnsi="Tahoma" w:cs="Tahoma"/>
      <w:sz w:val="16"/>
      <w:szCs w:val="16"/>
      <w:lang w:eastAsia="zh-CN"/>
    </w:rPr>
  </w:style>
  <w:style w:type="character" w:customStyle="1" w:styleId="afa">
    <w:name w:val="Гипертекстовая ссылка"/>
    <w:uiPriority w:val="99"/>
    <w:rsid w:val="0018552A"/>
    <w:rPr>
      <w:color w:val="106BBE"/>
    </w:rPr>
  </w:style>
  <w:style w:type="table" w:styleId="afb">
    <w:name w:val="Table Grid"/>
    <w:basedOn w:val="a1"/>
    <w:uiPriority w:val="59"/>
    <w:rsid w:val="001855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18552A"/>
    <w:pPr>
      <w:suppressAutoHyphens/>
      <w:spacing w:after="0" w:line="240" w:lineRule="auto"/>
      <w:ind w:left="720"/>
      <w:contextualSpacing/>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0478">
      <w:bodyDiv w:val="1"/>
      <w:marLeft w:val="0"/>
      <w:marRight w:val="0"/>
      <w:marTop w:val="0"/>
      <w:marBottom w:val="0"/>
      <w:divBdr>
        <w:top w:val="none" w:sz="0" w:space="0" w:color="auto"/>
        <w:left w:val="none" w:sz="0" w:space="0" w:color="auto"/>
        <w:bottom w:val="none" w:sz="0" w:space="0" w:color="auto"/>
        <w:right w:val="none" w:sz="0" w:space="0" w:color="auto"/>
      </w:divBdr>
    </w:div>
    <w:div w:id="104202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9551</Words>
  <Characters>54444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lawer</dc:creator>
  <cp:keywords/>
  <dc:description/>
  <cp:lastModifiedBy>User</cp:lastModifiedBy>
  <cp:revision>2</cp:revision>
  <cp:lastPrinted>2023-12-25T12:19:00Z</cp:lastPrinted>
  <dcterms:created xsi:type="dcterms:W3CDTF">2024-01-11T05:47:00Z</dcterms:created>
  <dcterms:modified xsi:type="dcterms:W3CDTF">2024-01-11T05:47:00Z</dcterms:modified>
</cp:coreProperties>
</file>