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C3F" w:rsidRPr="00D1780E" w:rsidRDefault="00A27C3F" w:rsidP="00A27C3F">
      <w:pPr>
        <w:jc w:val="center"/>
        <w:rPr>
          <w:b/>
          <w:sz w:val="28"/>
          <w:szCs w:val="28"/>
        </w:rPr>
      </w:pPr>
      <w:r w:rsidRPr="00D1780E">
        <w:rPr>
          <w:b/>
          <w:sz w:val="28"/>
          <w:szCs w:val="28"/>
        </w:rPr>
        <w:t>Совет Кореновского городского поселения</w:t>
      </w:r>
    </w:p>
    <w:p w:rsidR="00A27C3F" w:rsidRPr="00D1780E" w:rsidRDefault="00A27C3F" w:rsidP="00A27C3F">
      <w:pPr>
        <w:jc w:val="center"/>
        <w:rPr>
          <w:b/>
          <w:sz w:val="28"/>
          <w:szCs w:val="28"/>
        </w:rPr>
      </w:pPr>
      <w:r w:rsidRPr="00D1780E">
        <w:rPr>
          <w:b/>
          <w:sz w:val="28"/>
          <w:szCs w:val="28"/>
        </w:rPr>
        <w:t>Кореновского района</w:t>
      </w:r>
    </w:p>
    <w:p w:rsidR="00A27C3F" w:rsidRPr="00D1780E" w:rsidRDefault="00A27C3F" w:rsidP="00A27C3F">
      <w:pPr>
        <w:jc w:val="center"/>
        <w:rPr>
          <w:b/>
          <w:sz w:val="28"/>
          <w:szCs w:val="28"/>
        </w:rPr>
      </w:pPr>
    </w:p>
    <w:p w:rsidR="00A27C3F" w:rsidRPr="00D1780E" w:rsidRDefault="00A27C3F" w:rsidP="00A27C3F">
      <w:pPr>
        <w:jc w:val="center"/>
        <w:rPr>
          <w:b/>
          <w:sz w:val="28"/>
          <w:szCs w:val="28"/>
        </w:rPr>
      </w:pPr>
      <w:r w:rsidRPr="00D1780E">
        <w:rPr>
          <w:b/>
          <w:sz w:val="32"/>
          <w:szCs w:val="32"/>
        </w:rPr>
        <w:t>РЕШЕНИЕ</w:t>
      </w:r>
    </w:p>
    <w:p w:rsidR="00A27C3F" w:rsidRDefault="00A27C3F" w:rsidP="00A27C3F">
      <w:pPr>
        <w:jc w:val="center"/>
        <w:rPr>
          <w:b/>
          <w:sz w:val="28"/>
          <w:szCs w:val="28"/>
        </w:rPr>
      </w:pPr>
    </w:p>
    <w:p w:rsidR="00BD1A3F" w:rsidRPr="00D1780E" w:rsidRDefault="00BD1A3F" w:rsidP="00A27C3F">
      <w:pPr>
        <w:jc w:val="center"/>
        <w:rPr>
          <w:b/>
          <w:sz w:val="28"/>
          <w:szCs w:val="28"/>
        </w:rPr>
      </w:pPr>
    </w:p>
    <w:p w:rsidR="00A27C3F" w:rsidRPr="00D1780E" w:rsidRDefault="00BD1A3F" w:rsidP="00A27C3F">
      <w:pPr>
        <w:rPr>
          <w:sz w:val="28"/>
          <w:szCs w:val="28"/>
        </w:rPr>
      </w:pPr>
      <w:r>
        <w:rPr>
          <w:sz w:val="28"/>
          <w:szCs w:val="28"/>
        </w:rPr>
        <w:t xml:space="preserve">24 октября 2018 </w:t>
      </w:r>
      <w:r w:rsidR="00A27C3F" w:rsidRPr="00D1780E">
        <w:rPr>
          <w:sz w:val="28"/>
          <w:szCs w:val="28"/>
        </w:rPr>
        <w:t xml:space="preserve">года                                                </w:t>
      </w:r>
      <w:r>
        <w:rPr>
          <w:sz w:val="28"/>
          <w:szCs w:val="28"/>
        </w:rPr>
        <w:t xml:space="preserve">                                          № 446</w:t>
      </w:r>
    </w:p>
    <w:p w:rsidR="00387BAE" w:rsidRDefault="00A27C3F" w:rsidP="00BD1A3F">
      <w:pPr>
        <w:jc w:val="center"/>
        <w:rPr>
          <w:sz w:val="22"/>
          <w:szCs w:val="22"/>
        </w:rPr>
      </w:pPr>
      <w:r w:rsidRPr="00D1780E">
        <w:rPr>
          <w:sz w:val="22"/>
          <w:szCs w:val="22"/>
        </w:rPr>
        <w:t>г. Кореновск</w:t>
      </w:r>
    </w:p>
    <w:p w:rsidR="00BD1A3F" w:rsidRPr="00BD1A3F" w:rsidRDefault="00BD1A3F" w:rsidP="00BD1A3F">
      <w:pPr>
        <w:jc w:val="center"/>
        <w:rPr>
          <w:sz w:val="28"/>
          <w:szCs w:val="28"/>
        </w:rPr>
      </w:pPr>
    </w:p>
    <w:p w:rsidR="00BD1A3F" w:rsidRPr="00BD1A3F" w:rsidRDefault="00BD1A3F" w:rsidP="00BD1A3F">
      <w:pPr>
        <w:jc w:val="center"/>
        <w:rPr>
          <w:sz w:val="28"/>
          <w:szCs w:val="28"/>
        </w:rPr>
      </w:pPr>
    </w:p>
    <w:p w:rsidR="00BD1A3F" w:rsidRPr="00BD1A3F" w:rsidRDefault="00BD1A3F" w:rsidP="00BD1A3F">
      <w:pPr>
        <w:jc w:val="center"/>
        <w:rPr>
          <w:sz w:val="28"/>
          <w:szCs w:val="28"/>
        </w:rPr>
      </w:pPr>
    </w:p>
    <w:p w:rsidR="00387BAE" w:rsidRPr="004645A0" w:rsidRDefault="00387BAE" w:rsidP="004645A0">
      <w:pPr>
        <w:ind w:right="-2"/>
        <w:jc w:val="center"/>
        <w:rPr>
          <w:b/>
          <w:sz w:val="28"/>
        </w:rPr>
      </w:pPr>
      <w:r w:rsidRPr="00E11177">
        <w:rPr>
          <w:b/>
          <w:sz w:val="28"/>
        </w:rPr>
        <w:t>О внесении изменени</w:t>
      </w:r>
      <w:r w:rsidR="004645A0">
        <w:rPr>
          <w:b/>
          <w:sz w:val="28"/>
        </w:rPr>
        <w:t>я</w:t>
      </w:r>
      <w:r w:rsidRPr="00E11177">
        <w:rPr>
          <w:b/>
          <w:sz w:val="28"/>
        </w:rPr>
        <w:t xml:space="preserve"> в решение Совета Кореновского городского поселения Кореновского района от 25 июля 2018 года № 42</w:t>
      </w:r>
      <w:r w:rsidR="004645A0">
        <w:rPr>
          <w:b/>
          <w:sz w:val="28"/>
        </w:rPr>
        <w:t>3</w:t>
      </w:r>
      <w:r w:rsidRPr="00E11177">
        <w:rPr>
          <w:b/>
          <w:sz w:val="28"/>
        </w:rPr>
        <w:t xml:space="preserve"> «</w:t>
      </w:r>
      <w:r w:rsidR="004645A0">
        <w:rPr>
          <w:b/>
          <w:bCs/>
          <w:sz w:val="28"/>
          <w:szCs w:val="28"/>
        </w:rPr>
        <w:t xml:space="preserve">Об утверждении Положения о порядке организации и проведения публичных слушаний, общественных обсуждений </w:t>
      </w:r>
      <w:proofErr w:type="gramStart"/>
      <w:r w:rsidR="004645A0">
        <w:rPr>
          <w:b/>
          <w:bCs/>
          <w:sz w:val="28"/>
          <w:szCs w:val="28"/>
        </w:rPr>
        <w:t>в</w:t>
      </w:r>
      <w:proofErr w:type="gramEnd"/>
      <w:r w:rsidR="004645A0">
        <w:rPr>
          <w:b/>
          <w:bCs/>
          <w:sz w:val="28"/>
          <w:szCs w:val="28"/>
        </w:rPr>
        <w:t xml:space="preserve"> </w:t>
      </w:r>
      <w:proofErr w:type="gramStart"/>
      <w:r w:rsidR="004645A0">
        <w:rPr>
          <w:b/>
          <w:bCs/>
          <w:sz w:val="28"/>
          <w:szCs w:val="28"/>
        </w:rPr>
        <w:t>Кореновском</w:t>
      </w:r>
      <w:proofErr w:type="gramEnd"/>
      <w:r w:rsidR="004645A0">
        <w:rPr>
          <w:b/>
          <w:bCs/>
          <w:sz w:val="28"/>
          <w:szCs w:val="28"/>
        </w:rPr>
        <w:t xml:space="preserve"> городском поселении Кореновского района</w:t>
      </w:r>
      <w:r w:rsidRPr="004645A0">
        <w:rPr>
          <w:b/>
          <w:sz w:val="28"/>
        </w:rPr>
        <w:t>»</w:t>
      </w:r>
    </w:p>
    <w:p w:rsidR="001958C4" w:rsidRPr="00D1780E" w:rsidRDefault="001958C4" w:rsidP="001958C4">
      <w:pPr>
        <w:pStyle w:val="ConsPlusNormal"/>
        <w:widowControl w:val="0"/>
        <w:ind w:firstLine="540"/>
        <w:jc w:val="both"/>
        <w:rPr>
          <w:rFonts w:ascii="Times New Roman" w:hAnsi="Times New Roman" w:cs="Times New Roman"/>
          <w:sz w:val="28"/>
          <w:szCs w:val="28"/>
        </w:rPr>
      </w:pPr>
    </w:p>
    <w:p w:rsidR="007A5E50" w:rsidRPr="00D1780E" w:rsidRDefault="007A5E50" w:rsidP="001958C4">
      <w:pPr>
        <w:pStyle w:val="ConsPlusNormal"/>
        <w:widowControl w:val="0"/>
        <w:ind w:firstLine="540"/>
        <w:jc w:val="both"/>
        <w:rPr>
          <w:rFonts w:ascii="Times New Roman" w:hAnsi="Times New Roman" w:cs="Times New Roman"/>
          <w:sz w:val="28"/>
          <w:szCs w:val="28"/>
        </w:rPr>
      </w:pPr>
    </w:p>
    <w:p w:rsidR="001958C4" w:rsidRPr="00D1780E" w:rsidRDefault="001958C4" w:rsidP="001958C4">
      <w:pPr>
        <w:pStyle w:val="ConsPlusNormal"/>
        <w:widowControl w:val="0"/>
        <w:ind w:firstLine="709"/>
        <w:jc w:val="both"/>
        <w:rPr>
          <w:rFonts w:ascii="Times New Roman" w:hAnsi="Times New Roman" w:cs="Times New Roman"/>
          <w:sz w:val="28"/>
          <w:szCs w:val="28"/>
        </w:rPr>
      </w:pPr>
      <w:r w:rsidRPr="00D1780E">
        <w:rPr>
          <w:rFonts w:ascii="Times New Roman" w:hAnsi="Times New Roman" w:cs="Times New Roman"/>
          <w:sz w:val="28"/>
          <w:szCs w:val="28"/>
        </w:rPr>
        <w:t>В целях приведения муниципального правового акта в соответствие с действующим законодательством, Совет Кореновского городского поселения Кореновского района р</w:t>
      </w:r>
      <w:r w:rsidR="00387BAE" w:rsidRPr="00D1780E">
        <w:rPr>
          <w:rFonts w:ascii="Times New Roman" w:hAnsi="Times New Roman" w:cs="Times New Roman"/>
          <w:sz w:val="28"/>
          <w:szCs w:val="28"/>
        </w:rPr>
        <w:t xml:space="preserve"> </w:t>
      </w:r>
      <w:r w:rsidRPr="00D1780E">
        <w:rPr>
          <w:rFonts w:ascii="Times New Roman" w:hAnsi="Times New Roman" w:cs="Times New Roman"/>
          <w:sz w:val="28"/>
          <w:szCs w:val="28"/>
        </w:rPr>
        <w:t>е</w:t>
      </w:r>
      <w:r w:rsidR="00387BAE" w:rsidRPr="00D1780E">
        <w:rPr>
          <w:rFonts w:ascii="Times New Roman" w:hAnsi="Times New Roman" w:cs="Times New Roman"/>
          <w:sz w:val="28"/>
          <w:szCs w:val="28"/>
        </w:rPr>
        <w:t xml:space="preserve"> </w:t>
      </w:r>
      <w:r w:rsidRPr="00D1780E">
        <w:rPr>
          <w:rFonts w:ascii="Times New Roman" w:hAnsi="Times New Roman" w:cs="Times New Roman"/>
          <w:sz w:val="28"/>
          <w:szCs w:val="28"/>
        </w:rPr>
        <w:t>ш</w:t>
      </w:r>
      <w:r w:rsidR="00387BAE" w:rsidRPr="00D1780E">
        <w:rPr>
          <w:rFonts w:ascii="Times New Roman" w:hAnsi="Times New Roman" w:cs="Times New Roman"/>
          <w:sz w:val="28"/>
          <w:szCs w:val="28"/>
        </w:rPr>
        <w:t xml:space="preserve"> </w:t>
      </w:r>
      <w:r w:rsidRPr="00D1780E">
        <w:rPr>
          <w:rFonts w:ascii="Times New Roman" w:hAnsi="Times New Roman" w:cs="Times New Roman"/>
          <w:sz w:val="28"/>
          <w:szCs w:val="28"/>
        </w:rPr>
        <w:t>и</w:t>
      </w:r>
      <w:r w:rsidR="00387BAE" w:rsidRPr="00D1780E">
        <w:rPr>
          <w:rFonts w:ascii="Times New Roman" w:hAnsi="Times New Roman" w:cs="Times New Roman"/>
          <w:sz w:val="28"/>
          <w:szCs w:val="28"/>
        </w:rPr>
        <w:t xml:space="preserve"> </w:t>
      </w:r>
      <w:r w:rsidRPr="00D1780E">
        <w:rPr>
          <w:rFonts w:ascii="Times New Roman" w:hAnsi="Times New Roman" w:cs="Times New Roman"/>
          <w:sz w:val="28"/>
          <w:szCs w:val="28"/>
        </w:rPr>
        <w:t>л:</w:t>
      </w:r>
    </w:p>
    <w:p w:rsidR="00CC3091" w:rsidRPr="00CD4DA2" w:rsidRDefault="001958C4" w:rsidP="004645A0">
      <w:pPr>
        <w:ind w:right="-2" w:firstLine="708"/>
        <w:jc w:val="both"/>
        <w:rPr>
          <w:sz w:val="28"/>
          <w:szCs w:val="28"/>
        </w:rPr>
      </w:pPr>
      <w:r w:rsidRPr="00CD4DA2">
        <w:rPr>
          <w:sz w:val="28"/>
          <w:szCs w:val="28"/>
        </w:rPr>
        <w:t>1.</w:t>
      </w:r>
      <w:r w:rsidR="00387BAE" w:rsidRPr="00CD4DA2">
        <w:rPr>
          <w:b/>
          <w:sz w:val="28"/>
          <w:szCs w:val="28"/>
        </w:rPr>
        <w:t xml:space="preserve"> </w:t>
      </w:r>
      <w:r w:rsidR="00387BAE" w:rsidRPr="00CD4DA2">
        <w:rPr>
          <w:sz w:val="28"/>
          <w:szCs w:val="28"/>
        </w:rPr>
        <w:t xml:space="preserve">Внести </w:t>
      </w:r>
      <w:r w:rsidR="00E209E8" w:rsidRPr="00CD4DA2">
        <w:rPr>
          <w:sz w:val="28"/>
          <w:szCs w:val="28"/>
        </w:rPr>
        <w:t>в решение</w:t>
      </w:r>
      <w:r w:rsidR="00387BAE" w:rsidRPr="00CD4DA2">
        <w:rPr>
          <w:sz w:val="28"/>
          <w:szCs w:val="28"/>
        </w:rPr>
        <w:t xml:space="preserve"> </w:t>
      </w:r>
      <w:r w:rsidR="00E209E8" w:rsidRPr="00CD4DA2">
        <w:rPr>
          <w:sz w:val="28"/>
          <w:szCs w:val="28"/>
        </w:rPr>
        <w:t>Совета Кореновского городского поселения Кореновского района</w:t>
      </w:r>
      <w:r w:rsidR="00CC3091" w:rsidRPr="00CD4DA2">
        <w:rPr>
          <w:sz w:val="28"/>
          <w:szCs w:val="28"/>
        </w:rPr>
        <w:t xml:space="preserve"> от</w:t>
      </w:r>
      <w:r w:rsidR="00CC3091" w:rsidRPr="00CD4DA2">
        <w:rPr>
          <w:sz w:val="28"/>
        </w:rPr>
        <w:t xml:space="preserve"> 25 июля 2018 года № 42</w:t>
      </w:r>
      <w:r w:rsidR="004645A0">
        <w:rPr>
          <w:sz w:val="28"/>
        </w:rPr>
        <w:t>3</w:t>
      </w:r>
      <w:r w:rsidR="00CC3091" w:rsidRPr="00CD4DA2">
        <w:rPr>
          <w:sz w:val="28"/>
        </w:rPr>
        <w:t xml:space="preserve"> «</w:t>
      </w:r>
      <w:r w:rsidR="004645A0" w:rsidRPr="004645A0">
        <w:rPr>
          <w:bCs/>
          <w:sz w:val="28"/>
          <w:szCs w:val="28"/>
        </w:rPr>
        <w:t>Об утверждении Положения о порядке организации и проведения публичных слушаний, общественных обсуждений в Кореновском городском поселении Кореновского района</w:t>
      </w:r>
      <w:r w:rsidR="004645A0">
        <w:rPr>
          <w:bCs/>
          <w:sz w:val="28"/>
          <w:szCs w:val="28"/>
        </w:rPr>
        <w:t>»</w:t>
      </w:r>
      <w:r w:rsidR="00F03F50" w:rsidRPr="00CD4DA2">
        <w:rPr>
          <w:sz w:val="28"/>
        </w:rPr>
        <w:t xml:space="preserve"> следующ</w:t>
      </w:r>
      <w:r w:rsidR="004645A0">
        <w:rPr>
          <w:sz w:val="28"/>
        </w:rPr>
        <w:t>е</w:t>
      </w:r>
      <w:r w:rsidR="00F03F50" w:rsidRPr="00CD4DA2">
        <w:rPr>
          <w:sz w:val="28"/>
        </w:rPr>
        <w:t xml:space="preserve">е </w:t>
      </w:r>
      <w:r w:rsidR="00F03F50" w:rsidRPr="00CD4DA2">
        <w:rPr>
          <w:sz w:val="28"/>
          <w:szCs w:val="28"/>
        </w:rPr>
        <w:t>изменени</w:t>
      </w:r>
      <w:r w:rsidR="004645A0">
        <w:rPr>
          <w:sz w:val="28"/>
          <w:szCs w:val="28"/>
        </w:rPr>
        <w:t>е</w:t>
      </w:r>
      <w:r w:rsidR="00F03F50" w:rsidRPr="00CD4DA2">
        <w:rPr>
          <w:sz w:val="28"/>
          <w:szCs w:val="28"/>
        </w:rPr>
        <w:t>:</w:t>
      </w:r>
    </w:p>
    <w:p w:rsidR="00523392" w:rsidRPr="002102AC" w:rsidRDefault="00F03F50" w:rsidP="001958C4">
      <w:pPr>
        <w:pStyle w:val="ConsPlusTitle"/>
        <w:widowControl/>
        <w:ind w:firstLine="709"/>
        <w:jc w:val="both"/>
        <w:rPr>
          <w:b w:val="0"/>
          <w:bCs w:val="0"/>
          <w:color w:val="000000"/>
          <w:sz w:val="28"/>
          <w:szCs w:val="28"/>
        </w:rPr>
      </w:pPr>
      <w:r w:rsidRPr="002102AC">
        <w:rPr>
          <w:b w:val="0"/>
          <w:sz w:val="28"/>
          <w:szCs w:val="28"/>
        </w:rPr>
        <w:t xml:space="preserve">1.1. </w:t>
      </w:r>
      <w:r w:rsidR="002102AC">
        <w:rPr>
          <w:b w:val="0"/>
          <w:sz w:val="28"/>
          <w:szCs w:val="28"/>
        </w:rPr>
        <w:t xml:space="preserve">Абзац </w:t>
      </w:r>
      <w:r w:rsidR="004645A0">
        <w:rPr>
          <w:b w:val="0"/>
          <w:sz w:val="28"/>
          <w:szCs w:val="28"/>
        </w:rPr>
        <w:t>6</w:t>
      </w:r>
      <w:r w:rsidR="002102AC">
        <w:rPr>
          <w:b w:val="0"/>
          <w:sz w:val="28"/>
          <w:szCs w:val="28"/>
        </w:rPr>
        <w:t xml:space="preserve"> пункта </w:t>
      </w:r>
      <w:r w:rsidR="004645A0">
        <w:rPr>
          <w:b w:val="0"/>
          <w:sz w:val="28"/>
          <w:szCs w:val="28"/>
        </w:rPr>
        <w:t>60</w:t>
      </w:r>
      <w:r w:rsidR="00523392" w:rsidRPr="002102AC">
        <w:rPr>
          <w:b w:val="0"/>
          <w:sz w:val="28"/>
          <w:szCs w:val="28"/>
        </w:rPr>
        <w:t xml:space="preserve"> раздела </w:t>
      </w:r>
      <w:r w:rsidR="004645A0">
        <w:rPr>
          <w:b w:val="0"/>
          <w:bCs w:val="0"/>
          <w:color w:val="000000"/>
          <w:sz w:val="28"/>
          <w:szCs w:val="28"/>
          <w:lang w:val="en-US"/>
        </w:rPr>
        <w:t>V</w:t>
      </w:r>
      <w:r w:rsidR="004645A0" w:rsidRPr="004645A0">
        <w:rPr>
          <w:b w:val="0"/>
          <w:bCs w:val="0"/>
          <w:color w:val="000000"/>
          <w:sz w:val="28"/>
          <w:szCs w:val="28"/>
        </w:rPr>
        <w:t xml:space="preserve"> </w:t>
      </w:r>
      <w:r w:rsidR="00523392" w:rsidRPr="002102AC">
        <w:rPr>
          <w:b w:val="0"/>
          <w:bCs w:val="0"/>
          <w:color w:val="000000"/>
          <w:sz w:val="28"/>
          <w:szCs w:val="28"/>
        </w:rPr>
        <w:t>приложения к решению изложить в новой редакции:</w:t>
      </w:r>
    </w:p>
    <w:p w:rsidR="004645A0" w:rsidRDefault="00523392" w:rsidP="004645A0">
      <w:pPr>
        <w:ind w:firstLine="720"/>
        <w:jc w:val="both"/>
        <w:rPr>
          <w:rStyle w:val="ae"/>
          <w:sz w:val="28"/>
          <w:szCs w:val="28"/>
        </w:rPr>
      </w:pPr>
      <w:r w:rsidRPr="002102AC">
        <w:rPr>
          <w:rFonts w:eastAsiaTheme="minorHAnsi"/>
          <w:sz w:val="28"/>
          <w:szCs w:val="28"/>
          <w:lang w:eastAsia="en-US"/>
        </w:rPr>
        <w:t>«</w:t>
      </w:r>
      <w:r w:rsidR="004645A0" w:rsidRPr="006A28DC">
        <w:rPr>
          <w:rStyle w:val="ae"/>
          <w:sz w:val="28"/>
          <w:szCs w:val="28"/>
        </w:rPr>
        <w:t>Публичные слушания по указанному проекту (отчету) проводятся не ранее чем через десять дней после дня опубликования (обнародования) проекта, но не позднее, чем за пять дней до дня рассмотрения Советом проекта (отчета).</w:t>
      </w:r>
      <w:r w:rsidR="004645A0">
        <w:rPr>
          <w:rStyle w:val="ae"/>
          <w:sz w:val="28"/>
          <w:szCs w:val="28"/>
        </w:rPr>
        <w:t>».</w:t>
      </w:r>
    </w:p>
    <w:p w:rsidR="00171222" w:rsidRPr="00D1780E" w:rsidRDefault="00BD1A3F" w:rsidP="00171222">
      <w:pPr>
        <w:ind w:firstLine="709"/>
        <w:jc w:val="both"/>
        <w:rPr>
          <w:sz w:val="28"/>
        </w:rPr>
      </w:pPr>
      <w:hyperlink r:id="rId5">
        <w:r w:rsidR="001958C4" w:rsidRPr="00D1780E">
          <w:rPr>
            <w:rStyle w:val="-"/>
            <w:color w:val="auto"/>
            <w:sz w:val="28"/>
            <w:szCs w:val="28"/>
            <w:u w:val="none"/>
          </w:rPr>
          <w:t>2</w:t>
        </w:r>
      </w:hyperlink>
      <w:r w:rsidR="001958C4" w:rsidRPr="00D1780E">
        <w:rPr>
          <w:sz w:val="28"/>
          <w:szCs w:val="28"/>
        </w:rPr>
        <w:t xml:space="preserve">. </w:t>
      </w:r>
      <w:r w:rsidR="00171222" w:rsidRPr="00D1780E">
        <w:rPr>
          <w:sz w:val="28"/>
        </w:rPr>
        <w:t>Настоящее решение подлежит официальному о</w:t>
      </w:r>
      <w:r w:rsidR="004645A0">
        <w:rPr>
          <w:sz w:val="28"/>
        </w:rPr>
        <w:t>публикованию</w:t>
      </w:r>
      <w:r w:rsidR="00171222" w:rsidRPr="00D1780E">
        <w:rPr>
          <w:sz w:val="28"/>
        </w:rPr>
        <w:t xml:space="preserve">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171222" w:rsidRDefault="00171222" w:rsidP="00171222">
      <w:pPr>
        <w:ind w:firstLine="709"/>
        <w:jc w:val="both"/>
        <w:rPr>
          <w:sz w:val="28"/>
        </w:rPr>
      </w:pPr>
      <w:r w:rsidRPr="00D1780E">
        <w:rPr>
          <w:sz w:val="28"/>
        </w:rPr>
        <w:t>3. Решение вступает в силу после его официального о</w:t>
      </w:r>
      <w:r w:rsidR="004645A0">
        <w:rPr>
          <w:sz w:val="28"/>
        </w:rPr>
        <w:t>публикования</w:t>
      </w:r>
      <w:r w:rsidRPr="00D1780E">
        <w:rPr>
          <w:sz w:val="28"/>
        </w:rPr>
        <w:t>.</w:t>
      </w:r>
    </w:p>
    <w:p w:rsidR="00BD1A3F" w:rsidRDefault="00BD1A3F" w:rsidP="00171222">
      <w:pPr>
        <w:ind w:firstLine="709"/>
        <w:jc w:val="both"/>
        <w:rPr>
          <w:sz w:val="28"/>
        </w:rPr>
      </w:pPr>
    </w:p>
    <w:p w:rsidR="00112821" w:rsidRPr="00D1780E" w:rsidRDefault="00112821" w:rsidP="00171222">
      <w:pPr>
        <w:ind w:firstLine="709"/>
        <w:jc w:val="both"/>
        <w:rPr>
          <w:sz w:val="28"/>
        </w:rPr>
      </w:pPr>
    </w:p>
    <w:tbl>
      <w:tblPr>
        <w:tblW w:w="0" w:type="auto"/>
        <w:tblInd w:w="108" w:type="dxa"/>
        <w:tblLook w:val="04A0" w:firstRow="1" w:lastRow="0" w:firstColumn="1" w:lastColumn="0" w:noHBand="0" w:noVBand="1"/>
      </w:tblPr>
      <w:tblGrid>
        <w:gridCol w:w="4648"/>
        <w:gridCol w:w="4991"/>
      </w:tblGrid>
      <w:tr w:rsidR="00BD1A3F" w:rsidTr="00BD1A3F">
        <w:trPr>
          <w:trHeight w:val="85"/>
        </w:trPr>
        <w:tc>
          <w:tcPr>
            <w:tcW w:w="4648" w:type="dxa"/>
          </w:tcPr>
          <w:p w:rsidR="00BD1A3F" w:rsidRDefault="00BD1A3F" w:rsidP="00BD1A3F">
            <w:pPr>
              <w:pStyle w:val="1"/>
              <w:jc w:val="both"/>
              <w:rPr>
                <w:rFonts w:ascii="Times New Roman" w:hAnsi="Times New Roman"/>
                <w:sz w:val="28"/>
              </w:rPr>
            </w:pPr>
            <w:proofErr w:type="gramStart"/>
            <w:r>
              <w:rPr>
                <w:rFonts w:ascii="Times New Roman" w:hAnsi="Times New Roman"/>
                <w:sz w:val="28"/>
              </w:rPr>
              <w:t>Исполняющий</w:t>
            </w:r>
            <w:proofErr w:type="gramEnd"/>
            <w:r>
              <w:rPr>
                <w:rFonts w:ascii="Times New Roman" w:hAnsi="Times New Roman"/>
                <w:sz w:val="28"/>
              </w:rPr>
              <w:t xml:space="preserve"> обязанности главы </w:t>
            </w:r>
          </w:p>
          <w:p w:rsidR="00BD1A3F" w:rsidRDefault="00BD1A3F" w:rsidP="00BD1A3F">
            <w:pPr>
              <w:pStyle w:val="1"/>
              <w:jc w:val="both"/>
              <w:rPr>
                <w:rFonts w:ascii="Times New Roman" w:hAnsi="Times New Roman"/>
                <w:sz w:val="28"/>
              </w:rPr>
            </w:pPr>
            <w:r>
              <w:rPr>
                <w:rFonts w:ascii="Times New Roman" w:hAnsi="Times New Roman"/>
                <w:sz w:val="28"/>
              </w:rPr>
              <w:t>Ко</w:t>
            </w:r>
            <w:r>
              <w:rPr>
                <w:rFonts w:ascii="Times New Roman" w:hAnsi="Times New Roman"/>
                <w:sz w:val="28"/>
              </w:rPr>
              <w:t xml:space="preserve">реновского городского поселения </w:t>
            </w:r>
            <w:r>
              <w:rPr>
                <w:rFonts w:ascii="Times New Roman" w:hAnsi="Times New Roman"/>
                <w:sz w:val="28"/>
              </w:rPr>
              <w:t>Кореновского района</w:t>
            </w:r>
          </w:p>
          <w:p w:rsidR="00BD1A3F" w:rsidRDefault="00BD1A3F" w:rsidP="00BD1A3F">
            <w:pPr>
              <w:pStyle w:val="1"/>
              <w:jc w:val="both"/>
              <w:rPr>
                <w:rFonts w:ascii="Times New Roman" w:hAnsi="Times New Roman"/>
                <w:sz w:val="28"/>
              </w:rPr>
            </w:pPr>
          </w:p>
          <w:p w:rsidR="00BD1A3F" w:rsidRDefault="00BD1A3F" w:rsidP="00BD1A3F">
            <w:pPr>
              <w:pStyle w:val="1"/>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М.В. Колесова</w:t>
            </w:r>
          </w:p>
        </w:tc>
        <w:tc>
          <w:tcPr>
            <w:tcW w:w="4991" w:type="dxa"/>
          </w:tcPr>
          <w:p w:rsidR="00BD1A3F" w:rsidRDefault="00BD1A3F" w:rsidP="00BD1A3F">
            <w:pPr>
              <w:pStyle w:val="1"/>
              <w:jc w:val="both"/>
              <w:rPr>
                <w:rFonts w:ascii="Times New Roman" w:hAnsi="Times New Roman"/>
                <w:sz w:val="28"/>
              </w:rPr>
            </w:pPr>
            <w:r>
              <w:rPr>
                <w:rFonts w:ascii="Times New Roman" w:hAnsi="Times New Roman"/>
                <w:sz w:val="28"/>
              </w:rPr>
              <w:t xml:space="preserve">Председатель Совета </w:t>
            </w:r>
          </w:p>
          <w:p w:rsidR="00BD1A3F" w:rsidRDefault="00BD1A3F" w:rsidP="00BD1A3F">
            <w:pPr>
              <w:pStyle w:val="1"/>
              <w:jc w:val="both"/>
              <w:rPr>
                <w:rFonts w:ascii="Times New Roman" w:hAnsi="Times New Roman"/>
                <w:sz w:val="28"/>
              </w:rPr>
            </w:pPr>
            <w:r>
              <w:rPr>
                <w:rFonts w:ascii="Times New Roman" w:hAnsi="Times New Roman"/>
                <w:sz w:val="28"/>
              </w:rPr>
              <w:t xml:space="preserve">Кореновского городского поселения </w:t>
            </w:r>
            <w:r>
              <w:rPr>
                <w:rFonts w:ascii="Times New Roman" w:hAnsi="Times New Roman"/>
                <w:sz w:val="28"/>
              </w:rPr>
              <w:t xml:space="preserve">                             </w:t>
            </w:r>
            <w:r>
              <w:rPr>
                <w:rFonts w:ascii="Times New Roman" w:hAnsi="Times New Roman"/>
                <w:sz w:val="28"/>
              </w:rPr>
              <w:t>Кореновского района</w:t>
            </w:r>
          </w:p>
          <w:p w:rsidR="00BD1A3F" w:rsidRDefault="00BD1A3F" w:rsidP="00BD1A3F">
            <w:pPr>
              <w:pStyle w:val="1"/>
              <w:jc w:val="both"/>
              <w:rPr>
                <w:rFonts w:ascii="Times New Roman" w:hAnsi="Times New Roman"/>
                <w:sz w:val="28"/>
              </w:rPr>
            </w:pPr>
          </w:p>
          <w:p w:rsidR="00BD1A3F" w:rsidRDefault="00BD1A3F" w:rsidP="00BD1A3F">
            <w:pPr>
              <w:pStyle w:val="1"/>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bookmarkStart w:id="0" w:name="_GoBack"/>
            <w:bookmarkEnd w:id="0"/>
            <w:r>
              <w:rPr>
                <w:rFonts w:ascii="Times New Roman" w:hAnsi="Times New Roman"/>
                <w:sz w:val="28"/>
              </w:rPr>
              <w:t xml:space="preserve">Е.Д. Деляниди                                    </w:t>
            </w:r>
          </w:p>
        </w:tc>
      </w:tr>
    </w:tbl>
    <w:p w:rsidR="00A27C3F" w:rsidRDefault="00A27C3F" w:rsidP="00BD1A3F">
      <w:pPr>
        <w:rPr>
          <w:sz w:val="28"/>
          <w:szCs w:val="28"/>
        </w:rPr>
      </w:pPr>
    </w:p>
    <w:sectPr w:rsidR="00A27C3F" w:rsidSect="007A5E50">
      <w:pgSz w:w="11900" w:h="16800"/>
      <w:pgMar w:top="1134" w:right="567"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altName w:val="Arial Unicode MS"/>
    <w:charset w:val="CC"/>
    <w:family w:val="auto"/>
    <w:pitch w:val="variable"/>
  </w:font>
  <w:font w:name="Tahoma">
    <w:panose1 w:val="020B0604030504040204"/>
    <w:charset w:val="CC"/>
    <w:family w:val="swiss"/>
    <w:pitch w:val="variable"/>
    <w:sig w:usb0="61002A87" w:usb1="80000000" w:usb2="00000008"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C3F"/>
    <w:rsid w:val="00082633"/>
    <w:rsid w:val="00112821"/>
    <w:rsid w:val="00112E53"/>
    <w:rsid w:val="00171222"/>
    <w:rsid w:val="001958C4"/>
    <w:rsid w:val="001B7055"/>
    <w:rsid w:val="001F33EB"/>
    <w:rsid w:val="002102AC"/>
    <w:rsid w:val="00253CAB"/>
    <w:rsid w:val="0028628F"/>
    <w:rsid w:val="00356915"/>
    <w:rsid w:val="00387BAE"/>
    <w:rsid w:val="003D10A4"/>
    <w:rsid w:val="004178A5"/>
    <w:rsid w:val="004616DE"/>
    <w:rsid w:val="004645A0"/>
    <w:rsid w:val="0049472E"/>
    <w:rsid w:val="004B37A4"/>
    <w:rsid w:val="004E452F"/>
    <w:rsid w:val="00523392"/>
    <w:rsid w:val="005D3AB0"/>
    <w:rsid w:val="005E38D7"/>
    <w:rsid w:val="005F620C"/>
    <w:rsid w:val="00624FE7"/>
    <w:rsid w:val="0063476C"/>
    <w:rsid w:val="006448AD"/>
    <w:rsid w:val="00721F7F"/>
    <w:rsid w:val="007A5E50"/>
    <w:rsid w:val="008236C1"/>
    <w:rsid w:val="008269E2"/>
    <w:rsid w:val="00842D49"/>
    <w:rsid w:val="008773EB"/>
    <w:rsid w:val="00930703"/>
    <w:rsid w:val="00967081"/>
    <w:rsid w:val="009968F2"/>
    <w:rsid w:val="009A3B15"/>
    <w:rsid w:val="009B092C"/>
    <w:rsid w:val="00A27C3F"/>
    <w:rsid w:val="00A4711E"/>
    <w:rsid w:val="00A57CA4"/>
    <w:rsid w:val="00AD088F"/>
    <w:rsid w:val="00B41A88"/>
    <w:rsid w:val="00B56EE3"/>
    <w:rsid w:val="00B576DE"/>
    <w:rsid w:val="00BA4E45"/>
    <w:rsid w:val="00BD1A3F"/>
    <w:rsid w:val="00BD22F1"/>
    <w:rsid w:val="00C278A8"/>
    <w:rsid w:val="00CC1265"/>
    <w:rsid w:val="00CC3091"/>
    <w:rsid w:val="00CD4DA2"/>
    <w:rsid w:val="00D1780E"/>
    <w:rsid w:val="00DE38BB"/>
    <w:rsid w:val="00DE4F80"/>
    <w:rsid w:val="00E05955"/>
    <w:rsid w:val="00E11177"/>
    <w:rsid w:val="00E209E8"/>
    <w:rsid w:val="00E83BF3"/>
    <w:rsid w:val="00E91C7A"/>
    <w:rsid w:val="00EA61FE"/>
    <w:rsid w:val="00F03F50"/>
    <w:rsid w:val="00F136B1"/>
    <w:rsid w:val="00F90B9A"/>
    <w:rsid w:val="00FC20C4"/>
    <w:rsid w:val="00FE4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C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A27C3F"/>
    <w:rPr>
      <w:color w:val="106BBE"/>
    </w:rPr>
  </w:style>
  <w:style w:type="paragraph" w:customStyle="1" w:styleId="1">
    <w:name w:val="Текст1"/>
    <w:basedOn w:val="a"/>
    <w:rsid w:val="00A27C3F"/>
    <w:pPr>
      <w:suppressAutoHyphens/>
    </w:pPr>
    <w:rPr>
      <w:rFonts w:ascii="Courier New" w:hAnsi="Courier New"/>
      <w:sz w:val="20"/>
      <w:szCs w:val="20"/>
      <w:lang w:eastAsia="ar-SA"/>
    </w:rPr>
  </w:style>
  <w:style w:type="table" w:styleId="a4">
    <w:name w:val="Table Grid"/>
    <w:basedOn w:val="a1"/>
    <w:uiPriority w:val="39"/>
    <w:rsid w:val="00A27C3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rsid w:val="00A27C3F"/>
    <w:rPr>
      <w:rFonts w:ascii="Courier New" w:hAnsi="Courier New"/>
      <w:sz w:val="20"/>
      <w:szCs w:val="20"/>
    </w:rPr>
  </w:style>
  <w:style w:type="character" w:customStyle="1" w:styleId="a6">
    <w:name w:val="Текст Знак"/>
    <w:basedOn w:val="a0"/>
    <w:link w:val="a5"/>
    <w:rsid w:val="00A27C3F"/>
    <w:rPr>
      <w:rFonts w:ascii="Courier New" w:eastAsia="Times New Roman" w:hAnsi="Courier New" w:cs="Times New Roman"/>
      <w:sz w:val="20"/>
      <w:szCs w:val="20"/>
      <w:lang w:eastAsia="ru-RU"/>
    </w:rPr>
  </w:style>
  <w:style w:type="paragraph" w:customStyle="1" w:styleId="a7">
    <w:name w:val="Прижатый влево"/>
    <w:basedOn w:val="a"/>
    <w:next w:val="a"/>
    <w:uiPriority w:val="99"/>
    <w:rsid w:val="00A27C3F"/>
    <w:pPr>
      <w:autoSpaceDE w:val="0"/>
      <w:autoSpaceDN w:val="0"/>
      <w:adjustRightInd w:val="0"/>
    </w:pPr>
    <w:rPr>
      <w:rFonts w:ascii="Arial" w:eastAsiaTheme="minorHAnsi" w:hAnsi="Arial" w:cs="Arial"/>
      <w:lang w:eastAsia="en-US"/>
    </w:rPr>
  </w:style>
  <w:style w:type="paragraph" w:styleId="a8">
    <w:name w:val="Balloon Text"/>
    <w:basedOn w:val="a"/>
    <w:link w:val="a9"/>
    <w:uiPriority w:val="99"/>
    <w:semiHidden/>
    <w:unhideWhenUsed/>
    <w:rsid w:val="00BA4E45"/>
    <w:rPr>
      <w:rFonts w:ascii="Segoe UI" w:hAnsi="Segoe UI" w:cs="Segoe UI"/>
      <w:sz w:val="18"/>
      <w:szCs w:val="18"/>
    </w:rPr>
  </w:style>
  <w:style w:type="character" w:customStyle="1" w:styleId="a9">
    <w:name w:val="Текст выноски Знак"/>
    <w:basedOn w:val="a0"/>
    <w:link w:val="a8"/>
    <w:uiPriority w:val="99"/>
    <w:semiHidden/>
    <w:rsid w:val="00BA4E45"/>
    <w:rPr>
      <w:rFonts w:ascii="Segoe UI" w:eastAsia="Times New Roman" w:hAnsi="Segoe UI" w:cs="Segoe UI"/>
      <w:sz w:val="18"/>
      <w:szCs w:val="18"/>
      <w:lang w:eastAsia="ru-RU"/>
    </w:rPr>
  </w:style>
  <w:style w:type="paragraph" w:customStyle="1" w:styleId="ConsPlusNormal">
    <w:name w:val="ConsPlusNormal"/>
    <w:rsid w:val="001958C4"/>
    <w:pPr>
      <w:suppressAutoHyphens/>
      <w:spacing w:after="0" w:line="240" w:lineRule="auto"/>
    </w:pPr>
    <w:rPr>
      <w:rFonts w:ascii="Arial" w:eastAsia="SimSun" w:hAnsi="Arial" w:cs="Arial"/>
      <w:sz w:val="20"/>
      <w:szCs w:val="20"/>
    </w:rPr>
  </w:style>
  <w:style w:type="character" w:customStyle="1" w:styleId="-">
    <w:name w:val="Интернет-ссылка"/>
    <w:rsid w:val="001958C4"/>
    <w:rPr>
      <w:color w:val="000080"/>
      <w:u w:val="single"/>
    </w:rPr>
  </w:style>
  <w:style w:type="paragraph" w:customStyle="1" w:styleId="ConsPlusTitle">
    <w:name w:val="ConsPlusTitle"/>
    <w:rsid w:val="001958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a">
    <w:name w:val="Hyperlink"/>
    <w:uiPriority w:val="99"/>
    <w:semiHidden/>
    <w:unhideWhenUsed/>
    <w:rsid w:val="008269E2"/>
    <w:rPr>
      <w:color w:val="0000FF"/>
      <w:u w:val="single"/>
    </w:rPr>
  </w:style>
  <w:style w:type="paragraph" w:customStyle="1" w:styleId="ab">
    <w:name w:val="Комментарий"/>
    <w:basedOn w:val="a"/>
    <w:next w:val="a"/>
    <w:uiPriority w:val="99"/>
    <w:rsid w:val="00967081"/>
    <w:pPr>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paragraph" w:customStyle="1" w:styleId="ac">
    <w:name w:val="Информация об изменениях документа"/>
    <w:basedOn w:val="ab"/>
    <w:next w:val="a"/>
    <w:uiPriority w:val="99"/>
    <w:rsid w:val="00967081"/>
    <w:rPr>
      <w:i/>
      <w:iCs/>
    </w:rPr>
  </w:style>
  <w:style w:type="paragraph" w:customStyle="1" w:styleId="ad">
    <w:name w:val="Заголовок статьи"/>
    <w:basedOn w:val="a"/>
    <w:next w:val="a"/>
    <w:uiPriority w:val="99"/>
    <w:rsid w:val="00B576DE"/>
    <w:pPr>
      <w:autoSpaceDE w:val="0"/>
      <w:autoSpaceDN w:val="0"/>
      <w:adjustRightInd w:val="0"/>
      <w:ind w:left="1612" w:hanging="892"/>
      <w:jc w:val="both"/>
    </w:pPr>
    <w:rPr>
      <w:rFonts w:ascii="Arial" w:eastAsiaTheme="minorHAnsi" w:hAnsi="Arial" w:cs="Arial"/>
      <w:lang w:eastAsia="en-US"/>
    </w:rPr>
  </w:style>
  <w:style w:type="character" w:customStyle="1" w:styleId="ae">
    <w:name w:val="Цветовое выделение для Текст"/>
    <w:rsid w:val="00E11177"/>
    <w:rPr>
      <w:sz w:val="24"/>
    </w:rPr>
  </w:style>
  <w:style w:type="paragraph" w:customStyle="1" w:styleId="Standard">
    <w:name w:val="Standard"/>
    <w:rsid w:val="00E11177"/>
    <w:pPr>
      <w:widowControl w:val="0"/>
      <w:suppressAutoHyphens/>
      <w:spacing w:after="0" w:line="240" w:lineRule="auto"/>
      <w:textAlignment w:val="baseline"/>
    </w:pPr>
    <w:rPr>
      <w:rFonts w:ascii="Times New Roman" w:eastAsia="Andale Sans UI" w:hAnsi="Times New Roman" w:cs="Tahoma"/>
      <w:kern w:val="2"/>
      <w:sz w:val="24"/>
      <w:szCs w:val="24"/>
      <w:lang w:val="en-US" w:eastAsia="zh-CN" w:bidi="en-US"/>
    </w:rPr>
  </w:style>
  <w:style w:type="paragraph" w:customStyle="1" w:styleId="Standarduser">
    <w:name w:val="Standard (user)"/>
    <w:rsid w:val="00E11177"/>
    <w:pPr>
      <w:suppressAutoHyphens/>
      <w:spacing w:after="0" w:line="240" w:lineRule="auto"/>
      <w:textAlignment w:val="baseline"/>
    </w:pPr>
    <w:rPr>
      <w:rFonts w:ascii="Times New Roman" w:eastAsia="Times New Roman" w:hAnsi="Times New Roman" w:cs="Times New Roman"/>
      <w:kern w:val="2"/>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C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A27C3F"/>
    <w:rPr>
      <w:color w:val="106BBE"/>
    </w:rPr>
  </w:style>
  <w:style w:type="paragraph" w:customStyle="1" w:styleId="1">
    <w:name w:val="Текст1"/>
    <w:basedOn w:val="a"/>
    <w:rsid w:val="00A27C3F"/>
    <w:pPr>
      <w:suppressAutoHyphens/>
    </w:pPr>
    <w:rPr>
      <w:rFonts w:ascii="Courier New" w:hAnsi="Courier New"/>
      <w:sz w:val="20"/>
      <w:szCs w:val="20"/>
      <w:lang w:eastAsia="ar-SA"/>
    </w:rPr>
  </w:style>
  <w:style w:type="table" w:styleId="a4">
    <w:name w:val="Table Grid"/>
    <w:basedOn w:val="a1"/>
    <w:uiPriority w:val="39"/>
    <w:rsid w:val="00A27C3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rsid w:val="00A27C3F"/>
    <w:rPr>
      <w:rFonts w:ascii="Courier New" w:hAnsi="Courier New"/>
      <w:sz w:val="20"/>
      <w:szCs w:val="20"/>
    </w:rPr>
  </w:style>
  <w:style w:type="character" w:customStyle="1" w:styleId="a6">
    <w:name w:val="Текст Знак"/>
    <w:basedOn w:val="a0"/>
    <w:link w:val="a5"/>
    <w:rsid w:val="00A27C3F"/>
    <w:rPr>
      <w:rFonts w:ascii="Courier New" w:eastAsia="Times New Roman" w:hAnsi="Courier New" w:cs="Times New Roman"/>
      <w:sz w:val="20"/>
      <w:szCs w:val="20"/>
      <w:lang w:eastAsia="ru-RU"/>
    </w:rPr>
  </w:style>
  <w:style w:type="paragraph" w:customStyle="1" w:styleId="a7">
    <w:name w:val="Прижатый влево"/>
    <w:basedOn w:val="a"/>
    <w:next w:val="a"/>
    <w:uiPriority w:val="99"/>
    <w:rsid w:val="00A27C3F"/>
    <w:pPr>
      <w:autoSpaceDE w:val="0"/>
      <w:autoSpaceDN w:val="0"/>
      <w:adjustRightInd w:val="0"/>
    </w:pPr>
    <w:rPr>
      <w:rFonts w:ascii="Arial" w:eastAsiaTheme="minorHAnsi" w:hAnsi="Arial" w:cs="Arial"/>
      <w:lang w:eastAsia="en-US"/>
    </w:rPr>
  </w:style>
  <w:style w:type="paragraph" w:styleId="a8">
    <w:name w:val="Balloon Text"/>
    <w:basedOn w:val="a"/>
    <w:link w:val="a9"/>
    <w:uiPriority w:val="99"/>
    <w:semiHidden/>
    <w:unhideWhenUsed/>
    <w:rsid w:val="00BA4E45"/>
    <w:rPr>
      <w:rFonts w:ascii="Segoe UI" w:hAnsi="Segoe UI" w:cs="Segoe UI"/>
      <w:sz w:val="18"/>
      <w:szCs w:val="18"/>
    </w:rPr>
  </w:style>
  <w:style w:type="character" w:customStyle="1" w:styleId="a9">
    <w:name w:val="Текст выноски Знак"/>
    <w:basedOn w:val="a0"/>
    <w:link w:val="a8"/>
    <w:uiPriority w:val="99"/>
    <w:semiHidden/>
    <w:rsid w:val="00BA4E45"/>
    <w:rPr>
      <w:rFonts w:ascii="Segoe UI" w:eastAsia="Times New Roman" w:hAnsi="Segoe UI" w:cs="Segoe UI"/>
      <w:sz w:val="18"/>
      <w:szCs w:val="18"/>
      <w:lang w:eastAsia="ru-RU"/>
    </w:rPr>
  </w:style>
  <w:style w:type="paragraph" w:customStyle="1" w:styleId="ConsPlusNormal">
    <w:name w:val="ConsPlusNormal"/>
    <w:rsid w:val="001958C4"/>
    <w:pPr>
      <w:suppressAutoHyphens/>
      <w:spacing w:after="0" w:line="240" w:lineRule="auto"/>
    </w:pPr>
    <w:rPr>
      <w:rFonts w:ascii="Arial" w:eastAsia="SimSun" w:hAnsi="Arial" w:cs="Arial"/>
      <w:sz w:val="20"/>
      <w:szCs w:val="20"/>
    </w:rPr>
  </w:style>
  <w:style w:type="character" w:customStyle="1" w:styleId="-">
    <w:name w:val="Интернет-ссылка"/>
    <w:rsid w:val="001958C4"/>
    <w:rPr>
      <w:color w:val="000080"/>
      <w:u w:val="single"/>
    </w:rPr>
  </w:style>
  <w:style w:type="paragraph" w:customStyle="1" w:styleId="ConsPlusTitle">
    <w:name w:val="ConsPlusTitle"/>
    <w:rsid w:val="001958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a">
    <w:name w:val="Hyperlink"/>
    <w:uiPriority w:val="99"/>
    <w:semiHidden/>
    <w:unhideWhenUsed/>
    <w:rsid w:val="008269E2"/>
    <w:rPr>
      <w:color w:val="0000FF"/>
      <w:u w:val="single"/>
    </w:rPr>
  </w:style>
  <w:style w:type="paragraph" w:customStyle="1" w:styleId="ab">
    <w:name w:val="Комментарий"/>
    <w:basedOn w:val="a"/>
    <w:next w:val="a"/>
    <w:uiPriority w:val="99"/>
    <w:rsid w:val="00967081"/>
    <w:pPr>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paragraph" w:customStyle="1" w:styleId="ac">
    <w:name w:val="Информация об изменениях документа"/>
    <w:basedOn w:val="ab"/>
    <w:next w:val="a"/>
    <w:uiPriority w:val="99"/>
    <w:rsid w:val="00967081"/>
    <w:rPr>
      <w:i/>
      <w:iCs/>
    </w:rPr>
  </w:style>
  <w:style w:type="paragraph" w:customStyle="1" w:styleId="ad">
    <w:name w:val="Заголовок статьи"/>
    <w:basedOn w:val="a"/>
    <w:next w:val="a"/>
    <w:uiPriority w:val="99"/>
    <w:rsid w:val="00B576DE"/>
    <w:pPr>
      <w:autoSpaceDE w:val="0"/>
      <w:autoSpaceDN w:val="0"/>
      <w:adjustRightInd w:val="0"/>
      <w:ind w:left="1612" w:hanging="892"/>
      <w:jc w:val="both"/>
    </w:pPr>
    <w:rPr>
      <w:rFonts w:ascii="Arial" w:eastAsiaTheme="minorHAnsi" w:hAnsi="Arial" w:cs="Arial"/>
      <w:lang w:eastAsia="en-US"/>
    </w:rPr>
  </w:style>
  <w:style w:type="character" w:customStyle="1" w:styleId="ae">
    <w:name w:val="Цветовое выделение для Текст"/>
    <w:rsid w:val="00E11177"/>
    <w:rPr>
      <w:sz w:val="24"/>
    </w:rPr>
  </w:style>
  <w:style w:type="paragraph" w:customStyle="1" w:styleId="Standard">
    <w:name w:val="Standard"/>
    <w:rsid w:val="00E11177"/>
    <w:pPr>
      <w:widowControl w:val="0"/>
      <w:suppressAutoHyphens/>
      <w:spacing w:after="0" w:line="240" w:lineRule="auto"/>
      <w:textAlignment w:val="baseline"/>
    </w:pPr>
    <w:rPr>
      <w:rFonts w:ascii="Times New Roman" w:eastAsia="Andale Sans UI" w:hAnsi="Times New Roman" w:cs="Tahoma"/>
      <w:kern w:val="2"/>
      <w:sz w:val="24"/>
      <w:szCs w:val="24"/>
      <w:lang w:val="en-US" w:eastAsia="zh-CN" w:bidi="en-US"/>
    </w:rPr>
  </w:style>
  <w:style w:type="paragraph" w:customStyle="1" w:styleId="Standarduser">
    <w:name w:val="Standard (user)"/>
    <w:rsid w:val="00E11177"/>
    <w:pPr>
      <w:suppressAutoHyphens/>
      <w:spacing w:after="0" w:line="240" w:lineRule="auto"/>
      <w:textAlignment w:val="baseline"/>
    </w:pPr>
    <w:rPr>
      <w:rFonts w:ascii="Times New Roman" w:eastAsia="Times New Roman" w:hAnsi="Times New Roman" w:cs="Times New Roman"/>
      <w:kern w:val="2"/>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32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24BC676BBF9A4ED709190D6A6516845421A25DAE75A52E46DCF675BDC9B61E5850A3A8F9D1C57AF453B8C7A1E5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1</Pages>
  <Words>298</Words>
  <Characters>1704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Kharchenko</cp:lastModifiedBy>
  <cp:revision>61</cp:revision>
  <cp:lastPrinted>2018-10-15T10:58:00Z</cp:lastPrinted>
  <dcterms:created xsi:type="dcterms:W3CDTF">2017-04-18T05:32:00Z</dcterms:created>
  <dcterms:modified xsi:type="dcterms:W3CDTF">2018-10-25T06:51:00Z</dcterms:modified>
</cp:coreProperties>
</file>