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021" w:rsidRPr="00230021" w:rsidRDefault="00230021" w:rsidP="00230021">
      <w:pPr>
        <w:tabs>
          <w:tab w:val="left" w:pos="708"/>
        </w:tabs>
        <w:suppressAutoHyphens w:val="0"/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bookmarkStart w:id="0" w:name="sub_104"/>
      <w:r w:rsidRPr="00230021">
        <w:rPr>
          <w:rFonts w:ascii="Courier New" w:hAnsi="Courier New" w:cs="Courier New"/>
          <w:noProof/>
          <w:kern w:val="0"/>
          <w:lang w:eastAsia="ru-RU" w:bidi="ar-SA"/>
        </w:rPr>
        <w:drawing>
          <wp:inline distT="0" distB="0" distL="0" distR="0" wp14:anchorId="39C66BF1" wp14:editId="0D52FDE5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21" w:rsidRPr="00230021" w:rsidRDefault="00230021" w:rsidP="00230021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230021">
        <w:rPr>
          <w:b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230021" w:rsidRPr="00230021" w:rsidRDefault="00230021" w:rsidP="00230021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28"/>
          <w:szCs w:val="28"/>
          <w:lang w:eastAsia="ar-SA" w:bidi="ar-SA"/>
        </w:rPr>
      </w:pPr>
      <w:r w:rsidRPr="00230021">
        <w:rPr>
          <w:b/>
          <w:kern w:val="0"/>
          <w:sz w:val="28"/>
          <w:szCs w:val="28"/>
          <w:lang w:eastAsia="ar-SA" w:bidi="ar-SA"/>
        </w:rPr>
        <w:t>КОРЕНОВСКОГО РАЙОНА</w:t>
      </w:r>
    </w:p>
    <w:p w:rsidR="00230021" w:rsidRPr="00230021" w:rsidRDefault="00230021" w:rsidP="00230021">
      <w:pPr>
        <w:tabs>
          <w:tab w:val="left" w:pos="708"/>
        </w:tabs>
        <w:autoSpaceDN w:val="0"/>
        <w:spacing w:line="240" w:lineRule="auto"/>
        <w:jc w:val="center"/>
        <w:rPr>
          <w:b/>
          <w:kern w:val="0"/>
          <w:sz w:val="36"/>
          <w:szCs w:val="36"/>
          <w:lang w:eastAsia="ar-SA" w:bidi="ar-SA"/>
        </w:rPr>
      </w:pPr>
      <w:r w:rsidRPr="00230021">
        <w:rPr>
          <w:b/>
          <w:kern w:val="0"/>
          <w:sz w:val="36"/>
          <w:szCs w:val="36"/>
          <w:lang w:eastAsia="ar-SA" w:bidi="ar-SA"/>
        </w:rPr>
        <w:t>ПОСТАНОВЛЕНИЕ</w:t>
      </w:r>
    </w:p>
    <w:p w:rsidR="00230021" w:rsidRPr="00230021" w:rsidRDefault="00230021" w:rsidP="00230021">
      <w:pPr>
        <w:tabs>
          <w:tab w:val="left" w:pos="708"/>
        </w:tabs>
        <w:autoSpaceDN w:val="0"/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r w:rsidRPr="00230021">
        <w:rPr>
          <w:kern w:val="0"/>
          <w:sz w:val="28"/>
          <w:szCs w:val="28"/>
          <w:lang w:eastAsia="ar-SA" w:bidi="ar-SA"/>
        </w:rPr>
        <w:t xml:space="preserve">от 14.03.2017   </w:t>
      </w:r>
      <w:r w:rsidRPr="00230021">
        <w:rPr>
          <w:kern w:val="0"/>
          <w:sz w:val="28"/>
          <w:szCs w:val="28"/>
          <w:lang w:eastAsia="ar-SA" w:bidi="ar-SA"/>
        </w:rPr>
        <w:tab/>
      </w:r>
      <w:r w:rsidRPr="00230021">
        <w:rPr>
          <w:kern w:val="0"/>
          <w:sz w:val="28"/>
          <w:szCs w:val="28"/>
          <w:lang w:eastAsia="ar-SA" w:bidi="ar-SA"/>
        </w:rPr>
        <w:tab/>
        <w:t xml:space="preserve">                            </w:t>
      </w:r>
      <w:r>
        <w:rPr>
          <w:kern w:val="0"/>
          <w:sz w:val="28"/>
          <w:szCs w:val="28"/>
          <w:lang w:eastAsia="ar-SA" w:bidi="ar-SA"/>
        </w:rPr>
        <w:t xml:space="preserve">                      </w:t>
      </w:r>
      <w:r>
        <w:rPr>
          <w:kern w:val="0"/>
          <w:sz w:val="28"/>
          <w:szCs w:val="28"/>
          <w:lang w:eastAsia="ar-SA" w:bidi="ar-SA"/>
        </w:rPr>
        <w:tab/>
      </w:r>
      <w:r>
        <w:rPr>
          <w:kern w:val="0"/>
          <w:sz w:val="28"/>
          <w:szCs w:val="28"/>
          <w:lang w:eastAsia="ar-SA" w:bidi="ar-SA"/>
        </w:rPr>
        <w:tab/>
      </w:r>
      <w:proofErr w:type="gramStart"/>
      <w:r>
        <w:rPr>
          <w:kern w:val="0"/>
          <w:sz w:val="28"/>
          <w:szCs w:val="28"/>
          <w:lang w:eastAsia="ar-SA" w:bidi="ar-SA"/>
        </w:rPr>
        <w:tab/>
        <w:t xml:space="preserve">  №</w:t>
      </w:r>
      <w:proofErr w:type="gramEnd"/>
      <w:r>
        <w:rPr>
          <w:kern w:val="0"/>
          <w:sz w:val="28"/>
          <w:szCs w:val="28"/>
          <w:lang w:eastAsia="ar-SA" w:bidi="ar-SA"/>
        </w:rPr>
        <w:t xml:space="preserve"> 567</w:t>
      </w:r>
    </w:p>
    <w:p w:rsidR="00230021" w:rsidRPr="00230021" w:rsidRDefault="00230021" w:rsidP="00230021">
      <w:pPr>
        <w:tabs>
          <w:tab w:val="left" w:pos="708"/>
        </w:tabs>
        <w:autoSpaceDN w:val="0"/>
        <w:spacing w:line="240" w:lineRule="auto"/>
        <w:jc w:val="center"/>
        <w:rPr>
          <w:kern w:val="0"/>
          <w:sz w:val="28"/>
          <w:szCs w:val="28"/>
          <w:lang w:eastAsia="ar-SA" w:bidi="ar-SA"/>
        </w:rPr>
      </w:pPr>
      <w:r w:rsidRPr="00230021">
        <w:rPr>
          <w:kern w:val="0"/>
          <w:sz w:val="28"/>
          <w:szCs w:val="28"/>
          <w:lang w:eastAsia="ar-SA" w:bidi="ar-SA"/>
        </w:rPr>
        <w:t xml:space="preserve">г. Кореновск </w:t>
      </w:r>
    </w:p>
    <w:p w:rsidR="003579EB" w:rsidRDefault="003579EB" w:rsidP="003579EB">
      <w:pPr>
        <w:tabs>
          <w:tab w:val="left" w:pos="5643"/>
          <w:tab w:val="left" w:pos="8505"/>
        </w:tabs>
        <w:rPr>
          <w:b/>
          <w:color w:val="000000"/>
          <w:sz w:val="28"/>
          <w:szCs w:val="28"/>
        </w:rPr>
      </w:pPr>
    </w:p>
    <w:p w:rsidR="00E6670B" w:rsidRDefault="00E6670B" w:rsidP="00E6670B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</w:p>
    <w:p w:rsidR="00230021" w:rsidRDefault="00230021" w:rsidP="00E6670B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bookmarkStart w:id="1" w:name="_GoBack"/>
      <w:bookmarkEnd w:id="1"/>
    </w:p>
    <w:p w:rsidR="003579EB" w:rsidRDefault="003579EB" w:rsidP="00E6670B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внесении изменени</w:t>
      </w:r>
      <w:r w:rsidR="00116602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в постановление администрации</w:t>
      </w:r>
    </w:p>
    <w:p w:rsidR="003579EB" w:rsidRDefault="003579EB" w:rsidP="00E6670B">
      <w:pPr>
        <w:tabs>
          <w:tab w:val="left" w:pos="8505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Кореновского городского поселения Кореновского района</w:t>
      </w:r>
    </w:p>
    <w:p w:rsidR="00E6670B" w:rsidRDefault="003579EB" w:rsidP="00E6670B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</w:t>
      </w:r>
      <w:r w:rsidR="004627FC">
        <w:rPr>
          <w:b/>
          <w:color w:val="000000"/>
          <w:sz w:val="28"/>
          <w:szCs w:val="28"/>
        </w:rPr>
        <w:t>27 октября 2014</w:t>
      </w:r>
      <w:r>
        <w:rPr>
          <w:b/>
          <w:color w:val="000000"/>
          <w:sz w:val="28"/>
          <w:szCs w:val="28"/>
        </w:rPr>
        <w:t xml:space="preserve"> года № </w:t>
      </w:r>
      <w:r w:rsidR="004627FC">
        <w:rPr>
          <w:b/>
          <w:color w:val="000000"/>
          <w:sz w:val="28"/>
          <w:szCs w:val="28"/>
        </w:rPr>
        <w:t>1081</w:t>
      </w:r>
      <w:r>
        <w:rPr>
          <w:b/>
          <w:color w:val="000000"/>
          <w:sz w:val="28"/>
          <w:szCs w:val="28"/>
        </w:rPr>
        <w:t xml:space="preserve"> </w:t>
      </w:r>
      <w:r w:rsidRPr="000D0C84">
        <w:rPr>
          <w:sz w:val="28"/>
          <w:szCs w:val="28"/>
        </w:rPr>
        <w:t>«</w:t>
      </w:r>
      <w:r w:rsidR="004627FC">
        <w:rPr>
          <w:b/>
          <w:bCs/>
          <w:color w:val="000000"/>
          <w:sz w:val="28"/>
          <w:szCs w:val="28"/>
        </w:rPr>
        <w:t>Об утверждении Порядка</w:t>
      </w:r>
    </w:p>
    <w:p w:rsidR="00E6670B" w:rsidRDefault="004627FC" w:rsidP="00E6670B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принятия решения о разработке, формировании, реализации и</w:t>
      </w:r>
    </w:p>
    <w:p w:rsidR="003579EB" w:rsidRDefault="004627FC" w:rsidP="00E6670B">
      <w:pPr>
        <w:autoSpaceDE w:val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оценке эффективности реализации муниципальных программ Кореновского городского поселения Кореновского района»</w:t>
      </w:r>
    </w:p>
    <w:p w:rsidR="00E6670B" w:rsidRDefault="00E6670B" w:rsidP="004627FC">
      <w:pPr>
        <w:pStyle w:val="a3"/>
        <w:ind w:left="139" w:firstLine="569"/>
        <w:jc w:val="both"/>
        <w:rPr>
          <w:rFonts w:ascii="Times New Roman" w:hAnsi="Times New Roman" w:cs="Times New Roman"/>
          <w:sz w:val="28"/>
          <w:szCs w:val="28"/>
        </w:rPr>
      </w:pPr>
    </w:p>
    <w:p w:rsidR="00E6670B" w:rsidRDefault="00E6670B" w:rsidP="004627FC">
      <w:pPr>
        <w:pStyle w:val="a3"/>
        <w:ind w:left="139" w:firstLine="569"/>
        <w:jc w:val="both"/>
        <w:rPr>
          <w:rFonts w:ascii="Times New Roman" w:hAnsi="Times New Roman" w:cs="Times New Roman"/>
          <w:sz w:val="28"/>
          <w:szCs w:val="28"/>
        </w:rPr>
      </w:pPr>
    </w:p>
    <w:p w:rsidR="003579EB" w:rsidRPr="000D0C84" w:rsidRDefault="003579EB" w:rsidP="00E6670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27FC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4627FC" w:rsidRPr="004627FC">
        <w:rPr>
          <w:rFonts w:ascii="Times New Roman" w:hAnsi="Times New Roman" w:cs="Times New Roman"/>
          <w:sz w:val="28"/>
          <w:szCs w:val="28"/>
        </w:rPr>
        <w:t>179</w:t>
      </w:r>
      <w:r w:rsidRPr="004627F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              Федерации, </w:t>
      </w:r>
      <w:r w:rsidR="004627FC" w:rsidRPr="004627FC">
        <w:rPr>
          <w:rFonts w:ascii="Times New Roman" w:hAnsi="Times New Roman" w:cs="Times New Roman"/>
          <w:sz w:val="28"/>
          <w:szCs w:val="28"/>
        </w:rPr>
        <w:t>Федеральны</w:t>
      </w:r>
      <w:r w:rsidR="004627FC">
        <w:rPr>
          <w:rFonts w:ascii="Times New Roman" w:hAnsi="Times New Roman" w:cs="Times New Roman"/>
          <w:sz w:val="28"/>
          <w:szCs w:val="28"/>
        </w:rPr>
        <w:t>м</w:t>
      </w:r>
      <w:r w:rsidR="004627FC" w:rsidRPr="004627F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627FC">
        <w:rPr>
          <w:rFonts w:ascii="Times New Roman" w:hAnsi="Times New Roman" w:cs="Times New Roman"/>
          <w:sz w:val="28"/>
          <w:szCs w:val="28"/>
        </w:rPr>
        <w:t>ом</w:t>
      </w:r>
      <w:r w:rsidR="004627FC" w:rsidRPr="004627FC">
        <w:rPr>
          <w:rFonts w:ascii="Times New Roman" w:hAnsi="Times New Roman" w:cs="Times New Roman"/>
          <w:sz w:val="28"/>
          <w:szCs w:val="28"/>
        </w:rPr>
        <w:t xml:space="preserve"> от 28 июня 2014 г</w:t>
      </w:r>
      <w:r w:rsidR="004627FC">
        <w:rPr>
          <w:rFonts w:ascii="Times New Roman" w:hAnsi="Times New Roman" w:cs="Times New Roman"/>
          <w:sz w:val="28"/>
          <w:szCs w:val="28"/>
        </w:rPr>
        <w:t>ода</w:t>
      </w:r>
      <w:r w:rsidR="004627FC" w:rsidRPr="004627FC">
        <w:rPr>
          <w:rFonts w:ascii="Times New Roman" w:hAnsi="Times New Roman" w:cs="Times New Roman"/>
          <w:sz w:val="28"/>
          <w:szCs w:val="28"/>
        </w:rPr>
        <w:t xml:space="preserve"> </w:t>
      </w:r>
      <w:r w:rsidR="004627FC">
        <w:rPr>
          <w:rFonts w:ascii="Times New Roman" w:hAnsi="Times New Roman" w:cs="Times New Roman"/>
          <w:sz w:val="28"/>
          <w:szCs w:val="28"/>
        </w:rPr>
        <w:t>№</w:t>
      </w:r>
      <w:r w:rsidR="004627FC" w:rsidRPr="004627FC">
        <w:rPr>
          <w:rFonts w:ascii="Times New Roman" w:hAnsi="Times New Roman" w:cs="Times New Roman"/>
          <w:sz w:val="28"/>
          <w:szCs w:val="28"/>
        </w:rPr>
        <w:t xml:space="preserve"> 172-ФЗ </w:t>
      </w:r>
      <w:r w:rsidR="004627FC">
        <w:rPr>
          <w:rFonts w:ascii="Times New Roman" w:hAnsi="Times New Roman" w:cs="Times New Roman"/>
          <w:sz w:val="28"/>
          <w:szCs w:val="28"/>
        </w:rPr>
        <w:t>«</w:t>
      </w:r>
      <w:r w:rsidR="004627FC" w:rsidRPr="004627FC">
        <w:rPr>
          <w:rFonts w:ascii="Times New Roman" w:hAnsi="Times New Roman" w:cs="Times New Roman"/>
          <w:sz w:val="28"/>
          <w:szCs w:val="28"/>
        </w:rPr>
        <w:t>О стратегическом планировании в Российской Федерации</w:t>
      </w:r>
      <w:r w:rsidR="004627FC">
        <w:rPr>
          <w:rFonts w:ascii="Times New Roman" w:hAnsi="Times New Roman" w:cs="Times New Roman"/>
          <w:sz w:val="28"/>
          <w:szCs w:val="28"/>
        </w:rPr>
        <w:t xml:space="preserve">»,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E6670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п о с </w:t>
      </w:r>
      <w:proofErr w:type="gramStart"/>
      <w:r w:rsidRPr="000D0C84">
        <w:rPr>
          <w:rFonts w:ascii="Times New Roman" w:hAnsi="Times New Roman" w:cs="Times New Roman"/>
          <w:color w:val="000000"/>
          <w:sz w:val="28"/>
          <w:szCs w:val="28"/>
        </w:rPr>
        <w:t>т</w:t>
      </w:r>
      <w:proofErr w:type="gramEnd"/>
      <w:r w:rsidRPr="000D0C84">
        <w:rPr>
          <w:rFonts w:ascii="Times New Roman" w:hAnsi="Times New Roman" w:cs="Times New Roman"/>
          <w:color w:val="000000"/>
          <w:sz w:val="28"/>
          <w:szCs w:val="28"/>
        </w:rPr>
        <w:t xml:space="preserve"> а н о в л я е т:</w:t>
      </w:r>
    </w:p>
    <w:p w:rsidR="003579EB" w:rsidRPr="0062088F" w:rsidRDefault="003579EB" w:rsidP="00E6670B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bookmarkStart w:id="2" w:name="sub_101"/>
      <w:r w:rsidRPr="004D7749">
        <w:rPr>
          <w:color w:val="000000"/>
          <w:sz w:val="28"/>
          <w:szCs w:val="28"/>
        </w:rPr>
        <w:t xml:space="preserve">1. </w:t>
      </w:r>
      <w:r w:rsidRPr="0062088F">
        <w:rPr>
          <w:color w:val="000000"/>
          <w:sz w:val="28"/>
          <w:szCs w:val="28"/>
        </w:rPr>
        <w:t xml:space="preserve">Внести в постановление администрации Кореновского </w:t>
      </w:r>
      <w:r>
        <w:rPr>
          <w:color w:val="000000"/>
          <w:sz w:val="28"/>
          <w:szCs w:val="28"/>
        </w:rPr>
        <w:t xml:space="preserve">                              </w:t>
      </w:r>
      <w:r w:rsidRPr="0062088F">
        <w:rPr>
          <w:color w:val="000000"/>
          <w:sz w:val="28"/>
          <w:szCs w:val="28"/>
        </w:rPr>
        <w:t xml:space="preserve">городского поселения Кореновского района от </w:t>
      </w:r>
      <w:r w:rsidR="004627FC">
        <w:rPr>
          <w:color w:val="000000"/>
          <w:sz w:val="28"/>
          <w:szCs w:val="28"/>
        </w:rPr>
        <w:t>27 октября 2014</w:t>
      </w:r>
      <w:r w:rsidRPr="0062088F">
        <w:rPr>
          <w:color w:val="000000"/>
          <w:sz w:val="28"/>
          <w:szCs w:val="28"/>
        </w:rPr>
        <w:t xml:space="preserve"> года </w:t>
      </w:r>
      <w:r>
        <w:rPr>
          <w:color w:val="000000"/>
          <w:sz w:val="28"/>
          <w:szCs w:val="28"/>
        </w:rPr>
        <w:t xml:space="preserve">                                 </w:t>
      </w:r>
      <w:r w:rsidRPr="0062088F">
        <w:rPr>
          <w:color w:val="000000"/>
          <w:sz w:val="28"/>
          <w:szCs w:val="28"/>
        </w:rPr>
        <w:t xml:space="preserve">№ </w:t>
      </w:r>
      <w:r w:rsidR="004627FC">
        <w:rPr>
          <w:color w:val="000000"/>
          <w:sz w:val="28"/>
          <w:szCs w:val="28"/>
        </w:rPr>
        <w:t>1081</w:t>
      </w:r>
      <w:r w:rsidRPr="0062088F">
        <w:rPr>
          <w:color w:val="000000"/>
          <w:sz w:val="28"/>
          <w:szCs w:val="28"/>
        </w:rPr>
        <w:t xml:space="preserve"> </w:t>
      </w:r>
      <w:r w:rsidRPr="0062088F">
        <w:rPr>
          <w:sz w:val="28"/>
          <w:szCs w:val="28"/>
        </w:rPr>
        <w:t>«</w:t>
      </w:r>
      <w:r w:rsidR="004627FC" w:rsidRPr="00BD548B">
        <w:rPr>
          <w:bCs/>
          <w:color w:val="000000"/>
          <w:sz w:val="28"/>
          <w:szCs w:val="28"/>
        </w:rPr>
        <w:t>Об утверждении Порядка принятия решения о разработке,</w:t>
      </w:r>
      <w:r w:rsidR="004627FC">
        <w:rPr>
          <w:bCs/>
          <w:color w:val="000000"/>
          <w:sz w:val="28"/>
          <w:szCs w:val="28"/>
        </w:rPr>
        <w:t xml:space="preserve"> </w:t>
      </w:r>
      <w:r w:rsidR="004627FC" w:rsidRPr="00BD548B">
        <w:rPr>
          <w:bCs/>
          <w:color w:val="000000"/>
          <w:sz w:val="28"/>
          <w:szCs w:val="28"/>
        </w:rPr>
        <w:t>формировании, реализации и оценке эффективности</w:t>
      </w:r>
      <w:r w:rsidR="004627FC">
        <w:rPr>
          <w:bCs/>
          <w:color w:val="000000"/>
          <w:sz w:val="28"/>
          <w:szCs w:val="28"/>
        </w:rPr>
        <w:t xml:space="preserve"> </w:t>
      </w:r>
      <w:r w:rsidR="004627FC" w:rsidRPr="00BD548B">
        <w:rPr>
          <w:bCs/>
          <w:color w:val="000000"/>
          <w:sz w:val="28"/>
          <w:szCs w:val="28"/>
        </w:rPr>
        <w:t>реализации муниципальных программ Кореновского городского поселения Кореновского района</w:t>
      </w:r>
      <w:r w:rsidRPr="0062088F">
        <w:rPr>
          <w:sz w:val="28"/>
          <w:szCs w:val="28"/>
        </w:rPr>
        <w:t>» следующ</w:t>
      </w:r>
      <w:r w:rsidR="004627FC">
        <w:rPr>
          <w:sz w:val="28"/>
          <w:szCs w:val="28"/>
        </w:rPr>
        <w:t>и</w:t>
      </w:r>
      <w:r w:rsidRPr="0062088F">
        <w:rPr>
          <w:sz w:val="28"/>
          <w:szCs w:val="28"/>
        </w:rPr>
        <w:t>е изменени</w:t>
      </w:r>
      <w:r w:rsidR="004627FC">
        <w:rPr>
          <w:sz w:val="28"/>
          <w:szCs w:val="28"/>
        </w:rPr>
        <w:t>я</w:t>
      </w:r>
      <w:r w:rsidRPr="0062088F">
        <w:rPr>
          <w:sz w:val="28"/>
          <w:szCs w:val="28"/>
        </w:rPr>
        <w:t>:</w:t>
      </w:r>
    </w:p>
    <w:p w:rsidR="004627FC" w:rsidRDefault="003579EB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627FC">
        <w:rPr>
          <w:sz w:val="28"/>
          <w:szCs w:val="28"/>
        </w:rPr>
        <w:t xml:space="preserve">Пункт 2 раздела </w:t>
      </w:r>
      <w:r w:rsidR="004627FC">
        <w:rPr>
          <w:sz w:val="28"/>
          <w:szCs w:val="28"/>
          <w:lang w:val="en-US"/>
        </w:rPr>
        <w:t>I</w:t>
      </w:r>
      <w:r w:rsidR="004627FC"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4627FC" w:rsidRPr="004627FC" w:rsidRDefault="004627FC" w:rsidP="00E6670B">
      <w:pPr>
        <w:spacing w:line="240" w:lineRule="auto"/>
        <w:ind w:firstLine="709"/>
        <w:jc w:val="both"/>
        <w:rPr>
          <w:rFonts w:ascii="Arial" w:eastAsiaTheme="minorHAnsi" w:hAnsi="Arial" w:cs="Arial"/>
          <w:kern w:val="0"/>
          <w:lang w:eastAsia="en-US" w:bidi="ar-SA"/>
        </w:rPr>
      </w:pPr>
      <w:r w:rsidRPr="004627FC">
        <w:rPr>
          <w:sz w:val="28"/>
          <w:szCs w:val="28"/>
        </w:rPr>
        <w:t xml:space="preserve">«2. </w:t>
      </w:r>
      <w:r w:rsidRPr="00754B75">
        <w:rPr>
          <w:color w:val="000000"/>
          <w:sz w:val="28"/>
          <w:szCs w:val="28"/>
        </w:rPr>
        <w:t xml:space="preserve">Муниципальной программой Кореновского городского поселения Кореновского района (далее – муниципальная программа) </w:t>
      </w:r>
      <w:r>
        <w:rPr>
          <w:color w:val="000000"/>
          <w:sz w:val="28"/>
          <w:szCs w:val="28"/>
        </w:rPr>
        <w:t>является</w:t>
      </w:r>
      <w:r>
        <w:rPr>
          <w:rFonts w:eastAsiaTheme="minorHAnsi"/>
          <w:kern w:val="0"/>
          <w:sz w:val="28"/>
          <w:szCs w:val="28"/>
          <w:lang w:eastAsia="en-US" w:bidi="ar-SA"/>
        </w:rPr>
        <w:t xml:space="preserve"> муниципальный правовой акт</w:t>
      </w:r>
      <w:r w:rsidRPr="004627FC">
        <w:rPr>
          <w:rFonts w:eastAsiaTheme="minorHAnsi"/>
          <w:kern w:val="0"/>
          <w:sz w:val="28"/>
          <w:szCs w:val="28"/>
          <w:lang w:eastAsia="en-US" w:bidi="ar-SA"/>
        </w:rPr>
        <w:t>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</w:t>
      </w:r>
      <w:r>
        <w:rPr>
          <w:rFonts w:eastAsiaTheme="minorHAnsi"/>
          <w:kern w:val="0"/>
          <w:sz w:val="28"/>
          <w:szCs w:val="28"/>
          <w:lang w:eastAsia="en-US" w:bidi="ar-SA"/>
        </w:rPr>
        <w:t>.».</w:t>
      </w:r>
    </w:p>
    <w:p w:rsidR="004627FC" w:rsidRDefault="004627FC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Пункт 14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4627FC" w:rsidRPr="00754B75" w:rsidRDefault="004627FC" w:rsidP="00E6670B">
      <w:pPr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«14. </w:t>
      </w:r>
      <w:r w:rsidRPr="00754B75">
        <w:rPr>
          <w:color w:val="000000"/>
          <w:sz w:val="28"/>
          <w:szCs w:val="28"/>
        </w:rPr>
        <w:t xml:space="preserve">В Перечне муниципальных программ указывается наименование муниципальной программы, ответственный исполнитель муниципальной </w:t>
      </w:r>
      <w:r w:rsidRPr="00754B75">
        <w:rPr>
          <w:color w:val="000000"/>
          <w:sz w:val="28"/>
          <w:szCs w:val="28"/>
        </w:rPr>
        <w:lastRenderedPageBreak/>
        <w:t>программы и соисполнители подпрограмм, сроки реализации муниципальной программы.</w:t>
      </w:r>
    </w:p>
    <w:p w:rsidR="004627FC" w:rsidRPr="00754B75" w:rsidRDefault="004627FC" w:rsidP="00E6670B">
      <w:pPr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 w:rsidRPr="00754B75">
        <w:rPr>
          <w:color w:val="000000"/>
          <w:sz w:val="28"/>
          <w:szCs w:val="28"/>
        </w:rPr>
        <w:t>Ответственный исполнитель муниципальной программы не позднее 1 сентября года, предшествующего принятию решения Совета Кореновского городского поселения Кореновского района о бюджете на очередной финансовый год (далее – решение о бюджете) обеспечивает внесение соответствующих изменений в Перечень муниципальных программ.</w:t>
      </w:r>
    </w:p>
    <w:p w:rsidR="003150B4" w:rsidRPr="00754B75" w:rsidRDefault="004627FC" w:rsidP="00E6670B">
      <w:pPr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случае если на указанную в настоящем пункте дату Перечень муниципальных программ не был утвержден</w:t>
      </w:r>
      <w:r w:rsidR="003150B4">
        <w:rPr>
          <w:sz w:val="28"/>
          <w:szCs w:val="28"/>
        </w:rPr>
        <w:t>, он может быть утвержден с 1 января года, следующ</w:t>
      </w:r>
      <w:r w:rsidR="00C608AE">
        <w:rPr>
          <w:sz w:val="28"/>
          <w:szCs w:val="28"/>
        </w:rPr>
        <w:t>и</w:t>
      </w:r>
      <w:r w:rsidR="003150B4">
        <w:rPr>
          <w:sz w:val="28"/>
          <w:szCs w:val="28"/>
        </w:rPr>
        <w:t xml:space="preserve">м за годом принятия решения о бюджете при </w:t>
      </w:r>
      <w:r w:rsidR="003150B4" w:rsidRPr="00754B75">
        <w:rPr>
          <w:color w:val="000000"/>
          <w:sz w:val="28"/>
          <w:szCs w:val="28"/>
        </w:rPr>
        <w:t>наличи</w:t>
      </w:r>
      <w:r w:rsidR="003150B4">
        <w:rPr>
          <w:color w:val="000000"/>
          <w:sz w:val="28"/>
          <w:szCs w:val="28"/>
        </w:rPr>
        <w:t>и</w:t>
      </w:r>
      <w:r w:rsidR="003150B4" w:rsidRPr="00754B75">
        <w:rPr>
          <w:color w:val="000000"/>
          <w:sz w:val="28"/>
          <w:szCs w:val="28"/>
        </w:rPr>
        <w:t xml:space="preserve"> рекомендаций о разработке и принятии Программ в правовых актах федерального и (или) регионального уровня.</w:t>
      </w:r>
      <w:r w:rsidR="00965575">
        <w:rPr>
          <w:color w:val="000000"/>
          <w:sz w:val="28"/>
          <w:szCs w:val="28"/>
        </w:rPr>
        <w:t>»</w:t>
      </w:r>
    </w:p>
    <w:p w:rsidR="00965575" w:rsidRDefault="00965575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16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дополнить подпунктом 16.3 в следующей редакции:</w:t>
      </w:r>
    </w:p>
    <w:p w:rsidR="00C608AE" w:rsidRDefault="00965575" w:rsidP="00E6670B">
      <w:pPr>
        <w:autoSpaceDE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«16.3. Согласование и экспертиза проекта муниципальной программы, включенной в Перечень муниципальных программ, утвержденны</w:t>
      </w:r>
      <w:r w:rsidR="00EA682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EA6824">
        <w:rPr>
          <w:sz w:val="28"/>
          <w:szCs w:val="28"/>
        </w:rPr>
        <w:t>с 1 января года, следующ</w:t>
      </w:r>
      <w:r w:rsidR="00C608AE">
        <w:rPr>
          <w:sz w:val="28"/>
          <w:szCs w:val="28"/>
        </w:rPr>
        <w:t>и</w:t>
      </w:r>
      <w:r w:rsidR="00EA6824">
        <w:rPr>
          <w:sz w:val="28"/>
          <w:szCs w:val="28"/>
        </w:rPr>
        <w:t xml:space="preserve">м за годом принятия решения о бюджете, осуществляется в порядке, предусмотренным пунктом 16 раздела </w:t>
      </w:r>
      <w:r w:rsidR="00EA6824">
        <w:rPr>
          <w:sz w:val="28"/>
          <w:szCs w:val="28"/>
          <w:lang w:val="en-US"/>
        </w:rPr>
        <w:t>III</w:t>
      </w:r>
      <w:r w:rsidR="00EA6824">
        <w:rPr>
          <w:sz w:val="28"/>
          <w:szCs w:val="28"/>
        </w:rPr>
        <w:t xml:space="preserve"> настоящего Порядка, с учетом </w:t>
      </w:r>
      <w:r w:rsidR="00C608AE">
        <w:rPr>
          <w:sz w:val="28"/>
          <w:szCs w:val="28"/>
        </w:rPr>
        <w:t>следующего:</w:t>
      </w:r>
    </w:p>
    <w:p w:rsidR="00C608AE" w:rsidRDefault="00C608AE" w:rsidP="00E6670B">
      <w:pPr>
        <w:autoSpaceDE w:val="0"/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16.3.1. Н</w:t>
      </w:r>
      <w:r w:rsidR="00EA6824" w:rsidRPr="00754B75">
        <w:rPr>
          <w:color w:val="000000"/>
          <w:sz w:val="28"/>
          <w:szCs w:val="28"/>
        </w:rPr>
        <w:t>а первом этапе проект муниципальной программы, согласованный со всеми соисполнителями, участниками муниципальной программы, направляется ответственным исполнителем муниципальной программы на экспертизу в финансово-экономический отдел администрации Кореновского городского поселения Кореновского района и Контрольно-счетную палату муниципального образования Кореновский район</w:t>
      </w:r>
      <w:r w:rsidR="00EA6824">
        <w:rPr>
          <w:color w:val="000000"/>
          <w:sz w:val="28"/>
          <w:szCs w:val="28"/>
        </w:rPr>
        <w:t xml:space="preserve"> в течение 10 дней со дня ее согласования последним </w:t>
      </w:r>
      <w:r w:rsidR="00EA6824" w:rsidRPr="00754B75">
        <w:rPr>
          <w:color w:val="000000"/>
          <w:sz w:val="28"/>
          <w:szCs w:val="28"/>
        </w:rPr>
        <w:t>соисполнител</w:t>
      </w:r>
      <w:r w:rsidR="00EA6824">
        <w:rPr>
          <w:color w:val="000000"/>
          <w:sz w:val="28"/>
          <w:szCs w:val="28"/>
        </w:rPr>
        <w:t>ем (</w:t>
      </w:r>
      <w:r w:rsidR="00EA6824" w:rsidRPr="00754B75">
        <w:rPr>
          <w:color w:val="000000"/>
          <w:sz w:val="28"/>
          <w:szCs w:val="28"/>
        </w:rPr>
        <w:t>участник</w:t>
      </w:r>
      <w:r w:rsidR="00EA6824">
        <w:rPr>
          <w:color w:val="000000"/>
          <w:sz w:val="28"/>
          <w:szCs w:val="28"/>
        </w:rPr>
        <w:t xml:space="preserve">ом) </w:t>
      </w:r>
      <w:r w:rsidR="00EA6824" w:rsidRPr="00754B75">
        <w:rPr>
          <w:color w:val="000000"/>
          <w:sz w:val="28"/>
          <w:szCs w:val="28"/>
        </w:rPr>
        <w:t>муниципальной программы</w:t>
      </w:r>
      <w:r w:rsidR="00EA68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».</w:t>
      </w:r>
    </w:p>
    <w:p w:rsidR="00EA6824" w:rsidRDefault="00EA6824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17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изложить в новой редакции:</w:t>
      </w:r>
    </w:p>
    <w:p w:rsidR="00C608AE" w:rsidRPr="00754B75" w:rsidRDefault="00EA6824" w:rsidP="00E6670B">
      <w:pPr>
        <w:shd w:val="clear" w:color="auto" w:fill="FFFFFF"/>
        <w:autoSpaceDE w:val="0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«17. </w:t>
      </w:r>
      <w:r w:rsidR="00C608AE" w:rsidRPr="00754B75">
        <w:rPr>
          <w:sz w:val="28"/>
          <w:szCs w:val="28"/>
        </w:rPr>
        <w:t xml:space="preserve">Согласование постановления </w:t>
      </w:r>
      <w:r w:rsidR="00C608AE" w:rsidRPr="00754B75">
        <w:rPr>
          <w:color w:val="000000"/>
          <w:sz w:val="28"/>
          <w:szCs w:val="28"/>
        </w:rPr>
        <w:t>администрации Кореновского городского поселения Кореновского района</w:t>
      </w:r>
      <w:r w:rsidR="00C608AE" w:rsidRPr="00754B75">
        <w:rPr>
          <w:sz w:val="28"/>
          <w:szCs w:val="28"/>
        </w:rPr>
        <w:t xml:space="preserve"> об утверждении муниципальной программы, осуществляется в порядке, установленном Инструкцией по делопроизводству в администрации </w:t>
      </w:r>
      <w:r w:rsidR="00C608AE" w:rsidRPr="00754B75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C608AE" w:rsidRPr="00754B75">
        <w:rPr>
          <w:sz w:val="28"/>
          <w:szCs w:val="28"/>
        </w:rPr>
        <w:t xml:space="preserve">, утвержденной постановлением администрации </w:t>
      </w:r>
      <w:r w:rsidR="00C608AE" w:rsidRPr="00754B75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C608AE" w:rsidRPr="00754B75">
        <w:rPr>
          <w:sz w:val="28"/>
          <w:szCs w:val="28"/>
        </w:rPr>
        <w:t xml:space="preserve"> от </w:t>
      </w:r>
      <w:r w:rsidR="00C608AE">
        <w:rPr>
          <w:sz w:val="28"/>
          <w:szCs w:val="28"/>
        </w:rPr>
        <w:t>17 декабря</w:t>
      </w:r>
      <w:r w:rsidR="00C608AE" w:rsidRPr="00754B75">
        <w:rPr>
          <w:sz w:val="28"/>
          <w:szCs w:val="28"/>
        </w:rPr>
        <w:t xml:space="preserve"> </w:t>
      </w:r>
      <w:r w:rsidR="00230021">
        <w:rPr>
          <w:sz w:val="28"/>
          <w:szCs w:val="28"/>
        </w:rPr>
        <w:t xml:space="preserve">                       </w:t>
      </w:r>
      <w:r w:rsidR="00C608AE" w:rsidRPr="00754B75">
        <w:rPr>
          <w:sz w:val="28"/>
          <w:szCs w:val="28"/>
        </w:rPr>
        <w:t>201</w:t>
      </w:r>
      <w:r w:rsidR="00C608AE">
        <w:rPr>
          <w:sz w:val="28"/>
          <w:szCs w:val="28"/>
        </w:rPr>
        <w:t>4</w:t>
      </w:r>
      <w:r w:rsidR="00C608AE" w:rsidRPr="00754B75">
        <w:rPr>
          <w:sz w:val="28"/>
          <w:szCs w:val="28"/>
        </w:rPr>
        <w:t xml:space="preserve"> года № </w:t>
      </w:r>
      <w:r w:rsidR="00C608AE">
        <w:rPr>
          <w:sz w:val="28"/>
          <w:szCs w:val="28"/>
        </w:rPr>
        <w:t>1364</w:t>
      </w:r>
      <w:r w:rsidR="00C608AE" w:rsidRPr="00754B75">
        <w:rPr>
          <w:sz w:val="28"/>
          <w:szCs w:val="28"/>
        </w:rPr>
        <w:t>, с учетом результатов его публичного обсуждения и фина</w:t>
      </w:r>
      <w:r w:rsidR="00C608AE">
        <w:rPr>
          <w:sz w:val="28"/>
          <w:szCs w:val="28"/>
        </w:rPr>
        <w:t>нсово-экономической экспертизы.».</w:t>
      </w:r>
    </w:p>
    <w:p w:rsidR="00C608AE" w:rsidRDefault="00C608AE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Пункт 18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к постановлению дополнить вторым абзацем следующего содержания:</w:t>
      </w:r>
    </w:p>
    <w:p w:rsidR="003579EB" w:rsidRPr="00C608AE" w:rsidRDefault="00C608AE" w:rsidP="00E6670B">
      <w:pPr>
        <w:tabs>
          <w:tab w:val="left" w:pos="0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«Проект муниципальной программы, включенной в Перечень муниципальных программ, утвержденный с 1 января года, следующим за годом принятия решения о бюджете, подлежит утверждения после соблюдения требований пункта 16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настоящего Порядка, но не позднее трех </w:t>
      </w:r>
      <w:r>
        <w:rPr>
          <w:sz w:val="28"/>
          <w:szCs w:val="28"/>
        </w:rPr>
        <w:lastRenderedPageBreak/>
        <w:t>месяцев со дня вступления в силу решения о бюджете</w:t>
      </w:r>
      <w:r w:rsidR="00A83B5A">
        <w:rPr>
          <w:sz w:val="28"/>
          <w:szCs w:val="28"/>
        </w:rPr>
        <w:t xml:space="preserve"> (внесение изменений в решение о бюджете)</w:t>
      </w:r>
      <w:r>
        <w:rPr>
          <w:sz w:val="28"/>
          <w:szCs w:val="28"/>
        </w:rPr>
        <w:t>.</w:t>
      </w:r>
      <w:r w:rsidR="00D3083F">
        <w:rPr>
          <w:sz w:val="28"/>
          <w:szCs w:val="28"/>
        </w:rPr>
        <w:t>».</w:t>
      </w:r>
    </w:p>
    <w:p w:rsidR="003579EB" w:rsidRDefault="003579EB" w:rsidP="00E6670B">
      <w:pPr>
        <w:suppressAutoHyphens w:val="0"/>
        <w:spacing w:line="240" w:lineRule="auto"/>
        <w:ind w:firstLine="709"/>
        <w:jc w:val="both"/>
        <w:rPr>
          <w:sz w:val="28"/>
          <w:szCs w:val="28"/>
        </w:rPr>
      </w:pPr>
      <w:bookmarkStart w:id="3" w:name="sub_102"/>
      <w:bookmarkEnd w:id="2"/>
      <w:r>
        <w:rPr>
          <w:sz w:val="28"/>
          <w:szCs w:val="28"/>
        </w:rPr>
        <w:t xml:space="preserve">2. </w:t>
      </w:r>
      <w:bookmarkStart w:id="4" w:name="sub_103"/>
      <w:bookmarkEnd w:id="3"/>
      <w:r>
        <w:rPr>
          <w:sz w:val="28"/>
          <w:szCs w:val="28"/>
        </w:rPr>
        <w:t>Общему отделу администрации Кореновского поселения                 Кореновского района (Воротникова) опубликовать настоящее                            постановление в печатном средстве массовой информации и обеспечить                            его размещение на официальном сайте администрации Кореновского       городского поселения Кореновского района в информационно-телекоммуникационной сети «Интернет».</w:t>
      </w:r>
    </w:p>
    <w:p w:rsidR="003579EB" w:rsidRDefault="003579EB" w:rsidP="00E6670B">
      <w:pPr>
        <w:spacing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bookmarkEnd w:id="4"/>
    <w:p w:rsidR="00E6670B" w:rsidRDefault="00E6670B" w:rsidP="003579EB">
      <w:pPr>
        <w:rPr>
          <w:color w:val="000000"/>
          <w:sz w:val="28"/>
          <w:szCs w:val="28"/>
        </w:rPr>
      </w:pPr>
    </w:p>
    <w:p w:rsidR="00E6670B" w:rsidRDefault="00E6670B" w:rsidP="003579EB">
      <w:pPr>
        <w:rPr>
          <w:color w:val="000000"/>
          <w:sz w:val="28"/>
          <w:szCs w:val="28"/>
        </w:rPr>
      </w:pPr>
    </w:p>
    <w:p w:rsidR="003579EB" w:rsidRDefault="003579EB" w:rsidP="003579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</w:p>
    <w:p w:rsidR="003579EB" w:rsidRDefault="003579EB" w:rsidP="003579E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городского поселения </w:t>
      </w:r>
    </w:p>
    <w:p w:rsidR="003579EB" w:rsidRDefault="003579EB" w:rsidP="003579EB">
      <w:r>
        <w:rPr>
          <w:color w:val="000000"/>
          <w:sz w:val="28"/>
          <w:szCs w:val="28"/>
        </w:rPr>
        <w:t>Кореновского района                                                                                Е.Н.</w:t>
      </w:r>
      <w:bookmarkEnd w:id="0"/>
      <w:r>
        <w:rPr>
          <w:color w:val="000000"/>
          <w:sz w:val="28"/>
          <w:szCs w:val="28"/>
        </w:rPr>
        <w:t xml:space="preserve"> Пергун </w:t>
      </w: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p w:rsidR="003579EB" w:rsidRDefault="003579EB" w:rsidP="003579EB">
      <w:pPr>
        <w:rPr>
          <w:sz w:val="28"/>
          <w:szCs w:val="28"/>
        </w:rPr>
      </w:pPr>
    </w:p>
    <w:sectPr w:rsidR="003579EB" w:rsidSect="00F20A00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FA7" w:rsidRDefault="00066FA7">
      <w:pPr>
        <w:spacing w:line="240" w:lineRule="auto"/>
      </w:pPr>
      <w:r>
        <w:separator/>
      </w:r>
    </w:p>
  </w:endnote>
  <w:endnote w:type="continuationSeparator" w:id="0">
    <w:p w:rsidR="00066FA7" w:rsidRDefault="00066F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FA7" w:rsidRDefault="00066FA7">
      <w:pPr>
        <w:spacing w:line="240" w:lineRule="auto"/>
      </w:pPr>
      <w:r>
        <w:separator/>
      </w:r>
    </w:p>
  </w:footnote>
  <w:footnote w:type="continuationSeparator" w:id="0">
    <w:p w:rsidR="00066FA7" w:rsidRDefault="00066F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543233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20A00" w:rsidRPr="00F20A00" w:rsidRDefault="00116602" w:rsidP="00F20A00">
        <w:pPr>
          <w:pStyle w:val="a4"/>
          <w:jc w:val="center"/>
          <w:rPr>
            <w:sz w:val="28"/>
            <w:szCs w:val="28"/>
          </w:rPr>
        </w:pPr>
        <w:r w:rsidRPr="00F20A00">
          <w:rPr>
            <w:sz w:val="28"/>
            <w:szCs w:val="28"/>
          </w:rPr>
          <w:fldChar w:fldCharType="begin"/>
        </w:r>
        <w:r w:rsidRPr="00F20A00">
          <w:rPr>
            <w:sz w:val="28"/>
            <w:szCs w:val="28"/>
          </w:rPr>
          <w:instrText>PAGE   \* MERGEFORMAT</w:instrText>
        </w:r>
        <w:r w:rsidRPr="00F20A00">
          <w:rPr>
            <w:sz w:val="28"/>
            <w:szCs w:val="28"/>
          </w:rPr>
          <w:fldChar w:fldCharType="separate"/>
        </w:r>
        <w:r w:rsidR="00230021">
          <w:rPr>
            <w:noProof/>
            <w:sz w:val="28"/>
            <w:szCs w:val="28"/>
          </w:rPr>
          <w:t>3</w:t>
        </w:r>
        <w:r w:rsidRPr="00F20A00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EB"/>
    <w:rsid w:val="00066FA7"/>
    <w:rsid w:val="00116602"/>
    <w:rsid w:val="00120095"/>
    <w:rsid w:val="001B67F7"/>
    <w:rsid w:val="00230021"/>
    <w:rsid w:val="003150B4"/>
    <w:rsid w:val="003579EB"/>
    <w:rsid w:val="00375EE0"/>
    <w:rsid w:val="003E5F16"/>
    <w:rsid w:val="004627FC"/>
    <w:rsid w:val="006218C8"/>
    <w:rsid w:val="00965575"/>
    <w:rsid w:val="009B092C"/>
    <w:rsid w:val="00A83B5A"/>
    <w:rsid w:val="00C608AE"/>
    <w:rsid w:val="00D3083F"/>
    <w:rsid w:val="00E6670B"/>
    <w:rsid w:val="00EA6824"/>
    <w:rsid w:val="00F4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50E38-17E5-4C58-8A74-5C9830021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9EB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3579EB"/>
    <w:pPr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kern w:val="0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3579EB"/>
    <w:pPr>
      <w:tabs>
        <w:tab w:val="center" w:pos="4677"/>
        <w:tab w:val="right" w:pos="9355"/>
      </w:tabs>
      <w:spacing w:line="240" w:lineRule="auto"/>
    </w:pPr>
    <w:rPr>
      <w:rFonts w:cs="Mangal"/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3579EB"/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character" w:customStyle="1" w:styleId="a6">
    <w:name w:val="Цветовое выделение"/>
    <w:uiPriority w:val="99"/>
    <w:rsid w:val="004627FC"/>
    <w:rPr>
      <w:b/>
      <w:bCs/>
      <w:color w:val="26282F"/>
    </w:rPr>
  </w:style>
  <w:style w:type="paragraph" w:styleId="a7">
    <w:name w:val="Balloon Text"/>
    <w:basedOn w:val="a"/>
    <w:link w:val="a8"/>
    <w:uiPriority w:val="99"/>
    <w:semiHidden/>
    <w:unhideWhenUsed/>
    <w:rsid w:val="00E6670B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670B"/>
    <w:rPr>
      <w:rFonts w:ascii="Segoe UI" w:eastAsia="Times New Roma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11</cp:revision>
  <cp:lastPrinted>2017-03-15T12:27:00Z</cp:lastPrinted>
  <dcterms:created xsi:type="dcterms:W3CDTF">2017-03-03T05:42:00Z</dcterms:created>
  <dcterms:modified xsi:type="dcterms:W3CDTF">2017-03-15T12:27:00Z</dcterms:modified>
</cp:coreProperties>
</file>