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E47A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E47A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E47A80" w:rsidRPr="00F978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E47A8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сентября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 w:rsidR="00D812C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№ 338</w:t>
      </w:r>
    </w:p>
    <w:p w:rsidR="00E47A80" w:rsidRDefault="00D812CC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E47A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47A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47A80" w:rsidRPr="00D812CC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812CC" w:rsidRDefault="005A3C03" w:rsidP="00D812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  <w:r w:rsidR="00D812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3C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D812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3C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  <w:r w:rsidR="00D812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3C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городского поселения </w:t>
      </w:r>
    </w:p>
    <w:p w:rsidR="005A3C03" w:rsidRDefault="005A3C03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:rsidR="00E47A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47A80" w:rsidRPr="00E47A80" w:rsidRDefault="00E47A80" w:rsidP="00E4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A3C03" w:rsidRPr="005A3C03" w:rsidRDefault="005A3C03" w:rsidP="005A3C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5A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владения, пользован</w:t>
      </w:r>
      <w:r w:rsidR="00D81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и распоряжения муниципальным </w:t>
      </w:r>
      <w:r w:rsidRPr="005A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имуществом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18 марта 2014 года № 416, </w:t>
      </w:r>
      <w:r w:rsidR="00D812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29 октября 2014 года № 22,</w:t>
      </w:r>
      <w:r w:rsidR="00D812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18 марта 2015 года № 69, </w:t>
      </w:r>
      <w:r w:rsidRPr="005A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Кореновского района </w:t>
      </w:r>
      <w:r w:rsidR="00D812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е ш и </w:t>
      </w:r>
      <w:proofErr w:type="gramStart"/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A3C03" w:rsidRPr="005A3C03" w:rsidRDefault="005A3C03" w:rsidP="005A3C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5A3C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принять на безвозмездной основе </w:t>
      </w:r>
      <w:r w:rsidRPr="005A3C0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имущество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перечню (прилагается).</w:t>
      </w:r>
    </w:p>
    <w:p w:rsidR="005A3C03" w:rsidRPr="005A3C03" w:rsidRDefault="005A3C03" w:rsidP="005A3C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D812CC" w:rsidRDefault="005A3C03" w:rsidP="00E47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</w:t>
      </w:r>
      <w:r w:rsidR="00D812CC">
        <w:rPr>
          <w:rFonts w:ascii="Times New Roman" w:eastAsia="Times New Roman" w:hAnsi="Times New Roman" w:cs="Times New Roman"/>
          <w:sz w:val="28"/>
          <w:szCs w:val="28"/>
          <w:lang w:eastAsia="ar-SA"/>
        </w:rPr>
        <w:t>ет в силу со дня его подписания.</w:t>
      </w:r>
    </w:p>
    <w:p w:rsidR="00E47A80" w:rsidRDefault="00E47A80" w:rsidP="00E47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A80" w:rsidRDefault="00E47A80" w:rsidP="00E47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A80" w:rsidRPr="005A3C03" w:rsidRDefault="00E47A80" w:rsidP="00E47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5A3C03" w:rsidRPr="005A3C03" w:rsidTr="00E47A80">
        <w:trPr>
          <w:trHeight w:val="1602"/>
        </w:trPr>
        <w:tc>
          <w:tcPr>
            <w:tcW w:w="4395" w:type="dxa"/>
            <w:shd w:val="clear" w:color="auto" w:fill="auto"/>
          </w:tcPr>
          <w:p w:rsidR="005A3C03" w:rsidRPr="005A3C03" w:rsidRDefault="005A3C03" w:rsidP="005A3C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5A3C03" w:rsidRPr="005A3C03" w:rsidRDefault="005A3C03" w:rsidP="005A3C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3C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5A3C03" w:rsidRPr="005A3C03" w:rsidRDefault="00E47A80" w:rsidP="005A3C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5A3C03" w:rsidRPr="005A3C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5A3C03" w:rsidRPr="005A3C03" w:rsidRDefault="005A3C03" w:rsidP="005A3C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3C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47A80" w:rsidRDefault="005A3C03" w:rsidP="00E47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3C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A3C03" w:rsidRPr="005A3C03" w:rsidRDefault="005A3C03" w:rsidP="00E47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5A3C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E47A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27 сентября 2017 года № 338</w:t>
            </w:r>
          </w:p>
        </w:tc>
      </w:tr>
    </w:tbl>
    <w:p w:rsidR="00E47A80" w:rsidRDefault="00E47A80" w:rsidP="005A3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A80" w:rsidRDefault="00E47A80" w:rsidP="005A3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A80" w:rsidRDefault="00E47A80" w:rsidP="005A3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3C03" w:rsidRPr="005A3C03" w:rsidRDefault="005A3C03" w:rsidP="005A3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5A3C03" w:rsidRPr="005A3C03" w:rsidRDefault="005A3C03" w:rsidP="005A3C0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5A3C03" w:rsidRPr="005A3C03" w:rsidRDefault="005A3C03" w:rsidP="005A3C0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5A3C03" w:rsidRPr="005A3C03" w:rsidRDefault="005A3C03" w:rsidP="005A3C0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5A3C03" w:rsidRDefault="005A3C03" w:rsidP="00D812C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D812CC" w:rsidRDefault="00D812CC" w:rsidP="00D812C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2CC" w:rsidRPr="005A3C03" w:rsidRDefault="00D812CC" w:rsidP="00D812C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655"/>
        <w:gridCol w:w="2835"/>
        <w:gridCol w:w="1418"/>
        <w:gridCol w:w="1134"/>
        <w:gridCol w:w="1701"/>
        <w:gridCol w:w="1842"/>
      </w:tblGrid>
      <w:tr w:rsidR="005A3C03" w:rsidRPr="00D812CC" w:rsidTr="00E47A80">
        <w:trPr>
          <w:trHeight w:val="22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 xml:space="preserve">№ </w:t>
            </w:r>
            <w:proofErr w:type="gramStart"/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п</w:t>
            </w:r>
            <w:proofErr w:type="gramEnd"/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 xml:space="preserve">Год ввода в </w:t>
            </w:r>
            <w:proofErr w:type="spellStart"/>
            <w:proofErr w:type="gramStart"/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эксплуата-цию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Балансовая стоимость, 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 w:bidi="hi-IN"/>
              </w:rPr>
              <w:t>Остаточная стоимость, руб</w:t>
            </w:r>
          </w:p>
        </w:tc>
      </w:tr>
      <w:tr w:rsidR="005A3C03" w:rsidRPr="00D812CC" w:rsidTr="00E47A80">
        <w:trPr>
          <w:trHeight w:val="22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E47A80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Стол бильярдный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99765,00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5A3C03" w:rsidRPr="00D812CC" w:rsidTr="00E47A80">
        <w:trPr>
          <w:trHeight w:val="227"/>
        </w:trPr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E47A80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Шары бильярдные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5A3C03" w:rsidRPr="00D812CC" w:rsidTr="00E47A80">
        <w:trPr>
          <w:trHeight w:val="227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E47A80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Подставка под кии и шары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9200,00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5A3C03" w:rsidRPr="00D812CC" w:rsidTr="00E47A80">
        <w:trPr>
          <w:trHeight w:val="227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E47A80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Аттракцион детский – </w:t>
            </w:r>
            <w:proofErr w:type="spellStart"/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аэрохоккей</w:t>
            </w:r>
            <w:proofErr w:type="spellEnd"/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электр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99600,00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5A3C03" w:rsidRPr="00D812CC" w:rsidTr="00E47A80">
        <w:trPr>
          <w:trHeight w:val="227"/>
        </w:trPr>
        <w:tc>
          <w:tcPr>
            <w:tcW w:w="6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E47A80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Кулер</w:t>
            </w: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Water Dispenser T-F3PF56970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25000,00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5A3C03" w:rsidRPr="00D812CC" w:rsidTr="00286E7A">
        <w:trPr>
          <w:trHeight w:val="227"/>
        </w:trPr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237865,00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03" w:rsidRPr="00D812CC" w:rsidRDefault="005A3C03" w:rsidP="005A3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812C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</w:tbl>
    <w:p w:rsidR="00E47A80" w:rsidRDefault="00E47A80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A80" w:rsidRDefault="00E47A80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A80" w:rsidRDefault="00E47A80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земельных </w:t>
      </w: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5A3C03" w:rsidRPr="005A3C03" w:rsidRDefault="005A3C03" w:rsidP="005A3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A3C0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p w:rsidR="00E26B34" w:rsidRPr="00E26B34" w:rsidRDefault="00E26B34" w:rsidP="005A3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26B34" w:rsidRPr="00E26B34" w:rsidSect="00D812C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F5" w:rsidRDefault="00E845F5" w:rsidP="00D812CC">
      <w:pPr>
        <w:spacing w:after="0" w:line="240" w:lineRule="auto"/>
      </w:pPr>
      <w:r>
        <w:separator/>
      </w:r>
    </w:p>
  </w:endnote>
  <w:endnote w:type="continuationSeparator" w:id="0">
    <w:p w:rsidR="00E845F5" w:rsidRDefault="00E845F5" w:rsidP="00D8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F5" w:rsidRDefault="00E845F5" w:rsidP="00D812CC">
      <w:pPr>
        <w:spacing w:after="0" w:line="240" w:lineRule="auto"/>
      </w:pPr>
      <w:r>
        <w:separator/>
      </w:r>
    </w:p>
  </w:footnote>
  <w:footnote w:type="continuationSeparator" w:id="0">
    <w:p w:rsidR="00E845F5" w:rsidRDefault="00E845F5" w:rsidP="00D8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954990"/>
      <w:docPartObj>
        <w:docPartGallery w:val="Page Numbers (Top of Page)"/>
        <w:docPartUnique/>
      </w:docPartObj>
    </w:sdtPr>
    <w:sdtEndPr/>
    <w:sdtContent>
      <w:p w:rsidR="00D812CC" w:rsidRDefault="00D812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A80">
          <w:rPr>
            <w:noProof/>
          </w:rPr>
          <w:t>2</w:t>
        </w:r>
        <w:r>
          <w:fldChar w:fldCharType="end"/>
        </w:r>
      </w:p>
    </w:sdtContent>
  </w:sdt>
  <w:p w:rsidR="00D812CC" w:rsidRDefault="00D812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3121E"/>
    <w:rsid w:val="0014300A"/>
    <w:rsid w:val="001D7386"/>
    <w:rsid w:val="003F2806"/>
    <w:rsid w:val="003F42C3"/>
    <w:rsid w:val="004C3FA3"/>
    <w:rsid w:val="0059113D"/>
    <w:rsid w:val="005A3C03"/>
    <w:rsid w:val="0081425D"/>
    <w:rsid w:val="00B655FD"/>
    <w:rsid w:val="00C03B9B"/>
    <w:rsid w:val="00D812CC"/>
    <w:rsid w:val="00E22D77"/>
    <w:rsid w:val="00E26B34"/>
    <w:rsid w:val="00E47A80"/>
    <w:rsid w:val="00E845F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2CC"/>
  </w:style>
  <w:style w:type="paragraph" w:styleId="a5">
    <w:name w:val="footer"/>
    <w:basedOn w:val="a"/>
    <w:link w:val="a6"/>
    <w:uiPriority w:val="99"/>
    <w:unhideWhenUsed/>
    <w:rsid w:val="00D8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2CC"/>
  </w:style>
  <w:style w:type="paragraph" w:styleId="a5">
    <w:name w:val="footer"/>
    <w:basedOn w:val="a"/>
    <w:link w:val="a6"/>
    <w:uiPriority w:val="99"/>
    <w:unhideWhenUsed/>
    <w:rsid w:val="00D8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17</cp:revision>
  <dcterms:created xsi:type="dcterms:W3CDTF">2015-04-13T09:18:00Z</dcterms:created>
  <dcterms:modified xsi:type="dcterms:W3CDTF">2017-09-27T13:31:00Z</dcterms:modified>
</cp:coreProperties>
</file>