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D04" w:rsidRPr="006A5D04" w:rsidRDefault="006A5D04" w:rsidP="006A5D04">
      <w:pPr>
        <w:tabs>
          <w:tab w:val="left" w:pos="708"/>
        </w:tabs>
        <w:autoSpaceDN w:val="0"/>
        <w:ind w:firstLine="0"/>
        <w:jc w:val="center"/>
        <w:rPr>
          <w:b/>
          <w:szCs w:val="28"/>
          <w:lang w:eastAsia="ar-SA"/>
        </w:rPr>
      </w:pPr>
      <w:r w:rsidRPr="006A5D04">
        <w:rPr>
          <w:rFonts w:ascii="Courier New" w:hAnsi="Courier New" w:cs="Courier New"/>
          <w:noProof/>
          <w:sz w:val="24"/>
          <w:szCs w:val="24"/>
        </w:rPr>
        <w:drawing>
          <wp:inline distT="0" distB="0" distL="0" distR="0">
            <wp:extent cx="605790" cy="669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 cy="669925"/>
                    </a:xfrm>
                    <a:prstGeom prst="rect">
                      <a:avLst/>
                    </a:prstGeom>
                    <a:solidFill>
                      <a:srgbClr val="FFFFFF"/>
                    </a:solidFill>
                    <a:ln>
                      <a:noFill/>
                    </a:ln>
                  </pic:spPr>
                </pic:pic>
              </a:graphicData>
            </a:graphic>
          </wp:inline>
        </w:drawing>
      </w:r>
    </w:p>
    <w:p w:rsidR="006A5D04" w:rsidRPr="006A5D04" w:rsidRDefault="006A5D04" w:rsidP="006A5D04">
      <w:pPr>
        <w:tabs>
          <w:tab w:val="left" w:pos="708"/>
        </w:tabs>
        <w:autoSpaceDN w:val="0"/>
        <w:ind w:firstLine="0"/>
        <w:jc w:val="center"/>
        <w:rPr>
          <w:b/>
          <w:szCs w:val="28"/>
          <w:lang w:eastAsia="ar-SA"/>
        </w:rPr>
      </w:pPr>
      <w:r w:rsidRPr="006A5D04">
        <w:rPr>
          <w:b/>
          <w:szCs w:val="28"/>
          <w:lang w:eastAsia="ar-SA"/>
        </w:rPr>
        <w:t>АДМИНИСТРАЦИЯ КОРЕНОВСКОГО ГОРОДСКОГО ПОСЕЛЕНИЯ</w:t>
      </w:r>
    </w:p>
    <w:p w:rsidR="006A5D04" w:rsidRPr="006A5D04" w:rsidRDefault="006A5D04" w:rsidP="006A5D04">
      <w:pPr>
        <w:tabs>
          <w:tab w:val="left" w:pos="708"/>
        </w:tabs>
        <w:autoSpaceDN w:val="0"/>
        <w:ind w:firstLine="0"/>
        <w:jc w:val="center"/>
        <w:rPr>
          <w:b/>
          <w:szCs w:val="28"/>
          <w:lang w:eastAsia="ar-SA"/>
        </w:rPr>
      </w:pPr>
      <w:r w:rsidRPr="006A5D04">
        <w:rPr>
          <w:b/>
          <w:szCs w:val="28"/>
          <w:lang w:eastAsia="ar-SA"/>
        </w:rPr>
        <w:t>КОРЕНОВСКОГО РАЙОНА</w:t>
      </w:r>
    </w:p>
    <w:p w:rsidR="006A5D04" w:rsidRPr="006A5D04" w:rsidRDefault="006A5D04" w:rsidP="006A5D04">
      <w:pPr>
        <w:tabs>
          <w:tab w:val="left" w:pos="708"/>
        </w:tabs>
        <w:autoSpaceDN w:val="0"/>
        <w:ind w:firstLine="0"/>
        <w:jc w:val="center"/>
        <w:rPr>
          <w:b/>
          <w:sz w:val="36"/>
          <w:szCs w:val="36"/>
          <w:lang w:eastAsia="ar-SA"/>
        </w:rPr>
      </w:pPr>
      <w:r w:rsidRPr="006A5D04">
        <w:rPr>
          <w:b/>
          <w:sz w:val="36"/>
          <w:szCs w:val="36"/>
          <w:lang w:eastAsia="ar-SA"/>
        </w:rPr>
        <w:t>ПОСТАНОВЛЕНИЕ</w:t>
      </w:r>
    </w:p>
    <w:p w:rsidR="006A5D04" w:rsidRPr="006A5D04" w:rsidRDefault="006A5D04" w:rsidP="006A5D04">
      <w:pPr>
        <w:tabs>
          <w:tab w:val="left" w:pos="708"/>
        </w:tabs>
        <w:autoSpaceDN w:val="0"/>
        <w:ind w:firstLine="0"/>
        <w:jc w:val="center"/>
        <w:rPr>
          <w:szCs w:val="28"/>
          <w:lang w:eastAsia="ar-SA"/>
        </w:rPr>
      </w:pPr>
      <w:r w:rsidRPr="006A5D04">
        <w:rPr>
          <w:szCs w:val="28"/>
          <w:lang w:eastAsia="ar-SA"/>
        </w:rPr>
        <w:t xml:space="preserve">от 06.03.2018   </w:t>
      </w:r>
      <w:r w:rsidRPr="006A5D04">
        <w:rPr>
          <w:szCs w:val="28"/>
          <w:lang w:eastAsia="ar-SA"/>
        </w:rPr>
        <w:tab/>
      </w:r>
      <w:r w:rsidRPr="006A5D04">
        <w:rPr>
          <w:szCs w:val="28"/>
          <w:lang w:eastAsia="ar-SA"/>
        </w:rPr>
        <w:tab/>
        <w:t xml:space="preserve">                                                  </w:t>
      </w:r>
      <w:r w:rsidRPr="006A5D04">
        <w:rPr>
          <w:szCs w:val="28"/>
          <w:lang w:eastAsia="ar-SA"/>
        </w:rPr>
        <w:tab/>
      </w:r>
      <w:r w:rsidRPr="006A5D04">
        <w:rPr>
          <w:szCs w:val="28"/>
          <w:lang w:eastAsia="ar-SA"/>
        </w:rPr>
        <w:tab/>
      </w:r>
      <w:proofErr w:type="gramStart"/>
      <w:r w:rsidRPr="006A5D04">
        <w:rPr>
          <w:szCs w:val="28"/>
          <w:lang w:eastAsia="ar-SA"/>
        </w:rPr>
        <w:tab/>
        <w:t xml:space="preserve">  №</w:t>
      </w:r>
      <w:proofErr w:type="gramEnd"/>
      <w:r w:rsidRPr="006A5D04">
        <w:rPr>
          <w:szCs w:val="28"/>
          <w:lang w:eastAsia="ar-SA"/>
        </w:rPr>
        <w:t xml:space="preserve"> 24</w:t>
      </w:r>
      <w:r>
        <w:rPr>
          <w:szCs w:val="28"/>
          <w:lang w:eastAsia="ar-SA"/>
        </w:rPr>
        <w:t>8</w:t>
      </w:r>
    </w:p>
    <w:p w:rsidR="006A5D04" w:rsidRPr="006A5D04" w:rsidRDefault="006A5D04" w:rsidP="006A5D04">
      <w:pPr>
        <w:tabs>
          <w:tab w:val="left" w:pos="708"/>
        </w:tabs>
        <w:autoSpaceDN w:val="0"/>
        <w:ind w:firstLine="0"/>
        <w:jc w:val="center"/>
        <w:rPr>
          <w:szCs w:val="28"/>
          <w:lang w:eastAsia="ar-SA"/>
        </w:rPr>
      </w:pPr>
      <w:r w:rsidRPr="006A5D04">
        <w:rPr>
          <w:szCs w:val="28"/>
          <w:lang w:eastAsia="ar-SA"/>
        </w:rPr>
        <w:t xml:space="preserve">г. Кореновск </w:t>
      </w:r>
    </w:p>
    <w:p w:rsidR="00B042B4" w:rsidRDefault="00B042B4" w:rsidP="00627D8D">
      <w:pPr>
        <w:tabs>
          <w:tab w:val="left" w:pos="8505"/>
        </w:tabs>
        <w:ind w:firstLine="0"/>
        <w:jc w:val="center"/>
        <w:rPr>
          <w:b/>
          <w:szCs w:val="28"/>
        </w:rPr>
      </w:pPr>
    </w:p>
    <w:p w:rsidR="00627D8D" w:rsidRDefault="00627D8D" w:rsidP="00627D8D">
      <w:pPr>
        <w:tabs>
          <w:tab w:val="left" w:pos="8505"/>
        </w:tabs>
        <w:ind w:firstLine="0"/>
        <w:jc w:val="center"/>
        <w:rPr>
          <w:b/>
          <w:szCs w:val="28"/>
        </w:rPr>
      </w:pPr>
      <w:r>
        <w:rPr>
          <w:b/>
          <w:szCs w:val="28"/>
        </w:rPr>
        <w:t>Об утверждении Порядка составления и ведения сводной</w:t>
      </w:r>
    </w:p>
    <w:p w:rsidR="00627D8D" w:rsidRDefault="00627D8D" w:rsidP="00627D8D">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бюджетной росписи главного распорядителя средств бюджета Кореновского городского поселения Кореновского района</w:t>
      </w:r>
    </w:p>
    <w:p w:rsidR="00627D8D" w:rsidRDefault="00627D8D" w:rsidP="00627D8D">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(главного администратора источников финансирования</w:t>
      </w:r>
    </w:p>
    <w:p w:rsidR="00627D8D" w:rsidRDefault="00627D8D" w:rsidP="00627D8D">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дефицита местного бюджета)</w:t>
      </w:r>
    </w:p>
    <w:p w:rsidR="00627D8D" w:rsidRDefault="00627D8D" w:rsidP="00627D8D">
      <w:pPr>
        <w:tabs>
          <w:tab w:val="left" w:pos="8505"/>
        </w:tabs>
        <w:ind w:firstLine="0"/>
        <w:jc w:val="center"/>
      </w:pPr>
    </w:p>
    <w:p w:rsidR="00627D8D" w:rsidRDefault="00627D8D" w:rsidP="00627D8D">
      <w:pPr>
        <w:pStyle w:val="a9"/>
        <w:spacing w:line="240" w:lineRule="auto"/>
      </w:pPr>
      <w:r>
        <w:t xml:space="preserve">В соответствии со статьями 217 и 219.1 Бюджетного кодекса Российской Федерации и решением Совета Кореновского городского поселения Кореновского района от 29 марта 2017 года № 279 «Об утверждении Положения о бюджетном процессе в Кореновском городском поселении Кореновского района», администрация Кореновского городского поселения Кореновского района п о с </w:t>
      </w:r>
      <w:proofErr w:type="gramStart"/>
      <w:r>
        <w:t>т</w:t>
      </w:r>
      <w:proofErr w:type="gramEnd"/>
      <w:r>
        <w:t xml:space="preserve"> а н о в л я е т:</w:t>
      </w:r>
    </w:p>
    <w:p w:rsidR="00627D8D" w:rsidRDefault="00627D8D" w:rsidP="00627D8D">
      <w:pPr>
        <w:ind w:firstLine="709"/>
      </w:pPr>
      <w:r>
        <w:t>1. Утвердить Порядок</w:t>
      </w:r>
      <w:r>
        <w:rPr>
          <w:szCs w:val="28"/>
        </w:rPr>
        <w:t xml:space="preserve">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r>
        <w:t>(прилагается).</w:t>
      </w:r>
    </w:p>
    <w:p w:rsidR="00627D8D" w:rsidRDefault="00627D8D" w:rsidP="00627D8D">
      <w:pPr>
        <w:ind w:firstLine="709"/>
        <w:rPr>
          <w:szCs w:val="28"/>
        </w:rPr>
      </w:pPr>
      <w:r>
        <w:t>2.</w:t>
      </w:r>
      <w:r>
        <w:rPr>
          <w:szCs w:val="28"/>
        </w:rPr>
        <w:t xml:space="preserve"> Общему отделу администрации Кореновского городского                    поселения Кореновского района (Устинова)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27D8D" w:rsidRDefault="00627D8D" w:rsidP="00627D8D">
      <w:pPr>
        <w:tabs>
          <w:tab w:val="left" w:pos="8505"/>
        </w:tabs>
        <w:ind w:firstLine="709"/>
        <w:rPr>
          <w:szCs w:val="28"/>
        </w:rPr>
      </w:pPr>
      <w:r>
        <w:rPr>
          <w:szCs w:val="28"/>
        </w:rPr>
        <w:t>3. Признать утратившим силу постановление администрации Кореновского городского поселения Кореновского района от 22 декабря                    201</w:t>
      </w:r>
      <w:r w:rsidRPr="002B6878">
        <w:rPr>
          <w:szCs w:val="28"/>
        </w:rPr>
        <w:t>7</w:t>
      </w:r>
      <w:r>
        <w:rPr>
          <w:szCs w:val="28"/>
        </w:rPr>
        <w:t xml:space="preserve"> года № </w:t>
      </w:r>
      <w:r w:rsidRPr="002B6878">
        <w:rPr>
          <w:szCs w:val="28"/>
        </w:rPr>
        <w:t>2305</w:t>
      </w:r>
      <w:r>
        <w:rPr>
          <w:szCs w:val="28"/>
        </w:rPr>
        <w:t xml:space="preserve"> «</w:t>
      </w:r>
      <w:r w:rsidRPr="00D24F2E">
        <w:rPr>
          <w:szCs w:val="28"/>
        </w:rPr>
        <w:t>Об утверждении Порядка составления и ведения сводной</w:t>
      </w:r>
      <w:r>
        <w:rPr>
          <w:szCs w:val="28"/>
        </w:rPr>
        <w:t xml:space="preserve"> </w:t>
      </w:r>
      <w:r w:rsidRPr="00D24F2E">
        <w:rPr>
          <w:szCs w:val="28"/>
        </w:rPr>
        <w:t>бюджетной росписи, кассового плана исполнения бюджета</w:t>
      </w:r>
      <w:r>
        <w:rPr>
          <w:szCs w:val="28"/>
        </w:rPr>
        <w:t xml:space="preserve"> </w:t>
      </w:r>
      <w:r w:rsidRPr="00D24F2E">
        <w:rPr>
          <w:szCs w:val="28"/>
        </w:rPr>
        <w:t>Кореновского городского поселения, бюджетной росписи главного распорядителя средств местного бюджета (главного администратора источников финансирования дефицита бюджета)</w:t>
      </w:r>
      <w:r>
        <w:rPr>
          <w:szCs w:val="28"/>
        </w:rPr>
        <w:t>».</w:t>
      </w:r>
    </w:p>
    <w:p w:rsidR="00627D8D" w:rsidRDefault="00627D8D" w:rsidP="00627D8D">
      <w:pPr>
        <w:ind w:firstLine="709"/>
      </w:pPr>
      <w:r>
        <w:t>4. Постановление вступает в силу со дня его подписания.</w:t>
      </w:r>
    </w:p>
    <w:p w:rsidR="00627D8D" w:rsidRDefault="00627D8D" w:rsidP="00627D8D">
      <w:pPr>
        <w:ind w:firstLine="0"/>
        <w:jc w:val="left"/>
        <w:rPr>
          <w:szCs w:val="28"/>
        </w:rPr>
      </w:pPr>
    </w:p>
    <w:p w:rsidR="00627D8D" w:rsidRDefault="00627D8D" w:rsidP="00627D8D">
      <w:pPr>
        <w:ind w:firstLine="0"/>
        <w:jc w:val="left"/>
        <w:rPr>
          <w:szCs w:val="28"/>
        </w:rPr>
      </w:pPr>
    </w:p>
    <w:p w:rsidR="00627D8D" w:rsidRDefault="00627D8D" w:rsidP="00627D8D">
      <w:pPr>
        <w:ind w:firstLine="0"/>
        <w:jc w:val="left"/>
        <w:rPr>
          <w:szCs w:val="28"/>
        </w:rPr>
      </w:pPr>
      <w:r>
        <w:rPr>
          <w:szCs w:val="28"/>
        </w:rPr>
        <w:t xml:space="preserve">Глава </w:t>
      </w:r>
    </w:p>
    <w:p w:rsidR="00627D8D" w:rsidRDefault="00627D8D" w:rsidP="00627D8D">
      <w:pPr>
        <w:ind w:firstLine="0"/>
        <w:jc w:val="left"/>
        <w:rPr>
          <w:szCs w:val="28"/>
        </w:rPr>
      </w:pPr>
      <w:r>
        <w:rPr>
          <w:szCs w:val="28"/>
        </w:rPr>
        <w:t>Кореновского городского поселения</w:t>
      </w:r>
    </w:p>
    <w:p w:rsidR="00627D8D" w:rsidRDefault="00627D8D" w:rsidP="00627D8D">
      <w:pPr>
        <w:ind w:firstLine="0"/>
        <w:jc w:val="left"/>
        <w:rPr>
          <w:szCs w:val="28"/>
        </w:rPr>
      </w:pPr>
      <w:r>
        <w:rPr>
          <w:szCs w:val="28"/>
        </w:rPr>
        <w:t xml:space="preserve">Кореновского района                                                                                Е.Н. </w:t>
      </w:r>
      <w:proofErr w:type="spellStart"/>
      <w:r>
        <w:rPr>
          <w:szCs w:val="28"/>
        </w:rPr>
        <w:t>Пергун</w:t>
      </w:r>
      <w:proofErr w:type="spellEnd"/>
    </w:p>
    <w:p w:rsidR="006A5D04" w:rsidRDefault="006A5D04" w:rsidP="00627D8D">
      <w:pPr>
        <w:ind w:firstLine="0"/>
        <w:jc w:val="left"/>
        <w:rPr>
          <w:szCs w:val="28"/>
        </w:rPr>
      </w:pPr>
    </w:p>
    <w:tbl>
      <w:tblPr>
        <w:tblW w:w="0" w:type="auto"/>
        <w:tblBorders>
          <w:top w:val="nil"/>
          <w:left w:val="nil"/>
          <w:bottom w:val="nil"/>
          <w:right w:val="nil"/>
          <w:insideH w:val="nil"/>
          <w:insideV w:val="nil"/>
        </w:tblBorders>
        <w:tblLook w:val="04A0" w:firstRow="1" w:lastRow="0" w:firstColumn="1" w:lastColumn="0" w:noHBand="0" w:noVBand="1"/>
      </w:tblPr>
      <w:tblGrid>
        <w:gridCol w:w="3188"/>
        <w:gridCol w:w="1642"/>
        <w:gridCol w:w="4859"/>
      </w:tblGrid>
      <w:tr w:rsidR="00627D8D" w:rsidTr="00A37759">
        <w:trPr>
          <w:trHeight w:val="420"/>
        </w:trPr>
        <w:tc>
          <w:tcPr>
            <w:tcW w:w="3188" w:type="dxa"/>
            <w:tcBorders>
              <w:top w:val="nil"/>
              <w:left w:val="nil"/>
              <w:bottom w:val="nil"/>
              <w:right w:val="nil"/>
            </w:tcBorders>
            <w:shd w:val="clear" w:color="auto" w:fill="auto"/>
          </w:tcPr>
          <w:p w:rsidR="00627D8D" w:rsidRDefault="00627D8D" w:rsidP="00A37759">
            <w:pPr>
              <w:ind w:firstLine="0"/>
              <w:jc w:val="center"/>
              <w:rPr>
                <w:bCs/>
                <w:szCs w:val="28"/>
              </w:rPr>
            </w:pPr>
          </w:p>
        </w:tc>
        <w:tc>
          <w:tcPr>
            <w:tcW w:w="1642" w:type="dxa"/>
            <w:tcBorders>
              <w:top w:val="nil"/>
              <w:left w:val="nil"/>
              <w:bottom w:val="nil"/>
              <w:right w:val="nil"/>
            </w:tcBorders>
            <w:shd w:val="clear" w:color="auto" w:fill="auto"/>
          </w:tcPr>
          <w:p w:rsidR="00627D8D" w:rsidRDefault="00627D8D" w:rsidP="00A37759">
            <w:pPr>
              <w:ind w:firstLine="0"/>
              <w:jc w:val="center"/>
              <w:rPr>
                <w:bCs/>
                <w:szCs w:val="28"/>
              </w:rPr>
            </w:pPr>
          </w:p>
        </w:tc>
        <w:tc>
          <w:tcPr>
            <w:tcW w:w="4859" w:type="dxa"/>
            <w:tcBorders>
              <w:top w:val="nil"/>
              <w:left w:val="nil"/>
              <w:bottom w:val="nil"/>
              <w:right w:val="nil"/>
            </w:tcBorders>
            <w:shd w:val="clear" w:color="auto" w:fill="auto"/>
          </w:tcPr>
          <w:p w:rsidR="00627D8D" w:rsidRDefault="00627D8D" w:rsidP="00A37759">
            <w:pPr>
              <w:ind w:firstLine="0"/>
              <w:jc w:val="center"/>
              <w:rPr>
                <w:bCs/>
                <w:szCs w:val="28"/>
              </w:rPr>
            </w:pPr>
            <w:r>
              <w:rPr>
                <w:bCs/>
                <w:szCs w:val="28"/>
              </w:rPr>
              <w:t xml:space="preserve">ПРИЛОЖЕНИЕ </w:t>
            </w:r>
          </w:p>
          <w:p w:rsidR="00627D8D" w:rsidRDefault="00627D8D" w:rsidP="00A37759">
            <w:pPr>
              <w:ind w:firstLine="0"/>
              <w:jc w:val="center"/>
              <w:rPr>
                <w:bCs/>
                <w:sz w:val="16"/>
                <w:szCs w:val="16"/>
              </w:rPr>
            </w:pPr>
          </w:p>
          <w:p w:rsidR="00627D8D" w:rsidRDefault="00627D8D" w:rsidP="00A37759">
            <w:pPr>
              <w:ind w:firstLine="0"/>
              <w:jc w:val="center"/>
              <w:rPr>
                <w:bCs/>
                <w:szCs w:val="28"/>
              </w:rPr>
            </w:pPr>
            <w:r>
              <w:rPr>
                <w:bCs/>
                <w:szCs w:val="28"/>
              </w:rPr>
              <w:t>УТВЕРЖДЕН</w:t>
            </w:r>
          </w:p>
          <w:p w:rsidR="00627D8D" w:rsidRDefault="00627D8D" w:rsidP="00A37759">
            <w:pPr>
              <w:ind w:firstLine="0"/>
              <w:jc w:val="center"/>
              <w:rPr>
                <w:bCs/>
                <w:szCs w:val="28"/>
              </w:rPr>
            </w:pPr>
            <w:r>
              <w:rPr>
                <w:bCs/>
                <w:szCs w:val="28"/>
              </w:rPr>
              <w:t>постановлением администрации</w:t>
            </w:r>
          </w:p>
          <w:p w:rsidR="00627D8D" w:rsidRDefault="00627D8D" w:rsidP="00A37759">
            <w:pPr>
              <w:ind w:firstLine="0"/>
              <w:jc w:val="center"/>
              <w:rPr>
                <w:bCs/>
                <w:szCs w:val="28"/>
              </w:rPr>
            </w:pPr>
            <w:r>
              <w:rPr>
                <w:bCs/>
                <w:szCs w:val="28"/>
              </w:rPr>
              <w:t>Кореновского городского поселения</w:t>
            </w:r>
          </w:p>
          <w:p w:rsidR="00627D8D" w:rsidRDefault="00627D8D" w:rsidP="00A37759">
            <w:pPr>
              <w:ind w:firstLine="0"/>
              <w:jc w:val="center"/>
              <w:rPr>
                <w:bCs/>
                <w:szCs w:val="28"/>
              </w:rPr>
            </w:pPr>
            <w:r>
              <w:rPr>
                <w:bCs/>
                <w:szCs w:val="28"/>
              </w:rPr>
              <w:t>Кореновского района</w:t>
            </w:r>
          </w:p>
          <w:p w:rsidR="00627D8D" w:rsidRDefault="00627D8D" w:rsidP="00A37759">
            <w:pPr>
              <w:ind w:firstLine="0"/>
              <w:jc w:val="center"/>
              <w:rPr>
                <w:bCs/>
                <w:szCs w:val="28"/>
              </w:rPr>
            </w:pPr>
            <w:r>
              <w:rPr>
                <w:bCs/>
                <w:szCs w:val="28"/>
              </w:rPr>
              <w:t xml:space="preserve">от </w:t>
            </w:r>
            <w:r w:rsidR="00B042B4">
              <w:rPr>
                <w:bCs/>
                <w:szCs w:val="28"/>
              </w:rPr>
              <w:t>06.03.2018 № 248</w:t>
            </w:r>
          </w:p>
          <w:p w:rsidR="00627D8D" w:rsidRDefault="00627D8D" w:rsidP="00A37759">
            <w:pPr>
              <w:ind w:firstLine="0"/>
              <w:jc w:val="center"/>
              <w:rPr>
                <w:bCs/>
                <w:szCs w:val="28"/>
              </w:rPr>
            </w:pPr>
          </w:p>
        </w:tc>
      </w:tr>
    </w:tbl>
    <w:p w:rsidR="006C47AB" w:rsidRDefault="006C47AB" w:rsidP="003A587A">
      <w:pPr>
        <w:ind w:firstLine="0"/>
        <w:jc w:val="left"/>
      </w:pPr>
    </w:p>
    <w:p w:rsidR="006C47AB" w:rsidRDefault="00601190" w:rsidP="003A587A">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ПОРЯДОК</w:t>
      </w:r>
    </w:p>
    <w:p w:rsidR="003A587A" w:rsidRDefault="00601190" w:rsidP="003A587A">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w:t>
      </w:r>
    </w:p>
    <w:p w:rsidR="006C47AB" w:rsidRDefault="00601190" w:rsidP="003A587A">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местного бюджета)</w:t>
      </w:r>
    </w:p>
    <w:p w:rsidR="006C47AB" w:rsidRDefault="006C47AB">
      <w:pPr>
        <w:pStyle w:val="ConsNormal"/>
        <w:widowControl/>
        <w:ind w:right="0" w:firstLine="0"/>
        <w:jc w:val="center"/>
        <w:rPr>
          <w:rFonts w:ascii="Times New Roman" w:hAnsi="Times New Roman" w:cs="Times New Roman"/>
          <w:sz w:val="28"/>
          <w:szCs w:val="28"/>
        </w:rPr>
      </w:pPr>
    </w:p>
    <w:p w:rsidR="003A587A" w:rsidRDefault="003A587A">
      <w:pPr>
        <w:pStyle w:val="ConsNormal"/>
        <w:widowControl/>
        <w:ind w:right="0" w:firstLine="0"/>
        <w:jc w:val="center"/>
        <w:rPr>
          <w:rFonts w:ascii="Times New Roman" w:hAnsi="Times New Roman" w:cs="Times New Roman"/>
          <w:sz w:val="28"/>
          <w:szCs w:val="28"/>
        </w:rPr>
      </w:pPr>
    </w:p>
    <w:p w:rsidR="006C47AB" w:rsidRDefault="00601190">
      <w:pPr>
        <w:rPr>
          <w:szCs w:val="28"/>
        </w:rPr>
      </w:pPr>
      <w:r>
        <w:rPr>
          <w:szCs w:val="28"/>
        </w:rPr>
        <w:t>Настоящий Порядок составления и ведения сводной бюджетной росписи главного распорядителя средств бюджета Кореновского городского поселения Кореновского района</w:t>
      </w:r>
      <w:r>
        <w:rPr>
          <w:b/>
          <w:szCs w:val="28"/>
        </w:rPr>
        <w:t xml:space="preserve"> </w:t>
      </w:r>
      <w:r>
        <w:rPr>
          <w:szCs w:val="28"/>
        </w:rPr>
        <w:t>(главного администратора источников финансирования дефицита местного бюджета) (далее – Порядок) разработан финансово-экономическим отделом администрации Кореновского городского поселения Кореновского района (далее – отдел) в соответствии с Бюджетным кодексом Российской Федерации (Собрание законодательства Российской Федерации, 1998, № 31, статья 3823) (далее – Бюджетный кодекс), Решением Совета Кореновского городского поселения Кореновского района</w:t>
      </w:r>
      <w:r>
        <w:rPr>
          <w:b/>
          <w:szCs w:val="28"/>
        </w:rPr>
        <w:t xml:space="preserve"> </w:t>
      </w:r>
      <w:r>
        <w:t xml:space="preserve">от 29 марта </w:t>
      </w:r>
      <w:r w:rsidR="003A587A">
        <w:t xml:space="preserve">                  </w:t>
      </w:r>
      <w:r>
        <w:t>2017 года № 279 «Об утверждении Положения о бюджетном процессе в Кореновском городском поселении Кореновского района»</w:t>
      </w:r>
      <w:r>
        <w:rPr>
          <w:szCs w:val="28"/>
        </w:rPr>
        <w:t xml:space="preserve"> (далее – Решение о бюджетном процессе) в целях организации исполнения местного бюджета</w:t>
      </w:r>
      <w:r>
        <w:t xml:space="preserve"> </w:t>
      </w:r>
      <w:r>
        <w:rPr>
          <w:szCs w:val="28"/>
        </w:rPr>
        <w:t xml:space="preserve"> по расходам и источникам финансирования дефицита местного бюджета</w:t>
      </w:r>
      <w:r>
        <w:t xml:space="preserve"> </w:t>
      </w:r>
      <w:r>
        <w:rPr>
          <w:szCs w:val="28"/>
        </w:rPr>
        <w:t>в части выплат средств и определяет правила составления и ведения сводной бюджетной росписи местного бюджета</w:t>
      </w:r>
      <w:r>
        <w:t xml:space="preserve"> </w:t>
      </w:r>
      <w:r>
        <w:rPr>
          <w:szCs w:val="28"/>
        </w:rPr>
        <w:t>(далее – сводная роспись) и бюджетной росписи главного распорядителя средств местного бюджета  (главного администратора источников финансирования дефицита местного бюджета</w:t>
      </w:r>
      <w:r>
        <w:t xml:space="preserve"> </w:t>
      </w:r>
      <w:r>
        <w:rPr>
          <w:szCs w:val="28"/>
        </w:rPr>
        <w:t xml:space="preserve">(далее – бюджетная роспись). </w:t>
      </w:r>
    </w:p>
    <w:p w:rsidR="006C47AB" w:rsidRDefault="006C47AB">
      <w:pPr>
        <w:pStyle w:val="ConsNormal"/>
        <w:widowControl/>
        <w:ind w:left="600" w:right="518" w:firstLine="0"/>
        <w:jc w:val="center"/>
        <w:rPr>
          <w:rFonts w:ascii="Times New Roman" w:hAnsi="Times New Roman" w:cs="Times New Roman"/>
          <w:sz w:val="28"/>
          <w:szCs w:val="28"/>
        </w:rPr>
      </w:pPr>
    </w:p>
    <w:p w:rsidR="006C47AB" w:rsidRDefault="00601190">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1. Состав сводной росписи, порядок ее составления и утверждения</w:t>
      </w:r>
    </w:p>
    <w:p w:rsidR="006C47AB" w:rsidRDefault="006C47AB">
      <w:pPr>
        <w:pStyle w:val="ConsNormal"/>
        <w:widowControl/>
        <w:ind w:right="0" w:firstLine="960"/>
        <w:jc w:val="both"/>
        <w:rPr>
          <w:rFonts w:ascii="Times New Roman" w:hAnsi="Times New Roman" w:cs="Times New Roman"/>
          <w:sz w:val="28"/>
          <w:szCs w:val="28"/>
        </w:rPr>
      </w:pP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1. В состав сводной росписи включаются: </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1) роспись расходов местного бюджета на очередной финансовый год в разрезе ведомственной структуры расходов бюджета Кореновского городского поселения Кореновского района (далее – ведомственная структура), по форме согласно Приложению № 1 к настоящему Порядку;</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2) роспись источников финансирования дефицита местного бюджета в части выбытия средств на очередной финансовый год в разрезе кодов главного </w:t>
      </w:r>
      <w:r>
        <w:rPr>
          <w:rFonts w:ascii="Times New Roman" w:hAnsi="Times New Roman" w:cs="Times New Roman"/>
          <w:sz w:val="28"/>
          <w:szCs w:val="28"/>
        </w:rPr>
        <w:lastRenderedPageBreak/>
        <w:t>администратора источников финансирования дефицита местного бюджета (далее – главный администратор источников) и кодов источников финансирования дефицита местного бюджета</w:t>
      </w:r>
      <w:r>
        <w:t xml:space="preserve"> </w:t>
      </w:r>
      <w:r>
        <w:rPr>
          <w:rFonts w:ascii="Times New Roman" w:hAnsi="Times New Roman" w:cs="Times New Roman"/>
          <w:sz w:val="28"/>
          <w:szCs w:val="28"/>
        </w:rPr>
        <w:t>по форме согласно Приложению 1 к настоящему Порядку.</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2. Сводная роспись составляется финансово-экономическим отделом администрации Кореновского городского поселения Кореновского района</w:t>
      </w:r>
    </w:p>
    <w:p w:rsidR="006C47AB" w:rsidRDefault="0060119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(далее –отдел) на очередной финансовый год и утверждается Главой Кореновского городского поселения Кореновского района до начала финансового года.</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3. Финансово-экономический отдел администрации Кореновского городского поселения Кореновского района в течение 3 рабочих дней после принятия Решения направляет главному распорядителю средств местного бюджета (далее – главный распорядитель) и главному администратору источника дефицита бюджета (далее – главный администратор источников) показатели ведомственной структуры расходов местного бюджета и источников финансирования дефицита местного бюджета в части выбытия средств местного бюджета. </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4. Главный распорядитель и главный администратор источника дефицита бюджета на основании доведенных показателей ведомственной структуры расходов местного бюджета и источников финансирования дефицита бюджета в части выбытия средств местного бюджета направляет в отдел, предоставляет справку – уведомление  о показателях сводной бюджетной росписи местного бюджета и лимитов бюджетных обязательств на очередной финансовый (далее справка – уведомление) по формам согласно Приложениям </w:t>
      </w:r>
      <w:r w:rsidR="002B6878">
        <w:rPr>
          <w:rFonts w:ascii="Times New Roman" w:hAnsi="Times New Roman" w:cs="Times New Roman"/>
          <w:sz w:val="28"/>
          <w:szCs w:val="28"/>
        </w:rPr>
        <w:t xml:space="preserve">№ </w:t>
      </w:r>
      <w:r>
        <w:rPr>
          <w:rFonts w:ascii="Times New Roman" w:hAnsi="Times New Roman" w:cs="Times New Roman"/>
          <w:sz w:val="28"/>
          <w:szCs w:val="28"/>
        </w:rPr>
        <w:t xml:space="preserve">2 и </w:t>
      </w:r>
      <w:r w:rsidR="002B6878">
        <w:rPr>
          <w:rFonts w:ascii="Times New Roman" w:hAnsi="Times New Roman" w:cs="Times New Roman"/>
          <w:sz w:val="28"/>
          <w:szCs w:val="28"/>
        </w:rPr>
        <w:t xml:space="preserve">№ </w:t>
      </w:r>
      <w:r>
        <w:rPr>
          <w:rFonts w:ascii="Times New Roman" w:hAnsi="Times New Roman" w:cs="Times New Roman"/>
          <w:sz w:val="28"/>
          <w:szCs w:val="28"/>
        </w:rPr>
        <w:t xml:space="preserve">3 к настоящему Порядку. </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5. Отдел после получения справки – уведомления от главного распорядителя и главного администратора источников в течение трех рабочих дней проверяют соответствие указанных в ней показателей показателям ведомственной структуры расходов местного бюджета, источников финансирования дефицита бюджета в части выбытия средств, соответствие лицевых счетов главного распорядителя (главного администратора источников), кода вида изменения и других показателей.</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6.  Отдел формирует сводную роспись местного бюджета на очередной финансовый год и представляет её на утверждение главе Кореновского городского поселения Кореновского района.</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7. Сроки предоставления справок – уведомлений главным распорядителем (главным администратором источников) и составления сводной росписи устанавливаются администрацией согласно пункта 3, раздела 1 настояще</w:t>
      </w:r>
      <w:r w:rsidR="002B6878">
        <w:rPr>
          <w:rFonts w:ascii="Times New Roman" w:hAnsi="Times New Roman" w:cs="Times New Roman"/>
          <w:sz w:val="28"/>
          <w:szCs w:val="28"/>
        </w:rPr>
        <w:t>го</w:t>
      </w:r>
      <w:r>
        <w:rPr>
          <w:rFonts w:ascii="Times New Roman" w:hAnsi="Times New Roman" w:cs="Times New Roman"/>
          <w:sz w:val="28"/>
          <w:szCs w:val="28"/>
        </w:rPr>
        <w:t xml:space="preserve"> Порядк</w:t>
      </w:r>
      <w:r w:rsidR="002B6878">
        <w:rPr>
          <w:rFonts w:ascii="Times New Roman" w:hAnsi="Times New Roman" w:cs="Times New Roman"/>
          <w:sz w:val="28"/>
          <w:szCs w:val="28"/>
        </w:rPr>
        <w:t>а</w:t>
      </w:r>
      <w:r>
        <w:rPr>
          <w:rFonts w:ascii="Times New Roman" w:hAnsi="Times New Roman" w:cs="Times New Roman"/>
          <w:sz w:val="28"/>
          <w:szCs w:val="28"/>
        </w:rPr>
        <w:t>.</w:t>
      </w:r>
    </w:p>
    <w:p w:rsidR="006C47AB" w:rsidRDefault="00601190">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8. Показатели утвержденной сводной росписи должны соответствовать решению Совета Кореновского городского поселения Кореновского района «О бюджете Кореновского городского поселения Кореновского района на 201</w:t>
      </w:r>
      <w:r w:rsidRPr="002B6878">
        <w:rPr>
          <w:rFonts w:ascii="Times New Roman" w:hAnsi="Times New Roman" w:cs="Times New Roman"/>
          <w:sz w:val="28"/>
          <w:szCs w:val="28"/>
        </w:rPr>
        <w:t>8</w:t>
      </w:r>
      <w:r>
        <w:rPr>
          <w:rFonts w:ascii="Times New Roman" w:hAnsi="Times New Roman" w:cs="Times New Roman"/>
          <w:sz w:val="28"/>
          <w:szCs w:val="28"/>
        </w:rPr>
        <w:t xml:space="preserve"> год».</w:t>
      </w:r>
    </w:p>
    <w:p w:rsidR="006C47AB" w:rsidRDefault="006C47AB">
      <w:pPr>
        <w:pStyle w:val="ConsNormal"/>
        <w:widowControl/>
        <w:ind w:right="0" w:firstLine="960"/>
        <w:jc w:val="both"/>
        <w:rPr>
          <w:rFonts w:ascii="Times New Roman" w:hAnsi="Times New Roman" w:cs="Times New Roman"/>
          <w:sz w:val="28"/>
          <w:szCs w:val="28"/>
        </w:rPr>
      </w:pPr>
    </w:p>
    <w:p w:rsidR="006C47AB" w:rsidRDefault="00601190">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lastRenderedPageBreak/>
        <w:t>2. Лимиты бюджетных обязательств</w:t>
      </w:r>
    </w:p>
    <w:p w:rsidR="006C47AB" w:rsidRDefault="006C47AB">
      <w:pPr>
        <w:pStyle w:val="ConsNormal"/>
        <w:widowControl/>
        <w:ind w:left="600" w:right="518" w:firstLine="0"/>
        <w:jc w:val="center"/>
        <w:rPr>
          <w:rFonts w:ascii="Times New Roman" w:hAnsi="Times New Roman" w:cs="Times New Roman"/>
          <w:sz w:val="28"/>
          <w:szCs w:val="28"/>
        </w:rPr>
      </w:pPr>
    </w:p>
    <w:p w:rsidR="006C47AB" w:rsidRDefault="00601190">
      <w:r>
        <w:t>1. Лимиты бюджетных обязательств главным распорядителям бюджета поселения утверждаются на очередной финансовый год в разрезе ведомственной структуры по форме согласно Приложению</w:t>
      </w:r>
      <w:r w:rsidR="002B6878">
        <w:t xml:space="preserve"> №</w:t>
      </w:r>
      <w:r>
        <w:t xml:space="preserve"> 4 к настоящему Порядку.</w:t>
      </w:r>
    </w:p>
    <w:p w:rsidR="006C47AB" w:rsidRDefault="00601190">
      <w:r>
        <w:t xml:space="preserve">2. Главный распорядитель на основании доведенных показателей ведомственной структуры расходов местного бюджета и источников финансирования дефицита бюджета в части выбытия средств бюджета поселения в справке </w:t>
      </w:r>
      <w:r>
        <w:rPr>
          <w:szCs w:val="28"/>
        </w:rPr>
        <w:t>–</w:t>
      </w:r>
      <w:r>
        <w:t xml:space="preserve"> уведомлении одновременно с бюджетными ассигнованиями отражают лимиты бюджетных обязательств по формам согласно Приложениям </w:t>
      </w:r>
      <w:r w:rsidR="002B6878">
        <w:t xml:space="preserve">№ </w:t>
      </w:r>
      <w:r>
        <w:t xml:space="preserve">2 и </w:t>
      </w:r>
      <w:r w:rsidR="00855826">
        <w:t xml:space="preserve">№ </w:t>
      </w:r>
      <w:r>
        <w:t xml:space="preserve">3 к настоящему Порядку. </w:t>
      </w:r>
    </w:p>
    <w:p w:rsidR="006C47AB" w:rsidRDefault="00601190">
      <w:r>
        <w:t>3. Лимиты бюджетных обязательств утверждаются главой Кореновского городского поселения Кореновского района на очередной финансовый</w:t>
      </w:r>
      <w:r>
        <w:tab/>
        <w:t>год одновременно с утверждением сводной росписи в размере бюджетных ассигнований, установленных Решением.</w:t>
      </w:r>
    </w:p>
    <w:p w:rsidR="006C47AB" w:rsidRDefault="006C47AB">
      <w:pPr>
        <w:pStyle w:val="ConsNormal"/>
        <w:widowControl/>
        <w:ind w:left="600" w:right="518" w:firstLine="0"/>
        <w:jc w:val="center"/>
        <w:rPr>
          <w:rFonts w:ascii="Times New Roman" w:hAnsi="Times New Roman" w:cs="Times New Roman"/>
          <w:sz w:val="28"/>
          <w:szCs w:val="28"/>
        </w:rPr>
      </w:pPr>
    </w:p>
    <w:p w:rsidR="006C47AB" w:rsidRDefault="00601190">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3. Доведение показателей сводной росписи и лимитов бюджетных обязательств до главных распорядителей (главных администраторов источников)</w:t>
      </w:r>
    </w:p>
    <w:p w:rsidR="006C47AB" w:rsidRDefault="006C47AB">
      <w:pPr>
        <w:ind w:firstLine="960"/>
      </w:pPr>
    </w:p>
    <w:p w:rsidR="006C47AB" w:rsidRDefault="00601190">
      <w:pPr>
        <w:ind w:firstLine="960"/>
      </w:pPr>
      <w:r>
        <w:t>1. Утвержденные показатели сводной росписи и лимитов бюджетных обязательств на очередной финансовый год передаются отделом для исполнения отделу федерального казначейства в базе данных автоматизированной системы «СУФД».</w:t>
      </w:r>
    </w:p>
    <w:p w:rsidR="006C47AB" w:rsidRDefault="006C47AB">
      <w:pPr>
        <w:pStyle w:val="ConsNormal"/>
        <w:widowControl/>
        <w:ind w:right="0" w:firstLine="540"/>
        <w:jc w:val="both"/>
        <w:rPr>
          <w:rFonts w:ascii="Times New Roman" w:hAnsi="Times New Roman" w:cs="Times New Roman"/>
          <w:sz w:val="28"/>
          <w:szCs w:val="28"/>
        </w:rPr>
      </w:pPr>
    </w:p>
    <w:p w:rsidR="006C47AB" w:rsidRDefault="00601190">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4. Ведение сводной росписи</w:t>
      </w:r>
    </w:p>
    <w:p w:rsidR="006C47AB" w:rsidRDefault="006C47AB">
      <w:pPr>
        <w:ind w:firstLine="840"/>
      </w:pPr>
    </w:p>
    <w:p w:rsidR="006C47AB" w:rsidRDefault="00601190">
      <w:pPr>
        <w:ind w:firstLine="840"/>
      </w:pPr>
      <w:r>
        <w:t>1. Ведение сводной росписи осуществляет финансово-экономическим отделом посредством внесения изменений в показатели сводной росписи.</w:t>
      </w:r>
    </w:p>
    <w:p w:rsidR="006C47AB" w:rsidRDefault="00601190">
      <w:pPr>
        <w:ind w:firstLine="840"/>
      </w:pPr>
      <w:r>
        <w:t>2. Изменения в сводную роспись вносятся в случае принятия Решения о внесении изменений в Решение о бюджете поселения на очередной финансовый год.</w:t>
      </w:r>
    </w:p>
    <w:p w:rsidR="006C47AB" w:rsidRDefault="00601190">
      <w:pPr>
        <w:ind w:firstLine="840"/>
      </w:pPr>
      <w:r>
        <w:t>3. Отдел в течение двух рабочих дней после вступления в силу Решения о внесении изменений в Решение формирует перечень изменений в сводную роспись по форме согласно Приложению 5 к настоящему Порядку и представляет главе Кореновского городского поселения Кореновского района на утверждение. Перечень изменений в сводную роспись утверждается в разрезе кодов классификации расходов, утвержденных ведомственной структурой и кодов классификации источников финансирования дефицита бюджета в части выбытия средств.</w:t>
      </w:r>
    </w:p>
    <w:p w:rsidR="006C47AB" w:rsidRDefault="00601190">
      <w:pPr>
        <w:ind w:firstLine="840"/>
      </w:pPr>
      <w:r>
        <w:t>Изменения в сводную роспись вносятся после утверждения главой Кореновского городского поселения Кореновского района перечня изменений в сводную роспись.</w:t>
      </w:r>
    </w:p>
    <w:p w:rsidR="006C47AB" w:rsidRDefault="00601190">
      <w:pPr>
        <w:ind w:firstLine="840"/>
      </w:pPr>
      <w:r>
        <w:lastRenderedPageBreak/>
        <w:t>4. Главный распорядитель, главный администратор источников финансирования в течение 12 календарных дней после получения информации о принятых изменениях представляет в управление федерального казначейства расходное расписание об изменении сводной бюджетной росписи бюджета поселения и лимитов бюджетных обязательств.</w:t>
      </w:r>
    </w:p>
    <w:p w:rsidR="006C47AB" w:rsidRDefault="00601190">
      <w:pPr>
        <w:ind w:firstLine="840"/>
      </w:pPr>
      <w:r>
        <w:t>5. Управление федерального казначейства контроля в течение одного дня проверяет расходное расписание на соответствие вносимых изменений сумме нераспределенного остатка лимита бюджетных обязательств и предельного объема финансирования на лицевом счете главного распорядителя, главного администратора источников финансирования.</w:t>
      </w:r>
    </w:p>
    <w:p w:rsidR="006C47AB" w:rsidRDefault="00601190">
      <w:pPr>
        <w:ind w:firstLine="840"/>
      </w:pPr>
      <w:r>
        <w:t>6. В ходе исполнения бюджета Кореновского городского поселения Кореновского района в случаях, предусмотренных Бюджетным кодексом и Решением, показатели сводной росписи могут быть изменены в соответствии с решениями главы Кореновского городского поселения Кореновского района без внесения изменений в Решение.</w:t>
      </w:r>
    </w:p>
    <w:p w:rsidR="006C47AB" w:rsidRDefault="00601190">
      <w:pPr>
        <w:ind w:firstLine="840"/>
      </w:pPr>
      <w:r>
        <w:t>7. Решение о внесении изменений в сводную роспись без внесения изменений в Решение Совета принимается начальником финансово-экономического отдела администрации Кореновского городского поселения Кореновского района на основании Заключения о внесении изменений в сводную роспись (далее – Заключение). Заключение формируется работником отдела. Заключение подписывается начальником финансово-экономического отдела администрации Кореновского городского поселения Кореновского района.</w:t>
      </w:r>
    </w:p>
    <w:p w:rsidR="006C47AB" w:rsidRDefault="00601190">
      <w:pPr>
        <w:ind w:firstLine="709"/>
      </w:pPr>
      <w:r>
        <w:t xml:space="preserve">8. При этом Заключение содержит: основание изменения, ссылку на пункт, статью Бюджетного кодекса и (или) Решения Совета о бюджетном процессе, в соответствии с которыми возможно внесение изменений в сводную роспись без внесения изменений в Решение Совета, коды классификации расходов бюджетов (классификации источников финансирования дефицитов бюджетов), по которым предлагается изменение, код вида изменений и ссылка на соответствующий ему подпункт в настоящем пункте, перечень прикладываемых документов. </w:t>
      </w:r>
    </w:p>
    <w:p w:rsidR="006C47AB" w:rsidRDefault="00601190">
      <w:pPr>
        <w:ind w:firstLine="709"/>
      </w:pPr>
      <w:r>
        <w:t xml:space="preserve">При подготовке Заключения учитываются положения пунктов 3 статей 217 и 232 Бюджетного кодекса. </w:t>
      </w:r>
    </w:p>
    <w:p w:rsidR="006C47AB" w:rsidRDefault="00601190">
      <w:pPr>
        <w:ind w:firstLine="709"/>
      </w:pPr>
      <w:r>
        <w:t xml:space="preserve">Вид изменений, отражаемый в расходном расписании об изменении по Заключению, должен соответствовать коду, присвоенному настоящим пунктом в разрезе случаев, предусмотренных Бюджетным кодексом и Решением Совета о бюджетном процессе. </w:t>
      </w:r>
    </w:p>
    <w:p w:rsidR="006C47AB" w:rsidRDefault="00601190">
      <w:pPr>
        <w:ind w:firstLine="709"/>
      </w:pPr>
      <w:r>
        <w:t>К Заключению в зависимости от вида изменений (с закреплением за ним кода, указанного в подпунктах 1 – 17 настоящего пункта) прилагаются следующие документы:</w:t>
      </w:r>
    </w:p>
    <w:p w:rsidR="006C47AB" w:rsidRDefault="00601190">
      <w:pPr>
        <w:ind w:firstLine="709"/>
      </w:pPr>
      <w:r>
        <w:t xml:space="preserve">1) 02.01.0 </w:t>
      </w:r>
      <w:r>
        <w:rPr>
          <w:szCs w:val="28"/>
        </w:rPr>
        <w:t>–</w:t>
      </w:r>
      <w:r>
        <w:t xml:space="preserve">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Совета, а также в случае сокращения (возврата при отсутствии </w:t>
      </w:r>
      <w:r>
        <w:lastRenderedPageBreak/>
        <w:t>потребности) указанных средств – копии платежного поручения и (или) уведомления по расчетам между бюджетами, а также письма главного распорядителя  и документов, являющихся основанием возникновения расходного обязательства в соответствии со статьей 85 Бюджетного кодекса;</w:t>
      </w:r>
    </w:p>
    <w:p w:rsidR="006C47AB" w:rsidRDefault="00601190">
      <w:pPr>
        <w:ind w:firstLine="709"/>
      </w:pPr>
      <w:r>
        <w:t xml:space="preserve">2) 02.02.0 </w:t>
      </w:r>
      <w:r>
        <w:rPr>
          <w:szCs w:val="28"/>
        </w:rPr>
        <w:t xml:space="preserve">– </w:t>
      </w: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либо за счет направления доходов, фактически полученных при исполнении районного бюджета сверх утвержденных Решением Совета общего объема доходов, для исполнения публичных нормативных обязательств, при их недостаточности – копия письма главного распорядителя с обоснованием необходимости увеличения бюджетных ассигнований для исполнения публичных нормативных обязательств, либо копия указанного письма и справка отдела об исполнении доходов в текущем финансовом году и объемах доходов, фактически полученных при исполнении местного бюджета сверх утвержденных Решением Совета общего объема доходов, и служебная записка отдела, согласованные с заместителем главы Кореновского городского поселения Кореновского района;</w:t>
      </w:r>
    </w:p>
    <w:p w:rsidR="006C47AB" w:rsidRDefault="00601190">
      <w:pPr>
        <w:ind w:firstLine="709"/>
      </w:pPr>
      <w:r>
        <w:t xml:space="preserve">3) 02.03.0 </w:t>
      </w:r>
      <w:r>
        <w:rPr>
          <w:szCs w:val="28"/>
        </w:rPr>
        <w:t>–</w:t>
      </w:r>
      <w:r>
        <w:t xml:space="preserve"> в случае изменения функций и полномочий главного распорядителя (распорядитель средств местного бюджета), получатель средств местного бюджета, а также в связи с передачей государственного (муниципального) имущества – копии письма главного распорядителя (служебная записка отдела) и правового акта;</w:t>
      </w:r>
    </w:p>
    <w:p w:rsidR="006C47AB" w:rsidRDefault="00601190">
      <w:pPr>
        <w:ind w:firstLine="709"/>
        <w:rPr>
          <w:szCs w:val="28"/>
        </w:rPr>
      </w:pPr>
      <w:r>
        <w:rPr>
          <w:szCs w:val="28"/>
        </w:rPr>
        <w:t>4) 02.04.0 – в случае изменения типа муниципальных учреждений и организационно-правовой формы муниципальных унитарных предприятий – копии письма главного распорядителя и правового акта;</w:t>
      </w:r>
    </w:p>
    <w:p w:rsidR="006C47AB" w:rsidRDefault="00601190">
      <w:pPr>
        <w:tabs>
          <w:tab w:val="left" w:pos="1200"/>
        </w:tabs>
        <w:ind w:firstLine="709"/>
      </w:pPr>
      <w:r>
        <w:t xml:space="preserve">5) 02.05.0 </w:t>
      </w:r>
      <w:r>
        <w:rPr>
          <w:szCs w:val="28"/>
        </w:rPr>
        <w:t xml:space="preserve">– </w:t>
      </w:r>
      <w:r>
        <w:t>в случае исполнения судебных актов, предусматривающих обращение взыскания на средства местного бюджета и копия судебного акта, предусматривающего обращение взыскания на средства местного бюджета, или копии письма главного распорядителя и судебного акта, предусматривающего обращение взыскания на средства местного бюджета;</w:t>
      </w:r>
    </w:p>
    <w:p w:rsidR="006C47AB" w:rsidRDefault="00601190">
      <w:pPr>
        <w:ind w:firstLine="709"/>
      </w:pPr>
      <w:r>
        <w:t xml:space="preserve">6) 02.06.0 </w:t>
      </w:r>
      <w:r>
        <w:rPr>
          <w:szCs w:val="28"/>
        </w:rPr>
        <w:t>–</w:t>
      </w:r>
      <w:r>
        <w:t xml:space="preserve"> в случае использования (перераспределения) средств резервного фонда – копии правового акта главы Кореновского городского поселения Кореновского района и письма главного распорядителя;</w:t>
      </w:r>
    </w:p>
    <w:p w:rsidR="006C47AB" w:rsidRDefault="00601190">
      <w:pPr>
        <w:ind w:firstLine="709"/>
      </w:pPr>
      <w:r>
        <w:t xml:space="preserve">7) 02.07.0 –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муниципальные контракты или соглашения о </w:t>
      </w:r>
      <w:r>
        <w:lastRenderedPageBreak/>
        <w:t>предоставлении субсидий на осуществление капитальных вложений – копии письма главного распорядителя, копии решений и других документов, обосновывающих соответствующее изменение, и (или) правового акта.</w:t>
      </w:r>
    </w:p>
    <w:p w:rsidR="006C47AB" w:rsidRDefault="00601190">
      <w:pPr>
        <w:ind w:firstLine="709"/>
      </w:pPr>
      <w:r>
        <w:t xml:space="preserve">8) 02.08.0 </w:t>
      </w:r>
      <w:r>
        <w:rPr>
          <w:szCs w:val="28"/>
        </w:rPr>
        <w:t>–</w:t>
      </w:r>
      <w:r>
        <w:t xml:space="preserve"> в случае направления остатков субсидий и иных межбюджетных трансфертов, имеющих целевое назначение, не использованных на 1 января текущего финансового года, на увеличение расходов местного бюджета соответственно целям предоставления субсидий и иных межбюджетных трансфертов, имеющих целевое назначение – копии уведомления по расчетам между бюджетами, письма главного распорядителя (служебная записка отдела), а также документов, являющихся основанием возникновения расходного обязательства Краснодарского края в соответствии со статьей 85 Бюджетного кодекса;</w:t>
      </w:r>
    </w:p>
    <w:p w:rsidR="006C47AB" w:rsidRDefault="00601190">
      <w:pPr>
        <w:ind w:firstLine="709"/>
      </w:pPr>
      <w:r>
        <w:t xml:space="preserve">9) 02.09.0 – в случае использования (перераспределения) средств, иным образом зарезервированных в составе утвержденных Решением Совета (Решением Совета о внесении изменений в Решение Совета) бюджетных ассигнований, с указанием в Решение Совета (Решение Совета о внесении изменений в Решение Совета) объема и направлений их использования – копии письма главного распорядителя и правового акта; </w:t>
      </w:r>
    </w:p>
    <w:p w:rsidR="006C47AB" w:rsidRDefault="00601190">
      <w:pPr>
        <w:ind w:firstLine="709"/>
      </w:pPr>
      <w:r>
        <w:t>10) 02.10.0 – в случае перераспределения бюджетных ассигнований, предоставляемых на конкурсной основе – копии письма главного распорядителя и правового акта;</w:t>
      </w:r>
    </w:p>
    <w:p w:rsidR="006C47AB" w:rsidRDefault="00601190">
      <w:pPr>
        <w:ind w:firstLine="709"/>
      </w:pPr>
      <w:r>
        <w:t xml:space="preserve">11) 03.01.0 </w:t>
      </w:r>
      <w:r>
        <w:rPr>
          <w:szCs w:val="28"/>
        </w:rPr>
        <w:t>–</w:t>
      </w:r>
      <w:r>
        <w:t xml:space="preserve"> в случае изменения наименования главного распорядителя средств местного бюджета– копии письма главного распорядителя и правового акта;</w:t>
      </w:r>
    </w:p>
    <w:p w:rsidR="006C47AB" w:rsidRDefault="00601190">
      <w:pPr>
        <w:tabs>
          <w:tab w:val="left" w:pos="840"/>
        </w:tabs>
        <w:ind w:firstLine="709"/>
      </w:pPr>
      <w:r>
        <w:t xml:space="preserve">12) 03.02.0 </w:t>
      </w:r>
      <w:r>
        <w:rPr>
          <w:szCs w:val="28"/>
        </w:rPr>
        <w:t>–</w:t>
      </w:r>
      <w:r>
        <w:t xml:space="preserve"> в случае перераспределения бюджетных ассигнований между разделами, подразделами, целевыми статьями, группами и подгруппами видов расходов классификации расходов бюджета, предусмотренных главным распорядителям средств местного бюджета на предоставление грантов в форме субсидий, в том числе предоставляемых на конкурсной основе, в соответствии с пунктом 7 статьи 78 и пунктом 4 статьи 78.1 Бюджетного кодекса – копии письма главного распорядителя  документов, обосновывающих соответствующее изменение, и (или) правового акта;</w:t>
      </w:r>
    </w:p>
    <w:p w:rsidR="006C47AB" w:rsidRDefault="00601190">
      <w:pPr>
        <w:ind w:firstLine="709"/>
      </w:pPr>
      <w:r>
        <w:t xml:space="preserve">13) 03.03.0 – в случае </w:t>
      </w:r>
      <w:r>
        <w:rPr>
          <w:szCs w:val="28"/>
        </w:rPr>
        <w:t xml:space="preserve">перераспределения бюджетных ассигнований между подгруппами вида расходов классификации расходов бюджетов в пределах, предусмотренных главному распорядителю средств местного бюджета по соответствующей группе вида расходов классификации расходов бюджетов </w:t>
      </w:r>
      <w:r>
        <w:t>– копии письма главного распорядителя с указанием в нем информации об отсутствии муниципального задания по уменьшаемым расходам, о принятии обязательства о недопущении образования кредиторской задолженности по уменьшаемым расходам, а также документов, обосновывающих соответствующее изменение;</w:t>
      </w:r>
    </w:p>
    <w:p w:rsidR="006C47AB" w:rsidRDefault="00601190">
      <w:pPr>
        <w:ind w:firstLine="709"/>
      </w:pPr>
      <w:r>
        <w:t xml:space="preserve">14) 03.04.0 </w:t>
      </w:r>
      <w:r>
        <w:rPr>
          <w:szCs w:val="28"/>
        </w:rPr>
        <w:t>–</w:t>
      </w:r>
      <w:r>
        <w:t xml:space="preserve"> в случае перераспределения бюджетных ассигнований между кодами классификации расходов бюджетов для финансового обеспечения непредвиденных расходов, связанных с ликвидацией последствий </w:t>
      </w:r>
      <w:r>
        <w:lastRenderedPageBreak/>
        <w:t xml:space="preserve">стихийных бедствий и других чрезвычайных ситуаций, в соответствии с </w:t>
      </w:r>
      <w:r w:rsidRPr="00804A3B">
        <w:t xml:space="preserve">нормативным правовым актом </w:t>
      </w:r>
      <w:r w:rsidR="00804A3B">
        <w:t>органов местного самоуправления</w:t>
      </w:r>
      <w:r w:rsidRPr="00804A3B">
        <w:t xml:space="preserve"> Кореновско</w:t>
      </w:r>
      <w:r w:rsidR="00804A3B">
        <w:t>го</w:t>
      </w:r>
      <w:r w:rsidRPr="00804A3B">
        <w:t xml:space="preserve"> городско</w:t>
      </w:r>
      <w:r w:rsidR="00804A3B">
        <w:t>го</w:t>
      </w:r>
      <w:r w:rsidRPr="00804A3B">
        <w:t xml:space="preserve"> поселени</w:t>
      </w:r>
      <w:r w:rsidR="00804A3B">
        <w:t>я</w:t>
      </w:r>
      <w:r w:rsidRPr="00804A3B">
        <w:t xml:space="preserve"> Кореновского района, устанавливающим</w:t>
      </w:r>
      <w:r>
        <w:t xml:space="preserve"> соответствующее расходное обязательство – копии письма главного распорядителя и нормативного правового акта;</w:t>
      </w:r>
    </w:p>
    <w:p w:rsidR="006C47AB" w:rsidRDefault="00601190">
      <w:pPr>
        <w:ind w:firstLine="709"/>
      </w:pPr>
      <w:r>
        <w:t>15) 03.05.0 – в случае изменения и (или) уточнения бюджетной классификации– копии письма главного распорядителя и (или) других документов, обосновывающих соответствующие изменения;</w:t>
      </w:r>
    </w:p>
    <w:p w:rsidR="006C47AB" w:rsidRDefault="00601190">
      <w:pPr>
        <w:ind w:firstLine="709"/>
      </w:pPr>
      <w:r>
        <w:t xml:space="preserve">16) 03.06.0 </w:t>
      </w:r>
      <w:r>
        <w:rPr>
          <w:szCs w:val="28"/>
        </w:rPr>
        <w:t>–</w:t>
      </w:r>
      <w:r>
        <w:t xml:space="preserve"> в случае детализации целевой статьи по коду направления расходов и (или) изменения в установленном порядке кода и (или) наименования направления расходов целевой статьи для отражения расходов местного бюджета, направляемых на выполнение условий </w:t>
      </w:r>
      <w:proofErr w:type="spellStart"/>
      <w:r>
        <w:t>софинансирования</w:t>
      </w:r>
      <w:proofErr w:type="spellEnd"/>
      <w:r>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 – копия письма главного распорядителя  и (или) копии постановления администрации об установлении порядка применения бюджетной классификации и (или) других документов, обосновывающих соответствующие изменения;</w:t>
      </w:r>
    </w:p>
    <w:p w:rsidR="006C47AB" w:rsidRDefault="00601190">
      <w:pPr>
        <w:ind w:firstLine="709"/>
      </w:pPr>
      <w:r>
        <w:t>17) 03.07.0 – в случае перераспределения бюджетных ассигнований между разделами, подразделами, целевыми статьями или группами и подгруппами видов расходов классификации расходов бюджетов в пределах общего объема бюджетных ассигнований, предусмотренных Решением Совета главному распорядителю средств местного бюджета, при условии, что увеличение объема бюджетных ассигнований соответственно по разделу, подразделу, целевой статье или группе вида расходов классификации расходов бюджетов не превышает 10 процентов – копия письма главного распорядителя с указанием в нём обоснования изменений, информации об отсутствии муниципального задания по уменьшаемым расходам, о принятии обязательства о недопущении образования кредиторской задолженности по уменьшаемым расходам.</w:t>
      </w:r>
    </w:p>
    <w:p w:rsidR="006C47AB" w:rsidRDefault="00601190">
      <w:pPr>
        <w:ind w:firstLine="840"/>
      </w:pPr>
      <w:r>
        <w:t>9. Главный распорядитель при оформлении расходных расписаний в основании для внесения изменений в сводную роспись указывают дату и номер правового акта, платежного поручения, исполнительного листа, уведомления по расчетам между бюджетами, письма главного распорядителя (главного администратора источников) и других документов, являющихся основанием для внесения изменений.</w:t>
      </w:r>
    </w:p>
    <w:p w:rsidR="006C47AB" w:rsidRDefault="00601190">
      <w:pPr>
        <w:ind w:firstLine="840"/>
      </w:pPr>
      <w:r>
        <w:t>10. Решение о принятии изменений в сводную бюджетную роспись принимается главой Кореновского городского поселения Кореновского района до окончание текущего финансового года.</w:t>
      </w:r>
    </w:p>
    <w:p w:rsidR="006C47AB" w:rsidRDefault="00601190">
      <w:pPr>
        <w:ind w:firstLine="840"/>
      </w:pPr>
      <w:r>
        <w:t xml:space="preserve">11. В случае изменения показателей, вносимых в программный комплекс «СУФД» для аналитического учета и не влияющих на изменение показателей сводной росписи, решение о внесении изменений принимается заместителем главы Кореновского городского поселения Кореновского района на основании служебной записки специалиста отдела с кодом вида изменения 03.18.0 - </w:t>
      </w:r>
      <w:proofErr w:type="gramStart"/>
      <w:r>
        <w:lastRenderedPageBreak/>
        <w:t>перераспределения</w:t>
      </w:r>
      <w:proofErr w:type="gramEnd"/>
      <w:r>
        <w:t xml:space="preserve"> не связанные с внесением изменений в сводную бюджетную роспись и лимиты бюджетных обязательств. </w:t>
      </w:r>
    </w:p>
    <w:p w:rsidR="006C47AB" w:rsidRDefault="006C47AB">
      <w:pPr>
        <w:ind w:firstLine="840"/>
      </w:pPr>
    </w:p>
    <w:p w:rsidR="006C47AB" w:rsidRDefault="00601190">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5. Изменение лимитов бюджетных обязательств главных распорядителей (главных администраторов источников)</w:t>
      </w:r>
    </w:p>
    <w:p w:rsidR="006C47AB" w:rsidRDefault="006C47AB">
      <w:pPr>
        <w:pStyle w:val="ConsNormal"/>
        <w:widowControl/>
        <w:ind w:left="600" w:right="518" w:firstLine="0"/>
        <w:jc w:val="center"/>
        <w:rPr>
          <w:rFonts w:ascii="Times New Roman" w:hAnsi="Times New Roman" w:cs="Times New Roman"/>
          <w:sz w:val="28"/>
          <w:szCs w:val="28"/>
        </w:rPr>
      </w:pPr>
    </w:p>
    <w:p w:rsidR="006C47AB" w:rsidRDefault="00601190">
      <w:pPr>
        <w:ind w:firstLine="840"/>
      </w:pPr>
      <w:r>
        <w:t>1. В ходе исполнения бюджета показатели лимитов бюджетных обязательств могут быть изменены в соответствии с изменениями показателей сводной росписи с соответствующими кодами видов изменений.</w:t>
      </w:r>
    </w:p>
    <w:p w:rsidR="006C47AB" w:rsidRDefault="00601190">
      <w:pPr>
        <w:ind w:firstLine="840"/>
      </w:pPr>
      <w:r>
        <w:t>2. Изменение лимитов бюджетных обязательств в соответствии с изменениями показателей сводной росписи вносятся одновременно с внесением изменений в сводную роспись на основании расходного расписания в порядке согласно разделу 4 настоящего Порядка.</w:t>
      </w:r>
    </w:p>
    <w:p w:rsidR="006C47AB" w:rsidRDefault="006C47AB">
      <w:pPr>
        <w:ind w:firstLine="840"/>
      </w:pPr>
    </w:p>
    <w:p w:rsidR="006C47AB" w:rsidRDefault="00601190">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6. Бюджетная роспись и лимиты бюджетных обязательств главного распорядителя (главного администратора источников)</w:t>
      </w:r>
    </w:p>
    <w:p w:rsidR="006C47AB" w:rsidRDefault="006C47AB">
      <w:pPr>
        <w:pStyle w:val="ConsNormal"/>
        <w:widowControl/>
        <w:ind w:right="0" w:firstLine="540"/>
        <w:jc w:val="both"/>
        <w:rPr>
          <w:rFonts w:ascii="Times New Roman" w:hAnsi="Times New Roman" w:cs="Times New Roman"/>
          <w:sz w:val="28"/>
          <w:szCs w:val="28"/>
        </w:rPr>
      </w:pP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1.  Бюджетная роспись и лимиты бюджетных обязательств на очередной финансовый год главного распорядителя (главного администратора источников) (далее – бюджетная роспись) составляется и утверждается главным распорядителем (главным администратором источников) в соответствии с показателями сводной росписи по соответствующему главному распорядителю (главному администратору источников) по форме согласно Приложению </w:t>
      </w:r>
      <w:r w:rsidR="00B6772F">
        <w:rPr>
          <w:rFonts w:ascii="Times New Roman" w:hAnsi="Times New Roman" w:cs="Times New Roman"/>
          <w:sz w:val="28"/>
          <w:szCs w:val="28"/>
        </w:rPr>
        <w:t xml:space="preserve">№ </w:t>
      </w:r>
      <w:r>
        <w:rPr>
          <w:rFonts w:ascii="Times New Roman" w:hAnsi="Times New Roman" w:cs="Times New Roman"/>
          <w:sz w:val="28"/>
          <w:szCs w:val="28"/>
        </w:rPr>
        <w:t>6 к настоящему Порядку в разрезе подведомственных получателей бюджетных средств.</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2. В состав бюджетной росписи включаются:</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1.1. Бюджетные ассигнования по расходам главного распорядителя на очередной финансовый год в разрезе получателей средств местного бюджета, подведомственных главному распорядителю, кодов разделов, подразделов, целевых статей, видов расходов классификации расходов бюджетов и классификации операций сектора государственного управления.</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Бюджетные ассигнования по расходам главного распорядителя в разрезе получателей средств местного бюджета, подведомственных главному распорядителю, кодов разделов, подразделов, целевых статей, видов расходов классификации расходов бюджетов.</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1.2. Бюджетные ассигнования по источникам финансирования дефицита бюджета на очередной финансовый год в разрезе администраторов источников финансирования дефицита местного бюджета (далее – администраторы источников) и кодов классификации источников финансирования дефицитов бюджетов.</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3. Лимиты бюджетных обязательств получателей средств местного бюджета утверждаются в пределах, установленных для главного распорядителя лимитов бюджетных обязательств, в ведении которого они находятся, в разрезе:</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lastRenderedPageBreak/>
        <w:t>на очередной финансовый год по кодам разделов, подразделов, целевых статей, видов расходов классификации расходов бюджетов;</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на плановый период по кодам разделов, подразделов, целевых статей, видов расходов классификации расходов бюджетов.</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4. Внесение изменений в бюджетную роспись и лимиты бюджетных обязательств осуществляются главным распорядителем (главным администратором источников). Внесение изменений в бюджетную роспись и лимиты бюджетных обязательств главный распорядитель осуществляет в течение двух дней после внесения изменений в сводную роспись и лимиты бюджетных обязательств.</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 Изменение показателей, утвержденных бюджетной росписью и лимитами бюджетных обязательств по расходам без внесения соответствующих изменений в сводную роспись и лимиты бюджетных обязательств не допускается.</w:t>
      </w: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6. Главный распорядитель имеет право перераспределять бюджетные ассигнования и лимиты бюджетных обязательств между подведомственными получателями в пределах бюджетных ассигнований, утвержденных сводной росписью и лимитами бюджетных обязательств.</w:t>
      </w:r>
    </w:p>
    <w:p w:rsidR="006C47AB" w:rsidRDefault="00601190">
      <w:pPr>
        <w:pStyle w:val="ConsNormal"/>
        <w:widowControl/>
        <w:tabs>
          <w:tab w:val="left" w:pos="3240"/>
        </w:tabs>
        <w:ind w:right="0" w:firstLine="540"/>
        <w:jc w:val="both"/>
        <w:rPr>
          <w:rFonts w:ascii="Times New Roman" w:hAnsi="Times New Roman" w:cs="Times New Roman"/>
          <w:sz w:val="28"/>
          <w:szCs w:val="28"/>
        </w:rPr>
      </w:pPr>
      <w:r>
        <w:rPr>
          <w:rFonts w:ascii="Times New Roman" w:hAnsi="Times New Roman" w:cs="Times New Roman"/>
          <w:sz w:val="28"/>
          <w:szCs w:val="28"/>
        </w:rPr>
        <w:t>7. 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 в ведении которого они находятся.</w:t>
      </w:r>
    </w:p>
    <w:p w:rsidR="006C47AB" w:rsidRDefault="006C47AB">
      <w:pPr>
        <w:pStyle w:val="ConsNormal"/>
        <w:widowControl/>
        <w:tabs>
          <w:tab w:val="left" w:pos="3240"/>
        </w:tabs>
        <w:ind w:right="0" w:firstLine="540"/>
        <w:jc w:val="both"/>
        <w:rPr>
          <w:rFonts w:ascii="Times New Roman" w:hAnsi="Times New Roman" w:cs="Times New Roman"/>
          <w:sz w:val="28"/>
          <w:szCs w:val="28"/>
        </w:rPr>
      </w:pPr>
    </w:p>
    <w:p w:rsidR="006C47AB" w:rsidRDefault="00601190">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 xml:space="preserve">7. Доведение бюджетной росписи, лимитов бюджетных обязательств до получателей средств местного </w:t>
      </w:r>
      <w:proofErr w:type="gramStart"/>
      <w:r>
        <w:rPr>
          <w:rFonts w:ascii="Times New Roman" w:hAnsi="Times New Roman" w:cs="Times New Roman"/>
          <w:sz w:val="28"/>
          <w:szCs w:val="28"/>
        </w:rPr>
        <w:t>бюджета  (</w:t>
      </w:r>
      <w:proofErr w:type="gramEnd"/>
      <w:r>
        <w:rPr>
          <w:rFonts w:ascii="Times New Roman" w:hAnsi="Times New Roman" w:cs="Times New Roman"/>
          <w:sz w:val="28"/>
          <w:szCs w:val="28"/>
        </w:rPr>
        <w:t>администраторов источников)</w:t>
      </w:r>
    </w:p>
    <w:p w:rsidR="006C47AB" w:rsidRDefault="006C47AB">
      <w:pPr>
        <w:pStyle w:val="ConsNormal"/>
        <w:widowControl/>
        <w:ind w:right="0" w:firstLine="540"/>
        <w:jc w:val="both"/>
        <w:rPr>
          <w:rFonts w:ascii="Times New Roman" w:hAnsi="Times New Roman" w:cs="Times New Roman"/>
          <w:sz w:val="28"/>
          <w:szCs w:val="28"/>
        </w:rPr>
      </w:pPr>
    </w:p>
    <w:p w:rsidR="006C47AB" w:rsidRDefault="00601190">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 Главный распорядитель (главный администратор источников) доводят показатели бюджетной росписи и лимиты бюджетных обязательств до соответствующих подведомственных получателей средств местного бюджета (администраторов источников) до начала текущего финансового года, за исключением случаев,</w:t>
      </w:r>
      <w:r>
        <w:t xml:space="preserve"> </w:t>
      </w:r>
      <w:r>
        <w:rPr>
          <w:rFonts w:ascii="Times New Roman" w:hAnsi="Times New Roman" w:cs="Times New Roman"/>
          <w:sz w:val="28"/>
          <w:szCs w:val="28"/>
        </w:rPr>
        <w:t>предусмотренных решением Совета Кореновского городского поселения Кореновского района «Об утверждении Положения о бюджетном процессе в Кореновском городском поселении Кореновского района».</w:t>
      </w:r>
    </w:p>
    <w:p w:rsidR="006C47AB" w:rsidRDefault="00601190">
      <w:r>
        <w:rPr>
          <w:szCs w:val="28"/>
        </w:rPr>
        <w:t xml:space="preserve">2. </w:t>
      </w:r>
      <w:r>
        <w:t>Доведение лимитов бюджетных обязательств и объемов на финансирование расходов получателям средств бюджета поселения осуществляется главным распорядителем на основании уведомлений о лимитах бюджетных обязательств.</w:t>
      </w:r>
    </w:p>
    <w:p w:rsidR="006C47AB" w:rsidRDefault="00601190">
      <w:r>
        <w:t>Уведомления о лимитах бюджетных обязательств оформляются главным распорядителем по каждому находящемуся в его ведении получателю. На обеспечение своего содержания, включая осуществление                       централизованных мероприятий, главный распорядитель также оформляет расходное расписание.</w:t>
      </w:r>
    </w:p>
    <w:p w:rsidR="006C47AB" w:rsidRDefault="00601190">
      <w:r>
        <w:lastRenderedPageBreak/>
        <w:t>2. Лимиты бюджетных обязательств на финансовый год и объемы финансирования расходов с начала финансового года, распределенные               главным распорядителем по находящимся в его ведении получателям,                            а также на обеспечение содержания главного распорядителя,                               включая осуществляемые им централизованные мероприятия, не должны превышать лимиты бюджетных обязательств и объемы финансирования расходов, доведенные ему казначейскими уведомлениями, по соответствующим кодам Бюджетной классификации Российской                         Федерации</w:t>
      </w:r>
    </w:p>
    <w:p w:rsidR="006C47AB" w:rsidRDefault="00601190">
      <w:bookmarkStart w:id="0" w:name="sub_1032"/>
      <w:bookmarkEnd w:id="0"/>
      <w:r>
        <w:t xml:space="preserve">3. Показатели, отраженные в сформированных главным распорядителем расходных расписаниях, не противоречащие требованиям, установленным в настоящем Порядке, учитываются на лицевом счете распорядителя средств, открытом в отделе казначейского контроля с начала финансового </w:t>
      </w:r>
      <w:r w:rsidR="001F515B">
        <w:t>г</w:t>
      </w:r>
      <w:r>
        <w:t>ода по каждому главному распорядителю и получателю, находящемуся в ведении главного распорядителя.</w:t>
      </w:r>
    </w:p>
    <w:p w:rsidR="006C47AB" w:rsidRDefault="00601190">
      <w:bookmarkStart w:id="1" w:name="sub_1033"/>
      <w:bookmarkStart w:id="2" w:name="sub_1034"/>
      <w:bookmarkEnd w:id="1"/>
      <w:r>
        <w:t>4. Расходные расписания главного распорядителя, не соответствующие требованиям, установленным в настоящем Порядке, не подлежат учету                          на его лицевом счете распорядителя средств и с соответствующими пояснениями возвращаются главному распорядителю не позднее рабочего дня, следующего за днем поступления в управление федерального казначейства данных расходных расписаний</w:t>
      </w:r>
      <w:bookmarkEnd w:id="2"/>
      <w:r>
        <w:t>.</w:t>
      </w:r>
    </w:p>
    <w:p w:rsidR="006C47AB" w:rsidRDefault="006C47AB"/>
    <w:p w:rsidR="006C47AB" w:rsidRDefault="006C47AB"/>
    <w:p w:rsidR="00660714" w:rsidRDefault="00660714">
      <w:pPr>
        <w:ind w:firstLine="0"/>
      </w:pPr>
      <w:r>
        <w:t>Исполняющий обязанности</w:t>
      </w:r>
    </w:p>
    <w:p w:rsidR="006C47AB" w:rsidRDefault="00660714">
      <w:pPr>
        <w:ind w:firstLine="0"/>
      </w:pPr>
      <w:r>
        <w:t>н</w:t>
      </w:r>
      <w:r w:rsidR="00601190">
        <w:t>ачальник</w:t>
      </w:r>
      <w:r>
        <w:t>а</w:t>
      </w:r>
      <w:r w:rsidR="00601190">
        <w:t xml:space="preserve"> финансово-экономического </w:t>
      </w:r>
    </w:p>
    <w:p w:rsidR="006C47AB" w:rsidRDefault="00601190">
      <w:pPr>
        <w:ind w:firstLine="0"/>
      </w:pPr>
      <w:r>
        <w:t>отдела администрации Кореновского</w:t>
      </w:r>
    </w:p>
    <w:p w:rsidR="006C47AB" w:rsidRDefault="00601190">
      <w:pPr>
        <w:ind w:firstLine="0"/>
      </w:pPr>
      <w:r>
        <w:t>городского поселения Кореновского района</w:t>
      </w:r>
      <w:r>
        <w:tab/>
        <w:t xml:space="preserve">  </w:t>
      </w:r>
      <w:r w:rsidR="00660714">
        <w:t xml:space="preserve">  </w:t>
      </w:r>
      <w:r>
        <w:t xml:space="preserve">         </w:t>
      </w:r>
      <w:r>
        <w:tab/>
        <w:t xml:space="preserve">  </w:t>
      </w:r>
      <w:r w:rsidR="00660714">
        <w:t xml:space="preserve">     </w:t>
      </w:r>
      <w:r>
        <w:t xml:space="preserve">   </w:t>
      </w:r>
      <w:r w:rsidR="003A587A">
        <w:t xml:space="preserve">     </w:t>
      </w:r>
      <w:r w:rsidR="00660714">
        <w:t>А.Н. Голова</w:t>
      </w:r>
    </w:p>
    <w:p w:rsidR="006C47AB" w:rsidRDefault="006C47AB">
      <w:pPr>
        <w:ind w:firstLine="0"/>
      </w:pPr>
    </w:p>
    <w:p w:rsidR="006C47AB" w:rsidRDefault="006C47AB">
      <w:pPr>
        <w:ind w:firstLine="0"/>
      </w:pPr>
    </w:p>
    <w:p w:rsidR="006C47AB" w:rsidRDefault="006C47AB">
      <w:pPr>
        <w:ind w:firstLine="0"/>
      </w:pPr>
    </w:p>
    <w:p w:rsidR="006C47AB" w:rsidRDefault="006C47AB">
      <w:pPr>
        <w:ind w:firstLine="0"/>
      </w:pPr>
    </w:p>
    <w:p w:rsidR="006C47AB" w:rsidRDefault="006C47AB">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27D8D" w:rsidRDefault="00627D8D">
      <w:pPr>
        <w:pStyle w:val="ConsNormal"/>
        <w:widowControl/>
        <w:ind w:right="0" w:firstLine="540"/>
        <w:jc w:val="both"/>
      </w:pPr>
    </w:p>
    <w:p w:rsidR="006A5D04" w:rsidRDefault="006A5D04">
      <w:pPr>
        <w:pStyle w:val="ConsNormal"/>
        <w:widowControl/>
        <w:ind w:right="0" w:firstLine="540"/>
        <w:jc w:val="both"/>
      </w:pPr>
    </w:p>
    <w:p w:rsidR="006A5D04" w:rsidRDefault="006A5D04">
      <w:pPr>
        <w:pStyle w:val="ConsNormal"/>
        <w:widowControl/>
        <w:ind w:right="0" w:firstLine="540"/>
        <w:jc w:val="both"/>
      </w:pPr>
    </w:p>
    <w:p w:rsidR="006A5D04" w:rsidRDefault="006A5D04">
      <w:pPr>
        <w:pStyle w:val="ConsNormal"/>
        <w:widowControl/>
        <w:ind w:right="0" w:firstLine="540"/>
        <w:jc w:val="both"/>
      </w:pPr>
    </w:p>
    <w:p w:rsidR="006A5D04" w:rsidRDefault="006A5D04">
      <w:pPr>
        <w:pStyle w:val="ConsNormal"/>
        <w:widowControl/>
        <w:ind w:right="0" w:firstLine="540"/>
        <w:jc w:val="both"/>
      </w:pPr>
    </w:p>
    <w:p w:rsidR="006A5D04" w:rsidRDefault="006A5D04">
      <w:pPr>
        <w:pStyle w:val="ConsNormal"/>
        <w:widowControl/>
        <w:ind w:right="0" w:firstLine="540"/>
        <w:jc w:val="both"/>
      </w:pPr>
    </w:p>
    <w:p w:rsidR="006A5D04" w:rsidRDefault="006A5D04">
      <w:pPr>
        <w:pStyle w:val="ConsNormal"/>
        <w:widowControl/>
        <w:ind w:right="0" w:firstLine="540"/>
        <w:jc w:val="both"/>
      </w:pPr>
    </w:p>
    <w:p w:rsidR="006A5D04" w:rsidRDefault="006A5D04">
      <w:pPr>
        <w:pStyle w:val="ConsNormal"/>
        <w:widowControl/>
        <w:ind w:right="0" w:firstLine="540"/>
        <w:jc w:val="both"/>
      </w:pPr>
    </w:p>
    <w:p w:rsidR="00627D8D" w:rsidRDefault="00627D8D">
      <w:pPr>
        <w:pStyle w:val="ConsNormal"/>
        <w:widowControl/>
        <w:ind w:right="0" w:firstLine="540"/>
        <w:jc w:val="both"/>
      </w:pPr>
    </w:p>
    <w:tbl>
      <w:tblPr>
        <w:tblW w:w="0" w:type="auto"/>
        <w:tblLook w:val="04A0" w:firstRow="1" w:lastRow="0" w:firstColumn="1" w:lastColumn="0" w:noHBand="0" w:noVBand="1"/>
      </w:tblPr>
      <w:tblGrid>
        <w:gridCol w:w="3257"/>
        <w:gridCol w:w="1671"/>
        <w:gridCol w:w="4847"/>
      </w:tblGrid>
      <w:tr w:rsidR="00B042B4" w:rsidRPr="00B042B4" w:rsidTr="00B042B4">
        <w:trPr>
          <w:trHeight w:val="412"/>
        </w:trPr>
        <w:tc>
          <w:tcPr>
            <w:tcW w:w="3257" w:type="dxa"/>
          </w:tcPr>
          <w:p w:rsidR="00B042B4" w:rsidRPr="00B042B4" w:rsidRDefault="00B042B4" w:rsidP="00B042B4">
            <w:pPr>
              <w:autoSpaceDE w:val="0"/>
              <w:ind w:firstLine="0"/>
              <w:jc w:val="center"/>
              <w:rPr>
                <w:bCs/>
                <w:szCs w:val="28"/>
                <w:lang w:eastAsia="ar-SA"/>
              </w:rPr>
            </w:pPr>
          </w:p>
        </w:tc>
        <w:tc>
          <w:tcPr>
            <w:tcW w:w="1671" w:type="dxa"/>
          </w:tcPr>
          <w:p w:rsidR="00B042B4" w:rsidRPr="00B042B4" w:rsidRDefault="00B042B4" w:rsidP="00B042B4">
            <w:pPr>
              <w:autoSpaceDE w:val="0"/>
              <w:ind w:firstLine="0"/>
              <w:jc w:val="center"/>
              <w:rPr>
                <w:bCs/>
                <w:szCs w:val="28"/>
                <w:lang w:eastAsia="ar-SA"/>
              </w:rPr>
            </w:pPr>
          </w:p>
        </w:tc>
        <w:tc>
          <w:tcPr>
            <w:tcW w:w="4847" w:type="dxa"/>
          </w:tcPr>
          <w:p w:rsidR="00B042B4" w:rsidRPr="00B042B4" w:rsidRDefault="00B042B4" w:rsidP="00B042B4">
            <w:pPr>
              <w:autoSpaceDE w:val="0"/>
              <w:ind w:firstLine="0"/>
              <w:jc w:val="center"/>
              <w:rPr>
                <w:bCs/>
                <w:szCs w:val="28"/>
                <w:lang w:eastAsia="ar-SA"/>
              </w:rPr>
            </w:pPr>
            <w:r w:rsidRPr="00B042B4">
              <w:rPr>
                <w:bCs/>
                <w:szCs w:val="28"/>
                <w:lang w:eastAsia="ar-SA"/>
              </w:rPr>
              <w:t>ПРИЛОЖЕНИЕ № 1</w:t>
            </w:r>
          </w:p>
          <w:p w:rsidR="00B042B4" w:rsidRPr="00B042B4" w:rsidRDefault="00B042B4" w:rsidP="00B042B4">
            <w:pPr>
              <w:autoSpaceDE w:val="0"/>
              <w:ind w:firstLine="0"/>
              <w:rPr>
                <w:bCs/>
                <w:szCs w:val="28"/>
                <w:lang w:eastAsia="ar-SA"/>
              </w:rPr>
            </w:pPr>
          </w:p>
          <w:p w:rsidR="00B042B4" w:rsidRPr="00B042B4" w:rsidRDefault="00B042B4" w:rsidP="00B042B4">
            <w:pPr>
              <w:suppressAutoHyphens w:val="0"/>
              <w:autoSpaceDE w:val="0"/>
              <w:ind w:firstLine="0"/>
              <w:jc w:val="left"/>
              <w:rPr>
                <w:bCs/>
                <w:szCs w:val="28"/>
              </w:rPr>
            </w:pPr>
            <w:r w:rsidRPr="00B042B4">
              <w:rPr>
                <w:bCs/>
                <w:szCs w:val="28"/>
              </w:rPr>
              <w:t xml:space="preserve"> 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B042B4" w:rsidRPr="00B042B4" w:rsidRDefault="00B042B4" w:rsidP="00B042B4">
            <w:pPr>
              <w:autoSpaceDE w:val="0"/>
              <w:ind w:firstLine="0"/>
              <w:rPr>
                <w:bCs/>
                <w:szCs w:val="28"/>
                <w:lang w:eastAsia="ar-SA"/>
              </w:rPr>
            </w:pPr>
          </w:p>
        </w:tc>
      </w:tr>
    </w:tbl>
    <w:p w:rsidR="00B042B4" w:rsidRPr="00B042B4" w:rsidRDefault="00B042B4" w:rsidP="00B042B4">
      <w:pPr>
        <w:autoSpaceDE w:val="0"/>
        <w:ind w:firstLine="0"/>
        <w:rPr>
          <w:rFonts w:ascii="Courier New" w:hAnsi="Courier New" w:cs="Courier New"/>
          <w:sz w:val="20"/>
          <w:lang w:eastAsia="ar-SA"/>
        </w:rPr>
      </w:pPr>
    </w:p>
    <w:p w:rsidR="00B042B4" w:rsidRPr="00B042B4" w:rsidRDefault="00B042B4" w:rsidP="00B042B4">
      <w:pPr>
        <w:tabs>
          <w:tab w:val="left" w:pos="1230"/>
        </w:tabs>
        <w:suppressAutoHyphens w:val="0"/>
        <w:ind w:firstLine="0"/>
        <w:jc w:val="center"/>
        <w:rPr>
          <w:caps/>
          <w:sz w:val="24"/>
          <w:szCs w:val="28"/>
        </w:rPr>
      </w:pPr>
      <w:r w:rsidRPr="00B042B4">
        <w:rPr>
          <w:caps/>
          <w:sz w:val="24"/>
          <w:szCs w:val="28"/>
        </w:rPr>
        <w:t>Сводная бюджетная роспись</w:t>
      </w:r>
    </w:p>
    <w:p w:rsidR="00B042B4" w:rsidRPr="00B042B4" w:rsidRDefault="00B042B4" w:rsidP="00B042B4">
      <w:pPr>
        <w:tabs>
          <w:tab w:val="left" w:pos="1230"/>
        </w:tabs>
        <w:suppressAutoHyphens w:val="0"/>
        <w:ind w:firstLine="0"/>
        <w:jc w:val="center"/>
        <w:rPr>
          <w:sz w:val="24"/>
          <w:szCs w:val="28"/>
        </w:rPr>
      </w:pPr>
      <w:r w:rsidRPr="00B042B4">
        <w:rPr>
          <w:sz w:val="24"/>
          <w:szCs w:val="28"/>
        </w:rPr>
        <w:t xml:space="preserve">бюджета поселения </w:t>
      </w:r>
    </w:p>
    <w:p w:rsidR="00B042B4" w:rsidRPr="00B042B4" w:rsidRDefault="00B042B4" w:rsidP="00B042B4">
      <w:pPr>
        <w:suppressAutoHyphens w:val="0"/>
        <w:ind w:firstLine="0"/>
        <w:jc w:val="right"/>
        <w:rPr>
          <w:sz w:val="24"/>
          <w:szCs w:val="24"/>
        </w:rPr>
      </w:pPr>
      <w:r w:rsidRPr="00B042B4">
        <w:rPr>
          <w:sz w:val="24"/>
          <w:szCs w:val="24"/>
        </w:rPr>
        <w:t xml:space="preserve"> (рублей)</w:t>
      </w:r>
    </w:p>
    <w:tbl>
      <w:tblPr>
        <w:tblW w:w="0" w:type="auto"/>
        <w:tblInd w:w="108" w:type="dxa"/>
        <w:tblLayout w:type="fixed"/>
        <w:tblLook w:val="04A0" w:firstRow="1" w:lastRow="0" w:firstColumn="1" w:lastColumn="0" w:noHBand="0" w:noVBand="1"/>
      </w:tblPr>
      <w:tblGrid>
        <w:gridCol w:w="3670"/>
        <w:gridCol w:w="4196"/>
        <w:gridCol w:w="1709"/>
      </w:tblGrid>
      <w:tr w:rsidR="00B042B4" w:rsidRPr="00B042B4" w:rsidTr="00B042B4">
        <w:trPr>
          <w:trHeight w:val="906"/>
        </w:trPr>
        <w:tc>
          <w:tcPr>
            <w:tcW w:w="3670" w:type="dxa"/>
            <w:tcBorders>
              <w:top w:val="single" w:sz="4" w:space="0" w:color="000000"/>
              <w:left w:val="single" w:sz="4" w:space="0" w:color="000000"/>
              <w:bottom w:val="single" w:sz="4" w:space="0" w:color="000000"/>
              <w:right w:val="nil"/>
            </w:tcBorders>
            <w:hideMark/>
          </w:tcPr>
          <w:p w:rsidR="00B042B4" w:rsidRPr="00B042B4" w:rsidRDefault="00B042B4" w:rsidP="00B042B4">
            <w:pPr>
              <w:suppressAutoHyphens w:val="0"/>
              <w:snapToGrid w:val="0"/>
              <w:ind w:firstLine="0"/>
              <w:jc w:val="center"/>
              <w:rPr>
                <w:sz w:val="24"/>
                <w:szCs w:val="24"/>
              </w:rPr>
            </w:pPr>
            <w:r w:rsidRPr="00B042B4">
              <w:rPr>
                <w:sz w:val="24"/>
                <w:szCs w:val="24"/>
              </w:rPr>
              <w:t>Главный распорядитель /главный администратор, наименование бюджетной классификации</w:t>
            </w: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center"/>
              <w:rPr>
                <w:sz w:val="24"/>
                <w:szCs w:val="24"/>
              </w:rPr>
            </w:pPr>
          </w:p>
          <w:p w:rsidR="00B042B4" w:rsidRPr="00B042B4" w:rsidRDefault="00B042B4" w:rsidP="00B042B4">
            <w:pPr>
              <w:suppressAutoHyphens w:val="0"/>
              <w:ind w:firstLine="0"/>
              <w:jc w:val="center"/>
              <w:rPr>
                <w:sz w:val="24"/>
                <w:szCs w:val="24"/>
              </w:rPr>
            </w:pPr>
            <w:r w:rsidRPr="00B042B4">
              <w:rPr>
                <w:sz w:val="24"/>
                <w:szCs w:val="24"/>
              </w:rPr>
              <w:t>Бюджетная классификация</w:t>
            </w: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center"/>
              <w:rPr>
                <w:sz w:val="24"/>
                <w:szCs w:val="24"/>
              </w:rPr>
            </w:pPr>
          </w:p>
          <w:p w:rsidR="00B042B4" w:rsidRPr="00B042B4" w:rsidRDefault="00B042B4" w:rsidP="00B042B4">
            <w:pPr>
              <w:suppressAutoHyphens w:val="0"/>
              <w:ind w:firstLine="0"/>
              <w:jc w:val="left"/>
              <w:rPr>
                <w:sz w:val="24"/>
                <w:szCs w:val="24"/>
              </w:rPr>
            </w:pPr>
            <w:r w:rsidRPr="00B042B4">
              <w:rPr>
                <w:sz w:val="24"/>
                <w:szCs w:val="24"/>
              </w:rPr>
              <w:t xml:space="preserve">       Сумма</w:t>
            </w:r>
          </w:p>
        </w:tc>
      </w:tr>
      <w:tr w:rsidR="00B042B4" w:rsidRPr="00B042B4" w:rsidTr="00B042B4">
        <w:trPr>
          <w:trHeight w:val="277"/>
        </w:trPr>
        <w:tc>
          <w:tcPr>
            <w:tcW w:w="9575" w:type="dxa"/>
            <w:gridSpan w:val="3"/>
            <w:tcBorders>
              <w:top w:val="single" w:sz="4" w:space="0" w:color="000000"/>
              <w:left w:val="single" w:sz="4" w:space="0" w:color="000000"/>
              <w:bottom w:val="single" w:sz="4" w:space="0" w:color="000000"/>
              <w:right w:val="single" w:sz="4" w:space="0" w:color="000000"/>
            </w:tcBorders>
            <w:hideMark/>
          </w:tcPr>
          <w:p w:rsidR="00B042B4" w:rsidRPr="00B042B4" w:rsidRDefault="00B042B4" w:rsidP="00B042B4">
            <w:pPr>
              <w:suppressAutoHyphens w:val="0"/>
              <w:snapToGrid w:val="0"/>
              <w:ind w:firstLine="0"/>
              <w:jc w:val="left"/>
              <w:rPr>
                <w:sz w:val="24"/>
                <w:szCs w:val="24"/>
              </w:rPr>
            </w:pPr>
            <w:r w:rsidRPr="00B042B4">
              <w:rPr>
                <w:sz w:val="24"/>
                <w:szCs w:val="24"/>
              </w:rPr>
              <w:t xml:space="preserve">Раздел 1. Расходы                                                                                                                             </w:t>
            </w: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center"/>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b/>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b/>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center"/>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b/>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b/>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center"/>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b/>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b/>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center"/>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b/>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b/>
                <w:sz w:val="24"/>
                <w:szCs w:val="24"/>
              </w:rPr>
            </w:pPr>
          </w:p>
        </w:tc>
      </w:tr>
      <w:tr w:rsidR="00B042B4" w:rsidRPr="00B042B4" w:rsidTr="00B042B4">
        <w:trPr>
          <w:trHeight w:val="349"/>
        </w:trPr>
        <w:tc>
          <w:tcPr>
            <w:tcW w:w="3670" w:type="dxa"/>
            <w:tcBorders>
              <w:top w:val="single" w:sz="4" w:space="0" w:color="000000"/>
              <w:left w:val="single" w:sz="4" w:space="0" w:color="000000"/>
              <w:bottom w:val="single" w:sz="4" w:space="0" w:color="000000"/>
              <w:right w:val="nil"/>
            </w:tcBorders>
            <w:hideMark/>
          </w:tcPr>
          <w:p w:rsidR="00B042B4" w:rsidRPr="00B042B4" w:rsidRDefault="00B042B4" w:rsidP="00B042B4">
            <w:pPr>
              <w:suppressAutoHyphens w:val="0"/>
              <w:snapToGrid w:val="0"/>
              <w:ind w:firstLine="0"/>
              <w:jc w:val="left"/>
              <w:rPr>
                <w:sz w:val="24"/>
                <w:szCs w:val="24"/>
              </w:rPr>
            </w:pPr>
            <w:r w:rsidRPr="00B042B4">
              <w:rPr>
                <w:sz w:val="24"/>
                <w:szCs w:val="24"/>
              </w:rPr>
              <w:t>Итого по разделу 1. Расходы</w:t>
            </w:r>
          </w:p>
        </w:tc>
        <w:tc>
          <w:tcPr>
            <w:tcW w:w="4196" w:type="dxa"/>
            <w:tcBorders>
              <w:top w:val="single" w:sz="4" w:space="0" w:color="000000"/>
              <w:left w:val="single" w:sz="4" w:space="0" w:color="000000"/>
              <w:bottom w:val="single" w:sz="4" w:space="0" w:color="000000"/>
              <w:right w:val="nil"/>
            </w:tcBorders>
            <w:hideMark/>
          </w:tcPr>
          <w:p w:rsidR="00B042B4" w:rsidRPr="00B042B4" w:rsidRDefault="00B042B4" w:rsidP="00B042B4">
            <w:pPr>
              <w:suppressAutoHyphens w:val="0"/>
              <w:snapToGrid w:val="0"/>
              <w:ind w:firstLine="0"/>
              <w:jc w:val="center"/>
              <w:rPr>
                <w:b/>
                <w:sz w:val="24"/>
                <w:szCs w:val="24"/>
              </w:rPr>
            </w:pPr>
            <w:r w:rsidRPr="00B042B4">
              <w:rPr>
                <w:b/>
                <w:sz w:val="24"/>
                <w:szCs w:val="24"/>
              </w:rPr>
              <w:t>Х</w:t>
            </w: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b/>
                <w:sz w:val="24"/>
                <w:szCs w:val="24"/>
              </w:rPr>
            </w:pPr>
          </w:p>
        </w:tc>
      </w:tr>
      <w:tr w:rsidR="00B042B4" w:rsidRPr="00B042B4" w:rsidTr="00B042B4">
        <w:trPr>
          <w:trHeight w:val="277"/>
        </w:trPr>
        <w:tc>
          <w:tcPr>
            <w:tcW w:w="9575" w:type="dxa"/>
            <w:gridSpan w:val="3"/>
            <w:tcBorders>
              <w:top w:val="single" w:sz="4" w:space="0" w:color="000000"/>
              <w:left w:val="single" w:sz="4" w:space="0" w:color="000000"/>
              <w:bottom w:val="single" w:sz="4" w:space="0" w:color="000000"/>
              <w:right w:val="single" w:sz="4" w:space="0" w:color="000000"/>
            </w:tcBorders>
            <w:hideMark/>
          </w:tcPr>
          <w:p w:rsidR="00B042B4" w:rsidRPr="00B042B4" w:rsidRDefault="00B042B4" w:rsidP="00B042B4">
            <w:pPr>
              <w:suppressAutoHyphens w:val="0"/>
              <w:snapToGrid w:val="0"/>
              <w:ind w:firstLine="0"/>
              <w:jc w:val="left"/>
              <w:rPr>
                <w:sz w:val="24"/>
                <w:szCs w:val="24"/>
              </w:rPr>
            </w:pPr>
            <w:r w:rsidRPr="00B042B4">
              <w:rPr>
                <w:sz w:val="24"/>
                <w:szCs w:val="24"/>
              </w:rPr>
              <w:t>Раздел 2. Источники финансирования дефицита бюджета (в части выбытия средств)</w:t>
            </w: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rPr>
            </w:pP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sz w:val="24"/>
                <w:szCs w:val="24"/>
              </w:rPr>
            </w:pPr>
          </w:p>
        </w:tc>
      </w:tr>
      <w:tr w:rsidR="00B042B4" w:rsidRPr="00B042B4" w:rsidTr="00B042B4">
        <w:trPr>
          <w:trHeight w:val="1137"/>
        </w:trPr>
        <w:tc>
          <w:tcPr>
            <w:tcW w:w="3670" w:type="dxa"/>
            <w:tcBorders>
              <w:top w:val="single" w:sz="4" w:space="0" w:color="000000"/>
              <w:left w:val="single" w:sz="4" w:space="0" w:color="000000"/>
              <w:bottom w:val="single" w:sz="4" w:space="0" w:color="000000"/>
              <w:right w:val="nil"/>
            </w:tcBorders>
            <w:hideMark/>
          </w:tcPr>
          <w:p w:rsidR="00B042B4" w:rsidRPr="00B042B4" w:rsidRDefault="00B042B4" w:rsidP="00B042B4">
            <w:pPr>
              <w:suppressAutoHyphens w:val="0"/>
              <w:snapToGrid w:val="0"/>
              <w:ind w:firstLine="0"/>
              <w:jc w:val="left"/>
              <w:rPr>
                <w:sz w:val="24"/>
                <w:szCs w:val="24"/>
              </w:rPr>
            </w:pPr>
            <w:r w:rsidRPr="00B042B4">
              <w:rPr>
                <w:sz w:val="24"/>
                <w:szCs w:val="24"/>
              </w:rPr>
              <w:t>Итого по разделу 2</w:t>
            </w:r>
            <w:proofErr w:type="gramStart"/>
            <w:r w:rsidRPr="00B042B4">
              <w:rPr>
                <w:sz w:val="24"/>
                <w:szCs w:val="24"/>
              </w:rPr>
              <w:t>. .</w:t>
            </w:r>
            <w:proofErr w:type="gramEnd"/>
            <w:r w:rsidRPr="00B042B4">
              <w:rPr>
                <w:sz w:val="24"/>
                <w:szCs w:val="24"/>
              </w:rPr>
              <w:t xml:space="preserve"> Источники финансирования дефицита бюджета (в части выбытия средств)</w:t>
            </w:r>
          </w:p>
        </w:tc>
        <w:tc>
          <w:tcPr>
            <w:tcW w:w="4196" w:type="dxa"/>
            <w:tcBorders>
              <w:top w:val="single" w:sz="4" w:space="0" w:color="000000"/>
              <w:left w:val="single" w:sz="4" w:space="0" w:color="000000"/>
              <w:bottom w:val="single" w:sz="4" w:space="0" w:color="000000"/>
              <w:right w:val="nil"/>
            </w:tcBorders>
          </w:tcPr>
          <w:p w:rsidR="00B042B4" w:rsidRPr="00B042B4" w:rsidRDefault="00B042B4" w:rsidP="00B042B4">
            <w:pPr>
              <w:suppressAutoHyphens w:val="0"/>
              <w:snapToGrid w:val="0"/>
              <w:ind w:firstLine="0"/>
              <w:jc w:val="left"/>
              <w:rPr>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sz w:val="24"/>
                <w:szCs w:val="24"/>
              </w:rPr>
            </w:pPr>
          </w:p>
        </w:tc>
      </w:tr>
      <w:tr w:rsidR="00B042B4" w:rsidRPr="00B042B4" w:rsidTr="00B042B4">
        <w:trPr>
          <w:trHeight w:val="277"/>
        </w:trPr>
        <w:tc>
          <w:tcPr>
            <w:tcW w:w="3670" w:type="dxa"/>
            <w:tcBorders>
              <w:top w:val="single" w:sz="4" w:space="0" w:color="000000"/>
              <w:left w:val="single" w:sz="4" w:space="0" w:color="000000"/>
              <w:bottom w:val="single" w:sz="4" w:space="0" w:color="000000"/>
              <w:right w:val="nil"/>
            </w:tcBorders>
            <w:hideMark/>
          </w:tcPr>
          <w:p w:rsidR="00B042B4" w:rsidRPr="00B042B4" w:rsidRDefault="00B042B4" w:rsidP="00B042B4">
            <w:pPr>
              <w:suppressAutoHyphens w:val="0"/>
              <w:snapToGrid w:val="0"/>
              <w:ind w:firstLine="0"/>
              <w:jc w:val="left"/>
              <w:rPr>
                <w:sz w:val="24"/>
                <w:szCs w:val="24"/>
              </w:rPr>
            </w:pPr>
            <w:r w:rsidRPr="00B042B4">
              <w:rPr>
                <w:sz w:val="24"/>
                <w:szCs w:val="24"/>
              </w:rPr>
              <w:t>Всего сводная бюджетная роспись</w:t>
            </w:r>
          </w:p>
        </w:tc>
        <w:tc>
          <w:tcPr>
            <w:tcW w:w="4196" w:type="dxa"/>
            <w:tcBorders>
              <w:top w:val="single" w:sz="4" w:space="0" w:color="000000"/>
              <w:left w:val="single" w:sz="4" w:space="0" w:color="000000"/>
              <w:bottom w:val="single" w:sz="4" w:space="0" w:color="000000"/>
              <w:right w:val="nil"/>
            </w:tcBorders>
            <w:hideMark/>
          </w:tcPr>
          <w:p w:rsidR="00B042B4" w:rsidRPr="00B042B4" w:rsidRDefault="00B042B4" w:rsidP="00B042B4">
            <w:pPr>
              <w:suppressAutoHyphens w:val="0"/>
              <w:snapToGrid w:val="0"/>
              <w:ind w:firstLine="0"/>
              <w:jc w:val="center"/>
              <w:rPr>
                <w:b/>
                <w:sz w:val="24"/>
                <w:szCs w:val="24"/>
              </w:rPr>
            </w:pPr>
            <w:r w:rsidRPr="00B042B4">
              <w:rPr>
                <w:b/>
                <w:sz w:val="24"/>
                <w:szCs w:val="24"/>
              </w:rPr>
              <w:t>Х</w:t>
            </w:r>
          </w:p>
        </w:tc>
        <w:tc>
          <w:tcPr>
            <w:tcW w:w="1709" w:type="dxa"/>
            <w:tcBorders>
              <w:top w:val="single" w:sz="4" w:space="0" w:color="000000"/>
              <w:left w:val="single" w:sz="4" w:space="0" w:color="000000"/>
              <w:bottom w:val="single" w:sz="4" w:space="0" w:color="000000"/>
              <w:right w:val="single" w:sz="4" w:space="0" w:color="000000"/>
            </w:tcBorders>
          </w:tcPr>
          <w:p w:rsidR="00B042B4" w:rsidRPr="00B042B4" w:rsidRDefault="00B042B4" w:rsidP="00B042B4">
            <w:pPr>
              <w:suppressAutoHyphens w:val="0"/>
              <w:snapToGrid w:val="0"/>
              <w:ind w:firstLine="0"/>
              <w:jc w:val="left"/>
              <w:rPr>
                <w:sz w:val="24"/>
                <w:szCs w:val="24"/>
              </w:rPr>
            </w:pPr>
          </w:p>
        </w:tc>
      </w:tr>
    </w:tbl>
    <w:p w:rsidR="00B042B4" w:rsidRPr="00B042B4" w:rsidRDefault="00B042B4" w:rsidP="00B042B4">
      <w:pPr>
        <w:suppressAutoHyphens w:val="0"/>
        <w:ind w:firstLine="0"/>
        <w:jc w:val="left"/>
        <w:rPr>
          <w:sz w:val="24"/>
          <w:szCs w:val="24"/>
        </w:rPr>
      </w:pPr>
    </w:p>
    <w:p w:rsidR="00B042B4" w:rsidRPr="00B042B4" w:rsidRDefault="00B042B4" w:rsidP="00B042B4">
      <w:pPr>
        <w:suppressAutoHyphens w:val="0"/>
        <w:ind w:firstLine="0"/>
        <w:jc w:val="left"/>
        <w:rPr>
          <w:sz w:val="24"/>
          <w:szCs w:val="24"/>
        </w:rPr>
      </w:pPr>
    </w:p>
    <w:p w:rsidR="00B042B4" w:rsidRPr="00B042B4" w:rsidRDefault="00B042B4" w:rsidP="00B042B4">
      <w:pPr>
        <w:suppressAutoHyphens w:val="0"/>
        <w:ind w:firstLine="0"/>
        <w:jc w:val="left"/>
        <w:rPr>
          <w:szCs w:val="28"/>
        </w:rPr>
      </w:pPr>
      <w:r w:rsidRPr="00B042B4">
        <w:rPr>
          <w:szCs w:val="28"/>
        </w:rPr>
        <w:t>Исполняющий обязанности</w:t>
      </w:r>
    </w:p>
    <w:p w:rsidR="00B042B4" w:rsidRPr="00B042B4" w:rsidRDefault="00B042B4" w:rsidP="00B042B4">
      <w:pPr>
        <w:suppressAutoHyphens w:val="0"/>
        <w:ind w:firstLine="0"/>
        <w:jc w:val="left"/>
        <w:rPr>
          <w:szCs w:val="28"/>
        </w:rPr>
      </w:pPr>
      <w:r w:rsidRPr="00B042B4">
        <w:rPr>
          <w:szCs w:val="28"/>
        </w:rPr>
        <w:t xml:space="preserve">начальника финансово-экономического </w:t>
      </w:r>
    </w:p>
    <w:p w:rsidR="00B042B4" w:rsidRPr="00B042B4" w:rsidRDefault="00B042B4" w:rsidP="00B042B4">
      <w:pPr>
        <w:suppressAutoHyphens w:val="0"/>
        <w:ind w:firstLine="0"/>
        <w:jc w:val="left"/>
        <w:rPr>
          <w:szCs w:val="28"/>
        </w:rPr>
      </w:pPr>
      <w:r w:rsidRPr="00B042B4">
        <w:rPr>
          <w:szCs w:val="28"/>
        </w:rPr>
        <w:t>отдела администрации Кореновского</w:t>
      </w:r>
    </w:p>
    <w:p w:rsidR="00B042B4" w:rsidRPr="00B042B4" w:rsidRDefault="00B042B4" w:rsidP="00B042B4">
      <w:pPr>
        <w:suppressAutoHyphens w:val="0"/>
        <w:ind w:firstLine="0"/>
        <w:jc w:val="left"/>
        <w:rPr>
          <w:szCs w:val="28"/>
        </w:rPr>
      </w:pPr>
      <w:r w:rsidRPr="00B042B4">
        <w:rPr>
          <w:szCs w:val="28"/>
        </w:rPr>
        <w:t xml:space="preserve">городского поселения                                         </w:t>
      </w:r>
      <w:r w:rsidRPr="00B042B4">
        <w:rPr>
          <w:szCs w:val="28"/>
        </w:rPr>
        <w:tab/>
        <w:t xml:space="preserve">             </w:t>
      </w:r>
      <w:r w:rsidRPr="00B042B4">
        <w:rPr>
          <w:szCs w:val="28"/>
        </w:rPr>
        <w:tab/>
        <w:t xml:space="preserve">               А.Н. Голова</w:t>
      </w:r>
    </w:p>
    <w:p w:rsidR="00627D8D" w:rsidRDefault="00627D8D">
      <w:pPr>
        <w:pStyle w:val="ConsNormal"/>
        <w:widowControl/>
        <w:ind w:right="0" w:firstLine="540"/>
        <w:jc w:val="both"/>
      </w:pPr>
    </w:p>
    <w:p w:rsidR="00814E1E" w:rsidRDefault="00814E1E">
      <w:pPr>
        <w:pStyle w:val="ConsNormal"/>
        <w:widowControl/>
        <w:ind w:right="0" w:firstLine="540"/>
        <w:jc w:val="both"/>
      </w:pPr>
    </w:p>
    <w:p w:rsidR="00814E1E" w:rsidRDefault="00814E1E">
      <w:pPr>
        <w:pStyle w:val="ConsNormal"/>
        <w:widowControl/>
        <w:ind w:right="0" w:firstLine="540"/>
        <w:jc w:val="both"/>
      </w:pPr>
    </w:p>
    <w:p w:rsidR="00814E1E" w:rsidRDefault="00814E1E">
      <w:pPr>
        <w:pStyle w:val="ConsNormal"/>
        <w:widowControl/>
        <w:ind w:right="0" w:firstLine="540"/>
        <w:jc w:val="both"/>
      </w:pPr>
    </w:p>
    <w:p w:rsidR="00814E1E" w:rsidRDefault="00814E1E">
      <w:pPr>
        <w:pStyle w:val="ConsNormal"/>
        <w:widowControl/>
        <w:ind w:right="0" w:firstLine="540"/>
        <w:jc w:val="both"/>
      </w:pPr>
    </w:p>
    <w:p w:rsidR="00814E1E" w:rsidRDefault="00814E1E">
      <w:pPr>
        <w:pStyle w:val="ConsNormal"/>
        <w:widowControl/>
        <w:ind w:right="0" w:firstLine="540"/>
        <w:jc w:val="both"/>
      </w:pPr>
    </w:p>
    <w:p w:rsidR="00814E1E" w:rsidRDefault="00814E1E">
      <w:pPr>
        <w:pStyle w:val="ConsNormal"/>
        <w:widowControl/>
        <w:ind w:right="0" w:firstLine="540"/>
        <w:jc w:val="both"/>
      </w:pPr>
    </w:p>
    <w:p w:rsidR="0097219F" w:rsidRDefault="0097219F">
      <w:pPr>
        <w:pStyle w:val="ConsNormal"/>
        <w:widowControl/>
        <w:ind w:right="0" w:firstLine="540"/>
        <w:jc w:val="both"/>
        <w:sectPr w:rsidR="0097219F" w:rsidSect="00627D8D">
          <w:headerReference w:type="default" r:id="rId7"/>
          <w:pgSz w:w="11906" w:h="16838"/>
          <w:pgMar w:top="1134" w:right="567" w:bottom="1134" w:left="1701" w:header="1134" w:footer="0" w:gutter="0"/>
          <w:cols w:space="720"/>
          <w:formProt w:val="0"/>
          <w:titlePg/>
          <w:docGrid w:linePitch="381" w:charSpace="-14337"/>
        </w:sectPr>
      </w:pPr>
    </w:p>
    <w:p w:rsidR="0097219F" w:rsidRPr="0097219F" w:rsidRDefault="0097219F" w:rsidP="0097219F">
      <w:pPr>
        <w:tabs>
          <w:tab w:val="left" w:pos="2985"/>
        </w:tabs>
        <w:suppressAutoHyphens w:val="0"/>
        <w:ind w:left="8505" w:firstLine="0"/>
        <w:jc w:val="center"/>
        <w:rPr>
          <w:szCs w:val="28"/>
        </w:rPr>
      </w:pPr>
      <w:r w:rsidRPr="0097219F">
        <w:rPr>
          <w:szCs w:val="28"/>
        </w:rPr>
        <w:lastRenderedPageBreak/>
        <w:t>ПРИЛОЖЕНИЕ № 2</w:t>
      </w:r>
    </w:p>
    <w:tbl>
      <w:tblPr>
        <w:tblW w:w="0" w:type="auto"/>
        <w:tblInd w:w="8505" w:type="dxa"/>
        <w:tblLook w:val="04A0" w:firstRow="1" w:lastRow="0" w:firstColumn="1" w:lastColumn="0" w:noHBand="0" w:noVBand="1"/>
      </w:tblPr>
      <w:tblGrid>
        <w:gridCol w:w="6961"/>
      </w:tblGrid>
      <w:tr w:rsidR="0097219F" w:rsidRPr="0097219F" w:rsidTr="00531FFF">
        <w:tc>
          <w:tcPr>
            <w:tcW w:w="14786" w:type="dxa"/>
            <w:shd w:val="clear" w:color="auto" w:fill="auto"/>
          </w:tcPr>
          <w:p w:rsidR="0097219F" w:rsidRPr="0097219F" w:rsidRDefault="0097219F" w:rsidP="0097219F">
            <w:pPr>
              <w:suppressAutoHyphens w:val="0"/>
              <w:autoSpaceDE w:val="0"/>
              <w:ind w:firstLine="0"/>
              <w:jc w:val="left"/>
              <w:rPr>
                <w:bCs/>
                <w:szCs w:val="28"/>
              </w:rPr>
            </w:pPr>
            <w:r w:rsidRPr="0097219F">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97219F" w:rsidRPr="0097219F" w:rsidRDefault="0097219F" w:rsidP="0097219F">
            <w:pPr>
              <w:tabs>
                <w:tab w:val="left" w:pos="2985"/>
              </w:tabs>
              <w:suppressAutoHyphens w:val="0"/>
              <w:ind w:firstLine="0"/>
              <w:jc w:val="center"/>
              <w:rPr>
                <w:szCs w:val="28"/>
              </w:rPr>
            </w:pPr>
          </w:p>
        </w:tc>
      </w:tr>
    </w:tbl>
    <w:p w:rsidR="0097219F" w:rsidRPr="0097219F" w:rsidRDefault="0097219F" w:rsidP="0097219F">
      <w:pPr>
        <w:tabs>
          <w:tab w:val="left" w:pos="2160"/>
          <w:tab w:val="center" w:pos="5173"/>
        </w:tabs>
        <w:suppressAutoHyphens w:val="0"/>
        <w:ind w:firstLine="0"/>
        <w:jc w:val="center"/>
        <w:rPr>
          <w:b/>
          <w:szCs w:val="28"/>
        </w:rPr>
      </w:pPr>
      <w:r w:rsidRPr="0097219F">
        <w:rPr>
          <w:szCs w:val="28"/>
        </w:rPr>
        <w:t>С</w:t>
      </w:r>
      <w:r w:rsidRPr="0097219F">
        <w:rPr>
          <w:b/>
          <w:szCs w:val="28"/>
        </w:rPr>
        <w:t xml:space="preserve">правка – уведомление о показателях (об изменении показателей) </w:t>
      </w:r>
    </w:p>
    <w:p w:rsidR="0097219F" w:rsidRPr="0097219F" w:rsidRDefault="0097219F" w:rsidP="0097219F">
      <w:pPr>
        <w:tabs>
          <w:tab w:val="left" w:pos="2160"/>
          <w:tab w:val="center" w:pos="5173"/>
        </w:tabs>
        <w:suppressAutoHyphens w:val="0"/>
        <w:ind w:firstLine="0"/>
        <w:jc w:val="center"/>
        <w:rPr>
          <w:b/>
          <w:szCs w:val="28"/>
        </w:rPr>
      </w:pPr>
      <w:r w:rsidRPr="0097219F">
        <w:rPr>
          <w:b/>
          <w:szCs w:val="28"/>
        </w:rPr>
        <w:t xml:space="preserve">сводной бюджетной росписи и лимитов бюджетных обязательств  </w:t>
      </w:r>
    </w:p>
    <w:p w:rsidR="0097219F" w:rsidRPr="0097219F" w:rsidRDefault="0097219F" w:rsidP="0097219F">
      <w:pPr>
        <w:tabs>
          <w:tab w:val="left" w:pos="1800"/>
          <w:tab w:val="left" w:pos="2160"/>
          <w:tab w:val="left" w:pos="8100"/>
          <w:tab w:val="left" w:pos="10620"/>
          <w:tab w:val="left" w:pos="11160"/>
          <w:tab w:val="left" w:pos="11340"/>
        </w:tabs>
        <w:suppressAutoHyphens w:val="0"/>
        <w:ind w:left="142" w:right="-730" w:firstLine="0"/>
        <w:jc w:val="left"/>
        <w:rPr>
          <w:szCs w:val="28"/>
        </w:rPr>
      </w:pPr>
      <w:r w:rsidRPr="0097219F">
        <w:rPr>
          <w:szCs w:val="28"/>
        </w:rPr>
        <w:t xml:space="preserve">                                                                                                                                                                                                    (рублей)</w:t>
      </w:r>
    </w:p>
    <w:tbl>
      <w:tblPr>
        <w:tblW w:w="148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1347"/>
        <w:gridCol w:w="1451"/>
        <w:gridCol w:w="1130"/>
        <w:gridCol w:w="1574"/>
        <w:gridCol w:w="1427"/>
        <w:gridCol w:w="1641"/>
        <w:gridCol w:w="1702"/>
        <w:gridCol w:w="1689"/>
        <w:gridCol w:w="1691"/>
      </w:tblGrid>
      <w:tr w:rsidR="0097219F" w:rsidRPr="0097219F" w:rsidTr="00531FFF">
        <w:trPr>
          <w:trHeight w:val="214"/>
        </w:trPr>
        <w:tc>
          <w:tcPr>
            <w:tcW w:w="5172" w:type="dxa"/>
            <w:gridSpan w:val="4"/>
            <w:tcBorders>
              <w:left w:val="single" w:sz="4" w:space="0" w:color="auto"/>
              <w:bottom w:val="single" w:sz="4" w:space="0" w:color="auto"/>
            </w:tcBorders>
            <w:vAlign w:val="center"/>
          </w:tcPr>
          <w:p w:rsidR="0097219F" w:rsidRPr="0097219F" w:rsidRDefault="0097219F" w:rsidP="0097219F">
            <w:pPr>
              <w:suppressAutoHyphens w:val="0"/>
              <w:ind w:left="34" w:firstLine="0"/>
              <w:jc w:val="center"/>
              <w:rPr>
                <w:sz w:val="24"/>
                <w:szCs w:val="24"/>
              </w:rPr>
            </w:pPr>
            <w:r w:rsidRPr="0097219F">
              <w:rPr>
                <w:sz w:val="24"/>
                <w:szCs w:val="24"/>
              </w:rPr>
              <w:t xml:space="preserve">Код классификации </w:t>
            </w:r>
          </w:p>
          <w:p w:rsidR="0097219F" w:rsidRPr="0097219F" w:rsidRDefault="0097219F" w:rsidP="0097219F">
            <w:pPr>
              <w:suppressAutoHyphens w:val="0"/>
              <w:ind w:left="34" w:firstLine="0"/>
              <w:jc w:val="center"/>
              <w:rPr>
                <w:sz w:val="24"/>
                <w:szCs w:val="24"/>
              </w:rPr>
            </w:pPr>
            <w:r w:rsidRPr="0097219F">
              <w:rPr>
                <w:sz w:val="24"/>
                <w:szCs w:val="24"/>
              </w:rPr>
              <w:t>расходов бюджетов</w:t>
            </w:r>
          </w:p>
        </w:tc>
        <w:tc>
          <w:tcPr>
            <w:tcW w:w="1574" w:type="dxa"/>
            <w:vMerge w:val="restart"/>
          </w:tcPr>
          <w:p w:rsidR="0097219F" w:rsidRPr="0097219F" w:rsidRDefault="0097219F" w:rsidP="0097219F">
            <w:pPr>
              <w:suppressAutoHyphens w:val="0"/>
              <w:ind w:firstLine="0"/>
              <w:jc w:val="center"/>
              <w:rPr>
                <w:sz w:val="24"/>
                <w:szCs w:val="24"/>
              </w:rPr>
            </w:pPr>
          </w:p>
          <w:p w:rsidR="0097219F" w:rsidRPr="0097219F" w:rsidRDefault="0097219F" w:rsidP="0097219F">
            <w:pPr>
              <w:suppressAutoHyphens w:val="0"/>
              <w:ind w:firstLine="0"/>
              <w:jc w:val="center"/>
              <w:rPr>
                <w:sz w:val="24"/>
                <w:szCs w:val="24"/>
              </w:rPr>
            </w:pPr>
          </w:p>
          <w:p w:rsidR="0097219F" w:rsidRPr="0097219F" w:rsidRDefault="0097219F" w:rsidP="0097219F">
            <w:pPr>
              <w:suppressAutoHyphens w:val="0"/>
              <w:ind w:firstLine="0"/>
              <w:jc w:val="center"/>
              <w:rPr>
                <w:sz w:val="24"/>
                <w:szCs w:val="24"/>
              </w:rPr>
            </w:pPr>
            <w:proofErr w:type="spellStart"/>
            <w:proofErr w:type="gramStart"/>
            <w:r w:rsidRPr="0097219F">
              <w:rPr>
                <w:sz w:val="24"/>
                <w:szCs w:val="24"/>
              </w:rPr>
              <w:t>Мероп-риятие</w:t>
            </w:r>
            <w:proofErr w:type="spellEnd"/>
            <w:proofErr w:type="gramEnd"/>
          </w:p>
        </w:tc>
        <w:tc>
          <w:tcPr>
            <w:tcW w:w="1427" w:type="dxa"/>
            <w:vMerge w:val="restart"/>
            <w:shd w:val="clear" w:color="auto" w:fill="auto"/>
            <w:vAlign w:val="center"/>
          </w:tcPr>
          <w:p w:rsidR="0097219F" w:rsidRPr="0097219F" w:rsidRDefault="0097219F" w:rsidP="0097219F">
            <w:pPr>
              <w:suppressAutoHyphens w:val="0"/>
              <w:ind w:firstLine="0"/>
              <w:jc w:val="center"/>
              <w:rPr>
                <w:sz w:val="24"/>
                <w:szCs w:val="24"/>
              </w:rPr>
            </w:pPr>
            <w:r w:rsidRPr="0097219F">
              <w:rPr>
                <w:sz w:val="24"/>
                <w:szCs w:val="24"/>
              </w:rPr>
              <w:t>Код муниципального образования (</w:t>
            </w:r>
            <w:proofErr w:type="gramStart"/>
            <w:r w:rsidRPr="0097219F">
              <w:rPr>
                <w:sz w:val="24"/>
                <w:szCs w:val="24"/>
              </w:rPr>
              <w:t>транс-ферта</w:t>
            </w:r>
            <w:proofErr w:type="gramEnd"/>
            <w:r w:rsidRPr="0097219F">
              <w:rPr>
                <w:sz w:val="24"/>
                <w:szCs w:val="24"/>
              </w:rPr>
              <w:t>)</w:t>
            </w:r>
          </w:p>
        </w:tc>
        <w:tc>
          <w:tcPr>
            <w:tcW w:w="1641" w:type="dxa"/>
            <w:vMerge w:val="restart"/>
            <w:vAlign w:val="center"/>
          </w:tcPr>
          <w:p w:rsidR="0097219F" w:rsidRPr="0097219F" w:rsidRDefault="0097219F" w:rsidP="0097219F">
            <w:pPr>
              <w:suppressAutoHyphens w:val="0"/>
              <w:ind w:left="-360" w:right="-333" w:firstLine="0"/>
              <w:jc w:val="center"/>
              <w:rPr>
                <w:sz w:val="24"/>
                <w:szCs w:val="24"/>
              </w:rPr>
            </w:pPr>
            <w:r w:rsidRPr="0097219F">
              <w:rPr>
                <w:sz w:val="24"/>
                <w:szCs w:val="24"/>
              </w:rPr>
              <w:t>Лицевой</w:t>
            </w:r>
          </w:p>
          <w:p w:rsidR="0097219F" w:rsidRPr="0097219F" w:rsidRDefault="0097219F" w:rsidP="0097219F">
            <w:pPr>
              <w:suppressAutoHyphens w:val="0"/>
              <w:ind w:firstLine="0"/>
              <w:jc w:val="center"/>
              <w:rPr>
                <w:sz w:val="24"/>
                <w:szCs w:val="24"/>
              </w:rPr>
            </w:pPr>
            <w:r w:rsidRPr="0097219F">
              <w:rPr>
                <w:sz w:val="24"/>
                <w:szCs w:val="24"/>
              </w:rPr>
              <w:t>счет</w:t>
            </w:r>
          </w:p>
        </w:tc>
        <w:tc>
          <w:tcPr>
            <w:tcW w:w="1699" w:type="dxa"/>
            <w:vMerge w:val="restart"/>
            <w:shd w:val="clear" w:color="auto" w:fill="auto"/>
            <w:vAlign w:val="center"/>
          </w:tcPr>
          <w:p w:rsidR="0097219F" w:rsidRPr="0097219F" w:rsidRDefault="0097219F" w:rsidP="0097219F">
            <w:pPr>
              <w:suppressAutoHyphens w:val="0"/>
              <w:ind w:firstLine="0"/>
              <w:jc w:val="center"/>
              <w:rPr>
                <w:sz w:val="24"/>
                <w:szCs w:val="24"/>
              </w:rPr>
            </w:pPr>
            <w:r w:rsidRPr="0097219F">
              <w:rPr>
                <w:sz w:val="24"/>
                <w:szCs w:val="24"/>
              </w:rPr>
              <w:t>Код    целевых средств</w:t>
            </w:r>
          </w:p>
        </w:tc>
        <w:tc>
          <w:tcPr>
            <w:tcW w:w="3380" w:type="dxa"/>
            <w:gridSpan w:val="2"/>
          </w:tcPr>
          <w:p w:rsidR="0097219F" w:rsidRPr="0097219F" w:rsidRDefault="0097219F" w:rsidP="0097219F">
            <w:pPr>
              <w:suppressAutoHyphens w:val="0"/>
              <w:ind w:firstLine="0"/>
              <w:jc w:val="center"/>
              <w:rPr>
                <w:sz w:val="24"/>
                <w:szCs w:val="24"/>
              </w:rPr>
            </w:pPr>
            <w:r w:rsidRPr="0097219F">
              <w:rPr>
                <w:sz w:val="24"/>
                <w:szCs w:val="24"/>
              </w:rPr>
              <w:t>сумма</w:t>
            </w:r>
          </w:p>
        </w:tc>
      </w:tr>
      <w:tr w:rsidR="0097219F" w:rsidRPr="0097219F" w:rsidTr="00531FFF">
        <w:trPr>
          <w:trHeight w:val="601"/>
        </w:trPr>
        <w:tc>
          <w:tcPr>
            <w:tcW w:w="1244" w:type="dxa"/>
            <w:vMerge w:val="restart"/>
            <w:tcBorders>
              <w:top w:val="single" w:sz="4" w:space="0" w:color="auto"/>
            </w:tcBorders>
            <w:vAlign w:val="center"/>
          </w:tcPr>
          <w:p w:rsidR="0097219F" w:rsidRPr="0097219F" w:rsidRDefault="0097219F" w:rsidP="0097219F">
            <w:pPr>
              <w:suppressAutoHyphens w:val="0"/>
              <w:ind w:left="-174" w:firstLine="0"/>
              <w:jc w:val="center"/>
              <w:rPr>
                <w:sz w:val="24"/>
                <w:szCs w:val="24"/>
              </w:rPr>
            </w:pPr>
            <w:r w:rsidRPr="0097219F">
              <w:rPr>
                <w:sz w:val="24"/>
                <w:szCs w:val="24"/>
              </w:rPr>
              <w:t>КВ</w:t>
            </w:r>
          </w:p>
          <w:p w:rsidR="0097219F" w:rsidRPr="0097219F" w:rsidRDefault="0097219F" w:rsidP="0097219F">
            <w:pPr>
              <w:suppressAutoHyphens w:val="0"/>
              <w:ind w:left="-174" w:firstLine="0"/>
              <w:jc w:val="center"/>
              <w:rPr>
                <w:sz w:val="24"/>
                <w:szCs w:val="24"/>
                <w:lang w:val="en-US"/>
              </w:rPr>
            </w:pPr>
            <w:r w:rsidRPr="0097219F">
              <w:rPr>
                <w:sz w:val="24"/>
                <w:szCs w:val="24"/>
              </w:rPr>
              <w:t>СР</w:t>
            </w:r>
            <w:r w:rsidRPr="0097219F">
              <w:rPr>
                <w:sz w:val="24"/>
                <w:szCs w:val="24"/>
                <w:vertAlign w:val="superscript"/>
                <w:lang w:val="en-US"/>
              </w:rPr>
              <w:t>1</w:t>
            </w:r>
            <w:r w:rsidRPr="0097219F">
              <w:rPr>
                <w:sz w:val="24"/>
                <w:szCs w:val="24"/>
                <w:vertAlign w:val="superscript"/>
              </w:rPr>
              <w:t>)</w:t>
            </w:r>
          </w:p>
        </w:tc>
        <w:tc>
          <w:tcPr>
            <w:tcW w:w="1347" w:type="dxa"/>
            <w:vMerge w:val="restart"/>
            <w:tcBorders>
              <w:top w:val="single" w:sz="4" w:space="0" w:color="auto"/>
            </w:tcBorders>
            <w:vAlign w:val="center"/>
          </w:tcPr>
          <w:p w:rsidR="0097219F" w:rsidRPr="0097219F" w:rsidRDefault="0097219F" w:rsidP="0097219F">
            <w:pPr>
              <w:suppressAutoHyphens w:val="0"/>
              <w:ind w:firstLine="0"/>
              <w:jc w:val="center"/>
              <w:rPr>
                <w:sz w:val="24"/>
                <w:szCs w:val="24"/>
              </w:rPr>
            </w:pPr>
            <w:r w:rsidRPr="0097219F">
              <w:rPr>
                <w:sz w:val="24"/>
                <w:szCs w:val="24"/>
              </w:rPr>
              <w:t>ФКР</w:t>
            </w:r>
            <w:r w:rsidRPr="0097219F">
              <w:rPr>
                <w:sz w:val="24"/>
                <w:szCs w:val="24"/>
                <w:vertAlign w:val="superscript"/>
              </w:rPr>
              <w:t>2)</w:t>
            </w:r>
          </w:p>
        </w:tc>
        <w:tc>
          <w:tcPr>
            <w:tcW w:w="1451" w:type="dxa"/>
            <w:vMerge w:val="restart"/>
            <w:tcBorders>
              <w:top w:val="single" w:sz="4" w:space="0" w:color="auto"/>
            </w:tcBorders>
            <w:vAlign w:val="center"/>
          </w:tcPr>
          <w:p w:rsidR="0097219F" w:rsidRPr="0097219F" w:rsidRDefault="0097219F" w:rsidP="0097219F">
            <w:pPr>
              <w:tabs>
                <w:tab w:val="right" w:pos="-43"/>
                <w:tab w:val="center" w:pos="0"/>
              </w:tabs>
              <w:suppressAutoHyphens w:val="0"/>
              <w:ind w:left="-43" w:right="-108" w:firstLine="0"/>
              <w:jc w:val="center"/>
              <w:rPr>
                <w:sz w:val="24"/>
                <w:szCs w:val="24"/>
              </w:rPr>
            </w:pPr>
            <w:r w:rsidRPr="0097219F">
              <w:rPr>
                <w:sz w:val="24"/>
                <w:szCs w:val="24"/>
              </w:rPr>
              <w:t>КЦСР</w:t>
            </w:r>
            <w:r w:rsidRPr="0097219F">
              <w:rPr>
                <w:sz w:val="24"/>
                <w:szCs w:val="24"/>
                <w:vertAlign w:val="superscript"/>
                <w:lang w:val="en-US"/>
              </w:rPr>
              <w:t>3</w:t>
            </w:r>
            <w:r w:rsidRPr="0097219F">
              <w:rPr>
                <w:sz w:val="24"/>
                <w:szCs w:val="24"/>
                <w:vertAlign w:val="superscript"/>
              </w:rPr>
              <w:t>)</w:t>
            </w:r>
          </w:p>
        </w:tc>
        <w:tc>
          <w:tcPr>
            <w:tcW w:w="1129" w:type="dxa"/>
            <w:vMerge w:val="restart"/>
            <w:tcBorders>
              <w:top w:val="single" w:sz="4" w:space="0" w:color="auto"/>
            </w:tcBorders>
            <w:vAlign w:val="center"/>
          </w:tcPr>
          <w:p w:rsidR="0097219F" w:rsidRPr="0097219F" w:rsidRDefault="0097219F" w:rsidP="0097219F">
            <w:pPr>
              <w:suppressAutoHyphens w:val="0"/>
              <w:ind w:left="-112" w:firstLine="0"/>
              <w:jc w:val="center"/>
              <w:rPr>
                <w:sz w:val="24"/>
                <w:szCs w:val="24"/>
                <w:lang w:val="en-US"/>
              </w:rPr>
            </w:pPr>
            <w:r w:rsidRPr="0097219F">
              <w:rPr>
                <w:sz w:val="24"/>
                <w:szCs w:val="24"/>
              </w:rPr>
              <w:t xml:space="preserve"> КВР</w:t>
            </w:r>
            <w:r w:rsidRPr="0097219F">
              <w:rPr>
                <w:sz w:val="24"/>
                <w:szCs w:val="24"/>
                <w:vertAlign w:val="superscript"/>
                <w:lang w:val="en-US"/>
              </w:rPr>
              <w:t>4</w:t>
            </w:r>
            <w:r w:rsidRPr="0097219F">
              <w:rPr>
                <w:sz w:val="24"/>
                <w:szCs w:val="24"/>
                <w:vertAlign w:val="superscript"/>
              </w:rPr>
              <w:t>)</w:t>
            </w:r>
          </w:p>
        </w:tc>
        <w:tc>
          <w:tcPr>
            <w:tcW w:w="1574" w:type="dxa"/>
            <w:vMerge/>
          </w:tcPr>
          <w:p w:rsidR="0097219F" w:rsidRPr="0097219F" w:rsidRDefault="0097219F" w:rsidP="0097219F">
            <w:pPr>
              <w:suppressAutoHyphens w:val="0"/>
              <w:ind w:firstLine="0"/>
              <w:jc w:val="center"/>
              <w:rPr>
                <w:sz w:val="24"/>
                <w:szCs w:val="24"/>
              </w:rPr>
            </w:pPr>
          </w:p>
        </w:tc>
        <w:tc>
          <w:tcPr>
            <w:tcW w:w="1427" w:type="dxa"/>
            <w:vMerge/>
            <w:shd w:val="clear" w:color="auto" w:fill="auto"/>
          </w:tcPr>
          <w:p w:rsidR="0097219F" w:rsidRPr="0097219F" w:rsidRDefault="0097219F" w:rsidP="0097219F">
            <w:pPr>
              <w:suppressAutoHyphens w:val="0"/>
              <w:ind w:left="-360" w:firstLine="0"/>
              <w:jc w:val="center"/>
              <w:rPr>
                <w:sz w:val="24"/>
                <w:szCs w:val="24"/>
              </w:rPr>
            </w:pPr>
          </w:p>
        </w:tc>
        <w:tc>
          <w:tcPr>
            <w:tcW w:w="1641" w:type="dxa"/>
            <w:vMerge/>
          </w:tcPr>
          <w:p w:rsidR="0097219F" w:rsidRPr="0097219F" w:rsidRDefault="0097219F" w:rsidP="0097219F">
            <w:pPr>
              <w:suppressAutoHyphens w:val="0"/>
              <w:ind w:left="-360" w:firstLine="0"/>
              <w:jc w:val="center"/>
              <w:rPr>
                <w:sz w:val="24"/>
                <w:szCs w:val="24"/>
              </w:rPr>
            </w:pPr>
          </w:p>
        </w:tc>
        <w:tc>
          <w:tcPr>
            <w:tcW w:w="1699" w:type="dxa"/>
            <w:vMerge/>
            <w:shd w:val="clear" w:color="auto" w:fill="auto"/>
          </w:tcPr>
          <w:p w:rsidR="0097219F" w:rsidRPr="0097219F" w:rsidRDefault="0097219F" w:rsidP="0097219F">
            <w:pPr>
              <w:suppressAutoHyphens w:val="0"/>
              <w:ind w:left="-360" w:firstLine="0"/>
              <w:jc w:val="center"/>
              <w:rPr>
                <w:sz w:val="24"/>
                <w:szCs w:val="24"/>
              </w:rPr>
            </w:pPr>
          </w:p>
        </w:tc>
        <w:tc>
          <w:tcPr>
            <w:tcW w:w="3380" w:type="dxa"/>
            <w:gridSpan w:val="2"/>
          </w:tcPr>
          <w:p w:rsidR="0097219F" w:rsidRPr="0097219F" w:rsidRDefault="0097219F" w:rsidP="0097219F">
            <w:pPr>
              <w:suppressAutoHyphens w:val="0"/>
              <w:ind w:left="-360" w:firstLine="0"/>
              <w:jc w:val="center"/>
              <w:rPr>
                <w:sz w:val="24"/>
                <w:szCs w:val="24"/>
              </w:rPr>
            </w:pPr>
            <w:r w:rsidRPr="0097219F">
              <w:rPr>
                <w:sz w:val="24"/>
                <w:szCs w:val="24"/>
              </w:rPr>
              <w:t xml:space="preserve">     текущий (</w:t>
            </w:r>
            <w:proofErr w:type="gramStart"/>
            <w:r w:rsidRPr="0097219F">
              <w:rPr>
                <w:sz w:val="24"/>
                <w:szCs w:val="24"/>
              </w:rPr>
              <w:t>очередной )</w:t>
            </w:r>
            <w:proofErr w:type="gramEnd"/>
            <w:r w:rsidRPr="0097219F">
              <w:rPr>
                <w:sz w:val="24"/>
                <w:szCs w:val="24"/>
              </w:rPr>
              <w:t xml:space="preserve"> финансовый год</w:t>
            </w:r>
          </w:p>
        </w:tc>
      </w:tr>
      <w:tr w:rsidR="0097219F" w:rsidRPr="0097219F" w:rsidTr="00531FFF">
        <w:trPr>
          <w:trHeight w:val="330"/>
        </w:trPr>
        <w:tc>
          <w:tcPr>
            <w:tcW w:w="1244" w:type="dxa"/>
            <w:vMerge/>
          </w:tcPr>
          <w:p w:rsidR="0097219F" w:rsidRPr="0097219F" w:rsidRDefault="0097219F" w:rsidP="0097219F">
            <w:pPr>
              <w:suppressAutoHyphens w:val="0"/>
              <w:ind w:left="-360" w:firstLine="0"/>
              <w:jc w:val="left"/>
              <w:rPr>
                <w:sz w:val="24"/>
                <w:szCs w:val="24"/>
              </w:rPr>
            </w:pPr>
          </w:p>
        </w:tc>
        <w:tc>
          <w:tcPr>
            <w:tcW w:w="1347" w:type="dxa"/>
            <w:vMerge/>
          </w:tcPr>
          <w:p w:rsidR="0097219F" w:rsidRPr="0097219F" w:rsidRDefault="0097219F" w:rsidP="0097219F">
            <w:pPr>
              <w:suppressAutoHyphens w:val="0"/>
              <w:ind w:left="-360" w:firstLine="0"/>
              <w:jc w:val="left"/>
              <w:rPr>
                <w:sz w:val="24"/>
                <w:szCs w:val="24"/>
              </w:rPr>
            </w:pPr>
          </w:p>
        </w:tc>
        <w:tc>
          <w:tcPr>
            <w:tcW w:w="1451" w:type="dxa"/>
            <w:vMerge/>
          </w:tcPr>
          <w:p w:rsidR="0097219F" w:rsidRPr="0097219F" w:rsidRDefault="0097219F" w:rsidP="0097219F">
            <w:pPr>
              <w:suppressAutoHyphens w:val="0"/>
              <w:ind w:left="-360" w:firstLine="0"/>
              <w:jc w:val="left"/>
              <w:rPr>
                <w:sz w:val="24"/>
                <w:szCs w:val="24"/>
              </w:rPr>
            </w:pPr>
          </w:p>
        </w:tc>
        <w:tc>
          <w:tcPr>
            <w:tcW w:w="1129" w:type="dxa"/>
            <w:vMerge/>
          </w:tcPr>
          <w:p w:rsidR="0097219F" w:rsidRPr="0097219F" w:rsidRDefault="0097219F" w:rsidP="0097219F">
            <w:pPr>
              <w:suppressAutoHyphens w:val="0"/>
              <w:ind w:left="-360" w:firstLine="0"/>
              <w:jc w:val="left"/>
              <w:rPr>
                <w:sz w:val="24"/>
                <w:szCs w:val="24"/>
              </w:rPr>
            </w:pPr>
          </w:p>
        </w:tc>
        <w:tc>
          <w:tcPr>
            <w:tcW w:w="1574" w:type="dxa"/>
            <w:vMerge/>
          </w:tcPr>
          <w:p w:rsidR="0097219F" w:rsidRPr="0097219F" w:rsidRDefault="0097219F" w:rsidP="0097219F">
            <w:pPr>
              <w:suppressAutoHyphens w:val="0"/>
              <w:ind w:left="-360" w:firstLine="0"/>
              <w:jc w:val="center"/>
              <w:rPr>
                <w:sz w:val="24"/>
                <w:szCs w:val="24"/>
              </w:rPr>
            </w:pPr>
          </w:p>
        </w:tc>
        <w:tc>
          <w:tcPr>
            <w:tcW w:w="1427" w:type="dxa"/>
            <w:vMerge/>
            <w:shd w:val="clear" w:color="auto" w:fill="auto"/>
          </w:tcPr>
          <w:p w:rsidR="0097219F" w:rsidRPr="0097219F" w:rsidRDefault="0097219F" w:rsidP="0097219F">
            <w:pPr>
              <w:suppressAutoHyphens w:val="0"/>
              <w:ind w:left="-360" w:firstLine="0"/>
              <w:jc w:val="center"/>
              <w:rPr>
                <w:sz w:val="24"/>
                <w:szCs w:val="24"/>
              </w:rPr>
            </w:pPr>
          </w:p>
        </w:tc>
        <w:tc>
          <w:tcPr>
            <w:tcW w:w="1641" w:type="dxa"/>
            <w:vMerge/>
          </w:tcPr>
          <w:p w:rsidR="0097219F" w:rsidRPr="0097219F" w:rsidRDefault="0097219F" w:rsidP="0097219F">
            <w:pPr>
              <w:suppressAutoHyphens w:val="0"/>
              <w:ind w:left="-360" w:firstLine="0"/>
              <w:jc w:val="center"/>
              <w:rPr>
                <w:sz w:val="24"/>
                <w:szCs w:val="24"/>
              </w:rPr>
            </w:pPr>
          </w:p>
        </w:tc>
        <w:tc>
          <w:tcPr>
            <w:tcW w:w="1699" w:type="dxa"/>
            <w:vMerge/>
            <w:shd w:val="clear" w:color="auto" w:fill="auto"/>
          </w:tcPr>
          <w:p w:rsidR="0097219F" w:rsidRPr="0097219F" w:rsidRDefault="0097219F" w:rsidP="0097219F">
            <w:pPr>
              <w:suppressAutoHyphens w:val="0"/>
              <w:ind w:left="-360" w:firstLine="0"/>
              <w:jc w:val="center"/>
              <w:rPr>
                <w:sz w:val="24"/>
                <w:szCs w:val="24"/>
              </w:rPr>
            </w:pPr>
          </w:p>
        </w:tc>
        <w:tc>
          <w:tcPr>
            <w:tcW w:w="1689" w:type="dxa"/>
          </w:tcPr>
          <w:p w:rsidR="0097219F" w:rsidRPr="0097219F" w:rsidRDefault="0097219F" w:rsidP="0097219F">
            <w:pPr>
              <w:suppressAutoHyphens w:val="0"/>
              <w:ind w:left="-360" w:firstLine="0"/>
              <w:jc w:val="center"/>
              <w:rPr>
                <w:sz w:val="24"/>
                <w:szCs w:val="24"/>
              </w:rPr>
            </w:pPr>
            <w:r w:rsidRPr="0097219F">
              <w:rPr>
                <w:sz w:val="24"/>
                <w:szCs w:val="24"/>
              </w:rPr>
              <w:t>БА</w:t>
            </w:r>
            <w:r w:rsidRPr="0097219F">
              <w:rPr>
                <w:sz w:val="24"/>
                <w:szCs w:val="24"/>
                <w:vertAlign w:val="superscript"/>
              </w:rPr>
              <w:t>5)</w:t>
            </w:r>
          </w:p>
        </w:tc>
        <w:tc>
          <w:tcPr>
            <w:tcW w:w="1691" w:type="dxa"/>
          </w:tcPr>
          <w:p w:rsidR="0097219F" w:rsidRPr="0097219F" w:rsidRDefault="0097219F" w:rsidP="0097219F">
            <w:pPr>
              <w:suppressAutoHyphens w:val="0"/>
              <w:ind w:left="-360" w:firstLine="0"/>
              <w:jc w:val="center"/>
              <w:rPr>
                <w:sz w:val="24"/>
                <w:szCs w:val="24"/>
              </w:rPr>
            </w:pPr>
            <w:r w:rsidRPr="0097219F">
              <w:rPr>
                <w:sz w:val="24"/>
                <w:szCs w:val="24"/>
              </w:rPr>
              <w:t>ЛБО</w:t>
            </w:r>
            <w:r w:rsidRPr="0097219F">
              <w:rPr>
                <w:sz w:val="24"/>
                <w:szCs w:val="24"/>
                <w:vertAlign w:val="superscript"/>
                <w:lang w:val="en-US"/>
              </w:rPr>
              <w:t>6</w:t>
            </w:r>
            <w:r w:rsidRPr="0097219F">
              <w:rPr>
                <w:sz w:val="24"/>
                <w:szCs w:val="24"/>
                <w:vertAlign w:val="superscript"/>
              </w:rPr>
              <w:t>)</w:t>
            </w:r>
          </w:p>
        </w:tc>
      </w:tr>
      <w:tr w:rsidR="0097219F" w:rsidRPr="0097219F" w:rsidTr="00531FFF">
        <w:trPr>
          <w:trHeight w:val="232"/>
        </w:trPr>
        <w:tc>
          <w:tcPr>
            <w:tcW w:w="1244" w:type="dxa"/>
            <w:vAlign w:val="center"/>
          </w:tcPr>
          <w:p w:rsidR="0097219F" w:rsidRPr="0097219F" w:rsidRDefault="0097219F" w:rsidP="0097219F">
            <w:pPr>
              <w:suppressAutoHyphens w:val="0"/>
              <w:ind w:firstLine="0"/>
              <w:jc w:val="center"/>
              <w:rPr>
                <w:sz w:val="24"/>
                <w:szCs w:val="24"/>
              </w:rPr>
            </w:pPr>
            <w:r w:rsidRPr="0097219F">
              <w:rPr>
                <w:sz w:val="24"/>
                <w:szCs w:val="24"/>
              </w:rPr>
              <w:t>1</w:t>
            </w:r>
          </w:p>
        </w:tc>
        <w:tc>
          <w:tcPr>
            <w:tcW w:w="1347" w:type="dxa"/>
            <w:vAlign w:val="center"/>
          </w:tcPr>
          <w:p w:rsidR="0097219F" w:rsidRPr="0097219F" w:rsidRDefault="0097219F" w:rsidP="0097219F">
            <w:pPr>
              <w:suppressAutoHyphens w:val="0"/>
              <w:ind w:left="-186" w:firstLine="0"/>
              <w:jc w:val="center"/>
              <w:rPr>
                <w:sz w:val="24"/>
                <w:szCs w:val="24"/>
              </w:rPr>
            </w:pPr>
            <w:r w:rsidRPr="0097219F">
              <w:rPr>
                <w:sz w:val="24"/>
                <w:szCs w:val="24"/>
              </w:rPr>
              <w:t xml:space="preserve">  2</w:t>
            </w:r>
          </w:p>
        </w:tc>
        <w:tc>
          <w:tcPr>
            <w:tcW w:w="1451" w:type="dxa"/>
            <w:vAlign w:val="center"/>
          </w:tcPr>
          <w:p w:rsidR="0097219F" w:rsidRPr="0097219F" w:rsidRDefault="0097219F" w:rsidP="0097219F">
            <w:pPr>
              <w:suppressAutoHyphens w:val="0"/>
              <w:ind w:left="-360" w:firstLine="0"/>
              <w:jc w:val="center"/>
              <w:rPr>
                <w:sz w:val="24"/>
                <w:szCs w:val="24"/>
              </w:rPr>
            </w:pPr>
            <w:r w:rsidRPr="0097219F">
              <w:rPr>
                <w:sz w:val="24"/>
                <w:szCs w:val="24"/>
              </w:rPr>
              <w:t xml:space="preserve">     3</w:t>
            </w:r>
          </w:p>
        </w:tc>
        <w:tc>
          <w:tcPr>
            <w:tcW w:w="1129" w:type="dxa"/>
            <w:vAlign w:val="center"/>
          </w:tcPr>
          <w:p w:rsidR="0097219F" w:rsidRPr="0097219F" w:rsidRDefault="0097219F" w:rsidP="0097219F">
            <w:pPr>
              <w:suppressAutoHyphens w:val="0"/>
              <w:ind w:left="-360" w:firstLine="0"/>
              <w:jc w:val="center"/>
              <w:rPr>
                <w:sz w:val="24"/>
                <w:szCs w:val="24"/>
              </w:rPr>
            </w:pPr>
            <w:r w:rsidRPr="0097219F">
              <w:rPr>
                <w:sz w:val="24"/>
                <w:szCs w:val="24"/>
              </w:rPr>
              <w:t xml:space="preserve">    4</w:t>
            </w:r>
          </w:p>
        </w:tc>
        <w:tc>
          <w:tcPr>
            <w:tcW w:w="1574" w:type="dxa"/>
            <w:vAlign w:val="center"/>
          </w:tcPr>
          <w:p w:rsidR="0097219F" w:rsidRPr="0097219F" w:rsidRDefault="0097219F" w:rsidP="0097219F">
            <w:pPr>
              <w:suppressAutoHyphens w:val="0"/>
              <w:ind w:left="-360" w:firstLine="0"/>
              <w:jc w:val="center"/>
              <w:rPr>
                <w:sz w:val="24"/>
                <w:szCs w:val="24"/>
              </w:rPr>
            </w:pPr>
            <w:r w:rsidRPr="0097219F">
              <w:rPr>
                <w:sz w:val="24"/>
                <w:szCs w:val="24"/>
              </w:rPr>
              <w:t xml:space="preserve">    5</w:t>
            </w:r>
          </w:p>
        </w:tc>
        <w:tc>
          <w:tcPr>
            <w:tcW w:w="1427" w:type="dxa"/>
            <w:shd w:val="clear" w:color="auto" w:fill="auto"/>
            <w:vAlign w:val="center"/>
          </w:tcPr>
          <w:p w:rsidR="0097219F" w:rsidRPr="0097219F" w:rsidRDefault="0097219F" w:rsidP="0097219F">
            <w:pPr>
              <w:suppressAutoHyphens w:val="0"/>
              <w:ind w:left="-360" w:firstLine="0"/>
              <w:jc w:val="center"/>
              <w:rPr>
                <w:sz w:val="24"/>
                <w:szCs w:val="24"/>
              </w:rPr>
            </w:pPr>
            <w:r w:rsidRPr="0097219F">
              <w:rPr>
                <w:sz w:val="24"/>
                <w:szCs w:val="24"/>
              </w:rPr>
              <w:t xml:space="preserve">     6</w:t>
            </w:r>
          </w:p>
        </w:tc>
        <w:tc>
          <w:tcPr>
            <w:tcW w:w="1641" w:type="dxa"/>
            <w:vAlign w:val="center"/>
          </w:tcPr>
          <w:p w:rsidR="0097219F" w:rsidRPr="0097219F" w:rsidRDefault="0097219F" w:rsidP="0097219F">
            <w:pPr>
              <w:suppressAutoHyphens w:val="0"/>
              <w:ind w:left="-360" w:firstLine="0"/>
              <w:jc w:val="center"/>
              <w:rPr>
                <w:sz w:val="24"/>
                <w:szCs w:val="24"/>
              </w:rPr>
            </w:pPr>
            <w:r w:rsidRPr="0097219F">
              <w:rPr>
                <w:sz w:val="24"/>
                <w:szCs w:val="24"/>
              </w:rPr>
              <w:t xml:space="preserve">    7</w:t>
            </w:r>
          </w:p>
        </w:tc>
        <w:tc>
          <w:tcPr>
            <w:tcW w:w="1699" w:type="dxa"/>
            <w:shd w:val="clear" w:color="auto" w:fill="auto"/>
            <w:vAlign w:val="center"/>
          </w:tcPr>
          <w:p w:rsidR="0097219F" w:rsidRPr="0097219F" w:rsidRDefault="0097219F" w:rsidP="0097219F">
            <w:pPr>
              <w:suppressAutoHyphens w:val="0"/>
              <w:ind w:left="-360" w:firstLine="0"/>
              <w:jc w:val="center"/>
              <w:rPr>
                <w:sz w:val="24"/>
                <w:szCs w:val="24"/>
              </w:rPr>
            </w:pPr>
            <w:r w:rsidRPr="0097219F">
              <w:rPr>
                <w:sz w:val="24"/>
                <w:szCs w:val="24"/>
              </w:rPr>
              <w:t xml:space="preserve">    8</w:t>
            </w:r>
          </w:p>
        </w:tc>
        <w:tc>
          <w:tcPr>
            <w:tcW w:w="1689" w:type="dxa"/>
          </w:tcPr>
          <w:p w:rsidR="0097219F" w:rsidRPr="0097219F" w:rsidRDefault="0097219F" w:rsidP="0097219F">
            <w:pPr>
              <w:suppressAutoHyphens w:val="0"/>
              <w:ind w:left="-360" w:firstLine="0"/>
              <w:jc w:val="center"/>
              <w:rPr>
                <w:sz w:val="24"/>
                <w:szCs w:val="24"/>
              </w:rPr>
            </w:pPr>
          </w:p>
        </w:tc>
        <w:tc>
          <w:tcPr>
            <w:tcW w:w="1691" w:type="dxa"/>
          </w:tcPr>
          <w:p w:rsidR="0097219F" w:rsidRPr="0097219F" w:rsidRDefault="0097219F" w:rsidP="0097219F">
            <w:pPr>
              <w:suppressAutoHyphens w:val="0"/>
              <w:ind w:left="-360" w:firstLine="0"/>
              <w:jc w:val="center"/>
              <w:rPr>
                <w:sz w:val="24"/>
                <w:szCs w:val="24"/>
              </w:rPr>
            </w:pPr>
          </w:p>
        </w:tc>
      </w:tr>
      <w:tr w:rsidR="0097219F" w:rsidRPr="0097219F" w:rsidTr="00531FFF">
        <w:trPr>
          <w:trHeight w:val="242"/>
        </w:trPr>
        <w:tc>
          <w:tcPr>
            <w:tcW w:w="1244" w:type="dxa"/>
          </w:tcPr>
          <w:p w:rsidR="0097219F" w:rsidRPr="0097219F" w:rsidRDefault="0097219F" w:rsidP="0097219F">
            <w:pPr>
              <w:suppressAutoHyphens w:val="0"/>
              <w:ind w:left="-360" w:firstLine="0"/>
              <w:jc w:val="left"/>
              <w:rPr>
                <w:sz w:val="24"/>
                <w:szCs w:val="24"/>
              </w:rPr>
            </w:pPr>
          </w:p>
        </w:tc>
        <w:tc>
          <w:tcPr>
            <w:tcW w:w="1347" w:type="dxa"/>
          </w:tcPr>
          <w:p w:rsidR="0097219F" w:rsidRPr="0097219F" w:rsidRDefault="0097219F" w:rsidP="0097219F">
            <w:pPr>
              <w:suppressAutoHyphens w:val="0"/>
              <w:ind w:left="-360" w:firstLine="0"/>
              <w:jc w:val="left"/>
              <w:rPr>
                <w:sz w:val="24"/>
                <w:szCs w:val="24"/>
              </w:rPr>
            </w:pPr>
          </w:p>
        </w:tc>
        <w:tc>
          <w:tcPr>
            <w:tcW w:w="1451" w:type="dxa"/>
          </w:tcPr>
          <w:p w:rsidR="0097219F" w:rsidRPr="0097219F" w:rsidRDefault="0097219F" w:rsidP="0097219F">
            <w:pPr>
              <w:suppressAutoHyphens w:val="0"/>
              <w:ind w:left="-360" w:firstLine="0"/>
              <w:jc w:val="left"/>
              <w:rPr>
                <w:sz w:val="24"/>
                <w:szCs w:val="24"/>
              </w:rPr>
            </w:pPr>
          </w:p>
        </w:tc>
        <w:tc>
          <w:tcPr>
            <w:tcW w:w="1129" w:type="dxa"/>
          </w:tcPr>
          <w:p w:rsidR="0097219F" w:rsidRPr="0097219F" w:rsidRDefault="0097219F" w:rsidP="0097219F">
            <w:pPr>
              <w:suppressAutoHyphens w:val="0"/>
              <w:ind w:left="-360" w:firstLine="0"/>
              <w:jc w:val="left"/>
              <w:rPr>
                <w:sz w:val="24"/>
                <w:szCs w:val="24"/>
              </w:rPr>
            </w:pPr>
          </w:p>
        </w:tc>
        <w:tc>
          <w:tcPr>
            <w:tcW w:w="1574" w:type="dxa"/>
          </w:tcPr>
          <w:p w:rsidR="0097219F" w:rsidRPr="0097219F" w:rsidRDefault="0097219F" w:rsidP="0097219F">
            <w:pPr>
              <w:suppressAutoHyphens w:val="0"/>
              <w:ind w:left="-360" w:firstLine="0"/>
              <w:jc w:val="center"/>
              <w:rPr>
                <w:sz w:val="24"/>
                <w:szCs w:val="24"/>
              </w:rPr>
            </w:pPr>
          </w:p>
        </w:tc>
        <w:tc>
          <w:tcPr>
            <w:tcW w:w="1427" w:type="dxa"/>
            <w:shd w:val="clear" w:color="auto" w:fill="auto"/>
          </w:tcPr>
          <w:p w:rsidR="0097219F" w:rsidRPr="0097219F" w:rsidRDefault="0097219F" w:rsidP="0097219F">
            <w:pPr>
              <w:suppressAutoHyphens w:val="0"/>
              <w:ind w:left="-360" w:firstLine="0"/>
              <w:jc w:val="center"/>
              <w:rPr>
                <w:sz w:val="24"/>
                <w:szCs w:val="24"/>
              </w:rPr>
            </w:pPr>
          </w:p>
        </w:tc>
        <w:tc>
          <w:tcPr>
            <w:tcW w:w="1641" w:type="dxa"/>
          </w:tcPr>
          <w:p w:rsidR="0097219F" w:rsidRPr="0097219F" w:rsidRDefault="0097219F" w:rsidP="0097219F">
            <w:pPr>
              <w:suppressAutoHyphens w:val="0"/>
              <w:ind w:left="-360" w:firstLine="0"/>
              <w:jc w:val="center"/>
              <w:rPr>
                <w:sz w:val="24"/>
                <w:szCs w:val="24"/>
              </w:rPr>
            </w:pPr>
          </w:p>
        </w:tc>
        <w:tc>
          <w:tcPr>
            <w:tcW w:w="1699" w:type="dxa"/>
            <w:shd w:val="clear" w:color="auto" w:fill="auto"/>
          </w:tcPr>
          <w:p w:rsidR="0097219F" w:rsidRPr="0097219F" w:rsidRDefault="0097219F" w:rsidP="0097219F">
            <w:pPr>
              <w:suppressAutoHyphens w:val="0"/>
              <w:ind w:left="-360" w:firstLine="0"/>
              <w:jc w:val="center"/>
              <w:rPr>
                <w:sz w:val="24"/>
                <w:szCs w:val="24"/>
              </w:rPr>
            </w:pPr>
          </w:p>
        </w:tc>
        <w:tc>
          <w:tcPr>
            <w:tcW w:w="1689" w:type="dxa"/>
          </w:tcPr>
          <w:p w:rsidR="0097219F" w:rsidRPr="0097219F" w:rsidRDefault="0097219F" w:rsidP="0097219F">
            <w:pPr>
              <w:suppressAutoHyphens w:val="0"/>
              <w:ind w:left="-360" w:firstLine="0"/>
              <w:jc w:val="center"/>
              <w:rPr>
                <w:sz w:val="24"/>
                <w:szCs w:val="24"/>
              </w:rPr>
            </w:pPr>
          </w:p>
        </w:tc>
        <w:tc>
          <w:tcPr>
            <w:tcW w:w="1691" w:type="dxa"/>
          </w:tcPr>
          <w:p w:rsidR="0097219F" w:rsidRPr="0097219F" w:rsidRDefault="0097219F" w:rsidP="0097219F">
            <w:pPr>
              <w:suppressAutoHyphens w:val="0"/>
              <w:ind w:left="-360" w:firstLine="0"/>
              <w:jc w:val="center"/>
              <w:rPr>
                <w:sz w:val="24"/>
                <w:szCs w:val="24"/>
              </w:rPr>
            </w:pPr>
          </w:p>
        </w:tc>
      </w:tr>
      <w:tr w:rsidR="0097219F" w:rsidRPr="0097219F" w:rsidTr="00531FFF">
        <w:trPr>
          <w:trHeight w:val="242"/>
        </w:trPr>
        <w:tc>
          <w:tcPr>
            <w:tcW w:w="1244" w:type="dxa"/>
          </w:tcPr>
          <w:p w:rsidR="0097219F" w:rsidRPr="0097219F" w:rsidRDefault="0097219F" w:rsidP="0097219F">
            <w:pPr>
              <w:suppressAutoHyphens w:val="0"/>
              <w:ind w:left="-360" w:firstLine="0"/>
              <w:jc w:val="left"/>
              <w:rPr>
                <w:sz w:val="24"/>
                <w:szCs w:val="24"/>
              </w:rPr>
            </w:pPr>
          </w:p>
        </w:tc>
        <w:tc>
          <w:tcPr>
            <w:tcW w:w="1347" w:type="dxa"/>
          </w:tcPr>
          <w:p w:rsidR="0097219F" w:rsidRPr="0097219F" w:rsidRDefault="0097219F" w:rsidP="0097219F">
            <w:pPr>
              <w:suppressAutoHyphens w:val="0"/>
              <w:ind w:left="-360" w:firstLine="0"/>
              <w:jc w:val="left"/>
              <w:rPr>
                <w:sz w:val="24"/>
                <w:szCs w:val="24"/>
              </w:rPr>
            </w:pPr>
          </w:p>
        </w:tc>
        <w:tc>
          <w:tcPr>
            <w:tcW w:w="1451" w:type="dxa"/>
          </w:tcPr>
          <w:p w:rsidR="0097219F" w:rsidRPr="0097219F" w:rsidRDefault="0097219F" w:rsidP="0097219F">
            <w:pPr>
              <w:suppressAutoHyphens w:val="0"/>
              <w:ind w:left="-360" w:firstLine="0"/>
              <w:jc w:val="left"/>
              <w:rPr>
                <w:sz w:val="24"/>
                <w:szCs w:val="24"/>
              </w:rPr>
            </w:pPr>
          </w:p>
        </w:tc>
        <w:tc>
          <w:tcPr>
            <w:tcW w:w="1129" w:type="dxa"/>
          </w:tcPr>
          <w:p w:rsidR="0097219F" w:rsidRPr="0097219F" w:rsidRDefault="0097219F" w:rsidP="0097219F">
            <w:pPr>
              <w:suppressAutoHyphens w:val="0"/>
              <w:ind w:left="-360" w:firstLine="0"/>
              <w:jc w:val="left"/>
              <w:rPr>
                <w:sz w:val="24"/>
                <w:szCs w:val="24"/>
              </w:rPr>
            </w:pPr>
          </w:p>
        </w:tc>
        <w:tc>
          <w:tcPr>
            <w:tcW w:w="1574" w:type="dxa"/>
          </w:tcPr>
          <w:p w:rsidR="0097219F" w:rsidRPr="0097219F" w:rsidRDefault="0097219F" w:rsidP="0097219F">
            <w:pPr>
              <w:suppressAutoHyphens w:val="0"/>
              <w:ind w:left="-360" w:firstLine="0"/>
              <w:jc w:val="center"/>
              <w:rPr>
                <w:sz w:val="24"/>
                <w:szCs w:val="24"/>
              </w:rPr>
            </w:pPr>
          </w:p>
        </w:tc>
        <w:tc>
          <w:tcPr>
            <w:tcW w:w="1427" w:type="dxa"/>
            <w:shd w:val="clear" w:color="auto" w:fill="auto"/>
          </w:tcPr>
          <w:p w:rsidR="0097219F" w:rsidRPr="0097219F" w:rsidRDefault="0097219F" w:rsidP="0097219F">
            <w:pPr>
              <w:suppressAutoHyphens w:val="0"/>
              <w:ind w:left="-360" w:firstLine="0"/>
              <w:jc w:val="center"/>
              <w:rPr>
                <w:sz w:val="24"/>
                <w:szCs w:val="24"/>
              </w:rPr>
            </w:pPr>
          </w:p>
        </w:tc>
        <w:tc>
          <w:tcPr>
            <w:tcW w:w="1641" w:type="dxa"/>
          </w:tcPr>
          <w:p w:rsidR="0097219F" w:rsidRPr="0097219F" w:rsidRDefault="0097219F" w:rsidP="0097219F">
            <w:pPr>
              <w:suppressAutoHyphens w:val="0"/>
              <w:ind w:left="-360" w:firstLine="0"/>
              <w:jc w:val="center"/>
              <w:rPr>
                <w:sz w:val="24"/>
                <w:szCs w:val="24"/>
              </w:rPr>
            </w:pPr>
          </w:p>
        </w:tc>
        <w:tc>
          <w:tcPr>
            <w:tcW w:w="1699" w:type="dxa"/>
            <w:shd w:val="clear" w:color="auto" w:fill="auto"/>
          </w:tcPr>
          <w:p w:rsidR="0097219F" w:rsidRPr="0097219F" w:rsidRDefault="0097219F" w:rsidP="0097219F">
            <w:pPr>
              <w:suppressAutoHyphens w:val="0"/>
              <w:ind w:left="-360" w:firstLine="0"/>
              <w:jc w:val="center"/>
              <w:rPr>
                <w:sz w:val="24"/>
                <w:szCs w:val="24"/>
              </w:rPr>
            </w:pPr>
          </w:p>
        </w:tc>
        <w:tc>
          <w:tcPr>
            <w:tcW w:w="1689" w:type="dxa"/>
          </w:tcPr>
          <w:p w:rsidR="0097219F" w:rsidRPr="0097219F" w:rsidRDefault="0097219F" w:rsidP="0097219F">
            <w:pPr>
              <w:suppressAutoHyphens w:val="0"/>
              <w:ind w:left="-360" w:firstLine="0"/>
              <w:jc w:val="center"/>
              <w:rPr>
                <w:sz w:val="24"/>
                <w:szCs w:val="24"/>
              </w:rPr>
            </w:pPr>
          </w:p>
        </w:tc>
        <w:tc>
          <w:tcPr>
            <w:tcW w:w="1691" w:type="dxa"/>
          </w:tcPr>
          <w:p w:rsidR="0097219F" w:rsidRPr="0097219F" w:rsidRDefault="0097219F" w:rsidP="0097219F">
            <w:pPr>
              <w:suppressAutoHyphens w:val="0"/>
              <w:ind w:left="-360" w:firstLine="0"/>
              <w:jc w:val="center"/>
              <w:rPr>
                <w:sz w:val="24"/>
                <w:szCs w:val="24"/>
              </w:rPr>
            </w:pPr>
          </w:p>
        </w:tc>
      </w:tr>
      <w:tr w:rsidR="0097219F" w:rsidRPr="0097219F" w:rsidTr="00531FFF">
        <w:trPr>
          <w:trHeight w:val="242"/>
        </w:trPr>
        <w:tc>
          <w:tcPr>
            <w:tcW w:w="11516" w:type="dxa"/>
            <w:gridSpan w:val="8"/>
          </w:tcPr>
          <w:p w:rsidR="0097219F" w:rsidRPr="0097219F" w:rsidRDefault="0097219F" w:rsidP="0097219F">
            <w:pPr>
              <w:suppressAutoHyphens w:val="0"/>
              <w:ind w:firstLine="0"/>
              <w:jc w:val="left"/>
              <w:rPr>
                <w:sz w:val="24"/>
                <w:szCs w:val="24"/>
              </w:rPr>
            </w:pPr>
            <w:r w:rsidRPr="0097219F">
              <w:rPr>
                <w:sz w:val="24"/>
                <w:szCs w:val="24"/>
              </w:rPr>
              <w:t>Всего</w:t>
            </w:r>
          </w:p>
        </w:tc>
        <w:tc>
          <w:tcPr>
            <w:tcW w:w="1689" w:type="dxa"/>
          </w:tcPr>
          <w:p w:rsidR="0097219F" w:rsidRPr="0097219F" w:rsidRDefault="0097219F" w:rsidP="0097219F">
            <w:pPr>
              <w:suppressAutoHyphens w:val="0"/>
              <w:ind w:firstLine="0"/>
              <w:jc w:val="left"/>
              <w:rPr>
                <w:sz w:val="24"/>
                <w:szCs w:val="24"/>
              </w:rPr>
            </w:pPr>
          </w:p>
        </w:tc>
        <w:tc>
          <w:tcPr>
            <w:tcW w:w="1691" w:type="dxa"/>
          </w:tcPr>
          <w:p w:rsidR="0097219F" w:rsidRPr="0097219F" w:rsidRDefault="0097219F" w:rsidP="0097219F">
            <w:pPr>
              <w:suppressAutoHyphens w:val="0"/>
              <w:ind w:firstLine="0"/>
              <w:jc w:val="left"/>
              <w:rPr>
                <w:sz w:val="24"/>
                <w:szCs w:val="24"/>
              </w:rPr>
            </w:pPr>
          </w:p>
        </w:tc>
      </w:tr>
    </w:tbl>
    <w:p w:rsidR="0097219F" w:rsidRPr="0097219F" w:rsidRDefault="0097219F" w:rsidP="0097219F">
      <w:pPr>
        <w:suppressAutoHyphens w:val="0"/>
        <w:ind w:right="350" w:firstLine="709"/>
        <w:jc w:val="left"/>
        <w:rPr>
          <w:szCs w:val="28"/>
        </w:rPr>
      </w:pPr>
      <w:proofErr w:type="gramStart"/>
      <w:r w:rsidRPr="0097219F">
        <w:rPr>
          <w:szCs w:val="28"/>
          <w:vertAlign w:val="superscript"/>
        </w:rPr>
        <w:t>1)</w:t>
      </w:r>
      <w:r w:rsidRPr="0097219F">
        <w:rPr>
          <w:szCs w:val="28"/>
        </w:rPr>
        <w:t>Код</w:t>
      </w:r>
      <w:proofErr w:type="gramEnd"/>
      <w:r w:rsidRPr="0097219F">
        <w:rPr>
          <w:szCs w:val="28"/>
        </w:rPr>
        <w:t xml:space="preserve"> главного распорядителя средств местного бюджета;</w:t>
      </w:r>
    </w:p>
    <w:p w:rsidR="0097219F" w:rsidRPr="0097219F" w:rsidRDefault="0097219F" w:rsidP="0097219F">
      <w:pPr>
        <w:suppressAutoHyphens w:val="0"/>
        <w:ind w:right="350" w:firstLine="709"/>
        <w:jc w:val="left"/>
        <w:rPr>
          <w:szCs w:val="28"/>
        </w:rPr>
      </w:pPr>
      <w:proofErr w:type="gramStart"/>
      <w:r w:rsidRPr="0097219F">
        <w:rPr>
          <w:szCs w:val="28"/>
          <w:vertAlign w:val="superscript"/>
        </w:rPr>
        <w:t>2)</w:t>
      </w:r>
      <w:r w:rsidRPr="0097219F">
        <w:rPr>
          <w:szCs w:val="28"/>
        </w:rPr>
        <w:t>Код</w:t>
      </w:r>
      <w:proofErr w:type="gramEnd"/>
      <w:r w:rsidRPr="0097219F">
        <w:rPr>
          <w:szCs w:val="28"/>
        </w:rPr>
        <w:t xml:space="preserve"> раздела и подраздела классификации расходов бюджетов Российской Федерации;</w:t>
      </w:r>
    </w:p>
    <w:p w:rsidR="0097219F" w:rsidRPr="0097219F" w:rsidRDefault="0097219F" w:rsidP="0097219F">
      <w:pPr>
        <w:suppressAutoHyphens w:val="0"/>
        <w:ind w:right="350" w:firstLine="709"/>
        <w:jc w:val="left"/>
        <w:rPr>
          <w:szCs w:val="28"/>
        </w:rPr>
      </w:pPr>
      <w:proofErr w:type="gramStart"/>
      <w:r w:rsidRPr="0097219F">
        <w:rPr>
          <w:szCs w:val="28"/>
          <w:vertAlign w:val="superscript"/>
        </w:rPr>
        <w:t>3)</w:t>
      </w:r>
      <w:r w:rsidRPr="0097219F">
        <w:rPr>
          <w:szCs w:val="28"/>
        </w:rPr>
        <w:t>Код</w:t>
      </w:r>
      <w:proofErr w:type="gramEnd"/>
      <w:r w:rsidRPr="0097219F">
        <w:rPr>
          <w:szCs w:val="28"/>
        </w:rPr>
        <w:t xml:space="preserve"> целевой статьи классификации расходов бюджетов Российской Федерации;</w:t>
      </w:r>
    </w:p>
    <w:p w:rsidR="0097219F" w:rsidRPr="0097219F" w:rsidRDefault="0097219F" w:rsidP="0097219F">
      <w:pPr>
        <w:suppressAutoHyphens w:val="0"/>
        <w:ind w:right="350" w:firstLine="709"/>
        <w:jc w:val="left"/>
        <w:rPr>
          <w:szCs w:val="28"/>
        </w:rPr>
      </w:pPr>
      <w:proofErr w:type="gramStart"/>
      <w:r w:rsidRPr="0097219F">
        <w:rPr>
          <w:szCs w:val="28"/>
          <w:vertAlign w:val="superscript"/>
        </w:rPr>
        <w:t>4)</w:t>
      </w:r>
      <w:r w:rsidRPr="0097219F">
        <w:rPr>
          <w:szCs w:val="28"/>
        </w:rPr>
        <w:t>Код</w:t>
      </w:r>
      <w:proofErr w:type="gramEnd"/>
      <w:r w:rsidRPr="0097219F">
        <w:rPr>
          <w:szCs w:val="28"/>
        </w:rPr>
        <w:t xml:space="preserve"> вида расходов классификации расходов бюджетов Российской Федерации;</w:t>
      </w:r>
    </w:p>
    <w:p w:rsidR="0097219F" w:rsidRPr="0097219F" w:rsidRDefault="0097219F" w:rsidP="0097219F">
      <w:pPr>
        <w:suppressAutoHyphens w:val="0"/>
        <w:ind w:right="350" w:firstLine="709"/>
        <w:jc w:val="left"/>
        <w:rPr>
          <w:szCs w:val="28"/>
        </w:rPr>
      </w:pPr>
      <w:proofErr w:type="gramStart"/>
      <w:r w:rsidRPr="0097219F">
        <w:rPr>
          <w:szCs w:val="28"/>
          <w:vertAlign w:val="superscript"/>
        </w:rPr>
        <w:t>5)</w:t>
      </w:r>
      <w:r w:rsidRPr="0097219F">
        <w:rPr>
          <w:szCs w:val="28"/>
        </w:rPr>
        <w:t>Бюджетные</w:t>
      </w:r>
      <w:proofErr w:type="gramEnd"/>
      <w:r w:rsidRPr="0097219F">
        <w:rPr>
          <w:szCs w:val="28"/>
        </w:rPr>
        <w:t xml:space="preserve"> ассигнования;</w:t>
      </w:r>
    </w:p>
    <w:p w:rsidR="0097219F" w:rsidRPr="0097219F" w:rsidRDefault="0097219F" w:rsidP="0097219F">
      <w:pPr>
        <w:suppressAutoHyphens w:val="0"/>
        <w:ind w:right="350" w:firstLine="709"/>
        <w:jc w:val="left"/>
        <w:rPr>
          <w:szCs w:val="28"/>
        </w:rPr>
      </w:pPr>
      <w:proofErr w:type="gramStart"/>
      <w:r w:rsidRPr="0097219F">
        <w:rPr>
          <w:szCs w:val="28"/>
          <w:vertAlign w:val="superscript"/>
        </w:rPr>
        <w:t>6)</w:t>
      </w:r>
      <w:r w:rsidRPr="0097219F">
        <w:rPr>
          <w:szCs w:val="28"/>
        </w:rPr>
        <w:t>Лимиты</w:t>
      </w:r>
      <w:proofErr w:type="gramEnd"/>
      <w:r w:rsidRPr="0097219F">
        <w:rPr>
          <w:szCs w:val="28"/>
        </w:rPr>
        <w:t xml:space="preserve"> бюджетных обязательств.</w:t>
      </w:r>
    </w:p>
    <w:p w:rsidR="0097219F" w:rsidRPr="0097219F" w:rsidRDefault="0097219F" w:rsidP="0097219F">
      <w:pPr>
        <w:suppressAutoHyphens w:val="0"/>
        <w:ind w:left="426" w:firstLine="0"/>
        <w:jc w:val="left"/>
        <w:rPr>
          <w:szCs w:val="28"/>
        </w:rPr>
      </w:pPr>
    </w:p>
    <w:p w:rsidR="0097219F" w:rsidRPr="0097219F" w:rsidRDefault="0097219F" w:rsidP="0097219F">
      <w:pPr>
        <w:tabs>
          <w:tab w:val="left" w:pos="6750"/>
          <w:tab w:val="left" w:pos="12210"/>
        </w:tabs>
        <w:suppressAutoHyphens w:val="0"/>
        <w:ind w:firstLine="0"/>
        <w:jc w:val="left"/>
        <w:rPr>
          <w:szCs w:val="28"/>
        </w:rPr>
      </w:pPr>
      <w:r w:rsidRPr="0097219F">
        <w:rPr>
          <w:szCs w:val="28"/>
        </w:rPr>
        <w:t>Исполняющий обязанности</w:t>
      </w:r>
    </w:p>
    <w:p w:rsidR="0097219F" w:rsidRPr="0097219F" w:rsidRDefault="0097219F" w:rsidP="0097219F">
      <w:pPr>
        <w:tabs>
          <w:tab w:val="left" w:pos="6750"/>
          <w:tab w:val="left" w:pos="12210"/>
        </w:tabs>
        <w:suppressAutoHyphens w:val="0"/>
        <w:ind w:firstLine="0"/>
        <w:jc w:val="left"/>
        <w:rPr>
          <w:szCs w:val="28"/>
        </w:rPr>
      </w:pPr>
      <w:r w:rsidRPr="0097219F">
        <w:rPr>
          <w:szCs w:val="28"/>
        </w:rPr>
        <w:t xml:space="preserve">начальника финансово-экономического </w:t>
      </w:r>
    </w:p>
    <w:p w:rsidR="0097219F" w:rsidRPr="0097219F" w:rsidRDefault="0097219F" w:rsidP="0097219F">
      <w:pPr>
        <w:tabs>
          <w:tab w:val="left" w:pos="6750"/>
          <w:tab w:val="left" w:pos="12210"/>
        </w:tabs>
        <w:suppressAutoHyphens w:val="0"/>
        <w:ind w:firstLine="0"/>
        <w:jc w:val="left"/>
        <w:rPr>
          <w:szCs w:val="28"/>
        </w:rPr>
      </w:pPr>
      <w:r w:rsidRPr="0097219F">
        <w:rPr>
          <w:szCs w:val="28"/>
        </w:rPr>
        <w:t>отдела администрации Кореновского</w:t>
      </w:r>
    </w:p>
    <w:p w:rsidR="0097219F" w:rsidRPr="0097219F" w:rsidRDefault="0097219F" w:rsidP="0097219F">
      <w:pPr>
        <w:tabs>
          <w:tab w:val="left" w:pos="6750"/>
          <w:tab w:val="left" w:pos="12210"/>
        </w:tabs>
        <w:suppressAutoHyphens w:val="0"/>
        <w:ind w:firstLine="0"/>
        <w:jc w:val="left"/>
        <w:rPr>
          <w:szCs w:val="28"/>
        </w:rPr>
      </w:pPr>
      <w:r w:rsidRPr="0097219F">
        <w:rPr>
          <w:szCs w:val="28"/>
        </w:rPr>
        <w:t>городского поселения Кореновского района</w:t>
      </w:r>
      <w:r w:rsidRPr="0097219F">
        <w:rPr>
          <w:szCs w:val="28"/>
        </w:rPr>
        <w:tab/>
        <w:t xml:space="preserve">             </w:t>
      </w:r>
      <w:r w:rsidRPr="0097219F">
        <w:rPr>
          <w:szCs w:val="28"/>
        </w:rPr>
        <w:tab/>
        <w:t xml:space="preserve">                      А.Н. Голова</w:t>
      </w:r>
      <w:r w:rsidRPr="0097219F">
        <w:rPr>
          <w:sz w:val="20"/>
        </w:rPr>
        <w:t xml:space="preserve">                                                                                                                                                   </w:t>
      </w:r>
    </w:p>
    <w:p w:rsidR="00076841" w:rsidRDefault="00076841" w:rsidP="0097219F">
      <w:pPr>
        <w:pStyle w:val="ConsNormal"/>
        <w:widowControl/>
        <w:ind w:right="0" w:firstLine="540"/>
        <w:jc w:val="both"/>
        <w:sectPr w:rsidR="00076841" w:rsidSect="0073093B">
          <w:pgSz w:w="16838" w:h="11906" w:orient="landscape"/>
          <w:pgMar w:top="1701" w:right="794" w:bottom="567" w:left="794" w:header="709" w:footer="709" w:gutter="0"/>
          <w:cols w:space="708"/>
          <w:docGrid w:linePitch="360"/>
        </w:sectPr>
      </w:pPr>
    </w:p>
    <w:p w:rsidR="00076841" w:rsidRPr="00076841" w:rsidRDefault="00076841" w:rsidP="00076841">
      <w:pPr>
        <w:tabs>
          <w:tab w:val="left" w:pos="2985"/>
        </w:tabs>
        <w:suppressAutoHyphens w:val="0"/>
        <w:ind w:left="5529" w:firstLine="0"/>
        <w:jc w:val="center"/>
        <w:rPr>
          <w:szCs w:val="28"/>
        </w:rPr>
      </w:pPr>
      <w:r w:rsidRPr="00076841">
        <w:rPr>
          <w:szCs w:val="28"/>
        </w:rPr>
        <w:lastRenderedPageBreak/>
        <w:t>ПРИЛОЖЕНИЕ № 3</w:t>
      </w:r>
    </w:p>
    <w:tbl>
      <w:tblPr>
        <w:tblW w:w="0" w:type="auto"/>
        <w:tblInd w:w="4928" w:type="dxa"/>
        <w:tblLook w:val="04A0" w:firstRow="1" w:lastRow="0" w:firstColumn="1" w:lastColumn="0" w:noHBand="0" w:noVBand="1"/>
      </w:tblPr>
      <w:tblGrid>
        <w:gridCol w:w="4926"/>
      </w:tblGrid>
      <w:tr w:rsidR="00076841" w:rsidRPr="00076841" w:rsidTr="00531FFF">
        <w:tc>
          <w:tcPr>
            <w:tcW w:w="4926" w:type="dxa"/>
            <w:shd w:val="clear" w:color="auto" w:fill="auto"/>
          </w:tcPr>
          <w:p w:rsidR="00076841" w:rsidRPr="00076841" w:rsidRDefault="00076841" w:rsidP="00076841">
            <w:pPr>
              <w:suppressAutoHyphens w:val="0"/>
              <w:autoSpaceDE w:val="0"/>
              <w:ind w:firstLine="0"/>
              <w:jc w:val="left"/>
              <w:rPr>
                <w:bCs/>
                <w:szCs w:val="28"/>
              </w:rPr>
            </w:pPr>
            <w:r w:rsidRPr="00076841">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076841" w:rsidRPr="00076841" w:rsidRDefault="00076841" w:rsidP="00076841">
            <w:pPr>
              <w:tabs>
                <w:tab w:val="left" w:pos="2985"/>
              </w:tabs>
              <w:suppressAutoHyphens w:val="0"/>
              <w:ind w:firstLine="0"/>
              <w:jc w:val="center"/>
              <w:rPr>
                <w:szCs w:val="28"/>
              </w:rPr>
            </w:pPr>
          </w:p>
        </w:tc>
      </w:tr>
    </w:tbl>
    <w:p w:rsidR="00076841" w:rsidRPr="00076841" w:rsidRDefault="00076841" w:rsidP="00076841">
      <w:pPr>
        <w:tabs>
          <w:tab w:val="left" w:pos="2985"/>
        </w:tabs>
        <w:suppressAutoHyphens w:val="0"/>
        <w:ind w:left="5529" w:firstLine="0"/>
        <w:jc w:val="center"/>
        <w:rPr>
          <w:szCs w:val="28"/>
        </w:rPr>
      </w:pPr>
    </w:p>
    <w:p w:rsidR="00076841" w:rsidRPr="00076841" w:rsidRDefault="00076841" w:rsidP="00076841">
      <w:pPr>
        <w:suppressAutoHyphens w:val="0"/>
        <w:ind w:firstLine="708"/>
        <w:jc w:val="left"/>
        <w:rPr>
          <w:szCs w:val="28"/>
        </w:rPr>
      </w:pPr>
    </w:p>
    <w:p w:rsidR="00076841" w:rsidRPr="00076841" w:rsidRDefault="00076841" w:rsidP="00076841">
      <w:pPr>
        <w:tabs>
          <w:tab w:val="left" w:pos="2160"/>
          <w:tab w:val="center" w:pos="5173"/>
        </w:tabs>
        <w:suppressAutoHyphens w:val="0"/>
        <w:ind w:firstLine="0"/>
        <w:jc w:val="center"/>
        <w:rPr>
          <w:b/>
          <w:szCs w:val="28"/>
        </w:rPr>
      </w:pPr>
      <w:r w:rsidRPr="00076841">
        <w:rPr>
          <w:b/>
          <w:szCs w:val="28"/>
        </w:rPr>
        <w:t>Справка – уведомление о показателях (об изменении</w:t>
      </w:r>
    </w:p>
    <w:p w:rsidR="00076841" w:rsidRPr="00076841" w:rsidRDefault="00076841" w:rsidP="00076841">
      <w:pPr>
        <w:tabs>
          <w:tab w:val="left" w:pos="2160"/>
          <w:tab w:val="center" w:pos="5173"/>
        </w:tabs>
        <w:suppressAutoHyphens w:val="0"/>
        <w:ind w:firstLine="0"/>
        <w:jc w:val="center"/>
        <w:rPr>
          <w:b/>
          <w:szCs w:val="28"/>
        </w:rPr>
      </w:pPr>
      <w:r w:rsidRPr="00076841">
        <w:rPr>
          <w:b/>
          <w:szCs w:val="28"/>
        </w:rPr>
        <w:t xml:space="preserve">показателей) сводной бюджетной росписи </w:t>
      </w:r>
    </w:p>
    <w:p w:rsidR="00076841" w:rsidRPr="00076841" w:rsidRDefault="00076841" w:rsidP="00076841">
      <w:pPr>
        <w:tabs>
          <w:tab w:val="left" w:pos="8100"/>
        </w:tabs>
        <w:suppressAutoHyphens w:val="0"/>
        <w:ind w:left="-360" w:right="-180" w:firstLine="180"/>
        <w:jc w:val="right"/>
        <w:rPr>
          <w:szCs w:val="28"/>
        </w:rPr>
      </w:pPr>
      <w:r w:rsidRPr="00076841">
        <w:rPr>
          <w:szCs w:val="28"/>
        </w:rPr>
        <w:t xml:space="preserve"> </w:t>
      </w:r>
      <w:r w:rsidRPr="00076841">
        <w:rPr>
          <w:szCs w:val="28"/>
        </w:rPr>
        <w:tab/>
        <w:t xml:space="preserve">                (рублей)</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8"/>
        <w:gridCol w:w="1189"/>
        <w:gridCol w:w="1387"/>
        <w:gridCol w:w="1387"/>
        <w:gridCol w:w="1387"/>
        <w:gridCol w:w="1387"/>
      </w:tblGrid>
      <w:tr w:rsidR="00076841" w:rsidRPr="00076841" w:rsidTr="00531FFF">
        <w:trPr>
          <w:trHeight w:val="303"/>
        </w:trPr>
        <w:tc>
          <w:tcPr>
            <w:tcW w:w="2928" w:type="dxa"/>
            <w:vMerge w:val="restart"/>
            <w:vAlign w:val="center"/>
          </w:tcPr>
          <w:p w:rsidR="00076841" w:rsidRPr="00076841" w:rsidRDefault="00076841" w:rsidP="00076841">
            <w:pPr>
              <w:suppressAutoHyphens w:val="0"/>
              <w:ind w:firstLine="0"/>
              <w:jc w:val="center"/>
              <w:rPr>
                <w:sz w:val="24"/>
                <w:szCs w:val="24"/>
              </w:rPr>
            </w:pPr>
            <w:r w:rsidRPr="00076841">
              <w:rPr>
                <w:sz w:val="24"/>
                <w:szCs w:val="24"/>
              </w:rPr>
              <w:t>Коды классификации источников финансирования дефицитов бюджетов</w:t>
            </w:r>
          </w:p>
        </w:tc>
        <w:tc>
          <w:tcPr>
            <w:tcW w:w="1189" w:type="dxa"/>
            <w:vMerge w:val="restart"/>
            <w:vAlign w:val="center"/>
          </w:tcPr>
          <w:p w:rsidR="00076841" w:rsidRPr="00076841" w:rsidRDefault="00076841" w:rsidP="00076841">
            <w:pPr>
              <w:suppressAutoHyphens w:val="0"/>
              <w:ind w:firstLine="0"/>
              <w:jc w:val="center"/>
              <w:rPr>
                <w:sz w:val="24"/>
                <w:szCs w:val="24"/>
              </w:rPr>
            </w:pPr>
            <w:r w:rsidRPr="00076841">
              <w:rPr>
                <w:sz w:val="24"/>
                <w:szCs w:val="24"/>
              </w:rPr>
              <w:t>Мероприятие</w:t>
            </w:r>
          </w:p>
        </w:tc>
        <w:tc>
          <w:tcPr>
            <w:tcW w:w="1387" w:type="dxa"/>
            <w:vMerge w:val="restart"/>
            <w:vAlign w:val="center"/>
          </w:tcPr>
          <w:p w:rsidR="00076841" w:rsidRPr="00076841" w:rsidRDefault="00076841" w:rsidP="00076841">
            <w:pPr>
              <w:suppressAutoHyphens w:val="0"/>
              <w:ind w:firstLine="0"/>
              <w:jc w:val="center"/>
              <w:rPr>
                <w:sz w:val="24"/>
                <w:szCs w:val="24"/>
              </w:rPr>
            </w:pPr>
            <w:r w:rsidRPr="00076841">
              <w:rPr>
                <w:sz w:val="24"/>
                <w:szCs w:val="24"/>
              </w:rPr>
              <w:t>Лицевой счет</w:t>
            </w:r>
          </w:p>
        </w:tc>
        <w:tc>
          <w:tcPr>
            <w:tcW w:w="1387" w:type="dxa"/>
            <w:vMerge w:val="restart"/>
            <w:vAlign w:val="center"/>
          </w:tcPr>
          <w:p w:rsidR="00076841" w:rsidRPr="00076841" w:rsidRDefault="00076841" w:rsidP="00076841">
            <w:pPr>
              <w:suppressAutoHyphens w:val="0"/>
              <w:ind w:firstLine="0"/>
              <w:jc w:val="center"/>
              <w:rPr>
                <w:sz w:val="24"/>
                <w:szCs w:val="24"/>
              </w:rPr>
            </w:pPr>
            <w:r w:rsidRPr="00076841">
              <w:rPr>
                <w:sz w:val="24"/>
                <w:szCs w:val="24"/>
              </w:rPr>
              <w:t>Код</w:t>
            </w:r>
          </w:p>
          <w:p w:rsidR="00076841" w:rsidRPr="00076841" w:rsidRDefault="00076841" w:rsidP="00076841">
            <w:pPr>
              <w:suppressAutoHyphens w:val="0"/>
              <w:ind w:left="-107" w:right="-109" w:firstLine="0"/>
              <w:jc w:val="center"/>
              <w:rPr>
                <w:sz w:val="24"/>
                <w:szCs w:val="24"/>
              </w:rPr>
            </w:pPr>
            <w:r w:rsidRPr="00076841">
              <w:rPr>
                <w:sz w:val="24"/>
                <w:szCs w:val="24"/>
              </w:rPr>
              <w:t>целевых средств</w:t>
            </w:r>
          </w:p>
          <w:p w:rsidR="00076841" w:rsidRPr="00076841" w:rsidRDefault="00076841" w:rsidP="00076841">
            <w:pPr>
              <w:suppressAutoHyphens w:val="0"/>
              <w:ind w:firstLine="0"/>
              <w:jc w:val="center"/>
              <w:rPr>
                <w:sz w:val="24"/>
                <w:szCs w:val="24"/>
              </w:rPr>
            </w:pPr>
          </w:p>
        </w:tc>
        <w:tc>
          <w:tcPr>
            <w:tcW w:w="2774" w:type="dxa"/>
            <w:gridSpan w:val="2"/>
          </w:tcPr>
          <w:p w:rsidR="00076841" w:rsidRPr="00076841" w:rsidRDefault="00076841" w:rsidP="00076841">
            <w:pPr>
              <w:tabs>
                <w:tab w:val="left" w:pos="0"/>
              </w:tabs>
              <w:suppressAutoHyphens w:val="0"/>
              <w:ind w:left="-108" w:firstLine="0"/>
              <w:jc w:val="center"/>
              <w:rPr>
                <w:sz w:val="24"/>
                <w:szCs w:val="24"/>
              </w:rPr>
            </w:pPr>
            <w:r w:rsidRPr="00076841">
              <w:rPr>
                <w:sz w:val="24"/>
                <w:szCs w:val="24"/>
              </w:rPr>
              <w:t xml:space="preserve">Текущий </w:t>
            </w:r>
          </w:p>
          <w:p w:rsidR="00076841" w:rsidRPr="00076841" w:rsidRDefault="00076841" w:rsidP="00076841">
            <w:pPr>
              <w:tabs>
                <w:tab w:val="left" w:pos="0"/>
              </w:tabs>
              <w:suppressAutoHyphens w:val="0"/>
              <w:ind w:left="-108" w:firstLine="0"/>
              <w:jc w:val="center"/>
              <w:rPr>
                <w:sz w:val="24"/>
                <w:szCs w:val="24"/>
              </w:rPr>
            </w:pPr>
            <w:r w:rsidRPr="00076841">
              <w:rPr>
                <w:sz w:val="24"/>
                <w:szCs w:val="24"/>
              </w:rPr>
              <w:t xml:space="preserve">(очередной) </w:t>
            </w:r>
          </w:p>
          <w:p w:rsidR="00076841" w:rsidRPr="00076841" w:rsidRDefault="00076841" w:rsidP="00076841">
            <w:pPr>
              <w:suppressAutoHyphens w:val="0"/>
              <w:ind w:firstLine="0"/>
              <w:jc w:val="center"/>
              <w:rPr>
                <w:sz w:val="24"/>
                <w:szCs w:val="24"/>
              </w:rPr>
            </w:pPr>
            <w:r w:rsidRPr="00076841">
              <w:rPr>
                <w:sz w:val="24"/>
                <w:szCs w:val="24"/>
              </w:rPr>
              <w:t>финансовый год</w:t>
            </w:r>
          </w:p>
        </w:tc>
      </w:tr>
      <w:tr w:rsidR="00076841" w:rsidRPr="00076841" w:rsidTr="00531FFF">
        <w:trPr>
          <w:trHeight w:val="362"/>
        </w:trPr>
        <w:tc>
          <w:tcPr>
            <w:tcW w:w="2928" w:type="dxa"/>
            <w:vMerge/>
          </w:tcPr>
          <w:p w:rsidR="00076841" w:rsidRPr="00076841" w:rsidRDefault="00076841" w:rsidP="00076841">
            <w:pPr>
              <w:suppressAutoHyphens w:val="0"/>
              <w:ind w:firstLine="0"/>
              <w:jc w:val="left"/>
              <w:rPr>
                <w:sz w:val="24"/>
                <w:szCs w:val="24"/>
              </w:rPr>
            </w:pPr>
          </w:p>
        </w:tc>
        <w:tc>
          <w:tcPr>
            <w:tcW w:w="1189" w:type="dxa"/>
            <w:vMerge/>
          </w:tcPr>
          <w:p w:rsidR="00076841" w:rsidRPr="00076841" w:rsidRDefault="00076841" w:rsidP="00076841">
            <w:pPr>
              <w:tabs>
                <w:tab w:val="left" w:pos="0"/>
              </w:tabs>
              <w:suppressAutoHyphens w:val="0"/>
              <w:ind w:left="-108" w:firstLine="0"/>
              <w:jc w:val="center"/>
              <w:rPr>
                <w:sz w:val="24"/>
                <w:szCs w:val="24"/>
              </w:rPr>
            </w:pPr>
          </w:p>
        </w:tc>
        <w:tc>
          <w:tcPr>
            <w:tcW w:w="1387" w:type="dxa"/>
            <w:vMerge/>
          </w:tcPr>
          <w:p w:rsidR="00076841" w:rsidRPr="00076841" w:rsidRDefault="00076841" w:rsidP="00076841">
            <w:pPr>
              <w:tabs>
                <w:tab w:val="left" w:pos="0"/>
              </w:tabs>
              <w:suppressAutoHyphens w:val="0"/>
              <w:ind w:left="-108" w:firstLine="0"/>
              <w:jc w:val="center"/>
              <w:rPr>
                <w:sz w:val="24"/>
                <w:szCs w:val="24"/>
              </w:rPr>
            </w:pPr>
          </w:p>
        </w:tc>
        <w:tc>
          <w:tcPr>
            <w:tcW w:w="1387" w:type="dxa"/>
            <w:vMerge/>
          </w:tcPr>
          <w:p w:rsidR="00076841" w:rsidRPr="00076841" w:rsidRDefault="00076841" w:rsidP="00076841">
            <w:pPr>
              <w:tabs>
                <w:tab w:val="left" w:pos="0"/>
              </w:tabs>
              <w:suppressAutoHyphens w:val="0"/>
              <w:ind w:left="-108" w:firstLine="0"/>
              <w:jc w:val="center"/>
              <w:rPr>
                <w:sz w:val="24"/>
                <w:szCs w:val="24"/>
              </w:rPr>
            </w:pPr>
          </w:p>
        </w:tc>
        <w:tc>
          <w:tcPr>
            <w:tcW w:w="1387" w:type="dxa"/>
            <w:vMerge w:val="restart"/>
          </w:tcPr>
          <w:p w:rsidR="00076841" w:rsidRPr="00076841" w:rsidRDefault="00076841" w:rsidP="00076841">
            <w:pPr>
              <w:suppressAutoHyphens w:val="0"/>
              <w:ind w:firstLine="0"/>
              <w:jc w:val="center"/>
              <w:rPr>
                <w:sz w:val="24"/>
                <w:szCs w:val="24"/>
                <w:lang w:val="en-US"/>
              </w:rPr>
            </w:pPr>
            <w:r w:rsidRPr="00076841">
              <w:rPr>
                <w:sz w:val="24"/>
                <w:szCs w:val="24"/>
              </w:rPr>
              <w:t>БА</w:t>
            </w:r>
            <w:r w:rsidRPr="00076841">
              <w:rPr>
                <w:sz w:val="24"/>
                <w:szCs w:val="24"/>
                <w:vertAlign w:val="superscript"/>
              </w:rPr>
              <w:t>1)</w:t>
            </w:r>
          </w:p>
        </w:tc>
        <w:tc>
          <w:tcPr>
            <w:tcW w:w="1387" w:type="dxa"/>
            <w:vMerge w:val="restart"/>
          </w:tcPr>
          <w:p w:rsidR="00076841" w:rsidRPr="00076841" w:rsidRDefault="00076841" w:rsidP="00076841">
            <w:pPr>
              <w:suppressAutoHyphens w:val="0"/>
              <w:ind w:firstLine="0"/>
              <w:jc w:val="center"/>
              <w:rPr>
                <w:sz w:val="24"/>
                <w:szCs w:val="24"/>
                <w:lang w:val="en-US"/>
              </w:rPr>
            </w:pPr>
            <w:r w:rsidRPr="00076841">
              <w:rPr>
                <w:sz w:val="24"/>
                <w:szCs w:val="24"/>
              </w:rPr>
              <w:t>ЛБО</w:t>
            </w:r>
            <w:r w:rsidRPr="00076841">
              <w:rPr>
                <w:sz w:val="24"/>
                <w:szCs w:val="24"/>
                <w:vertAlign w:val="superscript"/>
              </w:rPr>
              <w:t>2)</w:t>
            </w:r>
          </w:p>
        </w:tc>
      </w:tr>
      <w:tr w:rsidR="00076841" w:rsidRPr="00076841" w:rsidTr="00531FFF">
        <w:trPr>
          <w:trHeight w:val="308"/>
        </w:trPr>
        <w:tc>
          <w:tcPr>
            <w:tcW w:w="2928" w:type="dxa"/>
            <w:vMerge/>
          </w:tcPr>
          <w:p w:rsidR="00076841" w:rsidRPr="00076841" w:rsidRDefault="00076841" w:rsidP="00076841">
            <w:pPr>
              <w:suppressAutoHyphens w:val="0"/>
              <w:ind w:firstLine="0"/>
              <w:jc w:val="left"/>
              <w:rPr>
                <w:sz w:val="24"/>
                <w:szCs w:val="24"/>
              </w:rPr>
            </w:pPr>
          </w:p>
        </w:tc>
        <w:tc>
          <w:tcPr>
            <w:tcW w:w="1189" w:type="dxa"/>
            <w:vMerge/>
          </w:tcPr>
          <w:p w:rsidR="00076841" w:rsidRPr="00076841" w:rsidRDefault="00076841" w:rsidP="00076841">
            <w:pPr>
              <w:suppressAutoHyphens w:val="0"/>
              <w:ind w:firstLine="0"/>
              <w:jc w:val="center"/>
              <w:rPr>
                <w:sz w:val="24"/>
                <w:szCs w:val="24"/>
              </w:rPr>
            </w:pPr>
          </w:p>
        </w:tc>
        <w:tc>
          <w:tcPr>
            <w:tcW w:w="1387" w:type="dxa"/>
            <w:vMerge/>
          </w:tcPr>
          <w:p w:rsidR="00076841" w:rsidRPr="00076841" w:rsidRDefault="00076841" w:rsidP="00076841">
            <w:pPr>
              <w:suppressAutoHyphens w:val="0"/>
              <w:ind w:firstLine="0"/>
              <w:jc w:val="center"/>
              <w:rPr>
                <w:sz w:val="24"/>
                <w:szCs w:val="24"/>
              </w:rPr>
            </w:pPr>
          </w:p>
        </w:tc>
        <w:tc>
          <w:tcPr>
            <w:tcW w:w="1387" w:type="dxa"/>
            <w:vMerge/>
          </w:tcPr>
          <w:p w:rsidR="00076841" w:rsidRPr="00076841" w:rsidRDefault="00076841" w:rsidP="00076841">
            <w:pPr>
              <w:suppressAutoHyphens w:val="0"/>
              <w:ind w:firstLine="0"/>
              <w:jc w:val="center"/>
              <w:rPr>
                <w:sz w:val="24"/>
                <w:szCs w:val="24"/>
              </w:rPr>
            </w:pPr>
          </w:p>
        </w:tc>
        <w:tc>
          <w:tcPr>
            <w:tcW w:w="1387" w:type="dxa"/>
            <w:vMerge/>
          </w:tcPr>
          <w:p w:rsidR="00076841" w:rsidRPr="00076841" w:rsidRDefault="00076841" w:rsidP="00076841">
            <w:pPr>
              <w:suppressAutoHyphens w:val="0"/>
              <w:ind w:firstLine="0"/>
              <w:jc w:val="center"/>
              <w:rPr>
                <w:sz w:val="24"/>
                <w:szCs w:val="24"/>
              </w:rPr>
            </w:pPr>
          </w:p>
        </w:tc>
        <w:tc>
          <w:tcPr>
            <w:tcW w:w="1387" w:type="dxa"/>
            <w:vMerge/>
          </w:tcPr>
          <w:p w:rsidR="00076841" w:rsidRPr="00076841" w:rsidRDefault="00076841" w:rsidP="00076841">
            <w:pPr>
              <w:suppressAutoHyphens w:val="0"/>
              <w:ind w:firstLine="0"/>
              <w:jc w:val="center"/>
              <w:rPr>
                <w:sz w:val="24"/>
                <w:szCs w:val="24"/>
              </w:rPr>
            </w:pPr>
          </w:p>
        </w:tc>
      </w:tr>
      <w:tr w:rsidR="00076841" w:rsidRPr="00076841" w:rsidTr="00531FFF">
        <w:trPr>
          <w:trHeight w:val="303"/>
        </w:trPr>
        <w:tc>
          <w:tcPr>
            <w:tcW w:w="2928" w:type="dxa"/>
            <w:vAlign w:val="center"/>
          </w:tcPr>
          <w:p w:rsidR="00076841" w:rsidRPr="00076841" w:rsidRDefault="00076841" w:rsidP="00076841">
            <w:pPr>
              <w:suppressAutoHyphens w:val="0"/>
              <w:ind w:firstLine="0"/>
              <w:jc w:val="center"/>
              <w:rPr>
                <w:sz w:val="24"/>
                <w:szCs w:val="24"/>
              </w:rPr>
            </w:pPr>
            <w:r w:rsidRPr="00076841">
              <w:rPr>
                <w:sz w:val="24"/>
                <w:szCs w:val="24"/>
              </w:rPr>
              <w:t>1</w:t>
            </w:r>
          </w:p>
        </w:tc>
        <w:tc>
          <w:tcPr>
            <w:tcW w:w="1189" w:type="dxa"/>
            <w:vAlign w:val="center"/>
          </w:tcPr>
          <w:p w:rsidR="00076841" w:rsidRPr="00076841" w:rsidRDefault="00076841" w:rsidP="00076841">
            <w:pPr>
              <w:suppressAutoHyphens w:val="0"/>
              <w:ind w:firstLine="0"/>
              <w:jc w:val="center"/>
              <w:rPr>
                <w:sz w:val="24"/>
                <w:szCs w:val="24"/>
              </w:rPr>
            </w:pPr>
            <w:r w:rsidRPr="00076841">
              <w:rPr>
                <w:sz w:val="24"/>
                <w:szCs w:val="24"/>
              </w:rPr>
              <w:t>2</w:t>
            </w:r>
          </w:p>
        </w:tc>
        <w:tc>
          <w:tcPr>
            <w:tcW w:w="1387" w:type="dxa"/>
            <w:vAlign w:val="center"/>
          </w:tcPr>
          <w:p w:rsidR="00076841" w:rsidRPr="00076841" w:rsidRDefault="00076841" w:rsidP="00076841">
            <w:pPr>
              <w:suppressAutoHyphens w:val="0"/>
              <w:ind w:firstLine="0"/>
              <w:jc w:val="center"/>
              <w:rPr>
                <w:sz w:val="24"/>
                <w:szCs w:val="24"/>
              </w:rPr>
            </w:pPr>
            <w:r w:rsidRPr="00076841">
              <w:rPr>
                <w:sz w:val="24"/>
                <w:szCs w:val="24"/>
              </w:rPr>
              <w:t>3</w:t>
            </w:r>
          </w:p>
        </w:tc>
        <w:tc>
          <w:tcPr>
            <w:tcW w:w="1387" w:type="dxa"/>
            <w:vAlign w:val="center"/>
          </w:tcPr>
          <w:p w:rsidR="00076841" w:rsidRPr="00076841" w:rsidRDefault="00076841" w:rsidP="00076841">
            <w:pPr>
              <w:suppressAutoHyphens w:val="0"/>
              <w:ind w:firstLine="0"/>
              <w:jc w:val="center"/>
              <w:rPr>
                <w:sz w:val="24"/>
                <w:szCs w:val="24"/>
              </w:rPr>
            </w:pPr>
            <w:r w:rsidRPr="00076841">
              <w:rPr>
                <w:sz w:val="24"/>
                <w:szCs w:val="24"/>
              </w:rPr>
              <w:t>4</w:t>
            </w:r>
          </w:p>
        </w:tc>
        <w:tc>
          <w:tcPr>
            <w:tcW w:w="1387" w:type="dxa"/>
          </w:tcPr>
          <w:p w:rsidR="00076841" w:rsidRPr="00076841" w:rsidRDefault="00076841" w:rsidP="00076841">
            <w:pPr>
              <w:suppressAutoHyphens w:val="0"/>
              <w:ind w:firstLine="0"/>
              <w:jc w:val="center"/>
              <w:rPr>
                <w:sz w:val="24"/>
                <w:szCs w:val="24"/>
              </w:rPr>
            </w:pPr>
            <w:r w:rsidRPr="00076841">
              <w:rPr>
                <w:sz w:val="24"/>
                <w:szCs w:val="24"/>
              </w:rPr>
              <w:t>5</w:t>
            </w:r>
          </w:p>
        </w:tc>
        <w:tc>
          <w:tcPr>
            <w:tcW w:w="1387" w:type="dxa"/>
          </w:tcPr>
          <w:p w:rsidR="00076841" w:rsidRPr="00076841" w:rsidRDefault="00076841" w:rsidP="00076841">
            <w:pPr>
              <w:suppressAutoHyphens w:val="0"/>
              <w:ind w:firstLine="0"/>
              <w:jc w:val="center"/>
              <w:rPr>
                <w:sz w:val="24"/>
                <w:szCs w:val="24"/>
              </w:rPr>
            </w:pPr>
            <w:r w:rsidRPr="00076841">
              <w:rPr>
                <w:sz w:val="24"/>
                <w:szCs w:val="24"/>
              </w:rPr>
              <w:t>6</w:t>
            </w:r>
          </w:p>
        </w:tc>
      </w:tr>
      <w:tr w:rsidR="00076841" w:rsidRPr="00076841" w:rsidTr="00531FFF">
        <w:trPr>
          <w:trHeight w:val="303"/>
        </w:trPr>
        <w:tc>
          <w:tcPr>
            <w:tcW w:w="2928" w:type="dxa"/>
          </w:tcPr>
          <w:p w:rsidR="00076841" w:rsidRPr="00076841" w:rsidRDefault="00076841" w:rsidP="00076841">
            <w:pPr>
              <w:suppressAutoHyphens w:val="0"/>
              <w:ind w:firstLine="0"/>
              <w:jc w:val="left"/>
              <w:rPr>
                <w:sz w:val="24"/>
                <w:szCs w:val="24"/>
              </w:rPr>
            </w:pPr>
          </w:p>
        </w:tc>
        <w:tc>
          <w:tcPr>
            <w:tcW w:w="1189"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center"/>
              <w:rPr>
                <w:sz w:val="24"/>
                <w:szCs w:val="24"/>
              </w:rPr>
            </w:pPr>
            <w:r w:rsidRPr="00076841">
              <w:rPr>
                <w:sz w:val="24"/>
                <w:szCs w:val="24"/>
              </w:rPr>
              <w:t>Х</w:t>
            </w:r>
          </w:p>
        </w:tc>
      </w:tr>
      <w:tr w:rsidR="00076841" w:rsidRPr="00076841" w:rsidTr="00531FFF">
        <w:trPr>
          <w:trHeight w:val="303"/>
        </w:trPr>
        <w:tc>
          <w:tcPr>
            <w:tcW w:w="2928" w:type="dxa"/>
          </w:tcPr>
          <w:p w:rsidR="00076841" w:rsidRPr="00076841" w:rsidRDefault="00076841" w:rsidP="00076841">
            <w:pPr>
              <w:suppressAutoHyphens w:val="0"/>
              <w:ind w:firstLine="0"/>
              <w:jc w:val="left"/>
              <w:rPr>
                <w:sz w:val="24"/>
                <w:szCs w:val="24"/>
              </w:rPr>
            </w:pPr>
          </w:p>
        </w:tc>
        <w:tc>
          <w:tcPr>
            <w:tcW w:w="1189"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center"/>
              <w:rPr>
                <w:sz w:val="24"/>
                <w:szCs w:val="24"/>
              </w:rPr>
            </w:pPr>
            <w:r w:rsidRPr="00076841">
              <w:rPr>
                <w:sz w:val="24"/>
                <w:szCs w:val="24"/>
              </w:rPr>
              <w:t>Х</w:t>
            </w:r>
          </w:p>
        </w:tc>
      </w:tr>
      <w:tr w:rsidR="00076841" w:rsidRPr="00076841" w:rsidTr="00531FFF">
        <w:trPr>
          <w:trHeight w:val="303"/>
        </w:trPr>
        <w:tc>
          <w:tcPr>
            <w:tcW w:w="2928" w:type="dxa"/>
          </w:tcPr>
          <w:p w:rsidR="00076841" w:rsidRPr="00076841" w:rsidRDefault="00076841" w:rsidP="00076841">
            <w:pPr>
              <w:suppressAutoHyphens w:val="0"/>
              <w:ind w:firstLine="0"/>
              <w:jc w:val="left"/>
              <w:rPr>
                <w:sz w:val="24"/>
                <w:szCs w:val="24"/>
              </w:rPr>
            </w:pPr>
          </w:p>
        </w:tc>
        <w:tc>
          <w:tcPr>
            <w:tcW w:w="1189"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center"/>
              <w:rPr>
                <w:sz w:val="24"/>
                <w:szCs w:val="24"/>
              </w:rPr>
            </w:pPr>
            <w:r w:rsidRPr="00076841">
              <w:rPr>
                <w:sz w:val="24"/>
                <w:szCs w:val="24"/>
              </w:rPr>
              <w:t>Х</w:t>
            </w:r>
          </w:p>
        </w:tc>
      </w:tr>
      <w:tr w:rsidR="00076841" w:rsidRPr="00076841" w:rsidTr="00531FFF">
        <w:trPr>
          <w:trHeight w:val="289"/>
        </w:trPr>
        <w:tc>
          <w:tcPr>
            <w:tcW w:w="2928" w:type="dxa"/>
          </w:tcPr>
          <w:p w:rsidR="00076841" w:rsidRPr="00076841" w:rsidRDefault="00076841" w:rsidP="00076841">
            <w:pPr>
              <w:suppressAutoHyphens w:val="0"/>
              <w:ind w:firstLine="0"/>
              <w:jc w:val="left"/>
              <w:rPr>
                <w:sz w:val="24"/>
                <w:szCs w:val="24"/>
              </w:rPr>
            </w:pPr>
          </w:p>
        </w:tc>
        <w:tc>
          <w:tcPr>
            <w:tcW w:w="1189"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center"/>
              <w:rPr>
                <w:sz w:val="24"/>
                <w:szCs w:val="24"/>
              </w:rPr>
            </w:pPr>
            <w:r w:rsidRPr="00076841">
              <w:rPr>
                <w:sz w:val="24"/>
                <w:szCs w:val="24"/>
              </w:rPr>
              <w:t>Х</w:t>
            </w:r>
          </w:p>
        </w:tc>
      </w:tr>
      <w:tr w:rsidR="00076841" w:rsidRPr="00076841" w:rsidTr="00531FFF">
        <w:trPr>
          <w:trHeight w:val="638"/>
        </w:trPr>
        <w:tc>
          <w:tcPr>
            <w:tcW w:w="2928" w:type="dxa"/>
          </w:tcPr>
          <w:p w:rsidR="00076841" w:rsidRPr="00076841" w:rsidRDefault="00076841" w:rsidP="00076841">
            <w:pPr>
              <w:suppressAutoHyphens w:val="0"/>
              <w:ind w:firstLine="0"/>
              <w:jc w:val="left"/>
              <w:rPr>
                <w:sz w:val="24"/>
                <w:szCs w:val="24"/>
              </w:rPr>
            </w:pPr>
            <w:r w:rsidRPr="00076841">
              <w:rPr>
                <w:sz w:val="24"/>
                <w:szCs w:val="24"/>
              </w:rPr>
              <w:t>Всего</w:t>
            </w:r>
          </w:p>
        </w:tc>
        <w:tc>
          <w:tcPr>
            <w:tcW w:w="1189"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left"/>
              <w:rPr>
                <w:sz w:val="24"/>
                <w:szCs w:val="24"/>
              </w:rPr>
            </w:pPr>
          </w:p>
        </w:tc>
        <w:tc>
          <w:tcPr>
            <w:tcW w:w="1387" w:type="dxa"/>
          </w:tcPr>
          <w:p w:rsidR="00076841" w:rsidRPr="00076841" w:rsidRDefault="00076841" w:rsidP="00076841">
            <w:pPr>
              <w:suppressAutoHyphens w:val="0"/>
              <w:ind w:firstLine="0"/>
              <w:jc w:val="center"/>
              <w:rPr>
                <w:sz w:val="24"/>
                <w:szCs w:val="24"/>
              </w:rPr>
            </w:pPr>
            <w:r w:rsidRPr="00076841">
              <w:rPr>
                <w:sz w:val="24"/>
                <w:szCs w:val="24"/>
              </w:rPr>
              <w:t>Х</w:t>
            </w:r>
          </w:p>
        </w:tc>
      </w:tr>
    </w:tbl>
    <w:p w:rsidR="00076841" w:rsidRPr="00076841" w:rsidRDefault="00076841" w:rsidP="00076841">
      <w:pPr>
        <w:tabs>
          <w:tab w:val="left" w:pos="4800"/>
          <w:tab w:val="left" w:pos="7230"/>
        </w:tabs>
        <w:suppressAutoHyphens w:val="0"/>
        <w:ind w:firstLine="709"/>
        <w:jc w:val="left"/>
        <w:rPr>
          <w:szCs w:val="28"/>
        </w:rPr>
      </w:pPr>
      <w:r w:rsidRPr="00076841">
        <w:rPr>
          <w:sz w:val="24"/>
          <w:szCs w:val="24"/>
        </w:rPr>
        <w:t xml:space="preserve"> </w:t>
      </w:r>
      <w:r w:rsidRPr="00076841">
        <w:rPr>
          <w:szCs w:val="28"/>
        </w:rPr>
        <w:t>___________________________</w:t>
      </w:r>
    </w:p>
    <w:p w:rsidR="00076841" w:rsidRPr="00076841" w:rsidRDefault="00076841" w:rsidP="00076841">
      <w:pPr>
        <w:tabs>
          <w:tab w:val="left" w:pos="4800"/>
          <w:tab w:val="left" w:pos="7230"/>
        </w:tabs>
        <w:suppressAutoHyphens w:val="0"/>
        <w:ind w:firstLine="709"/>
        <w:jc w:val="left"/>
        <w:rPr>
          <w:szCs w:val="28"/>
        </w:rPr>
      </w:pPr>
      <w:proofErr w:type="gramStart"/>
      <w:r w:rsidRPr="00076841">
        <w:rPr>
          <w:szCs w:val="28"/>
          <w:vertAlign w:val="superscript"/>
        </w:rPr>
        <w:t>1)</w:t>
      </w:r>
      <w:r w:rsidRPr="00076841">
        <w:rPr>
          <w:szCs w:val="28"/>
        </w:rPr>
        <w:t>Бюджетные</w:t>
      </w:r>
      <w:proofErr w:type="gramEnd"/>
      <w:r w:rsidRPr="00076841">
        <w:rPr>
          <w:szCs w:val="28"/>
        </w:rPr>
        <w:t xml:space="preserve"> ассигнования;</w:t>
      </w:r>
    </w:p>
    <w:p w:rsidR="00076841" w:rsidRPr="00076841" w:rsidRDefault="00076841" w:rsidP="00076841">
      <w:pPr>
        <w:tabs>
          <w:tab w:val="left" w:pos="4800"/>
          <w:tab w:val="left" w:pos="7230"/>
        </w:tabs>
        <w:suppressAutoHyphens w:val="0"/>
        <w:ind w:firstLine="709"/>
        <w:jc w:val="left"/>
        <w:rPr>
          <w:szCs w:val="28"/>
        </w:rPr>
      </w:pPr>
      <w:proofErr w:type="gramStart"/>
      <w:r w:rsidRPr="00076841">
        <w:rPr>
          <w:szCs w:val="28"/>
          <w:vertAlign w:val="superscript"/>
        </w:rPr>
        <w:t>2)</w:t>
      </w:r>
      <w:r w:rsidRPr="00076841">
        <w:rPr>
          <w:szCs w:val="28"/>
        </w:rPr>
        <w:t>Лимиты</w:t>
      </w:r>
      <w:proofErr w:type="gramEnd"/>
      <w:r w:rsidRPr="00076841">
        <w:rPr>
          <w:szCs w:val="28"/>
        </w:rPr>
        <w:t xml:space="preserve"> бюджетных обязательств;</w:t>
      </w:r>
    </w:p>
    <w:p w:rsidR="00076841" w:rsidRPr="00076841" w:rsidRDefault="00076841" w:rsidP="00076841">
      <w:pPr>
        <w:tabs>
          <w:tab w:val="left" w:pos="4800"/>
          <w:tab w:val="left" w:pos="7230"/>
        </w:tabs>
        <w:suppressAutoHyphens w:val="0"/>
        <w:ind w:firstLine="709"/>
        <w:jc w:val="left"/>
        <w:rPr>
          <w:szCs w:val="28"/>
        </w:rPr>
      </w:pPr>
    </w:p>
    <w:p w:rsidR="00076841" w:rsidRPr="00076841" w:rsidRDefault="00076841" w:rsidP="00076841">
      <w:pPr>
        <w:tabs>
          <w:tab w:val="left" w:pos="10080"/>
        </w:tabs>
        <w:suppressAutoHyphens w:val="0"/>
        <w:ind w:left="-180" w:firstLine="0"/>
        <w:jc w:val="left"/>
        <w:rPr>
          <w:sz w:val="24"/>
          <w:szCs w:val="24"/>
        </w:rPr>
      </w:pPr>
    </w:p>
    <w:p w:rsidR="00076841" w:rsidRPr="00076841" w:rsidRDefault="00076841" w:rsidP="00076841">
      <w:pPr>
        <w:tabs>
          <w:tab w:val="left" w:pos="10080"/>
        </w:tabs>
        <w:suppressAutoHyphens w:val="0"/>
        <w:ind w:firstLine="0"/>
        <w:jc w:val="left"/>
        <w:rPr>
          <w:szCs w:val="28"/>
        </w:rPr>
      </w:pPr>
      <w:r w:rsidRPr="00076841">
        <w:rPr>
          <w:szCs w:val="28"/>
        </w:rPr>
        <w:t>Исполняющий обязанности</w:t>
      </w:r>
    </w:p>
    <w:p w:rsidR="00076841" w:rsidRPr="00076841" w:rsidRDefault="00076841" w:rsidP="00076841">
      <w:pPr>
        <w:tabs>
          <w:tab w:val="left" w:pos="10080"/>
        </w:tabs>
        <w:suppressAutoHyphens w:val="0"/>
        <w:ind w:firstLine="0"/>
        <w:jc w:val="left"/>
        <w:rPr>
          <w:szCs w:val="28"/>
        </w:rPr>
      </w:pPr>
      <w:r w:rsidRPr="00076841">
        <w:rPr>
          <w:szCs w:val="28"/>
        </w:rPr>
        <w:t xml:space="preserve">начальника финансово-экономического </w:t>
      </w:r>
    </w:p>
    <w:p w:rsidR="00076841" w:rsidRPr="00076841" w:rsidRDefault="00076841" w:rsidP="00076841">
      <w:pPr>
        <w:tabs>
          <w:tab w:val="left" w:pos="10080"/>
        </w:tabs>
        <w:suppressAutoHyphens w:val="0"/>
        <w:ind w:firstLine="0"/>
        <w:jc w:val="left"/>
        <w:rPr>
          <w:szCs w:val="28"/>
        </w:rPr>
      </w:pPr>
      <w:r w:rsidRPr="00076841">
        <w:rPr>
          <w:szCs w:val="28"/>
        </w:rPr>
        <w:t>отдела администрации Кореновского</w:t>
      </w:r>
    </w:p>
    <w:p w:rsidR="00076841" w:rsidRPr="00076841" w:rsidRDefault="00076841" w:rsidP="00076841">
      <w:pPr>
        <w:tabs>
          <w:tab w:val="left" w:pos="10080"/>
        </w:tabs>
        <w:suppressAutoHyphens w:val="0"/>
        <w:ind w:firstLine="0"/>
        <w:jc w:val="left"/>
        <w:rPr>
          <w:szCs w:val="28"/>
        </w:rPr>
      </w:pPr>
      <w:r w:rsidRPr="00076841">
        <w:rPr>
          <w:szCs w:val="28"/>
        </w:rPr>
        <w:t>городского поселения                                                                              А.Н. Голова</w:t>
      </w:r>
    </w:p>
    <w:p w:rsidR="00814E1E" w:rsidRDefault="00814E1E"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6451C3" w:rsidRDefault="006451C3" w:rsidP="0097219F">
      <w:pPr>
        <w:pStyle w:val="ConsNormal"/>
        <w:widowControl/>
        <w:ind w:right="0" w:firstLine="540"/>
        <w:jc w:val="both"/>
      </w:pPr>
    </w:p>
    <w:p w:rsidR="00CB66F2" w:rsidRDefault="00CB66F2" w:rsidP="0097219F">
      <w:pPr>
        <w:pStyle w:val="ConsNormal"/>
        <w:widowControl/>
        <w:ind w:right="0" w:firstLine="540"/>
        <w:jc w:val="both"/>
        <w:sectPr w:rsidR="00CB66F2" w:rsidSect="00287EA4">
          <w:pgSz w:w="11906" w:h="16838"/>
          <w:pgMar w:top="1134" w:right="567" w:bottom="1134" w:left="1701" w:header="709" w:footer="709" w:gutter="0"/>
          <w:cols w:space="708"/>
          <w:docGrid w:linePitch="360"/>
        </w:sectPr>
      </w:pPr>
    </w:p>
    <w:p w:rsidR="00CB66F2" w:rsidRPr="00CB66F2" w:rsidRDefault="00CB66F2" w:rsidP="00CB66F2">
      <w:pPr>
        <w:tabs>
          <w:tab w:val="left" w:pos="2985"/>
        </w:tabs>
        <w:suppressAutoHyphens w:val="0"/>
        <w:ind w:left="8505" w:firstLine="0"/>
        <w:jc w:val="center"/>
        <w:rPr>
          <w:szCs w:val="28"/>
        </w:rPr>
      </w:pPr>
      <w:r w:rsidRPr="00CB66F2">
        <w:rPr>
          <w:szCs w:val="28"/>
        </w:rPr>
        <w:lastRenderedPageBreak/>
        <w:t>ПРИЛОЖЕНИЕ № 4</w:t>
      </w:r>
    </w:p>
    <w:tbl>
      <w:tblPr>
        <w:tblW w:w="0" w:type="auto"/>
        <w:tblInd w:w="8505" w:type="dxa"/>
        <w:tblLook w:val="04A0" w:firstRow="1" w:lastRow="0" w:firstColumn="1" w:lastColumn="0" w:noHBand="0" w:noVBand="1"/>
      </w:tblPr>
      <w:tblGrid>
        <w:gridCol w:w="7075"/>
      </w:tblGrid>
      <w:tr w:rsidR="00CB66F2" w:rsidRPr="00CB66F2" w:rsidTr="00531FFF">
        <w:tc>
          <w:tcPr>
            <w:tcW w:w="14786" w:type="dxa"/>
            <w:shd w:val="clear" w:color="auto" w:fill="auto"/>
          </w:tcPr>
          <w:p w:rsidR="00CB66F2" w:rsidRPr="00CB66F2" w:rsidRDefault="00CB66F2" w:rsidP="00CB66F2">
            <w:pPr>
              <w:suppressAutoHyphens w:val="0"/>
              <w:autoSpaceDE w:val="0"/>
              <w:ind w:firstLine="0"/>
              <w:jc w:val="left"/>
              <w:rPr>
                <w:bCs/>
                <w:szCs w:val="28"/>
              </w:rPr>
            </w:pPr>
            <w:r w:rsidRPr="00CB66F2">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CB66F2" w:rsidRPr="00CB66F2" w:rsidRDefault="00CB66F2" w:rsidP="00CB66F2">
            <w:pPr>
              <w:tabs>
                <w:tab w:val="left" w:pos="2985"/>
              </w:tabs>
              <w:suppressAutoHyphens w:val="0"/>
              <w:ind w:firstLine="0"/>
              <w:jc w:val="center"/>
              <w:rPr>
                <w:szCs w:val="28"/>
              </w:rPr>
            </w:pPr>
          </w:p>
        </w:tc>
      </w:tr>
    </w:tbl>
    <w:p w:rsidR="00CB66F2" w:rsidRPr="00CB66F2" w:rsidRDefault="00CB66F2" w:rsidP="00CB66F2">
      <w:pPr>
        <w:tabs>
          <w:tab w:val="left" w:pos="2985"/>
        </w:tabs>
        <w:suppressAutoHyphens w:val="0"/>
        <w:ind w:left="8505" w:firstLine="0"/>
        <w:jc w:val="center"/>
        <w:rPr>
          <w:szCs w:val="28"/>
        </w:rPr>
      </w:pPr>
    </w:p>
    <w:p w:rsidR="00CB66F2" w:rsidRPr="00CB66F2" w:rsidRDefault="00CB66F2" w:rsidP="00CB66F2">
      <w:pPr>
        <w:suppressAutoHyphens w:val="0"/>
        <w:ind w:firstLine="0"/>
        <w:jc w:val="center"/>
        <w:rPr>
          <w:b/>
          <w:szCs w:val="28"/>
        </w:rPr>
      </w:pPr>
      <w:r w:rsidRPr="00CB66F2">
        <w:rPr>
          <w:b/>
          <w:szCs w:val="28"/>
        </w:rPr>
        <w:t xml:space="preserve">Лимиты бюджетных обязательств на _______ год </w:t>
      </w:r>
    </w:p>
    <w:p w:rsidR="00CB66F2" w:rsidRPr="00CB66F2" w:rsidRDefault="00CB66F2" w:rsidP="00CB66F2">
      <w:pPr>
        <w:suppressAutoHyphens w:val="0"/>
        <w:ind w:firstLine="0"/>
        <w:jc w:val="center"/>
        <w:rPr>
          <w:b/>
          <w:szCs w:val="28"/>
        </w:rPr>
      </w:pPr>
    </w:p>
    <w:p w:rsidR="00CB66F2" w:rsidRPr="00CB66F2" w:rsidRDefault="00CB66F2" w:rsidP="00CB66F2">
      <w:pPr>
        <w:tabs>
          <w:tab w:val="left" w:pos="13440"/>
        </w:tabs>
        <w:suppressAutoHyphens w:val="0"/>
        <w:ind w:right="-370" w:firstLine="0"/>
        <w:jc w:val="left"/>
        <w:rPr>
          <w:szCs w:val="28"/>
        </w:rPr>
      </w:pPr>
      <w:r w:rsidRPr="00CB66F2">
        <w:rPr>
          <w:szCs w:val="28"/>
        </w:rPr>
        <w:t xml:space="preserve">                                                                                                                                                                                                (рублей)</w:t>
      </w:r>
    </w:p>
    <w:tbl>
      <w:tblPr>
        <w:tblW w:w="15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4658"/>
        <w:gridCol w:w="3975"/>
      </w:tblGrid>
      <w:tr w:rsidR="00CB66F2" w:rsidRPr="00CB66F2" w:rsidTr="00531FFF">
        <w:trPr>
          <w:trHeight w:val="293"/>
        </w:trPr>
        <w:tc>
          <w:tcPr>
            <w:tcW w:w="6799" w:type="dxa"/>
            <w:vMerge w:val="restart"/>
            <w:vAlign w:val="center"/>
          </w:tcPr>
          <w:p w:rsidR="00CB66F2" w:rsidRPr="00CB66F2" w:rsidRDefault="00CB66F2" w:rsidP="00CB66F2">
            <w:pPr>
              <w:suppressAutoHyphens w:val="0"/>
              <w:ind w:left="-108" w:firstLine="0"/>
              <w:jc w:val="center"/>
              <w:rPr>
                <w:sz w:val="24"/>
                <w:szCs w:val="24"/>
              </w:rPr>
            </w:pPr>
            <w:r w:rsidRPr="00CB66F2">
              <w:rPr>
                <w:sz w:val="24"/>
                <w:szCs w:val="24"/>
              </w:rPr>
              <w:t>Главный распорядитель, наименование кода бюджетной классификации</w:t>
            </w:r>
          </w:p>
        </w:tc>
        <w:tc>
          <w:tcPr>
            <w:tcW w:w="4658" w:type="dxa"/>
            <w:vMerge w:val="restart"/>
            <w:vAlign w:val="center"/>
          </w:tcPr>
          <w:p w:rsidR="00CB66F2" w:rsidRPr="00CB66F2" w:rsidRDefault="00CB66F2" w:rsidP="00CB66F2">
            <w:pPr>
              <w:suppressAutoHyphens w:val="0"/>
              <w:ind w:firstLine="0"/>
              <w:jc w:val="center"/>
              <w:rPr>
                <w:sz w:val="24"/>
                <w:szCs w:val="24"/>
              </w:rPr>
            </w:pPr>
            <w:r w:rsidRPr="00CB66F2">
              <w:rPr>
                <w:sz w:val="24"/>
                <w:szCs w:val="24"/>
              </w:rPr>
              <w:t>Коды бюджетной классификации</w:t>
            </w:r>
          </w:p>
        </w:tc>
        <w:tc>
          <w:tcPr>
            <w:tcW w:w="3975" w:type="dxa"/>
          </w:tcPr>
          <w:p w:rsidR="00CB66F2" w:rsidRPr="00CB66F2" w:rsidRDefault="00CB66F2" w:rsidP="00CB66F2">
            <w:pPr>
              <w:suppressAutoHyphens w:val="0"/>
              <w:ind w:firstLine="0"/>
              <w:jc w:val="center"/>
              <w:rPr>
                <w:sz w:val="24"/>
                <w:szCs w:val="24"/>
              </w:rPr>
            </w:pPr>
            <w:r w:rsidRPr="00CB66F2">
              <w:rPr>
                <w:sz w:val="24"/>
                <w:szCs w:val="24"/>
              </w:rPr>
              <w:t>Сумма</w:t>
            </w:r>
          </w:p>
        </w:tc>
      </w:tr>
      <w:tr w:rsidR="00CB66F2" w:rsidRPr="00CB66F2" w:rsidTr="00531FFF">
        <w:trPr>
          <w:trHeight w:val="580"/>
        </w:trPr>
        <w:tc>
          <w:tcPr>
            <w:tcW w:w="6799" w:type="dxa"/>
            <w:vMerge/>
          </w:tcPr>
          <w:p w:rsidR="00CB66F2" w:rsidRPr="00CB66F2" w:rsidRDefault="00CB66F2" w:rsidP="00CB66F2">
            <w:pPr>
              <w:suppressAutoHyphens w:val="0"/>
              <w:ind w:left="-108" w:firstLine="0"/>
              <w:jc w:val="left"/>
              <w:rPr>
                <w:sz w:val="24"/>
                <w:szCs w:val="24"/>
              </w:rPr>
            </w:pPr>
          </w:p>
        </w:tc>
        <w:tc>
          <w:tcPr>
            <w:tcW w:w="4658" w:type="dxa"/>
            <w:vMerge/>
          </w:tcPr>
          <w:p w:rsidR="00CB66F2" w:rsidRPr="00CB66F2" w:rsidRDefault="00CB66F2" w:rsidP="00CB66F2">
            <w:pPr>
              <w:suppressAutoHyphens w:val="0"/>
              <w:ind w:firstLine="0"/>
              <w:jc w:val="center"/>
              <w:rPr>
                <w:sz w:val="24"/>
                <w:szCs w:val="24"/>
              </w:rPr>
            </w:pPr>
          </w:p>
        </w:tc>
        <w:tc>
          <w:tcPr>
            <w:tcW w:w="3975" w:type="dxa"/>
            <w:vAlign w:val="center"/>
          </w:tcPr>
          <w:p w:rsidR="00CB66F2" w:rsidRPr="00CB66F2" w:rsidRDefault="00CB66F2" w:rsidP="00CB66F2">
            <w:pPr>
              <w:suppressAutoHyphens w:val="0"/>
              <w:ind w:firstLine="0"/>
              <w:jc w:val="center"/>
              <w:rPr>
                <w:sz w:val="24"/>
                <w:szCs w:val="24"/>
              </w:rPr>
            </w:pPr>
            <w:r w:rsidRPr="00CB66F2">
              <w:rPr>
                <w:sz w:val="24"/>
                <w:szCs w:val="24"/>
              </w:rPr>
              <w:t>Текущий (очередной) финансовый год</w:t>
            </w:r>
          </w:p>
        </w:tc>
      </w:tr>
      <w:tr w:rsidR="00CB66F2" w:rsidRPr="00CB66F2" w:rsidTr="00531FFF">
        <w:trPr>
          <w:trHeight w:val="314"/>
        </w:trPr>
        <w:tc>
          <w:tcPr>
            <w:tcW w:w="6799" w:type="dxa"/>
            <w:vAlign w:val="center"/>
          </w:tcPr>
          <w:p w:rsidR="00CB66F2" w:rsidRPr="00CB66F2" w:rsidRDefault="00CB66F2" w:rsidP="00CB66F2">
            <w:pPr>
              <w:suppressAutoHyphens w:val="0"/>
              <w:ind w:left="-108" w:firstLine="0"/>
              <w:jc w:val="center"/>
              <w:rPr>
                <w:sz w:val="24"/>
                <w:szCs w:val="24"/>
              </w:rPr>
            </w:pPr>
            <w:r w:rsidRPr="00CB66F2">
              <w:rPr>
                <w:sz w:val="24"/>
                <w:szCs w:val="24"/>
              </w:rPr>
              <w:t>1</w:t>
            </w:r>
          </w:p>
        </w:tc>
        <w:tc>
          <w:tcPr>
            <w:tcW w:w="4658" w:type="dxa"/>
            <w:vAlign w:val="center"/>
          </w:tcPr>
          <w:p w:rsidR="00CB66F2" w:rsidRPr="00CB66F2" w:rsidRDefault="00CB66F2" w:rsidP="00CB66F2">
            <w:pPr>
              <w:suppressAutoHyphens w:val="0"/>
              <w:ind w:firstLine="0"/>
              <w:jc w:val="center"/>
              <w:rPr>
                <w:sz w:val="24"/>
                <w:szCs w:val="24"/>
              </w:rPr>
            </w:pPr>
            <w:r w:rsidRPr="00CB66F2">
              <w:rPr>
                <w:sz w:val="24"/>
                <w:szCs w:val="24"/>
              </w:rPr>
              <w:t>2</w:t>
            </w:r>
          </w:p>
        </w:tc>
        <w:tc>
          <w:tcPr>
            <w:tcW w:w="3975" w:type="dxa"/>
            <w:vAlign w:val="center"/>
          </w:tcPr>
          <w:p w:rsidR="00CB66F2" w:rsidRPr="00CB66F2" w:rsidRDefault="00CB66F2" w:rsidP="00CB66F2">
            <w:pPr>
              <w:suppressAutoHyphens w:val="0"/>
              <w:ind w:firstLine="0"/>
              <w:jc w:val="center"/>
              <w:rPr>
                <w:sz w:val="24"/>
                <w:szCs w:val="24"/>
              </w:rPr>
            </w:pPr>
            <w:r w:rsidRPr="00CB66F2">
              <w:rPr>
                <w:sz w:val="24"/>
                <w:szCs w:val="24"/>
              </w:rPr>
              <w:t>3</w:t>
            </w:r>
          </w:p>
        </w:tc>
      </w:tr>
      <w:tr w:rsidR="00CB66F2" w:rsidRPr="00CB66F2" w:rsidTr="00531FFF">
        <w:trPr>
          <w:trHeight w:val="293"/>
        </w:trPr>
        <w:tc>
          <w:tcPr>
            <w:tcW w:w="6799" w:type="dxa"/>
          </w:tcPr>
          <w:p w:rsidR="00CB66F2" w:rsidRPr="00CB66F2" w:rsidRDefault="00CB66F2" w:rsidP="00CB66F2">
            <w:pPr>
              <w:suppressAutoHyphens w:val="0"/>
              <w:ind w:left="-108" w:firstLine="0"/>
              <w:jc w:val="left"/>
              <w:rPr>
                <w:sz w:val="24"/>
                <w:szCs w:val="24"/>
              </w:rPr>
            </w:pPr>
            <w:r w:rsidRPr="00CB66F2">
              <w:rPr>
                <w:sz w:val="24"/>
                <w:szCs w:val="24"/>
              </w:rPr>
              <w:t>Раздел 1. Расходы</w:t>
            </w:r>
          </w:p>
        </w:tc>
        <w:tc>
          <w:tcPr>
            <w:tcW w:w="4658" w:type="dxa"/>
          </w:tcPr>
          <w:p w:rsidR="00CB66F2" w:rsidRPr="00CB66F2" w:rsidRDefault="00CB66F2" w:rsidP="00CB66F2">
            <w:pPr>
              <w:suppressAutoHyphens w:val="0"/>
              <w:ind w:firstLine="0"/>
              <w:jc w:val="center"/>
              <w:rPr>
                <w:sz w:val="24"/>
                <w:szCs w:val="24"/>
              </w:rPr>
            </w:pPr>
            <w:r w:rsidRPr="00CB66F2">
              <w:rPr>
                <w:sz w:val="24"/>
                <w:szCs w:val="24"/>
              </w:rPr>
              <w:t>Х</w:t>
            </w:r>
          </w:p>
        </w:tc>
        <w:tc>
          <w:tcPr>
            <w:tcW w:w="3975" w:type="dxa"/>
          </w:tcPr>
          <w:p w:rsidR="00CB66F2" w:rsidRPr="00CB66F2" w:rsidRDefault="00CB66F2" w:rsidP="00CB66F2">
            <w:pPr>
              <w:suppressAutoHyphens w:val="0"/>
              <w:ind w:firstLine="0"/>
              <w:jc w:val="left"/>
              <w:rPr>
                <w:sz w:val="24"/>
                <w:szCs w:val="24"/>
              </w:rPr>
            </w:pPr>
          </w:p>
        </w:tc>
      </w:tr>
      <w:tr w:rsidR="00CB66F2" w:rsidRPr="00CB66F2" w:rsidTr="00531FFF">
        <w:trPr>
          <w:trHeight w:val="307"/>
        </w:trPr>
        <w:tc>
          <w:tcPr>
            <w:tcW w:w="6799" w:type="dxa"/>
          </w:tcPr>
          <w:p w:rsidR="00CB66F2" w:rsidRPr="00CB66F2" w:rsidRDefault="00CB66F2" w:rsidP="00CB66F2">
            <w:pPr>
              <w:suppressAutoHyphens w:val="0"/>
              <w:ind w:firstLine="0"/>
              <w:jc w:val="left"/>
              <w:rPr>
                <w:sz w:val="24"/>
                <w:szCs w:val="24"/>
              </w:rPr>
            </w:pPr>
          </w:p>
        </w:tc>
        <w:tc>
          <w:tcPr>
            <w:tcW w:w="4658" w:type="dxa"/>
          </w:tcPr>
          <w:p w:rsidR="00CB66F2" w:rsidRPr="00CB66F2" w:rsidRDefault="00CB66F2" w:rsidP="00CB66F2">
            <w:pPr>
              <w:suppressAutoHyphens w:val="0"/>
              <w:ind w:firstLine="0"/>
              <w:jc w:val="left"/>
              <w:rPr>
                <w:sz w:val="24"/>
                <w:szCs w:val="24"/>
              </w:rPr>
            </w:pPr>
          </w:p>
        </w:tc>
        <w:tc>
          <w:tcPr>
            <w:tcW w:w="3975" w:type="dxa"/>
          </w:tcPr>
          <w:p w:rsidR="00CB66F2" w:rsidRPr="00CB66F2" w:rsidRDefault="00CB66F2" w:rsidP="00CB66F2">
            <w:pPr>
              <w:suppressAutoHyphens w:val="0"/>
              <w:ind w:firstLine="0"/>
              <w:jc w:val="left"/>
              <w:rPr>
                <w:sz w:val="24"/>
                <w:szCs w:val="24"/>
              </w:rPr>
            </w:pPr>
          </w:p>
        </w:tc>
      </w:tr>
      <w:tr w:rsidR="00CB66F2" w:rsidRPr="00CB66F2" w:rsidTr="00531FFF">
        <w:trPr>
          <w:trHeight w:val="307"/>
        </w:trPr>
        <w:tc>
          <w:tcPr>
            <w:tcW w:w="6799" w:type="dxa"/>
          </w:tcPr>
          <w:p w:rsidR="00CB66F2" w:rsidRPr="00CB66F2" w:rsidRDefault="00CB66F2" w:rsidP="00CB66F2">
            <w:pPr>
              <w:suppressAutoHyphens w:val="0"/>
              <w:ind w:left="-108" w:firstLine="0"/>
              <w:jc w:val="left"/>
              <w:rPr>
                <w:sz w:val="24"/>
                <w:szCs w:val="24"/>
              </w:rPr>
            </w:pPr>
          </w:p>
        </w:tc>
        <w:tc>
          <w:tcPr>
            <w:tcW w:w="4658" w:type="dxa"/>
          </w:tcPr>
          <w:p w:rsidR="00CB66F2" w:rsidRPr="00CB66F2" w:rsidRDefault="00CB66F2" w:rsidP="00CB66F2">
            <w:pPr>
              <w:suppressAutoHyphens w:val="0"/>
              <w:ind w:firstLine="0"/>
              <w:jc w:val="left"/>
              <w:rPr>
                <w:sz w:val="24"/>
                <w:szCs w:val="24"/>
              </w:rPr>
            </w:pPr>
          </w:p>
        </w:tc>
        <w:tc>
          <w:tcPr>
            <w:tcW w:w="3975" w:type="dxa"/>
          </w:tcPr>
          <w:p w:rsidR="00CB66F2" w:rsidRPr="00CB66F2" w:rsidRDefault="00CB66F2" w:rsidP="00CB66F2">
            <w:pPr>
              <w:suppressAutoHyphens w:val="0"/>
              <w:ind w:firstLine="0"/>
              <w:jc w:val="center"/>
              <w:rPr>
                <w:sz w:val="24"/>
                <w:szCs w:val="24"/>
              </w:rPr>
            </w:pPr>
          </w:p>
        </w:tc>
      </w:tr>
      <w:tr w:rsidR="00CB66F2" w:rsidRPr="00CB66F2" w:rsidTr="00531FFF">
        <w:trPr>
          <w:trHeight w:val="307"/>
        </w:trPr>
        <w:tc>
          <w:tcPr>
            <w:tcW w:w="6799" w:type="dxa"/>
          </w:tcPr>
          <w:p w:rsidR="00CB66F2" w:rsidRPr="00CB66F2" w:rsidRDefault="00CB66F2" w:rsidP="00CB66F2">
            <w:pPr>
              <w:suppressAutoHyphens w:val="0"/>
              <w:ind w:left="-108" w:firstLine="0"/>
              <w:jc w:val="left"/>
              <w:rPr>
                <w:sz w:val="24"/>
                <w:szCs w:val="24"/>
              </w:rPr>
            </w:pPr>
            <w:r w:rsidRPr="00CB66F2">
              <w:rPr>
                <w:sz w:val="24"/>
                <w:szCs w:val="24"/>
              </w:rPr>
              <w:t>Итого по разделу 1. Расходы</w:t>
            </w:r>
          </w:p>
        </w:tc>
        <w:tc>
          <w:tcPr>
            <w:tcW w:w="4658" w:type="dxa"/>
            <w:vAlign w:val="center"/>
          </w:tcPr>
          <w:p w:rsidR="00CB66F2" w:rsidRPr="00CB66F2" w:rsidRDefault="00CB66F2" w:rsidP="00CB66F2">
            <w:pPr>
              <w:suppressAutoHyphens w:val="0"/>
              <w:ind w:firstLine="0"/>
              <w:jc w:val="center"/>
              <w:rPr>
                <w:sz w:val="24"/>
                <w:szCs w:val="24"/>
              </w:rPr>
            </w:pPr>
            <w:r w:rsidRPr="00CB66F2">
              <w:rPr>
                <w:sz w:val="24"/>
                <w:szCs w:val="24"/>
              </w:rPr>
              <w:t>Х</w:t>
            </w:r>
          </w:p>
        </w:tc>
        <w:tc>
          <w:tcPr>
            <w:tcW w:w="3975" w:type="dxa"/>
          </w:tcPr>
          <w:p w:rsidR="00CB66F2" w:rsidRPr="00CB66F2" w:rsidRDefault="00CB66F2" w:rsidP="00CB66F2">
            <w:pPr>
              <w:suppressAutoHyphens w:val="0"/>
              <w:ind w:firstLine="0"/>
              <w:jc w:val="center"/>
              <w:rPr>
                <w:sz w:val="24"/>
                <w:szCs w:val="24"/>
              </w:rPr>
            </w:pPr>
          </w:p>
        </w:tc>
      </w:tr>
      <w:tr w:rsidR="00CB66F2" w:rsidRPr="00CB66F2" w:rsidTr="00531FFF">
        <w:trPr>
          <w:trHeight w:val="307"/>
        </w:trPr>
        <w:tc>
          <w:tcPr>
            <w:tcW w:w="6799" w:type="dxa"/>
          </w:tcPr>
          <w:p w:rsidR="00CB66F2" w:rsidRPr="00CB66F2" w:rsidRDefault="00CB66F2" w:rsidP="00CB66F2">
            <w:pPr>
              <w:suppressAutoHyphens w:val="0"/>
              <w:ind w:left="-108" w:firstLine="0"/>
              <w:jc w:val="left"/>
              <w:rPr>
                <w:sz w:val="24"/>
                <w:szCs w:val="24"/>
              </w:rPr>
            </w:pPr>
            <w:r w:rsidRPr="00CB66F2">
              <w:rPr>
                <w:sz w:val="24"/>
                <w:szCs w:val="24"/>
              </w:rPr>
              <w:t>Всего</w:t>
            </w:r>
          </w:p>
        </w:tc>
        <w:tc>
          <w:tcPr>
            <w:tcW w:w="4658" w:type="dxa"/>
          </w:tcPr>
          <w:p w:rsidR="00CB66F2" w:rsidRPr="00CB66F2" w:rsidRDefault="00CB66F2" w:rsidP="00CB66F2">
            <w:pPr>
              <w:suppressAutoHyphens w:val="0"/>
              <w:ind w:firstLine="0"/>
              <w:jc w:val="center"/>
              <w:rPr>
                <w:sz w:val="24"/>
                <w:szCs w:val="24"/>
              </w:rPr>
            </w:pPr>
            <w:r w:rsidRPr="00CB66F2">
              <w:rPr>
                <w:sz w:val="24"/>
                <w:szCs w:val="24"/>
              </w:rPr>
              <w:t>Х</w:t>
            </w:r>
          </w:p>
        </w:tc>
        <w:tc>
          <w:tcPr>
            <w:tcW w:w="3975" w:type="dxa"/>
          </w:tcPr>
          <w:p w:rsidR="00CB66F2" w:rsidRPr="00CB66F2" w:rsidRDefault="00CB66F2" w:rsidP="00CB66F2">
            <w:pPr>
              <w:suppressAutoHyphens w:val="0"/>
              <w:ind w:firstLine="0"/>
              <w:jc w:val="center"/>
              <w:rPr>
                <w:sz w:val="24"/>
                <w:szCs w:val="24"/>
              </w:rPr>
            </w:pPr>
          </w:p>
        </w:tc>
      </w:tr>
    </w:tbl>
    <w:p w:rsidR="00CB66F2" w:rsidRPr="00CB66F2" w:rsidRDefault="00CB66F2" w:rsidP="00CB66F2">
      <w:pPr>
        <w:suppressAutoHyphens w:val="0"/>
        <w:ind w:left="142" w:firstLine="0"/>
        <w:jc w:val="left"/>
        <w:rPr>
          <w:sz w:val="24"/>
          <w:szCs w:val="24"/>
        </w:rPr>
      </w:pPr>
    </w:p>
    <w:p w:rsidR="00CB66F2" w:rsidRPr="00CB66F2" w:rsidRDefault="00CB66F2" w:rsidP="00CB66F2">
      <w:pPr>
        <w:suppressAutoHyphens w:val="0"/>
        <w:ind w:left="426" w:firstLine="0"/>
        <w:jc w:val="left"/>
        <w:rPr>
          <w:szCs w:val="28"/>
        </w:rPr>
      </w:pPr>
    </w:p>
    <w:p w:rsidR="00CB66F2" w:rsidRPr="00CB66F2" w:rsidRDefault="00CB66F2" w:rsidP="00CB66F2">
      <w:pPr>
        <w:tabs>
          <w:tab w:val="left" w:pos="-180"/>
        </w:tabs>
        <w:suppressAutoHyphens w:val="0"/>
        <w:ind w:firstLine="0"/>
        <w:jc w:val="left"/>
        <w:rPr>
          <w:szCs w:val="28"/>
        </w:rPr>
      </w:pPr>
      <w:r w:rsidRPr="00CB66F2">
        <w:rPr>
          <w:szCs w:val="28"/>
        </w:rPr>
        <w:t>Исполняющий обязанности</w:t>
      </w:r>
    </w:p>
    <w:p w:rsidR="00CB66F2" w:rsidRPr="00CB66F2" w:rsidRDefault="00CB66F2" w:rsidP="00CB66F2">
      <w:pPr>
        <w:tabs>
          <w:tab w:val="left" w:pos="-180"/>
        </w:tabs>
        <w:suppressAutoHyphens w:val="0"/>
        <w:ind w:firstLine="0"/>
        <w:jc w:val="left"/>
        <w:rPr>
          <w:szCs w:val="28"/>
        </w:rPr>
      </w:pPr>
      <w:r w:rsidRPr="00CB66F2">
        <w:rPr>
          <w:szCs w:val="28"/>
        </w:rPr>
        <w:t xml:space="preserve">начальника финансово-экономического </w:t>
      </w:r>
    </w:p>
    <w:p w:rsidR="00CB66F2" w:rsidRPr="00CB66F2" w:rsidRDefault="00CB66F2" w:rsidP="00CB66F2">
      <w:pPr>
        <w:tabs>
          <w:tab w:val="left" w:pos="-180"/>
        </w:tabs>
        <w:suppressAutoHyphens w:val="0"/>
        <w:ind w:firstLine="0"/>
        <w:jc w:val="left"/>
        <w:rPr>
          <w:szCs w:val="28"/>
        </w:rPr>
      </w:pPr>
      <w:r w:rsidRPr="00CB66F2">
        <w:rPr>
          <w:szCs w:val="28"/>
        </w:rPr>
        <w:t>отдела администрации Кореновского</w:t>
      </w:r>
    </w:p>
    <w:p w:rsidR="00CB66F2" w:rsidRPr="00CB66F2" w:rsidRDefault="00CB66F2" w:rsidP="00CB66F2">
      <w:pPr>
        <w:tabs>
          <w:tab w:val="left" w:pos="-180"/>
        </w:tabs>
        <w:suppressAutoHyphens w:val="0"/>
        <w:ind w:firstLine="0"/>
        <w:jc w:val="left"/>
        <w:rPr>
          <w:szCs w:val="28"/>
        </w:rPr>
      </w:pPr>
      <w:r w:rsidRPr="00CB66F2">
        <w:rPr>
          <w:szCs w:val="28"/>
        </w:rPr>
        <w:t xml:space="preserve">городского поселения                                                 </w:t>
      </w:r>
      <w:r w:rsidRPr="00CB66F2">
        <w:rPr>
          <w:szCs w:val="28"/>
        </w:rPr>
        <w:tab/>
        <w:t xml:space="preserve">                   </w:t>
      </w:r>
      <w:r w:rsidRPr="00CB66F2">
        <w:rPr>
          <w:szCs w:val="28"/>
        </w:rPr>
        <w:tab/>
        <w:t xml:space="preserve">                                                                                      А.Н. Голова</w:t>
      </w:r>
    </w:p>
    <w:p w:rsidR="006451C3" w:rsidRDefault="006451C3" w:rsidP="00CB66F2">
      <w:pPr>
        <w:pStyle w:val="ConsNormal"/>
        <w:widowControl/>
        <w:ind w:right="0" w:firstLine="540"/>
        <w:jc w:val="both"/>
      </w:pPr>
    </w:p>
    <w:p w:rsidR="00CB66F2" w:rsidRDefault="00CB66F2" w:rsidP="00CB66F2">
      <w:pPr>
        <w:pStyle w:val="ConsNormal"/>
        <w:widowControl/>
        <w:ind w:right="0" w:firstLine="540"/>
        <w:jc w:val="both"/>
      </w:pPr>
    </w:p>
    <w:p w:rsidR="00CB66F2" w:rsidRDefault="00CB66F2" w:rsidP="00CB66F2">
      <w:pPr>
        <w:pStyle w:val="ConsNormal"/>
        <w:widowControl/>
        <w:ind w:right="0" w:firstLine="540"/>
        <w:jc w:val="both"/>
      </w:pPr>
    </w:p>
    <w:p w:rsidR="00CB66F2" w:rsidRDefault="00CB66F2" w:rsidP="00CB66F2">
      <w:pPr>
        <w:pStyle w:val="ConsNormal"/>
        <w:widowControl/>
        <w:ind w:right="0" w:firstLine="540"/>
        <w:jc w:val="both"/>
      </w:pPr>
    </w:p>
    <w:p w:rsidR="00CB66F2" w:rsidRDefault="00CB66F2" w:rsidP="00CB66F2">
      <w:pPr>
        <w:pStyle w:val="ConsNormal"/>
        <w:widowControl/>
        <w:ind w:right="0" w:firstLine="540"/>
        <w:jc w:val="both"/>
      </w:pPr>
    </w:p>
    <w:p w:rsidR="0099384F" w:rsidRDefault="0099384F" w:rsidP="00CB66F2">
      <w:pPr>
        <w:pStyle w:val="ConsNormal"/>
        <w:widowControl/>
        <w:ind w:right="0" w:firstLine="540"/>
        <w:jc w:val="both"/>
        <w:sectPr w:rsidR="0099384F" w:rsidSect="003D5437">
          <w:pgSz w:w="16838" w:h="11906" w:orient="landscape"/>
          <w:pgMar w:top="1758" w:right="737" w:bottom="567" w:left="737" w:header="709" w:footer="709" w:gutter="0"/>
          <w:cols w:space="708"/>
          <w:docGrid w:linePitch="360"/>
        </w:sectPr>
      </w:pPr>
    </w:p>
    <w:p w:rsidR="0099384F" w:rsidRPr="0099384F" w:rsidRDefault="0099384F" w:rsidP="0099384F">
      <w:pPr>
        <w:tabs>
          <w:tab w:val="left" w:pos="2985"/>
        </w:tabs>
        <w:suppressAutoHyphens w:val="0"/>
        <w:ind w:left="5670" w:firstLine="0"/>
        <w:jc w:val="left"/>
        <w:rPr>
          <w:szCs w:val="28"/>
        </w:rPr>
      </w:pPr>
      <w:bookmarkStart w:id="3" w:name="_GoBack"/>
      <w:bookmarkEnd w:id="3"/>
      <w:r w:rsidRPr="0099384F">
        <w:rPr>
          <w:szCs w:val="28"/>
        </w:rPr>
        <w:lastRenderedPageBreak/>
        <w:t>ПРИЛОЖЕНИЕ № 5</w:t>
      </w:r>
    </w:p>
    <w:tbl>
      <w:tblPr>
        <w:tblW w:w="0" w:type="auto"/>
        <w:tblInd w:w="4786" w:type="dxa"/>
        <w:tblLook w:val="04A0" w:firstRow="1" w:lastRow="0" w:firstColumn="1" w:lastColumn="0" w:noHBand="0" w:noVBand="1"/>
      </w:tblPr>
      <w:tblGrid>
        <w:gridCol w:w="5068"/>
      </w:tblGrid>
      <w:tr w:rsidR="0099384F" w:rsidRPr="0099384F" w:rsidTr="00531FFF">
        <w:tc>
          <w:tcPr>
            <w:tcW w:w="5690" w:type="dxa"/>
            <w:shd w:val="clear" w:color="auto" w:fill="auto"/>
          </w:tcPr>
          <w:p w:rsidR="0099384F" w:rsidRPr="0099384F" w:rsidRDefault="0099384F" w:rsidP="0099384F">
            <w:pPr>
              <w:suppressAutoHyphens w:val="0"/>
              <w:autoSpaceDE w:val="0"/>
              <w:ind w:firstLine="0"/>
              <w:jc w:val="left"/>
              <w:rPr>
                <w:bCs/>
                <w:szCs w:val="28"/>
              </w:rPr>
            </w:pPr>
            <w:r w:rsidRPr="0099384F">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99384F" w:rsidRPr="0099384F" w:rsidRDefault="0099384F" w:rsidP="0099384F">
            <w:pPr>
              <w:tabs>
                <w:tab w:val="left" w:pos="2985"/>
              </w:tabs>
              <w:suppressAutoHyphens w:val="0"/>
              <w:ind w:firstLine="0"/>
              <w:jc w:val="center"/>
              <w:rPr>
                <w:szCs w:val="28"/>
              </w:rPr>
            </w:pPr>
          </w:p>
        </w:tc>
      </w:tr>
    </w:tbl>
    <w:p w:rsidR="0099384F" w:rsidRPr="0099384F" w:rsidRDefault="0099384F" w:rsidP="0099384F">
      <w:pPr>
        <w:tabs>
          <w:tab w:val="left" w:pos="2985"/>
        </w:tabs>
        <w:suppressAutoHyphens w:val="0"/>
        <w:ind w:left="5670" w:firstLine="0"/>
        <w:jc w:val="center"/>
        <w:rPr>
          <w:szCs w:val="28"/>
        </w:rPr>
      </w:pPr>
    </w:p>
    <w:p w:rsidR="0099384F" w:rsidRPr="0099384F" w:rsidRDefault="0099384F" w:rsidP="0099384F">
      <w:pPr>
        <w:tabs>
          <w:tab w:val="left" w:pos="2985"/>
        </w:tabs>
        <w:suppressAutoHyphens w:val="0"/>
        <w:ind w:left="5670" w:firstLine="0"/>
        <w:jc w:val="center"/>
        <w:rPr>
          <w:szCs w:val="28"/>
        </w:rPr>
      </w:pPr>
    </w:p>
    <w:p w:rsidR="0099384F" w:rsidRPr="0099384F" w:rsidRDefault="0099384F" w:rsidP="0099384F">
      <w:pPr>
        <w:tabs>
          <w:tab w:val="left" w:pos="9360"/>
        </w:tabs>
        <w:suppressAutoHyphens w:val="0"/>
        <w:ind w:left="720" w:right="900" w:firstLine="0"/>
        <w:jc w:val="center"/>
        <w:rPr>
          <w:szCs w:val="28"/>
        </w:rPr>
      </w:pPr>
      <w:r w:rsidRPr="0099384F">
        <w:rPr>
          <w:szCs w:val="28"/>
        </w:rPr>
        <w:t>Изменения в сводную бюджетную роспись,</w:t>
      </w:r>
    </w:p>
    <w:p w:rsidR="0099384F" w:rsidRPr="0099384F" w:rsidRDefault="0099384F" w:rsidP="0099384F">
      <w:pPr>
        <w:tabs>
          <w:tab w:val="left" w:pos="9360"/>
        </w:tabs>
        <w:suppressAutoHyphens w:val="0"/>
        <w:ind w:left="720" w:right="900" w:firstLine="0"/>
        <w:jc w:val="center"/>
        <w:rPr>
          <w:szCs w:val="28"/>
        </w:rPr>
      </w:pPr>
      <w:r w:rsidRPr="0099384F">
        <w:rPr>
          <w:szCs w:val="28"/>
        </w:rPr>
        <w:t xml:space="preserve"> вносимые в соответствии с решением Совета Кореновского городского поселения Кореновского района «О внесении изменений в решение Совета Кореновского городского </w:t>
      </w:r>
      <w:proofErr w:type="gramStart"/>
      <w:r w:rsidRPr="0099384F">
        <w:rPr>
          <w:szCs w:val="28"/>
        </w:rPr>
        <w:t>поселения  Кореновского</w:t>
      </w:r>
      <w:proofErr w:type="gramEnd"/>
      <w:r w:rsidRPr="0099384F">
        <w:rPr>
          <w:szCs w:val="28"/>
        </w:rPr>
        <w:t xml:space="preserve"> района  «О бюджете Кореновского городского поселения Кореновского района на 2018 год»</w:t>
      </w:r>
    </w:p>
    <w:p w:rsidR="0099384F" w:rsidRPr="0099384F" w:rsidRDefault="0099384F" w:rsidP="0099384F">
      <w:pPr>
        <w:tabs>
          <w:tab w:val="left" w:pos="9360"/>
        </w:tabs>
        <w:suppressAutoHyphens w:val="0"/>
        <w:ind w:left="720" w:right="900" w:firstLine="0"/>
        <w:jc w:val="center"/>
        <w:rPr>
          <w:szCs w:val="28"/>
        </w:rPr>
      </w:pPr>
    </w:p>
    <w:p w:rsidR="0099384F" w:rsidRPr="0099384F" w:rsidRDefault="0099384F" w:rsidP="0099384F">
      <w:pPr>
        <w:suppressAutoHyphens w:val="0"/>
        <w:ind w:firstLine="0"/>
        <w:jc w:val="left"/>
        <w:rPr>
          <w:szCs w:val="28"/>
        </w:rPr>
      </w:pPr>
      <w:r w:rsidRPr="0099384F">
        <w:rPr>
          <w:szCs w:val="28"/>
        </w:rPr>
        <w:t xml:space="preserve">                                                                                                               (тыс. рублей)</w:t>
      </w:r>
    </w:p>
    <w:tbl>
      <w:tblPr>
        <w:tblW w:w="0" w:type="auto"/>
        <w:tblInd w:w="108" w:type="dxa"/>
        <w:tblLayout w:type="fixed"/>
        <w:tblLook w:val="0000" w:firstRow="0" w:lastRow="0" w:firstColumn="0" w:lastColumn="0" w:noHBand="0" w:noVBand="0"/>
      </w:tblPr>
      <w:tblGrid>
        <w:gridCol w:w="629"/>
        <w:gridCol w:w="3011"/>
        <w:gridCol w:w="830"/>
        <w:gridCol w:w="664"/>
        <w:gridCol w:w="830"/>
        <w:gridCol w:w="1121"/>
        <w:gridCol w:w="1204"/>
        <w:gridCol w:w="1322"/>
      </w:tblGrid>
      <w:tr w:rsidR="0099384F" w:rsidRPr="0099384F" w:rsidTr="00531FFF">
        <w:trPr>
          <w:trHeight w:val="611"/>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r w:rsidRPr="0099384F">
              <w:rPr>
                <w:sz w:val="24"/>
                <w:szCs w:val="24"/>
              </w:rPr>
              <w:t>№п/п</w:t>
            </w: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center"/>
              <w:rPr>
                <w:sz w:val="24"/>
                <w:szCs w:val="24"/>
              </w:rPr>
            </w:pPr>
            <w:r w:rsidRPr="0099384F">
              <w:rPr>
                <w:sz w:val="24"/>
                <w:szCs w:val="24"/>
              </w:rPr>
              <w:t>Наименование кодов бюджетной классификации</w:t>
            </w: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center"/>
              <w:rPr>
                <w:sz w:val="24"/>
                <w:szCs w:val="24"/>
              </w:rPr>
            </w:pPr>
            <w:r w:rsidRPr="0099384F">
              <w:rPr>
                <w:sz w:val="24"/>
                <w:szCs w:val="24"/>
              </w:rPr>
              <w:t>Ведомство</w:t>
            </w: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center"/>
              <w:rPr>
                <w:sz w:val="24"/>
                <w:szCs w:val="24"/>
              </w:rPr>
            </w:pPr>
            <w:r w:rsidRPr="0099384F">
              <w:rPr>
                <w:sz w:val="24"/>
                <w:szCs w:val="24"/>
              </w:rPr>
              <w:t>Раздел</w:t>
            </w: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center"/>
              <w:rPr>
                <w:sz w:val="24"/>
                <w:szCs w:val="24"/>
              </w:rPr>
            </w:pPr>
            <w:r w:rsidRPr="0099384F">
              <w:rPr>
                <w:sz w:val="24"/>
                <w:szCs w:val="24"/>
              </w:rPr>
              <w:t>Подраздел</w:t>
            </w: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center"/>
              <w:rPr>
                <w:sz w:val="24"/>
                <w:szCs w:val="24"/>
              </w:rPr>
            </w:pPr>
            <w:r w:rsidRPr="0099384F">
              <w:rPr>
                <w:sz w:val="24"/>
                <w:szCs w:val="24"/>
              </w:rPr>
              <w:t>Целевая статья</w:t>
            </w: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center"/>
              <w:rPr>
                <w:sz w:val="24"/>
                <w:szCs w:val="24"/>
              </w:rPr>
            </w:pPr>
            <w:r w:rsidRPr="0099384F">
              <w:rPr>
                <w:sz w:val="24"/>
                <w:szCs w:val="24"/>
              </w:rPr>
              <w:t>Вид расходов</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center"/>
              <w:rPr>
                <w:sz w:val="24"/>
                <w:szCs w:val="24"/>
              </w:rPr>
            </w:pPr>
            <w:r w:rsidRPr="0099384F">
              <w:rPr>
                <w:sz w:val="24"/>
                <w:szCs w:val="24"/>
              </w:rPr>
              <w:t>Сумма</w:t>
            </w:r>
          </w:p>
        </w:tc>
      </w:tr>
      <w:tr w:rsidR="0099384F" w:rsidRPr="0099384F" w:rsidTr="00531FFF">
        <w:trPr>
          <w:trHeight w:val="302"/>
        </w:trPr>
        <w:tc>
          <w:tcPr>
            <w:tcW w:w="9611" w:type="dxa"/>
            <w:gridSpan w:val="8"/>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r w:rsidRPr="0099384F">
              <w:rPr>
                <w:sz w:val="24"/>
                <w:szCs w:val="24"/>
              </w:rPr>
              <w:t>1. Расходы</w:t>
            </w: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20"/>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3640" w:type="dxa"/>
            <w:gridSpan w:val="2"/>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r w:rsidRPr="0099384F">
              <w:rPr>
                <w:sz w:val="24"/>
                <w:szCs w:val="24"/>
              </w:rPr>
              <w:t>Итого расходы</w:t>
            </w: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9611" w:type="dxa"/>
            <w:gridSpan w:val="8"/>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r w:rsidRPr="0099384F">
              <w:rPr>
                <w:sz w:val="24"/>
                <w:szCs w:val="24"/>
              </w:rPr>
              <w:t>2. Источники финансирования дефицита бюджета</w:t>
            </w: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02"/>
        </w:trPr>
        <w:tc>
          <w:tcPr>
            <w:tcW w:w="629"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rPr>
            </w:pPr>
          </w:p>
        </w:tc>
        <w:tc>
          <w:tcPr>
            <w:tcW w:w="301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605"/>
        </w:trPr>
        <w:tc>
          <w:tcPr>
            <w:tcW w:w="3640" w:type="dxa"/>
            <w:gridSpan w:val="2"/>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r w:rsidRPr="0099384F">
              <w:rPr>
                <w:sz w:val="24"/>
                <w:szCs w:val="24"/>
              </w:rPr>
              <w:t>Итого источники финансирования дефицита бюджета</w:t>
            </w: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r w:rsidR="0099384F" w:rsidRPr="0099384F" w:rsidTr="00531FFF">
        <w:trPr>
          <w:trHeight w:val="320"/>
        </w:trPr>
        <w:tc>
          <w:tcPr>
            <w:tcW w:w="3640" w:type="dxa"/>
            <w:gridSpan w:val="2"/>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r w:rsidRPr="0099384F">
              <w:rPr>
                <w:sz w:val="24"/>
                <w:szCs w:val="24"/>
              </w:rPr>
              <w:t>Всего изменения</w:t>
            </w: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66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830"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121"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204" w:type="dxa"/>
            <w:tcBorders>
              <w:top w:val="single" w:sz="4" w:space="0" w:color="000000"/>
              <w:left w:val="single" w:sz="4" w:space="0" w:color="000000"/>
              <w:bottom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99384F" w:rsidRPr="0099384F" w:rsidRDefault="0099384F" w:rsidP="0099384F">
            <w:pPr>
              <w:suppressAutoHyphens w:val="0"/>
              <w:snapToGrid w:val="0"/>
              <w:ind w:firstLine="0"/>
              <w:jc w:val="left"/>
              <w:rPr>
                <w:sz w:val="24"/>
                <w:szCs w:val="24"/>
              </w:rPr>
            </w:pPr>
          </w:p>
        </w:tc>
      </w:tr>
    </w:tbl>
    <w:p w:rsidR="0099384F" w:rsidRPr="0099384F" w:rsidRDefault="0099384F" w:rsidP="0099384F">
      <w:pPr>
        <w:suppressAutoHyphens w:val="0"/>
        <w:ind w:firstLine="0"/>
        <w:jc w:val="left"/>
        <w:rPr>
          <w:sz w:val="24"/>
          <w:szCs w:val="24"/>
        </w:rPr>
      </w:pPr>
    </w:p>
    <w:p w:rsidR="0099384F" w:rsidRPr="0099384F" w:rsidRDefault="0099384F" w:rsidP="0099384F">
      <w:pPr>
        <w:suppressAutoHyphens w:val="0"/>
        <w:ind w:firstLine="0"/>
        <w:jc w:val="left"/>
        <w:rPr>
          <w:sz w:val="24"/>
          <w:szCs w:val="24"/>
        </w:rPr>
      </w:pPr>
    </w:p>
    <w:p w:rsidR="0099384F" w:rsidRPr="0099384F" w:rsidRDefault="0099384F" w:rsidP="0099384F">
      <w:pPr>
        <w:suppressAutoHyphens w:val="0"/>
        <w:ind w:firstLine="0"/>
        <w:jc w:val="left"/>
        <w:rPr>
          <w:szCs w:val="28"/>
        </w:rPr>
      </w:pPr>
      <w:r w:rsidRPr="0099384F">
        <w:rPr>
          <w:szCs w:val="28"/>
        </w:rPr>
        <w:t>Исполняющий обязанности</w:t>
      </w:r>
    </w:p>
    <w:p w:rsidR="0099384F" w:rsidRPr="0099384F" w:rsidRDefault="0099384F" w:rsidP="0099384F">
      <w:pPr>
        <w:suppressAutoHyphens w:val="0"/>
        <w:ind w:firstLine="0"/>
        <w:jc w:val="left"/>
        <w:rPr>
          <w:szCs w:val="28"/>
        </w:rPr>
      </w:pPr>
      <w:r w:rsidRPr="0099384F">
        <w:rPr>
          <w:szCs w:val="28"/>
        </w:rPr>
        <w:t xml:space="preserve">начальника финансово-экономического </w:t>
      </w:r>
    </w:p>
    <w:p w:rsidR="0099384F" w:rsidRPr="0099384F" w:rsidRDefault="0099384F" w:rsidP="0099384F">
      <w:pPr>
        <w:suppressAutoHyphens w:val="0"/>
        <w:ind w:firstLine="0"/>
        <w:jc w:val="left"/>
        <w:rPr>
          <w:szCs w:val="28"/>
        </w:rPr>
      </w:pPr>
      <w:r w:rsidRPr="0099384F">
        <w:rPr>
          <w:szCs w:val="28"/>
        </w:rPr>
        <w:t>отдела администрации Кореновского</w:t>
      </w:r>
    </w:p>
    <w:p w:rsidR="0099384F" w:rsidRPr="0099384F" w:rsidRDefault="0099384F" w:rsidP="0099384F">
      <w:pPr>
        <w:suppressAutoHyphens w:val="0"/>
        <w:ind w:firstLine="0"/>
        <w:jc w:val="left"/>
        <w:rPr>
          <w:szCs w:val="28"/>
        </w:rPr>
      </w:pPr>
      <w:r w:rsidRPr="0099384F">
        <w:rPr>
          <w:szCs w:val="28"/>
        </w:rPr>
        <w:t>городского поселения                                                                              А.Н. Голова</w:t>
      </w:r>
    </w:p>
    <w:p w:rsidR="00483119" w:rsidRDefault="00483119" w:rsidP="00CB66F2">
      <w:pPr>
        <w:pStyle w:val="ConsNormal"/>
        <w:widowControl/>
        <w:ind w:right="0" w:firstLine="540"/>
        <w:jc w:val="both"/>
        <w:sectPr w:rsidR="00483119" w:rsidSect="006A5D04">
          <w:pgSz w:w="11906" w:h="16838"/>
          <w:pgMar w:top="737" w:right="567" w:bottom="737" w:left="1701" w:header="709" w:footer="709" w:gutter="0"/>
          <w:cols w:space="708"/>
          <w:docGrid w:linePitch="360"/>
        </w:sectPr>
      </w:pPr>
    </w:p>
    <w:p w:rsidR="00483119" w:rsidRPr="00483119" w:rsidRDefault="006A5D04" w:rsidP="00483119">
      <w:pPr>
        <w:tabs>
          <w:tab w:val="left" w:pos="2985"/>
        </w:tabs>
        <w:suppressAutoHyphens w:val="0"/>
        <w:ind w:left="5670" w:firstLine="0"/>
        <w:jc w:val="center"/>
        <w:rPr>
          <w:szCs w:val="28"/>
        </w:rPr>
      </w:pPr>
      <w:r>
        <w:rPr>
          <w:szCs w:val="28"/>
        </w:rPr>
        <w:lastRenderedPageBreak/>
        <w:t xml:space="preserve">                                 </w:t>
      </w:r>
      <w:r w:rsidR="00483119" w:rsidRPr="00483119">
        <w:rPr>
          <w:szCs w:val="28"/>
        </w:rPr>
        <w:t>ПРИЛОЖЕНИЕ № 6</w:t>
      </w:r>
    </w:p>
    <w:tbl>
      <w:tblPr>
        <w:tblW w:w="0" w:type="auto"/>
        <w:tblInd w:w="8188" w:type="dxa"/>
        <w:tblLook w:val="04A0" w:firstRow="1" w:lastRow="0" w:firstColumn="1" w:lastColumn="0" w:noHBand="0" w:noVBand="1"/>
      </w:tblPr>
      <w:tblGrid>
        <w:gridCol w:w="7229"/>
      </w:tblGrid>
      <w:tr w:rsidR="00483119" w:rsidRPr="00483119" w:rsidTr="00531FFF">
        <w:tc>
          <w:tcPr>
            <w:tcW w:w="7229" w:type="dxa"/>
            <w:shd w:val="clear" w:color="auto" w:fill="auto"/>
          </w:tcPr>
          <w:p w:rsidR="00483119" w:rsidRPr="00483119" w:rsidRDefault="00483119" w:rsidP="00483119">
            <w:pPr>
              <w:suppressAutoHyphens w:val="0"/>
              <w:autoSpaceDE w:val="0"/>
              <w:ind w:firstLine="0"/>
              <w:jc w:val="left"/>
              <w:rPr>
                <w:bCs/>
                <w:szCs w:val="28"/>
              </w:rPr>
            </w:pPr>
            <w:r w:rsidRPr="00483119">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483119" w:rsidRPr="00483119" w:rsidRDefault="00483119" w:rsidP="00483119">
            <w:pPr>
              <w:tabs>
                <w:tab w:val="left" w:pos="2985"/>
              </w:tabs>
              <w:suppressAutoHyphens w:val="0"/>
              <w:ind w:firstLine="0"/>
              <w:jc w:val="center"/>
              <w:rPr>
                <w:szCs w:val="28"/>
              </w:rPr>
            </w:pPr>
          </w:p>
        </w:tc>
      </w:tr>
    </w:tbl>
    <w:p w:rsidR="00483119" w:rsidRPr="00483119" w:rsidRDefault="00483119" w:rsidP="00483119">
      <w:pPr>
        <w:tabs>
          <w:tab w:val="left" w:pos="1230"/>
          <w:tab w:val="left" w:pos="1800"/>
        </w:tabs>
        <w:suppressAutoHyphens w:val="0"/>
        <w:ind w:firstLine="0"/>
        <w:jc w:val="center"/>
        <w:rPr>
          <w:b/>
          <w:szCs w:val="28"/>
          <w:vertAlign w:val="superscript"/>
        </w:rPr>
      </w:pPr>
      <w:r w:rsidRPr="00483119">
        <w:rPr>
          <w:b/>
          <w:szCs w:val="28"/>
        </w:rPr>
        <w:t xml:space="preserve">Бюджетная роспись и лимиты бюджетных </w:t>
      </w:r>
      <w:proofErr w:type="gramStart"/>
      <w:r w:rsidRPr="00483119">
        <w:rPr>
          <w:b/>
          <w:szCs w:val="28"/>
        </w:rPr>
        <w:t>обязательств  на</w:t>
      </w:r>
      <w:proofErr w:type="gramEnd"/>
      <w:r w:rsidRPr="00483119">
        <w:rPr>
          <w:b/>
          <w:szCs w:val="28"/>
        </w:rPr>
        <w:t xml:space="preserve"> _______ год </w:t>
      </w:r>
    </w:p>
    <w:p w:rsidR="00483119" w:rsidRPr="00483119" w:rsidRDefault="00483119" w:rsidP="00483119">
      <w:pPr>
        <w:tabs>
          <w:tab w:val="left" w:pos="1230"/>
          <w:tab w:val="left" w:pos="1800"/>
        </w:tabs>
        <w:suppressAutoHyphens w:val="0"/>
        <w:ind w:firstLine="0"/>
        <w:jc w:val="center"/>
        <w:rPr>
          <w:b/>
          <w:szCs w:val="28"/>
        </w:rPr>
      </w:pPr>
      <w:r w:rsidRPr="00483119">
        <w:rPr>
          <w:b/>
          <w:szCs w:val="28"/>
        </w:rPr>
        <w:t>____________________________________________________</w:t>
      </w:r>
    </w:p>
    <w:p w:rsidR="00483119" w:rsidRPr="00483119" w:rsidRDefault="00483119" w:rsidP="00483119">
      <w:pPr>
        <w:tabs>
          <w:tab w:val="left" w:pos="1230"/>
        </w:tabs>
        <w:suppressAutoHyphens w:val="0"/>
        <w:ind w:firstLine="0"/>
        <w:jc w:val="center"/>
        <w:rPr>
          <w:sz w:val="24"/>
          <w:szCs w:val="24"/>
        </w:rPr>
      </w:pPr>
      <w:r w:rsidRPr="00483119">
        <w:rPr>
          <w:sz w:val="24"/>
          <w:szCs w:val="24"/>
        </w:rPr>
        <w:t xml:space="preserve">  (наименование главного распорядителя средств местного бюджета</w:t>
      </w:r>
    </w:p>
    <w:p w:rsidR="00483119" w:rsidRPr="00483119" w:rsidRDefault="00483119" w:rsidP="00483119">
      <w:pPr>
        <w:tabs>
          <w:tab w:val="left" w:pos="1230"/>
        </w:tabs>
        <w:suppressAutoHyphens w:val="0"/>
        <w:ind w:firstLine="0"/>
        <w:jc w:val="center"/>
        <w:rPr>
          <w:sz w:val="24"/>
          <w:szCs w:val="24"/>
        </w:rPr>
      </w:pPr>
      <w:r w:rsidRPr="00483119">
        <w:rPr>
          <w:sz w:val="24"/>
          <w:szCs w:val="24"/>
        </w:rPr>
        <w:t xml:space="preserve">(главного администратора источников финансирования </w:t>
      </w:r>
    </w:p>
    <w:p w:rsidR="00483119" w:rsidRPr="00483119" w:rsidRDefault="00483119" w:rsidP="00483119">
      <w:pPr>
        <w:tabs>
          <w:tab w:val="left" w:pos="1230"/>
        </w:tabs>
        <w:suppressAutoHyphens w:val="0"/>
        <w:ind w:firstLine="0"/>
        <w:jc w:val="center"/>
        <w:rPr>
          <w:sz w:val="24"/>
          <w:szCs w:val="24"/>
        </w:rPr>
      </w:pPr>
      <w:r w:rsidRPr="00483119">
        <w:rPr>
          <w:sz w:val="24"/>
          <w:szCs w:val="24"/>
        </w:rPr>
        <w:t>дефицита местного бюджета)</w:t>
      </w:r>
    </w:p>
    <w:p w:rsidR="00483119" w:rsidRPr="00483119" w:rsidRDefault="00483119" w:rsidP="00483119">
      <w:pPr>
        <w:tabs>
          <w:tab w:val="left" w:pos="8340"/>
        </w:tabs>
        <w:suppressAutoHyphens w:val="0"/>
        <w:ind w:firstLine="0"/>
        <w:jc w:val="center"/>
        <w:rPr>
          <w:sz w:val="24"/>
          <w:szCs w:val="24"/>
        </w:rPr>
      </w:pPr>
      <w:r w:rsidRPr="00483119">
        <w:rPr>
          <w:sz w:val="24"/>
          <w:szCs w:val="24"/>
        </w:rPr>
        <w:t xml:space="preserve">                                                                                                                                                                   (рублей)</w:t>
      </w:r>
    </w:p>
    <w:tbl>
      <w:tblPr>
        <w:tblW w:w="147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2363"/>
        <w:gridCol w:w="1452"/>
        <w:gridCol w:w="1452"/>
        <w:gridCol w:w="1088"/>
        <w:gridCol w:w="1634"/>
        <w:gridCol w:w="1452"/>
        <w:gridCol w:w="1271"/>
        <w:gridCol w:w="1089"/>
      </w:tblGrid>
      <w:tr w:rsidR="00483119" w:rsidRPr="00483119" w:rsidTr="00531FFF">
        <w:trPr>
          <w:trHeight w:val="324"/>
        </w:trPr>
        <w:tc>
          <w:tcPr>
            <w:tcW w:w="5269" w:type="dxa"/>
            <w:gridSpan w:val="2"/>
            <w:vMerge w:val="restart"/>
            <w:vAlign w:val="center"/>
          </w:tcPr>
          <w:p w:rsidR="00483119" w:rsidRPr="00483119" w:rsidRDefault="00483119" w:rsidP="00483119">
            <w:pPr>
              <w:suppressAutoHyphens w:val="0"/>
              <w:ind w:firstLine="0"/>
              <w:jc w:val="center"/>
              <w:rPr>
                <w:sz w:val="24"/>
                <w:szCs w:val="24"/>
              </w:rPr>
            </w:pPr>
            <w:r w:rsidRPr="00483119">
              <w:rPr>
                <w:sz w:val="24"/>
                <w:szCs w:val="24"/>
              </w:rPr>
              <w:t>Получатели (</w:t>
            </w:r>
            <w:proofErr w:type="gramStart"/>
            <w:r w:rsidRPr="00483119">
              <w:rPr>
                <w:sz w:val="24"/>
                <w:szCs w:val="24"/>
              </w:rPr>
              <w:t>распорядители)  средств</w:t>
            </w:r>
            <w:proofErr w:type="gramEnd"/>
            <w:r w:rsidRPr="00483119">
              <w:rPr>
                <w:sz w:val="24"/>
                <w:szCs w:val="24"/>
              </w:rPr>
              <w:t xml:space="preserve"> местного бюджета/ главный</w:t>
            </w:r>
          </w:p>
          <w:p w:rsidR="00483119" w:rsidRPr="00483119" w:rsidRDefault="00483119" w:rsidP="00483119">
            <w:pPr>
              <w:suppressAutoHyphens w:val="0"/>
              <w:ind w:firstLine="0"/>
              <w:jc w:val="center"/>
              <w:rPr>
                <w:sz w:val="24"/>
                <w:szCs w:val="24"/>
              </w:rPr>
            </w:pPr>
            <w:r w:rsidRPr="00483119">
              <w:rPr>
                <w:sz w:val="24"/>
                <w:szCs w:val="24"/>
              </w:rPr>
              <w:t xml:space="preserve"> администратор источников </w:t>
            </w:r>
          </w:p>
          <w:p w:rsidR="00483119" w:rsidRPr="00483119" w:rsidRDefault="00483119" w:rsidP="00483119">
            <w:pPr>
              <w:suppressAutoHyphens w:val="0"/>
              <w:ind w:firstLine="0"/>
              <w:jc w:val="center"/>
              <w:rPr>
                <w:sz w:val="24"/>
                <w:szCs w:val="24"/>
              </w:rPr>
            </w:pPr>
            <w:r w:rsidRPr="00483119">
              <w:rPr>
                <w:sz w:val="24"/>
                <w:szCs w:val="24"/>
              </w:rPr>
              <w:t xml:space="preserve">финансирования дефицита </w:t>
            </w:r>
          </w:p>
          <w:p w:rsidR="00483119" w:rsidRPr="00483119" w:rsidRDefault="00483119" w:rsidP="00483119">
            <w:pPr>
              <w:suppressAutoHyphens w:val="0"/>
              <w:ind w:firstLine="0"/>
              <w:jc w:val="center"/>
              <w:rPr>
                <w:sz w:val="24"/>
                <w:szCs w:val="24"/>
              </w:rPr>
            </w:pPr>
            <w:r w:rsidRPr="00483119">
              <w:rPr>
                <w:sz w:val="24"/>
                <w:szCs w:val="24"/>
              </w:rPr>
              <w:t xml:space="preserve"> бюджета</w:t>
            </w:r>
          </w:p>
        </w:tc>
        <w:tc>
          <w:tcPr>
            <w:tcW w:w="1452" w:type="dxa"/>
            <w:vMerge w:val="restart"/>
            <w:vAlign w:val="center"/>
          </w:tcPr>
          <w:p w:rsidR="00483119" w:rsidRPr="00483119" w:rsidRDefault="00483119" w:rsidP="00483119">
            <w:pPr>
              <w:suppressAutoHyphens w:val="0"/>
              <w:ind w:firstLine="0"/>
              <w:jc w:val="center"/>
              <w:rPr>
                <w:sz w:val="24"/>
                <w:szCs w:val="24"/>
              </w:rPr>
            </w:pPr>
            <w:r w:rsidRPr="00483119">
              <w:rPr>
                <w:sz w:val="24"/>
                <w:szCs w:val="24"/>
              </w:rPr>
              <w:t>Коды бюджетной</w:t>
            </w:r>
          </w:p>
          <w:p w:rsidR="00483119" w:rsidRPr="00483119" w:rsidRDefault="00483119" w:rsidP="00483119">
            <w:pPr>
              <w:suppressAutoHyphens w:val="0"/>
              <w:ind w:firstLine="0"/>
              <w:jc w:val="center"/>
              <w:rPr>
                <w:sz w:val="24"/>
                <w:szCs w:val="24"/>
              </w:rPr>
            </w:pPr>
            <w:r w:rsidRPr="00483119">
              <w:rPr>
                <w:sz w:val="24"/>
                <w:szCs w:val="24"/>
              </w:rPr>
              <w:t>классификации</w:t>
            </w:r>
          </w:p>
        </w:tc>
        <w:tc>
          <w:tcPr>
            <w:tcW w:w="1452" w:type="dxa"/>
            <w:vMerge w:val="restart"/>
            <w:vAlign w:val="center"/>
          </w:tcPr>
          <w:p w:rsidR="00483119" w:rsidRPr="00483119" w:rsidRDefault="00483119" w:rsidP="00483119">
            <w:pPr>
              <w:suppressAutoHyphens w:val="0"/>
              <w:ind w:firstLine="0"/>
              <w:jc w:val="center"/>
              <w:rPr>
                <w:sz w:val="24"/>
                <w:szCs w:val="24"/>
              </w:rPr>
            </w:pPr>
            <w:proofErr w:type="spellStart"/>
            <w:r w:rsidRPr="00483119">
              <w:rPr>
                <w:sz w:val="24"/>
                <w:szCs w:val="24"/>
              </w:rPr>
              <w:t>Мероп</w:t>
            </w:r>
            <w:proofErr w:type="spellEnd"/>
            <w:r w:rsidRPr="00483119">
              <w:rPr>
                <w:sz w:val="24"/>
                <w:szCs w:val="24"/>
              </w:rPr>
              <w:t>-</w:t>
            </w:r>
          </w:p>
          <w:p w:rsidR="00483119" w:rsidRPr="00483119" w:rsidRDefault="00483119" w:rsidP="00483119">
            <w:pPr>
              <w:suppressAutoHyphens w:val="0"/>
              <w:ind w:firstLine="0"/>
              <w:jc w:val="center"/>
              <w:rPr>
                <w:sz w:val="24"/>
                <w:szCs w:val="24"/>
              </w:rPr>
            </w:pPr>
            <w:proofErr w:type="spellStart"/>
            <w:r w:rsidRPr="00483119">
              <w:rPr>
                <w:sz w:val="24"/>
                <w:szCs w:val="24"/>
              </w:rPr>
              <w:t>риятие</w:t>
            </w:r>
            <w:proofErr w:type="spellEnd"/>
          </w:p>
        </w:tc>
        <w:tc>
          <w:tcPr>
            <w:tcW w:w="1088" w:type="dxa"/>
            <w:vMerge w:val="restart"/>
            <w:vAlign w:val="center"/>
          </w:tcPr>
          <w:p w:rsidR="00483119" w:rsidRPr="00483119" w:rsidRDefault="00483119" w:rsidP="00483119">
            <w:pPr>
              <w:suppressAutoHyphens w:val="0"/>
              <w:ind w:firstLine="0"/>
              <w:jc w:val="center"/>
              <w:rPr>
                <w:sz w:val="24"/>
                <w:szCs w:val="24"/>
              </w:rPr>
            </w:pPr>
            <w:r w:rsidRPr="00483119">
              <w:rPr>
                <w:sz w:val="24"/>
                <w:szCs w:val="24"/>
              </w:rPr>
              <w:t>Код субсидии</w:t>
            </w:r>
          </w:p>
        </w:tc>
        <w:tc>
          <w:tcPr>
            <w:tcW w:w="1634" w:type="dxa"/>
            <w:vMerge w:val="restart"/>
            <w:vAlign w:val="center"/>
          </w:tcPr>
          <w:p w:rsidR="00483119" w:rsidRPr="00483119" w:rsidRDefault="00483119" w:rsidP="00483119">
            <w:pPr>
              <w:suppressAutoHyphens w:val="0"/>
              <w:ind w:firstLine="0"/>
              <w:jc w:val="center"/>
              <w:rPr>
                <w:sz w:val="24"/>
                <w:szCs w:val="24"/>
              </w:rPr>
            </w:pPr>
            <w:r w:rsidRPr="00483119">
              <w:rPr>
                <w:sz w:val="24"/>
                <w:szCs w:val="24"/>
              </w:rPr>
              <w:t xml:space="preserve">Код муниципального образования </w:t>
            </w:r>
          </w:p>
        </w:tc>
        <w:tc>
          <w:tcPr>
            <w:tcW w:w="1452" w:type="dxa"/>
            <w:vMerge w:val="restart"/>
            <w:vAlign w:val="center"/>
          </w:tcPr>
          <w:p w:rsidR="00483119" w:rsidRPr="00483119" w:rsidRDefault="00483119" w:rsidP="00483119">
            <w:pPr>
              <w:suppressAutoHyphens w:val="0"/>
              <w:ind w:firstLine="0"/>
              <w:jc w:val="center"/>
              <w:rPr>
                <w:sz w:val="24"/>
                <w:szCs w:val="24"/>
              </w:rPr>
            </w:pPr>
            <w:r w:rsidRPr="00483119">
              <w:rPr>
                <w:sz w:val="24"/>
                <w:szCs w:val="24"/>
              </w:rPr>
              <w:t>Код целевых средств</w:t>
            </w:r>
          </w:p>
        </w:tc>
        <w:tc>
          <w:tcPr>
            <w:tcW w:w="2360" w:type="dxa"/>
            <w:gridSpan w:val="2"/>
            <w:vMerge w:val="restart"/>
          </w:tcPr>
          <w:p w:rsidR="00483119" w:rsidRPr="00483119" w:rsidRDefault="00483119" w:rsidP="00483119">
            <w:pPr>
              <w:suppressAutoHyphens w:val="0"/>
              <w:ind w:firstLine="0"/>
              <w:jc w:val="center"/>
              <w:rPr>
                <w:sz w:val="24"/>
                <w:szCs w:val="24"/>
              </w:rPr>
            </w:pPr>
            <w:r w:rsidRPr="00483119">
              <w:rPr>
                <w:sz w:val="24"/>
                <w:szCs w:val="24"/>
              </w:rPr>
              <w:t>Текущий (очередной) год</w:t>
            </w:r>
          </w:p>
          <w:p w:rsidR="00483119" w:rsidRPr="00483119" w:rsidRDefault="00483119" w:rsidP="00483119">
            <w:pPr>
              <w:suppressAutoHyphens w:val="0"/>
              <w:ind w:firstLine="0"/>
              <w:jc w:val="center"/>
              <w:rPr>
                <w:sz w:val="24"/>
                <w:szCs w:val="24"/>
              </w:rPr>
            </w:pPr>
          </w:p>
        </w:tc>
      </w:tr>
      <w:tr w:rsidR="00483119" w:rsidRPr="00483119" w:rsidTr="00531FFF">
        <w:trPr>
          <w:trHeight w:val="432"/>
        </w:trPr>
        <w:tc>
          <w:tcPr>
            <w:tcW w:w="5269" w:type="dxa"/>
            <w:gridSpan w:val="2"/>
            <w:vMerge/>
          </w:tcPr>
          <w:p w:rsidR="00483119" w:rsidRPr="00483119" w:rsidRDefault="00483119" w:rsidP="00483119">
            <w:pPr>
              <w:suppressAutoHyphens w:val="0"/>
              <w:ind w:firstLine="0"/>
              <w:jc w:val="center"/>
              <w:rPr>
                <w:sz w:val="24"/>
                <w:szCs w:val="24"/>
              </w:rPr>
            </w:pPr>
          </w:p>
        </w:tc>
        <w:tc>
          <w:tcPr>
            <w:tcW w:w="1452" w:type="dxa"/>
            <w:vMerge/>
          </w:tcPr>
          <w:p w:rsidR="00483119" w:rsidRPr="00483119" w:rsidRDefault="00483119" w:rsidP="00483119">
            <w:pPr>
              <w:suppressAutoHyphens w:val="0"/>
              <w:ind w:firstLine="0"/>
              <w:jc w:val="center"/>
              <w:rPr>
                <w:sz w:val="24"/>
                <w:szCs w:val="24"/>
              </w:rPr>
            </w:pPr>
          </w:p>
        </w:tc>
        <w:tc>
          <w:tcPr>
            <w:tcW w:w="1452" w:type="dxa"/>
            <w:vMerge/>
          </w:tcPr>
          <w:p w:rsidR="00483119" w:rsidRPr="00483119" w:rsidRDefault="00483119" w:rsidP="00483119">
            <w:pPr>
              <w:suppressAutoHyphens w:val="0"/>
              <w:ind w:firstLine="0"/>
              <w:jc w:val="center"/>
              <w:rPr>
                <w:sz w:val="24"/>
                <w:szCs w:val="24"/>
              </w:rPr>
            </w:pPr>
          </w:p>
        </w:tc>
        <w:tc>
          <w:tcPr>
            <w:tcW w:w="1088" w:type="dxa"/>
            <w:vMerge/>
          </w:tcPr>
          <w:p w:rsidR="00483119" w:rsidRPr="00483119" w:rsidRDefault="00483119" w:rsidP="00483119">
            <w:pPr>
              <w:suppressAutoHyphens w:val="0"/>
              <w:ind w:firstLine="0"/>
              <w:jc w:val="center"/>
              <w:rPr>
                <w:sz w:val="24"/>
                <w:szCs w:val="24"/>
              </w:rPr>
            </w:pPr>
          </w:p>
        </w:tc>
        <w:tc>
          <w:tcPr>
            <w:tcW w:w="1634" w:type="dxa"/>
            <w:vMerge/>
          </w:tcPr>
          <w:p w:rsidR="00483119" w:rsidRPr="00483119" w:rsidRDefault="00483119" w:rsidP="00483119">
            <w:pPr>
              <w:suppressAutoHyphens w:val="0"/>
              <w:ind w:firstLine="0"/>
              <w:jc w:val="center"/>
              <w:rPr>
                <w:sz w:val="24"/>
                <w:szCs w:val="24"/>
              </w:rPr>
            </w:pPr>
          </w:p>
        </w:tc>
        <w:tc>
          <w:tcPr>
            <w:tcW w:w="1452" w:type="dxa"/>
            <w:vMerge/>
          </w:tcPr>
          <w:p w:rsidR="00483119" w:rsidRPr="00483119" w:rsidRDefault="00483119" w:rsidP="00483119">
            <w:pPr>
              <w:suppressAutoHyphens w:val="0"/>
              <w:ind w:firstLine="0"/>
              <w:jc w:val="center"/>
              <w:rPr>
                <w:sz w:val="24"/>
                <w:szCs w:val="24"/>
              </w:rPr>
            </w:pPr>
          </w:p>
        </w:tc>
        <w:tc>
          <w:tcPr>
            <w:tcW w:w="2360" w:type="dxa"/>
            <w:gridSpan w:val="2"/>
            <w:vMerge/>
            <w:vAlign w:val="center"/>
          </w:tcPr>
          <w:p w:rsidR="00483119" w:rsidRPr="00483119" w:rsidRDefault="00483119" w:rsidP="00483119">
            <w:pPr>
              <w:suppressAutoHyphens w:val="0"/>
              <w:ind w:firstLine="0"/>
              <w:jc w:val="center"/>
              <w:rPr>
                <w:sz w:val="24"/>
                <w:szCs w:val="24"/>
              </w:rPr>
            </w:pPr>
          </w:p>
        </w:tc>
      </w:tr>
      <w:tr w:rsidR="00483119" w:rsidRPr="00483119" w:rsidTr="00531FFF">
        <w:trPr>
          <w:trHeight w:val="484"/>
        </w:trPr>
        <w:tc>
          <w:tcPr>
            <w:tcW w:w="2906" w:type="dxa"/>
            <w:vAlign w:val="center"/>
          </w:tcPr>
          <w:p w:rsidR="00483119" w:rsidRPr="00483119" w:rsidRDefault="00483119" w:rsidP="00483119">
            <w:pPr>
              <w:suppressAutoHyphens w:val="0"/>
              <w:ind w:firstLine="0"/>
              <w:jc w:val="center"/>
              <w:rPr>
                <w:sz w:val="24"/>
                <w:szCs w:val="24"/>
                <w:lang w:val="en-US"/>
              </w:rPr>
            </w:pPr>
            <w:r w:rsidRPr="00483119">
              <w:rPr>
                <w:sz w:val="24"/>
                <w:szCs w:val="24"/>
              </w:rPr>
              <w:t xml:space="preserve">Наименование </w:t>
            </w:r>
          </w:p>
          <w:p w:rsidR="00483119" w:rsidRPr="00483119" w:rsidRDefault="00483119" w:rsidP="00483119">
            <w:pPr>
              <w:suppressAutoHyphens w:val="0"/>
              <w:ind w:firstLine="0"/>
              <w:jc w:val="center"/>
              <w:rPr>
                <w:sz w:val="24"/>
                <w:szCs w:val="24"/>
              </w:rPr>
            </w:pPr>
            <w:r w:rsidRPr="00483119">
              <w:rPr>
                <w:sz w:val="24"/>
                <w:szCs w:val="24"/>
              </w:rPr>
              <w:t>показателя</w:t>
            </w:r>
          </w:p>
        </w:tc>
        <w:tc>
          <w:tcPr>
            <w:tcW w:w="2363" w:type="dxa"/>
            <w:vAlign w:val="center"/>
          </w:tcPr>
          <w:p w:rsidR="00483119" w:rsidRPr="00483119" w:rsidRDefault="00483119" w:rsidP="00483119">
            <w:pPr>
              <w:suppressAutoHyphens w:val="0"/>
              <w:ind w:left="-96" w:firstLine="0"/>
              <w:jc w:val="center"/>
              <w:rPr>
                <w:sz w:val="24"/>
                <w:szCs w:val="24"/>
              </w:rPr>
            </w:pPr>
            <w:r w:rsidRPr="00483119">
              <w:rPr>
                <w:sz w:val="24"/>
                <w:szCs w:val="24"/>
              </w:rPr>
              <w:t>Лицевой счет</w:t>
            </w:r>
          </w:p>
        </w:tc>
        <w:tc>
          <w:tcPr>
            <w:tcW w:w="1452" w:type="dxa"/>
            <w:vMerge/>
          </w:tcPr>
          <w:p w:rsidR="00483119" w:rsidRPr="00483119" w:rsidRDefault="00483119" w:rsidP="00483119">
            <w:pPr>
              <w:suppressAutoHyphens w:val="0"/>
              <w:ind w:firstLine="0"/>
              <w:jc w:val="center"/>
              <w:rPr>
                <w:sz w:val="24"/>
                <w:szCs w:val="24"/>
              </w:rPr>
            </w:pPr>
          </w:p>
        </w:tc>
        <w:tc>
          <w:tcPr>
            <w:tcW w:w="1452" w:type="dxa"/>
            <w:vMerge/>
          </w:tcPr>
          <w:p w:rsidR="00483119" w:rsidRPr="00483119" w:rsidRDefault="00483119" w:rsidP="00483119">
            <w:pPr>
              <w:suppressAutoHyphens w:val="0"/>
              <w:ind w:firstLine="0"/>
              <w:jc w:val="left"/>
              <w:rPr>
                <w:sz w:val="24"/>
                <w:szCs w:val="24"/>
              </w:rPr>
            </w:pPr>
          </w:p>
        </w:tc>
        <w:tc>
          <w:tcPr>
            <w:tcW w:w="1088" w:type="dxa"/>
            <w:vMerge/>
          </w:tcPr>
          <w:p w:rsidR="00483119" w:rsidRPr="00483119" w:rsidRDefault="00483119" w:rsidP="00483119">
            <w:pPr>
              <w:suppressAutoHyphens w:val="0"/>
              <w:ind w:firstLine="0"/>
              <w:jc w:val="left"/>
              <w:rPr>
                <w:sz w:val="24"/>
                <w:szCs w:val="24"/>
              </w:rPr>
            </w:pPr>
          </w:p>
        </w:tc>
        <w:tc>
          <w:tcPr>
            <w:tcW w:w="1634" w:type="dxa"/>
            <w:vMerge/>
          </w:tcPr>
          <w:p w:rsidR="00483119" w:rsidRPr="00483119" w:rsidRDefault="00483119" w:rsidP="00483119">
            <w:pPr>
              <w:suppressAutoHyphens w:val="0"/>
              <w:ind w:firstLine="0"/>
              <w:jc w:val="left"/>
              <w:rPr>
                <w:sz w:val="24"/>
                <w:szCs w:val="24"/>
              </w:rPr>
            </w:pPr>
          </w:p>
        </w:tc>
        <w:tc>
          <w:tcPr>
            <w:tcW w:w="1452" w:type="dxa"/>
            <w:vMerge/>
          </w:tcPr>
          <w:p w:rsidR="00483119" w:rsidRPr="00483119" w:rsidRDefault="00483119" w:rsidP="00483119">
            <w:pPr>
              <w:suppressAutoHyphens w:val="0"/>
              <w:ind w:firstLine="0"/>
              <w:jc w:val="left"/>
              <w:rPr>
                <w:sz w:val="24"/>
                <w:szCs w:val="24"/>
              </w:rPr>
            </w:pPr>
          </w:p>
        </w:tc>
        <w:tc>
          <w:tcPr>
            <w:tcW w:w="1271" w:type="dxa"/>
            <w:vAlign w:val="center"/>
          </w:tcPr>
          <w:p w:rsidR="00483119" w:rsidRPr="00483119" w:rsidRDefault="00483119" w:rsidP="00483119">
            <w:pPr>
              <w:suppressAutoHyphens w:val="0"/>
              <w:ind w:left="-138" w:right="-130" w:firstLine="0"/>
              <w:jc w:val="center"/>
              <w:rPr>
                <w:sz w:val="24"/>
                <w:szCs w:val="24"/>
                <w:vertAlign w:val="superscript"/>
                <w:lang w:val="en-US"/>
              </w:rPr>
            </w:pPr>
            <w:r w:rsidRPr="00483119">
              <w:rPr>
                <w:sz w:val="24"/>
                <w:szCs w:val="24"/>
              </w:rPr>
              <w:t>БА</w:t>
            </w:r>
            <w:r w:rsidRPr="00483119">
              <w:rPr>
                <w:sz w:val="24"/>
                <w:szCs w:val="24"/>
                <w:vertAlign w:val="superscript"/>
                <w:lang w:val="en-US"/>
              </w:rPr>
              <w:t>1</w:t>
            </w:r>
            <w:r w:rsidRPr="00483119">
              <w:rPr>
                <w:sz w:val="24"/>
                <w:szCs w:val="24"/>
                <w:vertAlign w:val="superscript"/>
              </w:rPr>
              <w:t>)</w:t>
            </w:r>
          </w:p>
        </w:tc>
        <w:tc>
          <w:tcPr>
            <w:tcW w:w="1088" w:type="dxa"/>
            <w:vAlign w:val="center"/>
          </w:tcPr>
          <w:p w:rsidR="00483119" w:rsidRPr="00483119" w:rsidRDefault="00483119" w:rsidP="00483119">
            <w:pPr>
              <w:suppressAutoHyphens w:val="0"/>
              <w:ind w:left="-86" w:right="-64" w:firstLine="0"/>
              <w:jc w:val="center"/>
              <w:rPr>
                <w:sz w:val="24"/>
                <w:szCs w:val="24"/>
                <w:vertAlign w:val="superscript"/>
              </w:rPr>
            </w:pPr>
            <w:r w:rsidRPr="00483119">
              <w:rPr>
                <w:sz w:val="24"/>
                <w:szCs w:val="24"/>
              </w:rPr>
              <w:t>ЛБО</w:t>
            </w:r>
            <w:r w:rsidRPr="00483119">
              <w:rPr>
                <w:sz w:val="24"/>
                <w:szCs w:val="24"/>
                <w:vertAlign w:val="superscript"/>
                <w:lang w:val="en-US"/>
              </w:rPr>
              <w:t>2</w:t>
            </w:r>
            <w:r w:rsidRPr="00483119">
              <w:rPr>
                <w:sz w:val="24"/>
                <w:szCs w:val="24"/>
                <w:vertAlign w:val="superscript"/>
              </w:rPr>
              <w:t>)</w:t>
            </w:r>
          </w:p>
        </w:tc>
      </w:tr>
      <w:tr w:rsidR="00483119" w:rsidRPr="00483119" w:rsidTr="00531FFF">
        <w:trPr>
          <w:trHeight w:val="238"/>
        </w:trPr>
        <w:tc>
          <w:tcPr>
            <w:tcW w:w="2906" w:type="dxa"/>
            <w:vAlign w:val="center"/>
          </w:tcPr>
          <w:p w:rsidR="00483119" w:rsidRPr="00483119" w:rsidRDefault="00483119" w:rsidP="00483119">
            <w:pPr>
              <w:suppressAutoHyphens w:val="0"/>
              <w:ind w:firstLine="0"/>
              <w:jc w:val="center"/>
              <w:rPr>
                <w:sz w:val="24"/>
                <w:szCs w:val="24"/>
              </w:rPr>
            </w:pPr>
            <w:r w:rsidRPr="00483119">
              <w:rPr>
                <w:sz w:val="24"/>
                <w:szCs w:val="24"/>
              </w:rPr>
              <w:t>1</w:t>
            </w:r>
          </w:p>
        </w:tc>
        <w:tc>
          <w:tcPr>
            <w:tcW w:w="2363" w:type="dxa"/>
            <w:vAlign w:val="center"/>
          </w:tcPr>
          <w:p w:rsidR="00483119" w:rsidRPr="00483119" w:rsidRDefault="00483119" w:rsidP="00483119">
            <w:pPr>
              <w:suppressAutoHyphens w:val="0"/>
              <w:ind w:left="-96" w:firstLine="0"/>
              <w:jc w:val="center"/>
              <w:rPr>
                <w:sz w:val="24"/>
                <w:szCs w:val="24"/>
              </w:rPr>
            </w:pPr>
            <w:r w:rsidRPr="00483119">
              <w:rPr>
                <w:sz w:val="24"/>
                <w:szCs w:val="24"/>
              </w:rPr>
              <w:t>2</w:t>
            </w:r>
          </w:p>
        </w:tc>
        <w:tc>
          <w:tcPr>
            <w:tcW w:w="1452" w:type="dxa"/>
            <w:vAlign w:val="center"/>
          </w:tcPr>
          <w:p w:rsidR="00483119" w:rsidRPr="00483119" w:rsidRDefault="00483119" w:rsidP="00483119">
            <w:pPr>
              <w:suppressAutoHyphens w:val="0"/>
              <w:ind w:firstLine="0"/>
              <w:jc w:val="center"/>
              <w:rPr>
                <w:sz w:val="24"/>
                <w:szCs w:val="24"/>
              </w:rPr>
            </w:pPr>
            <w:r w:rsidRPr="00483119">
              <w:rPr>
                <w:sz w:val="24"/>
                <w:szCs w:val="24"/>
              </w:rPr>
              <w:t>3</w:t>
            </w:r>
          </w:p>
        </w:tc>
        <w:tc>
          <w:tcPr>
            <w:tcW w:w="1452" w:type="dxa"/>
            <w:vAlign w:val="center"/>
          </w:tcPr>
          <w:p w:rsidR="00483119" w:rsidRPr="00483119" w:rsidRDefault="00483119" w:rsidP="00483119">
            <w:pPr>
              <w:suppressAutoHyphens w:val="0"/>
              <w:ind w:firstLine="0"/>
              <w:jc w:val="center"/>
              <w:rPr>
                <w:sz w:val="24"/>
                <w:szCs w:val="24"/>
              </w:rPr>
            </w:pPr>
            <w:r w:rsidRPr="00483119">
              <w:rPr>
                <w:sz w:val="24"/>
                <w:szCs w:val="24"/>
              </w:rPr>
              <w:t>4</w:t>
            </w:r>
          </w:p>
        </w:tc>
        <w:tc>
          <w:tcPr>
            <w:tcW w:w="1088" w:type="dxa"/>
            <w:vAlign w:val="center"/>
          </w:tcPr>
          <w:p w:rsidR="00483119" w:rsidRPr="00483119" w:rsidRDefault="00483119" w:rsidP="00483119">
            <w:pPr>
              <w:suppressAutoHyphens w:val="0"/>
              <w:ind w:firstLine="0"/>
              <w:jc w:val="center"/>
              <w:rPr>
                <w:sz w:val="24"/>
                <w:szCs w:val="24"/>
              </w:rPr>
            </w:pPr>
            <w:r w:rsidRPr="00483119">
              <w:rPr>
                <w:sz w:val="24"/>
                <w:szCs w:val="24"/>
              </w:rPr>
              <w:t>5</w:t>
            </w:r>
          </w:p>
        </w:tc>
        <w:tc>
          <w:tcPr>
            <w:tcW w:w="1634" w:type="dxa"/>
            <w:vAlign w:val="center"/>
          </w:tcPr>
          <w:p w:rsidR="00483119" w:rsidRPr="00483119" w:rsidRDefault="00483119" w:rsidP="00483119">
            <w:pPr>
              <w:suppressAutoHyphens w:val="0"/>
              <w:ind w:firstLine="0"/>
              <w:jc w:val="center"/>
              <w:rPr>
                <w:sz w:val="24"/>
                <w:szCs w:val="24"/>
              </w:rPr>
            </w:pPr>
            <w:r w:rsidRPr="00483119">
              <w:rPr>
                <w:sz w:val="24"/>
                <w:szCs w:val="24"/>
              </w:rPr>
              <w:t>6</w:t>
            </w:r>
          </w:p>
        </w:tc>
        <w:tc>
          <w:tcPr>
            <w:tcW w:w="1452" w:type="dxa"/>
            <w:vAlign w:val="center"/>
          </w:tcPr>
          <w:p w:rsidR="00483119" w:rsidRPr="00483119" w:rsidRDefault="00483119" w:rsidP="00483119">
            <w:pPr>
              <w:suppressAutoHyphens w:val="0"/>
              <w:ind w:firstLine="0"/>
              <w:jc w:val="center"/>
              <w:rPr>
                <w:sz w:val="24"/>
                <w:szCs w:val="24"/>
              </w:rPr>
            </w:pPr>
            <w:r w:rsidRPr="00483119">
              <w:rPr>
                <w:sz w:val="24"/>
                <w:szCs w:val="24"/>
              </w:rPr>
              <w:t>7</w:t>
            </w:r>
          </w:p>
        </w:tc>
        <w:tc>
          <w:tcPr>
            <w:tcW w:w="1271" w:type="dxa"/>
            <w:vAlign w:val="center"/>
          </w:tcPr>
          <w:p w:rsidR="00483119" w:rsidRPr="00483119" w:rsidRDefault="00483119" w:rsidP="00483119">
            <w:pPr>
              <w:suppressAutoHyphens w:val="0"/>
              <w:ind w:left="-138" w:right="-130" w:firstLine="0"/>
              <w:jc w:val="center"/>
              <w:rPr>
                <w:sz w:val="24"/>
                <w:szCs w:val="24"/>
              </w:rPr>
            </w:pPr>
            <w:r w:rsidRPr="00483119">
              <w:rPr>
                <w:sz w:val="24"/>
                <w:szCs w:val="24"/>
              </w:rPr>
              <w:t>8</w:t>
            </w:r>
          </w:p>
        </w:tc>
        <w:tc>
          <w:tcPr>
            <w:tcW w:w="1088" w:type="dxa"/>
            <w:vAlign w:val="center"/>
          </w:tcPr>
          <w:p w:rsidR="00483119" w:rsidRPr="00483119" w:rsidRDefault="00483119" w:rsidP="00483119">
            <w:pPr>
              <w:suppressAutoHyphens w:val="0"/>
              <w:ind w:left="-42" w:firstLine="0"/>
              <w:jc w:val="center"/>
              <w:rPr>
                <w:sz w:val="24"/>
                <w:szCs w:val="24"/>
              </w:rPr>
            </w:pPr>
            <w:r w:rsidRPr="00483119">
              <w:rPr>
                <w:sz w:val="24"/>
                <w:szCs w:val="24"/>
              </w:rPr>
              <w:t>9</w:t>
            </w:r>
          </w:p>
        </w:tc>
      </w:tr>
      <w:tr w:rsidR="00483119" w:rsidRPr="00483119" w:rsidTr="00531FFF">
        <w:trPr>
          <w:trHeight w:val="248"/>
        </w:trPr>
        <w:tc>
          <w:tcPr>
            <w:tcW w:w="2906" w:type="dxa"/>
          </w:tcPr>
          <w:p w:rsidR="00483119" w:rsidRPr="00483119" w:rsidRDefault="00483119" w:rsidP="00483119">
            <w:pPr>
              <w:suppressAutoHyphens w:val="0"/>
              <w:ind w:firstLine="0"/>
              <w:jc w:val="left"/>
              <w:rPr>
                <w:sz w:val="24"/>
                <w:szCs w:val="24"/>
              </w:rPr>
            </w:pPr>
          </w:p>
        </w:tc>
        <w:tc>
          <w:tcPr>
            <w:tcW w:w="2363" w:type="dxa"/>
          </w:tcPr>
          <w:p w:rsidR="00483119" w:rsidRPr="00483119" w:rsidRDefault="00483119" w:rsidP="00483119">
            <w:pPr>
              <w:suppressAutoHyphens w:val="0"/>
              <w:ind w:firstLine="0"/>
              <w:jc w:val="left"/>
              <w:rPr>
                <w:sz w:val="24"/>
                <w:szCs w:val="24"/>
              </w:rPr>
            </w:pPr>
          </w:p>
        </w:tc>
        <w:tc>
          <w:tcPr>
            <w:tcW w:w="1452" w:type="dxa"/>
          </w:tcPr>
          <w:p w:rsidR="00483119" w:rsidRPr="00483119" w:rsidRDefault="00483119" w:rsidP="00483119">
            <w:pPr>
              <w:suppressAutoHyphens w:val="0"/>
              <w:ind w:firstLine="0"/>
              <w:jc w:val="left"/>
              <w:rPr>
                <w:sz w:val="24"/>
                <w:szCs w:val="24"/>
              </w:rPr>
            </w:pPr>
          </w:p>
        </w:tc>
        <w:tc>
          <w:tcPr>
            <w:tcW w:w="1452"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left"/>
              <w:rPr>
                <w:sz w:val="24"/>
                <w:szCs w:val="24"/>
              </w:rPr>
            </w:pPr>
          </w:p>
        </w:tc>
        <w:tc>
          <w:tcPr>
            <w:tcW w:w="1634" w:type="dxa"/>
          </w:tcPr>
          <w:p w:rsidR="00483119" w:rsidRPr="00483119" w:rsidRDefault="00483119" w:rsidP="00483119">
            <w:pPr>
              <w:suppressAutoHyphens w:val="0"/>
              <w:ind w:firstLine="0"/>
              <w:jc w:val="left"/>
              <w:rPr>
                <w:sz w:val="24"/>
                <w:szCs w:val="24"/>
              </w:rPr>
            </w:pPr>
          </w:p>
        </w:tc>
        <w:tc>
          <w:tcPr>
            <w:tcW w:w="1452" w:type="dxa"/>
          </w:tcPr>
          <w:p w:rsidR="00483119" w:rsidRPr="00483119" w:rsidRDefault="00483119" w:rsidP="00483119">
            <w:pPr>
              <w:suppressAutoHyphens w:val="0"/>
              <w:ind w:firstLine="0"/>
              <w:jc w:val="left"/>
              <w:rPr>
                <w:sz w:val="24"/>
                <w:szCs w:val="24"/>
              </w:rPr>
            </w:pPr>
          </w:p>
        </w:tc>
        <w:tc>
          <w:tcPr>
            <w:tcW w:w="1271"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left"/>
              <w:rPr>
                <w:sz w:val="24"/>
                <w:szCs w:val="24"/>
              </w:rPr>
            </w:pPr>
          </w:p>
        </w:tc>
      </w:tr>
      <w:tr w:rsidR="00483119" w:rsidRPr="00483119" w:rsidTr="00531FFF">
        <w:trPr>
          <w:trHeight w:val="248"/>
        </w:trPr>
        <w:tc>
          <w:tcPr>
            <w:tcW w:w="5269" w:type="dxa"/>
            <w:gridSpan w:val="2"/>
          </w:tcPr>
          <w:p w:rsidR="00483119" w:rsidRPr="00483119" w:rsidRDefault="00483119" w:rsidP="00483119">
            <w:pPr>
              <w:suppressAutoHyphens w:val="0"/>
              <w:ind w:firstLine="0"/>
              <w:jc w:val="left"/>
              <w:rPr>
                <w:sz w:val="24"/>
                <w:szCs w:val="24"/>
              </w:rPr>
            </w:pPr>
            <w:r w:rsidRPr="00483119">
              <w:rPr>
                <w:sz w:val="24"/>
                <w:szCs w:val="24"/>
              </w:rPr>
              <w:t>Итого по разделу 1. Расходы</w:t>
            </w:r>
          </w:p>
        </w:tc>
        <w:tc>
          <w:tcPr>
            <w:tcW w:w="1452" w:type="dxa"/>
          </w:tcPr>
          <w:p w:rsidR="00483119" w:rsidRPr="00483119" w:rsidRDefault="00483119" w:rsidP="00483119">
            <w:pPr>
              <w:suppressAutoHyphens w:val="0"/>
              <w:ind w:firstLine="0"/>
              <w:jc w:val="left"/>
              <w:rPr>
                <w:sz w:val="24"/>
                <w:szCs w:val="24"/>
              </w:rPr>
            </w:pPr>
          </w:p>
        </w:tc>
        <w:tc>
          <w:tcPr>
            <w:tcW w:w="1452"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left"/>
              <w:rPr>
                <w:sz w:val="24"/>
                <w:szCs w:val="24"/>
              </w:rPr>
            </w:pPr>
          </w:p>
        </w:tc>
        <w:tc>
          <w:tcPr>
            <w:tcW w:w="1634" w:type="dxa"/>
          </w:tcPr>
          <w:p w:rsidR="00483119" w:rsidRPr="00483119" w:rsidRDefault="00483119" w:rsidP="00483119">
            <w:pPr>
              <w:suppressAutoHyphens w:val="0"/>
              <w:ind w:firstLine="0"/>
              <w:jc w:val="left"/>
              <w:rPr>
                <w:sz w:val="24"/>
                <w:szCs w:val="24"/>
              </w:rPr>
            </w:pPr>
          </w:p>
        </w:tc>
        <w:tc>
          <w:tcPr>
            <w:tcW w:w="1452" w:type="dxa"/>
          </w:tcPr>
          <w:p w:rsidR="00483119" w:rsidRPr="00483119" w:rsidRDefault="00483119" w:rsidP="00483119">
            <w:pPr>
              <w:suppressAutoHyphens w:val="0"/>
              <w:ind w:firstLine="0"/>
              <w:jc w:val="left"/>
              <w:rPr>
                <w:sz w:val="24"/>
                <w:szCs w:val="24"/>
              </w:rPr>
            </w:pPr>
          </w:p>
        </w:tc>
        <w:tc>
          <w:tcPr>
            <w:tcW w:w="1271"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left"/>
              <w:rPr>
                <w:sz w:val="24"/>
                <w:szCs w:val="24"/>
              </w:rPr>
            </w:pPr>
          </w:p>
        </w:tc>
      </w:tr>
      <w:tr w:rsidR="00483119" w:rsidRPr="00483119" w:rsidTr="00531FFF">
        <w:trPr>
          <w:trHeight w:val="248"/>
        </w:trPr>
        <w:tc>
          <w:tcPr>
            <w:tcW w:w="2906" w:type="dxa"/>
          </w:tcPr>
          <w:p w:rsidR="00483119" w:rsidRPr="00483119" w:rsidRDefault="00483119" w:rsidP="00483119">
            <w:pPr>
              <w:suppressAutoHyphens w:val="0"/>
              <w:ind w:firstLine="0"/>
              <w:rPr>
                <w:sz w:val="24"/>
                <w:szCs w:val="24"/>
              </w:rPr>
            </w:pPr>
          </w:p>
        </w:tc>
        <w:tc>
          <w:tcPr>
            <w:tcW w:w="2363" w:type="dxa"/>
          </w:tcPr>
          <w:p w:rsidR="00483119" w:rsidRPr="00483119" w:rsidRDefault="00483119" w:rsidP="00483119">
            <w:pPr>
              <w:suppressAutoHyphens w:val="0"/>
              <w:ind w:firstLine="0"/>
              <w:rPr>
                <w:sz w:val="24"/>
                <w:szCs w:val="24"/>
              </w:rPr>
            </w:pPr>
          </w:p>
        </w:tc>
        <w:tc>
          <w:tcPr>
            <w:tcW w:w="1452" w:type="dxa"/>
          </w:tcPr>
          <w:p w:rsidR="00483119" w:rsidRPr="00483119" w:rsidRDefault="00483119" w:rsidP="00483119">
            <w:pPr>
              <w:suppressAutoHyphens w:val="0"/>
              <w:ind w:firstLine="0"/>
              <w:rPr>
                <w:sz w:val="24"/>
                <w:szCs w:val="24"/>
              </w:rPr>
            </w:pPr>
          </w:p>
        </w:tc>
        <w:tc>
          <w:tcPr>
            <w:tcW w:w="1452" w:type="dxa"/>
          </w:tcPr>
          <w:p w:rsidR="00483119" w:rsidRPr="00483119" w:rsidRDefault="00483119" w:rsidP="00483119">
            <w:pPr>
              <w:suppressAutoHyphens w:val="0"/>
              <w:ind w:firstLine="0"/>
              <w:jc w:val="center"/>
              <w:rPr>
                <w:b/>
                <w:sz w:val="24"/>
                <w:szCs w:val="24"/>
              </w:rPr>
            </w:pPr>
          </w:p>
        </w:tc>
        <w:tc>
          <w:tcPr>
            <w:tcW w:w="1088"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634"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452" w:type="dxa"/>
          </w:tcPr>
          <w:p w:rsidR="00483119" w:rsidRPr="00483119" w:rsidRDefault="00483119" w:rsidP="00483119">
            <w:pPr>
              <w:suppressAutoHyphens w:val="0"/>
              <w:ind w:firstLine="0"/>
              <w:jc w:val="center"/>
              <w:rPr>
                <w:b/>
                <w:sz w:val="24"/>
                <w:szCs w:val="24"/>
              </w:rPr>
            </w:pPr>
          </w:p>
        </w:tc>
        <w:tc>
          <w:tcPr>
            <w:tcW w:w="1271"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center"/>
              <w:rPr>
                <w:sz w:val="24"/>
                <w:szCs w:val="24"/>
              </w:rPr>
            </w:pPr>
            <w:r w:rsidRPr="00483119">
              <w:rPr>
                <w:sz w:val="24"/>
                <w:szCs w:val="24"/>
              </w:rPr>
              <w:t>Х</w:t>
            </w:r>
          </w:p>
        </w:tc>
      </w:tr>
      <w:tr w:rsidR="00483119" w:rsidRPr="00483119" w:rsidTr="00531FFF">
        <w:trPr>
          <w:trHeight w:val="248"/>
        </w:trPr>
        <w:tc>
          <w:tcPr>
            <w:tcW w:w="2906" w:type="dxa"/>
          </w:tcPr>
          <w:p w:rsidR="00483119" w:rsidRPr="00483119" w:rsidRDefault="00483119" w:rsidP="00483119">
            <w:pPr>
              <w:suppressAutoHyphens w:val="0"/>
              <w:ind w:firstLine="0"/>
              <w:rPr>
                <w:sz w:val="24"/>
                <w:szCs w:val="24"/>
              </w:rPr>
            </w:pPr>
          </w:p>
        </w:tc>
        <w:tc>
          <w:tcPr>
            <w:tcW w:w="2363" w:type="dxa"/>
          </w:tcPr>
          <w:p w:rsidR="00483119" w:rsidRPr="00483119" w:rsidRDefault="00483119" w:rsidP="00483119">
            <w:pPr>
              <w:suppressAutoHyphens w:val="0"/>
              <w:ind w:firstLine="0"/>
              <w:rPr>
                <w:sz w:val="24"/>
                <w:szCs w:val="24"/>
              </w:rPr>
            </w:pPr>
          </w:p>
        </w:tc>
        <w:tc>
          <w:tcPr>
            <w:tcW w:w="1452" w:type="dxa"/>
          </w:tcPr>
          <w:p w:rsidR="00483119" w:rsidRPr="00483119" w:rsidRDefault="00483119" w:rsidP="00483119">
            <w:pPr>
              <w:suppressAutoHyphens w:val="0"/>
              <w:ind w:firstLine="0"/>
              <w:rPr>
                <w:sz w:val="24"/>
                <w:szCs w:val="24"/>
              </w:rPr>
            </w:pPr>
          </w:p>
        </w:tc>
        <w:tc>
          <w:tcPr>
            <w:tcW w:w="1452" w:type="dxa"/>
          </w:tcPr>
          <w:p w:rsidR="00483119" w:rsidRPr="00483119" w:rsidRDefault="00483119" w:rsidP="00483119">
            <w:pPr>
              <w:suppressAutoHyphens w:val="0"/>
              <w:ind w:firstLine="0"/>
              <w:jc w:val="center"/>
              <w:rPr>
                <w:b/>
                <w:sz w:val="24"/>
                <w:szCs w:val="24"/>
              </w:rPr>
            </w:pPr>
          </w:p>
        </w:tc>
        <w:tc>
          <w:tcPr>
            <w:tcW w:w="1088"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634"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452" w:type="dxa"/>
          </w:tcPr>
          <w:p w:rsidR="00483119" w:rsidRPr="00483119" w:rsidRDefault="00483119" w:rsidP="00483119">
            <w:pPr>
              <w:suppressAutoHyphens w:val="0"/>
              <w:ind w:firstLine="0"/>
              <w:jc w:val="center"/>
              <w:rPr>
                <w:b/>
                <w:sz w:val="24"/>
                <w:szCs w:val="24"/>
              </w:rPr>
            </w:pPr>
          </w:p>
        </w:tc>
        <w:tc>
          <w:tcPr>
            <w:tcW w:w="1271"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center"/>
              <w:rPr>
                <w:sz w:val="24"/>
                <w:szCs w:val="24"/>
              </w:rPr>
            </w:pPr>
            <w:r w:rsidRPr="00483119">
              <w:rPr>
                <w:sz w:val="24"/>
                <w:szCs w:val="24"/>
              </w:rPr>
              <w:t>Х</w:t>
            </w:r>
          </w:p>
        </w:tc>
      </w:tr>
      <w:tr w:rsidR="00483119" w:rsidRPr="00483119" w:rsidTr="00531FFF">
        <w:trPr>
          <w:trHeight w:val="248"/>
        </w:trPr>
        <w:tc>
          <w:tcPr>
            <w:tcW w:w="2906" w:type="dxa"/>
          </w:tcPr>
          <w:p w:rsidR="00483119" w:rsidRPr="00483119" w:rsidRDefault="00483119" w:rsidP="00483119">
            <w:pPr>
              <w:suppressAutoHyphens w:val="0"/>
              <w:ind w:firstLine="0"/>
              <w:rPr>
                <w:sz w:val="24"/>
                <w:szCs w:val="24"/>
              </w:rPr>
            </w:pPr>
          </w:p>
        </w:tc>
        <w:tc>
          <w:tcPr>
            <w:tcW w:w="2363" w:type="dxa"/>
          </w:tcPr>
          <w:p w:rsidR="00483119" w:rsidRPr="00483119" w:rsidRDefault="00483119" w:rsidP="00483119">
            <w:pPr>
              <w:suppressAutoHyphens w:val="0"/>
              <w:ind w:firstLine="0"/>
              <w:rPr>
                <w:sz w:val="24"/>
                <w:szCs w:val="24"/>
              </w:rPr>
            </w:pPr>
          </w:p>
        </w:tc>
        <w:tc>
          <w:tcPr>
            <w:tcW w:w="1452" w:type="dxa"/>
          </w:tcPr>
          <w:p w:rsidR="00483119" w:rsidRPr="00483119" w:rsidRDefault="00483119" w:rsidP="00483119">
            <w:pPr>
              <w:suppressAutoHyphens w:val="0"/>
              <w:ind w:firstLine="0"/>
              <w:rPr>
                <w:sz w:val="24"/>
                <w:szCs w:val="24"/>
              </w:rPr>
            </w:pPr>
          </w:p>
        </w:tc>
        <w:tc>
          <w:tcPr>
            <w:tcW w:w="1452" w:type="dxa"/>
          </w:tcPr>
          <w:p w:rsidR="00483119" w:rsidRPr="00483119" w:rsidRDefault="00483119" w:rsidP="00483119">
            <w:pPr>
              <w:suppressAutoHyphens w:val="0"/>
              <w:ind w:firstLine="0"/>
              <w:jc w:val="center"/>
              <w:rPr>
                <w:b/>
                <w:sz w:val="24"/>
                <w:szCs w:val="24"/>
              </w:rPr>
            </w:pPr>
          </w:p>
        </w:tc>
        <w:tc>
          <w:tcPr>
            <w:tcW w:w="1088"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634"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452" w:type="dxa"/>
          </w:tcPr>
          <w:p w:rsidR="00483119" w:rsidRPr="00483119" w:rsidRDefault="00483119" w:rsidP="00483119">
            <w:pPr>
              <w:suppressAutoHyphens w:val="0"/>
              <w:ind w:firstLine="0"/>
              <w:jc w:val="center"/>
              <w:rPr>
                <w:b/>
                <w:sz w:val="24"/>
                <w:szCs w:val="24"/>
              </w:rPr>
            </w:pPr>
          </w:p>
        </w:tc>
        <w:tc>
          <w:tcPr>
            <w:tcW w:w="1271"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center"/>
              <w:rPr>
                <w:sz w:val="24"/>
                <w:szCs w:val="24"/>
              </w:rPr>
            </w:pPr>
            <w:r w:rsidRPr="00483119">
              <w:rPr>
                <w:sz w:val="24"/>
                <w:szCs w:val="24"/>
              </w:rPr>
              <w:t>Х</w:t>
            </w:r>
          </w:p>
        </w:tc>
      </w:tr>
      <w:tr w:rsidR="00483119" w:rsidRPr="00483119" w:rsidTr="00531FFF">
        <w:trPr>
          <w:trHeight w:val="248"/>
        </w:trPr>
        <w:tc>
          <w:tcPr>
            <w:tcW w:w="5269" w:type="dxa"/>
            <w:gridSpan w:val="2"/>
          </w:tcPr>
          <w:p w:rsidR="00483119" w:rsidRPr="00483119" w:rsidRDefault="00483119" w:rsidP="00483119">
            <w:pPr>
              <w:suppressAutoHyphens w:val="0"/>
              <w:ind w:firstLine="0"/>
              <w:rPr>
                <w:sz w:val="24"/>
                <w:szCs w:val="24"/>
              </w:rPr>
            </w:pPr>
            <w:r w:rsidRPr="00483119">
              <w:rPr>
                <w:sz w:val="24"/>
                <w:szCs w:val="24"/>
              </w:rPr>
              <w:t>Всего</w:t>
            </w:r>
          </w:p>
        </w:tc>
        <w:tc>
          <w:tcPr>
            <w:tcW w:w="1452" w:type="dxa"/>
          </w:tcPr>
          <w:p w:rsidR="00483119" w:rsidRPr="00483119" w:rsidRDefault="00483119" w:rsidP="00483119">
            <w:pPr>
              <w:suppressAutoHyphens w:val="0"/>
              <w:ind w:firstLine="0"/>
              <w:rPr>
                <w:sz w:val="24"/>
                <w:szCs w:val="24"/>
              </w:rPr>
            </w:pPr>
            <w:r w:rsidRPr="00483119">
              <w:rPr>
                <w:sz w:val="24"/>
                <w:szCs w:val="24"/>
              </w:rPr>
              <w:t xml:space="preserve">     Х</w:t>
            </w:r>
          </w:p>
        </w:tc>
        <w:tc>
          <w:tcPr>
            <w:tcW w:w="1452"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088"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634"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452" w:type="dxa"/>
          </w:tcPr>
          <w:p w:rsidR="00483119" w:rsidRPr="00483119" w:rsidRDefault="00483119" w:rsidP="00483119">
            <w:pPr>
              <w:suppressAutoHyphens w:val="0"/>
              <w:ind w:firstLine="0"/>
              <w:jc w:val="center"/>
              <w:rPr>
                <w:sz w:val="24"/>
                <w:szCs w:val="24"/>
              </w:rPr>
            </w:pPr>
            <w:r w:rsidRPr="00483119">
              <w:rPr>
                <w:sz w:val="24"/>
                <w:szCs w:val="24"/>
              </w:rPr>
              <w:t>Х</w:t>
            </w:r>
          </w:p>
        </w:tc>
        <w:tc>
          <w:tcPr>
            <w:tcW w:w="1271" w:type="dxa"/>
          </w:tcPr>
          <w:p w:rsidR="00483119" w:rsidRPr="00483119" w:rsidRDefault="00483119" w:rsidP="00483119">
            <w:pPr>
              <w:suppressAutoHyphens w:val="0"/>
              <w:ind w:firstLine="0"/>
              <w:jc w:val="left"/>
              <w:rPr>
                <w:sz w:val="24"/>
                <w:szCs w:val="24"/>
              </w:rPr>
            </w:pPr>
          </w:p>
        </w:tc>
        <w:tc>
          <w:tcPr>
            <w:tcW w:w="1088" w:type="dxa"/>
          </w:tcPr>
          <w:p w:rsidR="00483119" w:rsidRPr="00483119" w:rsidRDefault="00483119" w:rsidP="00483119">
            <w:pPr>
              <w:suppressAutoHyphens w:val="0"/>
              <w:ind w:firstLine="0"/>
              <w:jc w:val="center"/>
              <w:rPr>
                <w:sz w:val="24"/>
                <w:szCs w:val="24"/>
              </w:rPr>
            </w:pPr>
          </w:p>
        </w:tc>
      </w:tr>
    </w:tbl>
    <w:p w:rsidR="00483119" w:rsidRPr="00483119" w:rsidRDefault="00483119" w:rsidP="00483119">
      <w:pPr>
        <w:suppressAutoHyphens w:val="0"/>
        <w:ind w:firstLine="708"/>
        <w:jc w:val="left"/>
        <w:rPr>
          <w:sz w:val="20"/>
        </w:rPr>
      </w:pPr>
    </w:p>
    <w:p w:rsidR="00483119" w:rsidRPr="00483119" w:rsidRDefault="00483119" w:rsidP="00483119">
      <w:pPr>
        <w:tabs>
          <w:tab w:val="left" w:pos="4800"/>
          <w:tab w:val="left" w:pos="7230"/>
        </w:tabs>
        <w:suppressAutoHyphens w:val="0"/>
        <w:ind w:firstLine="0"/>
        <w:jc w:val="left"/>
        <w:rPr>
          <w:szCs w:val="28"/>
        </w:rPr>
      </w:pPr>
      <w:r w:rsidRPr="00483119">
        <w:rPr>
          <w:szCs w:val="28"/>
        </w:rPr>
        <w:t>Исполняющий обязанности</w:t>
      </w:r>
    </w:p>
    <w:p w:rsidR="00483119" w:rsidRPr="00483119" w:rsidRDefault="00483119" w:rsidP="00483119">
      <w:pPr>
        <w:tabs>
          <w:tab w:val="left" w:pos="4800"/>
          <w:tab w:val="left" w:pos="7230"/>
        </w:tabs>
        <w:suppressAutoHyphens w:val="0"/>
        <w:ind w:firstLine="0"/>
        <w:jc w:val="left"/>
        <w:rPr>
          <w:szCs w:val="28"/>
        </w:rPr>
      </w:pPr>
      <w:r w:rsidRPr="00483119">
        <w:rPr>
          <w:szCs w:val="28"/>
        </w:rPr>
        <w:t xml:space="preserve">начальника финансово-экономического </w:t>
      </w:r>
    </w:p>
    <w:p w:rsidR="00483119" w:rsidRPr="00483119" w:rsidRDefault="00483119" w:rsidP="00483119">
      <w:pPr>
        <w:tabs>
          <w:tab w:val="left" w:pos="4800"/>
          <w:tab w:val="left" w:pos="7230"/>
        </w:tabs>
        <w:suppressAutoHyphens w:val="0"/>
        <w:ind w:firstLine="0"/>
        <w:jc w:val="left"/>
        <w:rPr>
          <w:szCs w:val="28"/>
        </w:rPr>
      </w:pPr>
      <w:r w:rsidRPr="00483119">
        <w:rPr>
          <w:szCs w:val="28"/>
        </w:rPr>
        <w:t>отдела администрации Кореновского</w:t>
      </w:r>
    </w:p>
    <w:p w:rsidR="00CB66F2" w:rsidRDefault="00483119" w:rsidP="00483119">
      <w:pPr>
        <w:tabs>
          <w:tab w:val="left" w:pos="4800"/>
          <w:tab w:val="left" w:pos="7230"/>
        </w:tabs>
        <w:suppressAutoHyphens w:val="0"/>
        <w:ind w:firstLine="0"/>
        <w:jc w:val="left"/>
      </w:pPr>
      <w:r w:rsidRPr="00483119">
        <w:rPr>
          <w:szCs w:val="28"/>
        </w:rPr>
        <w:t xml:space="preserve">городского поселения                                                                                </w:t>
      </w:r>
      <w:r w:rsidRPr="00483119">
        <w:rPr>
          <w:szCs w:val="28"/>
        </w:rPr>
        <w:tab/>
        <w:t xml:space="preserve">                                                                  А.Н. Голова</w:t>
      </w:r>
    </w:p>
    <w:sectPr w:rsidR="00CB66F2" w:rsidSect="00EE7D3B">
      <w:pgSz w:w="16838" w:h="11906" w:orient="landscape"/>
      <w:pgMar w:top="1701" w:right="737" w:bottom="56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F2" w:rsidRDefault="00DF29F2" w:rsidP="00627D8D">
      <w:r>
        <w:separator/>
      </w:r>
    </w:p>
  </w:endnote>
  <w:endnote w:type="continuationSeparator" w:id="0">
    <w:p w:rsidR="00DF29F2" w:rsidRDefault="00DF29F2" w:rsidP="0062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F2" w:rsidRDefault="00DF29F2" w:rsidP="00627D8D">
      <w:r>
        <w:separator/>
      </w:r>
    </w:p>
  </w:footnote>
  <w:footnote w:type="continuationSeparator" w:id="0">
    <w:p w:rsidR="00DF29F2" w:rsidRDefault="00DF29F2" w:rsidP="00627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118873"/>
      <w:docPartObj>
        <w:docPartGallery w:val="Page Numbers (Top of Page)"/>
        <w:docPartUnique/>
      </w:docPartObj>
    </w:sdtPr>
    <w:sdtEndPr>
      <w:rPr>
        <w:color w:val="FFFFFF"/>
      </w:rPr>
    </w:sdtEndPr>
    <w:sdtContent>
      <w:p w:rsidR="00627D8D" w:rsidRPr="006A5D04" w:rsidRDefault="00627D8D" w:rsidP="00627D8D">
        <w:pPr>
          <w:pStyle w:val="ab"/>
          <w:ind w:firstLine="0"/>
          <w:jc w:val="center"/>
          <w:rPr>
            <w:color w:val="FFFFFF"/>
          </w:rPr>
        </w:pPr>
        <w:r w:rsidRPr="006A5D04">
          <w:rPr>
            <w:color w:val="FFFFFF"/>
          </w:rPr>
          <w:fldChar w:fldCharType="begin"/>
        </w:r>
        <w:r w:rsidRPr="006A5D04">
          <w:rPr>
            <w:color w:val="FFFFFF"/>
          </w:rPr>
          <w:instrText>PAGE   \* MERGEFORMAT</w:instrText>
        </w:r>
        <w:r w:rsidRPr="006A5D04">
          <w:rPr>
            <w:color w:val="FFFFFF"/>
          </w:rPr>
          <w:fldChar w:fldCharType="separate"/>
        </w:r>
        <w:r w:rsidR="00823EA2">
          <w:rPr>
            <w:noProof/>
            <w:color w:val="FFFFFF"/>
          </w:rPr>
          <w:t>6</w:t>
        </w:r>
        <w:r w:rsidRPr="006A5D04">
          <w:rPr>
            <w:color w:val="FFFFF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47AB"/>
    <w:rsid w:val="00076841"/>
    <w:rsid w:val="000F5C0A"/>
    <w:rsid w:val="00136E79"/>
    <w:rsid w:val="001F515B"/>
    <w:rsid w:val="00202F6D"/>
    <w:rsid w:val="0022262B"/>
    <w:rsid w:val="002B1EB9"/>
    <w:rsid w:val="002B2541"/>
    <w:rsid w:val="002B6878"/>
    <w:rsid w:val="00350208"/>
    <w:rsid w:val="003A587A"/>
    <w:rsid w:val="003D5842"/>
    <w:rsid w:val="004116B4"/>
    <w:rsid w:val="00483119"/>
    <w:rsid w:val="00601190"/>
    <w:rsid w:val="00627D8D"/>
    <w:rsid w:val="006451C3"/>
    <w:rsid w:val="00660714"/>
    <w:rsid w:val="006A5D04"/>
    <w:rsid w:val="006C47AB"/>
    <w:rsid w:val="00720921"/>
    <w:rsid w:val="0077447A"/>
    <w:rsid w:val="00804A3B"/>
    <w:rsid w:val="00814E1E"/>
    <w:rsid w:val="00823EA2"/>
    <w:rsid w:val="00855826"/>
    <w:rsid w:val="009008C9"/>
    <w:rsid w:val="0097219F"/>
    <w:rsid w:val="0099384F"/>
    <w:rsid w:val="00A77F40"/>
    <w:rsid w:val="00B042B4"/>
    <w:rsid w:val="00B6772F"/>
    <w:rsid w:val="00C710A3"/>
    <w:rsid w:val="00CB66F2"/>
    <w:rsid w:val="00D24F2E"/>
    <w:rsid w:val="00DF29F2"/>
    <w:rsid w:val="00EC4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04192-7CD2-44F6-80C8-B41CE749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1A8"/>
    <w:pPr>
      <w:suppressAutoHyphens/>
      <w:spacing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rsid w:val="00B061B0"/>
    <w:rPr>
      <w:rFonts w:ascii="Arial" w:eastAsia="Times New Roman" w:hAnsi="Arial" w:cs="Arial"/>
      <w:sz w:val="18"/>
      <w:szCs w:val="18"/>
      <w:lang w:eastAsia="ru-RU"/>
    </w:rPr>
  </w:style>
  <w:style w:type="paragraph" w:customStyle="1" w:styleId="a4">
    <w:name w:val="Заголовок"/>
    <w:basedOn w:val="a"/>
    <w:next w:val="a5"/>
    <w:pPr>
      <w:keepNext/>
      <w:spacing w:before="240" w:after="120"/>
    </w:pPr>
    <w:rPr>
      <w:rFonts w:ascii="Liberation Sans" w:eastAsia="Microsoft YaHei" w:hAnsi="Liberation Sans" w:cs="Mangal"/>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Title"/>
    <w:basedOn w:val="a"/>
    <w:pPr>
      <w:suppressLineNumbers/>
      <w:spacing w:before="120" w:after="120"/>
    </w:pPr>
    <w:rPr>
      <w:rFonts w:cs="Mangal"/>
      <w:i/>
      <w:iCs/>
      <w:sz w:val="24"/>
      <w:szCs w:val="24"/>
    </w:rPr>
  </w:style>
  <w:style w:type="paragraph" w:styleId="a8">
    <w:name w:val="index heading"/>
    <w:basedOn w:val="a"/>
    <w:pPr>
      <w:suppressLineNumbers/>
    </w:pPr>
    <w:rPr>
      <w:rFonts w:cs="Mangal"/>
    </w:rPr>
  </w:style>
  <w:style w:type="paragraph" w:customStyle="1" w:styleId="ConsTitle">
    <w:name w:val="ConsTitle"/>
    <w:rsid w:val="00BD21A8"/>
    <w:pPr>
      <w:widowControl w:val="0"/>
      <w:suppressAutoHyphens/>
      <w:spacing w:line="240" w:lineRule="auto"/>
      <w:ind w:right="19772"/>
    </w:pPr>
    <w:rPr>
      <w:rFonts w:ascii="Arial" w:eastAsia="Times New Roman" w:hAnsi="Arial" w:cs="Arial"/>
      <w:b/>
      <w:bCs/>
      <w:sz w:val="16"/>
      <w:szCs w:val="16"/>
      <w:lang w:eastAsia="ru-RU"/>
    </w:rPr>
  </w:style>
  <w:style w:type="paragraph" w:customStyle="1" w:styleId="ConsNormal">
    <w:name w:val="ConsNormal"/>
    <w:rsid w:val="00BD21A8"/>
    <w:pPr>
      <w:widowControl w:val="0"/>
      <w:suppressAutoHyphens/>
      <w:spacing w:line="240" w:lineRule="auto"/>
      <w:ind w:right="19772" w:firstLine="720"/>
    </w:pPr>
    <w:rPr>
      <w:rFonts w:ascii="Arial" w:eastAsia="Times New Roman" w:hAnsi="Arial" w:cs="Arial"/>
      <w:sz w:val="20"/>
      <w:szCs w:val="20"/>
      <w:lang w:eastAsia="ru-RU"/>
    </w:rPr>
  </w:style>
  <w:style w:type="paragraph" w:customStyle="1" w:styleId="a9">
    <w:name w:val="Валера"/>
    <w:basedOn w:val="a"/>
    <w:rsid w:val="00BD21A8"/>
    <w:pPr>
      <w:spacing w:line="360" w:lineRule="auto"/>
      <w:ind w:firstLine="709"/>
    </w:pPr>
    <w:rPr>
      <w:szCs w:val="24"/>
      <w:lang w:eastAsia="ar-SA"/>
    </w:rPr>
  </w:style>
  <w:style w:type="paragraph" w:styleId="aa">
    <w:name w:val="Balloon Text"/>
    <w:basedOn w:val="a"/>
    <w:uiPriority w:val="99"/>
    <w:semiHidden/>
    <w:unhideWhenUsed/>
    <w:rsid w:val="00B061B0"/>
    <w:rPr>
      <w:rFonts w:ascii="Arial" w:hAnsi="Arial" w:cs="Arial"/>
      <w:sz w:val="18"/>
      <w:szCs w:val="18"/>
    </w:rPr>
  </w:style>
  <w:style w:type="paragraph" w:styleId="ab">
    <w:name w:val="header"/>
    <w:basedOn w:val="a"/>
    <w:link w:val="ac"/>
    <w:uiPriority w:val="99"/>
    <w:unhideWhenUsed/>
    <w:rsid w:val="00627D8D"/>
    <w:pPr>
      <w:tabs>
        <w:tab w:val="center" w:pos="4677"/>
        <w:tab w:val="right" w:pos="9355"/>
      </w:tabs>
    </w:pPr>
  </w:style>
  <w:style w:type="character" w:customStyle="1" w:styleId="ac">
    <w:name w:val="Верхний колонтитул Знак"/>
    <w:basedOn w:val="a0"/>
    <w:link w:val="ab"/>
    <w:uiPriority w:val="99"/>
    <w:rsid w:val="00627D8D"/>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627D8D"/>
    <w:pPr>
      <w:tabs>
        <w:tab w:val="center" w:pos="4677"/>
        <w:tab w:val="right" w:pos="9355"/>
      </w:tabs>
    </w:pPr>
  </w:style>
  <w:style w:type="character" w:customStyle="1" w:styleId="ae">
    <w:name w:val="Нижний колонтитул Знак"/>
    <w:basedOn w:val="a0"/>
    <w:link w:val="ad"/>
    <w:uiPriority w:val="99"/>
    <w:rsid w:val="00627D8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2134">
      <w:bodyDiv w:val="1"/>
      <w:marLeft w:val="0"/>
      <w:marRight w:val="0"/>
      <w:marTop w:val="0"/>
      <w:marBottom w:val="0"/>
      <w:divBdr>
        <w:top w:val="none" w:sz="0" w:space="0" w:color="auto"/>
        <w:left w:val="none" w:sz="0" w:space="0" w:color="auto"/>
        <w:bottom w:val="none" w:sz="0" w:space="0" w:color="auto"/>
        <w:right w:val="none" w:sz="0" w:space="0" w:color="auto"/>
      </w:divBdr>
    </w:div>
    <w:div w:id="1088379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5015</Words>
  <Characters>28586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Андрей Барыбин</cp:lastModifiedBy>
  <cp:revision>42</cp:revision>
  <cp:lastPrinted>2018-03-07T08:59:00Z</cp:lastPrinted>
  <dcterms:created xsi:type="dcterms:W3CDTF">2016-12-21T11:18:00Z</dcterms:created>
  <dcterms:modified xsi:type="dcterms:W3CDTF">2018-03-07T08:59:00Z</dcterms:modified>
  <dc:language>ru-RU</dc:language>
</cp:coreProperties>
</file>