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04BF4" w:rsidRPr="00D04BF4" w:rsidRDefault="00D04BF4" w:rsidP="00D0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7D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A5DAA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AA" w:rsidRPr="00D04BF4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5A5DAA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2019 года</w:t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 w:rsidR="00D04BF4" w:rsidRPr="00D04B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535</w:t>
      </w:r>
    </w:p>
    <w:p w:rsidR="0011497D" w:rsidRDefault="00D04BF4" w:rsidP="005A5D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5A5DAA" w:rsidRPr="005A5DAA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DAA" w:rsidRPr="005A5DAA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DAA" w:rsidRPr="005A5DAA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7D" w:rsidRDefault="006E0F21" w:rsidP="005A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21">
        <w:rPr>
          <w:rFonts w:ascii="Times New Roman" w:hAnsi="Times New Roman"/>
          <w:b/>
          <w:sz w:val="28"/>
          <w:szCs w:val="28"/>
        </w:rPr>
        <w:t>Отчет директора муниципального бюджетного учреждения культуры «Кореновская центральная городская библиотека»</w:t>
      </w:r>
      <w:r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5A5DAA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AA" w:rsidRPr="00D04BF4" w:rsidRDefault="005A5DAA" w:rsidP="005A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F4" w:rsidRPr="00350A40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6E0F21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6E0F21" w:rsidRPr="006E0F21">
        <w:rPr>
          <w:rFonts w:ascii="Times New Roman" w:hAnsi="Times New Roman"/>
          <w:sz w:val="28"/>
          <w:szCs w:val="28"/>
        </w:rPr>
        <w:t xml:space="preserve"> отчет директора муниципального бюджетного учреждения культуры «Кореновская центральная городская библиотека» за 2018 год</w:t>
      </w:r>
      <w:r w:rsidRPr="00350A40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r w:rsidR="006E0F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0A40">
        <w:rPr>
          <w:rFonts w:ascii="Times New Roman" w:hAnsi="Times New Roman" w:cs="Times New Roman"/>
          <w:sz w:val="28"/>
          <w:szCs w:val="28"/>
        </w:rPr>
        <w:t>р е ш и л:</w:t>
      </w:r>
    </w:p>
    <w:p w:rsidR="00D04BF4" w:rsidRPr="00350A40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E0F21">
        <w:rPr>
          <w:rFonts w:ascii="Times New Roman" w:hAnsi="Times New Roman"/>
          <w:sz w:val="28"/>
          <w:szCs w:val="28"/>
        </w:rPr>
        <w:t>О</w:t>
      </w:r>
      <w:r w:rsidR="006E0F21" w:rsidRPr="006E0F21">
        <w:rPr>
          <w:rFonts w:ascii="Times New Roman" w:hAnsi="Times New Roman"/>
          <w:sz w:val="28"/>
          <w:szCs w:val="28"/>
        </w:rPr>
        <w:t>тчет директора муниципального бюджетного учреждения культуры «Кореновская центральная городская библиотека» за 2018 год</w:t>
      </w:r>
      <w:r w:rsidR="006E0F21" w:rsidRPr="00350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A40">
        <w:rPr>
          <w:rFonts w:ascii="Times New Roman" w:hAnsi="Times New Roman" w:cs="Times New Roman"/>
          <w:bCs/>
          <w:sz w:val="28"/>
          <w:szCs w:val="28"/>
        </w:rPr>
        <w:t>пр</w:t>
      </w:r>
      <w:r w:rsidR="00350A40"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11497D" w:rsidRDefault="00D04BF4" w:rsidP="005A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5A5DAA" w:rsidRDefault="005A5DAA" w:rsidP="005A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AA" w:rsidRDefault="005A5DAA" w:rsidP="005A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AA" w:rsidRPr="00D04BF4" w:rsidRDefault="005A5DAA" w:rsidP="005A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 w:rsidR="006E0F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97D" w:rsidRDefault="0011497D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21" w:rsidRPr="00D04BF4" w:rsidRDefault="006E0F21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D04BF4" w:rsidRDefault="00D04BF4" w:rsidP="00D0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1497D" w:rsidTr="0011497D">
        <w:tc>
          <w:tcPr>
            <w:tcW w:w="4785" w:type="dxa"/>
          </w:tcPr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1497D" w:rsidRPr="0011497D" w:rsidRDefault="005A5DAA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11497D" w:rsidRPr="0011497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1497D" w:rsidRPr="0011497D" w:rsidRDefault="0011497D" w:rsidP="0011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11497D" w:rsidRDefault="0011497D" w:rsidP="005A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7D">
              <w:rPr>
                <w:rFonts w:ascii="Times New Roman" w:hAnsi="Times New Roman"/>
                <w:sz w:val="28"/>
                <w:szCs w:val="28"/>
              </w:rPr>
              <w:t>от</w:t>
            </w:r>
            <w:r w:rsidR="005A5DAA">
              <w:rPr>
                <w:rFonts w:ascii="Times New Roman" w:hAnsi="Times New Roman"/>
                <w:sz w:val="28"/>
                <w:szCs w:val="28"/>
              </w:rPr>
              <w:t xml:space="preserve"> 29 мая 2019 </w:t>
            </w:r>
            <w:r w:rsidR="002F465F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="005A5DAA">
              <w:rPr>
                <w:rFonts w:ascii="Times New Roman" w:hAnsi="Times New Roman"/>
                <w:sz w:val="28"/>
                <w:szCs w:val="28"/>
              </w:rPr>
              <w:t xml:space="preserve"> 535 </w:t>
            </w:r>
          </w:p>
        </w:tc>
      </w:tr>
    </w:tbl>
    <w:p w:rsidR="005A5DAA" w:rsidRDefault="005A5DAA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DAA" w:rsidRDefault="005A5DAA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DAA" w:rsidRDefault="005A5DAA" w:rsidP="0011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7D" w:rsidRDefault="00D04BF4" w:rsidP="005A5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D04BF4">
        <w:rPr>
          <w:rFonts w:ascii="Times New Roman" w:hAnsi="Times New Roman"/>
          <w:sz w:val="28"/>
          <w:szCs w:val="28"/>
        </w:rPr>
        <w:t xml:space="preserve">муниципального </w:t>
      </w:r>
      <w:r w:rsidR="006E0F21">
        <w:rPr>
          <w:rFonts w:ascii="Times New Roman" w:hAnsi="Times New Roman"/>
          <w:sz w:val="28"/>
          <w:szCs w:val="28"/>
        </w:rPr>
        <w:t xml:space="preserve">бюджетного учреждения культуры </w:t>
      </w:r>
      <w:r w:rsidRPr="00D04BF4">
        <w:rPr>
          <w:rFonts w:ascii="Times New Roman" w:hAnsi="Times New Roman"/>
          <w:sz w:val="28"/>
          <w:szCs w:val="28"/>
        </w:rPr>
        <w:t>«</w:t>
      </w:r>
      <w:r w:rsidR="006E0F21" w:rsidRPr="006E0F21">
        <w:rPr>
          <w:rFonts w:ascii="Times New Roman" w:hAnsi="Times New Roman"/>
          <w:sz w:val="28"/>
          <w:szCs w:val="28"/>
        </w:rPr>
        <w:t>Кореновская центральная городская библиотека</w:t>
      </w:r>
      <w:r w:rsidRPr="00D04BF4">
        <w:rPr>
          <w:rFonts w:ascii="Times New Roman" w:hAnsi="Times New Roman"/>
          <w:sz w:val="28"/>
          <w:szCs w:val="28"/>
        </w:rPr>
        <w:t>»</w:t>
      </w:r>
      <w:r w:rsidR="006E0F21">
        <w:rPr>
          <w:rFonts w:ascii="Times New Roman" w:hAnsi="Times New Roman"/>
          <w:sz w:val="28"/>
          <w:szCs w:val="28"/>
        </w:rPr>
        <w:t xml:space="preserve"> </w:t>
      </w:r>
      <w:r w:rsidR="002F465F">
        <w:rPr>
          <w:rFonts w:ascii="Times New Roman" w:hAnsi="Times New Roman"/>
          <w:sz w:val="28"/>
          <w:szCs w:val="28"/>
        </w:rPr>
        <w:t>за 2018</w:t>
      </w:r>
      <w:r w:rsidRPr="00824482">
        <w:rPr>
          <w:rFonts w:ascii="Times New Roman" w:hAnsi="Times New Roman"/>
          <w:sz w:val="28"/>
          <w:szCs w:val="28"/>
        </w:rPr>
        <w:t xml:space="preserve"> год</w:t>
      </w:r>
      <w:bookmarkEnd w:id="0"/>
    </w:p>
    <w:p w:rsidR="005A5DAA" w:rsidRDefault="005A5DAA" w:rsidP="005A5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F21" w:rsidRPr="006E0F21" w:rsidRDefault="006E0F21" w:rsidP="006E0F21">
      <w:pPr>
        <w:ind w:firstLine="709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hAnsi="Times New Roman"/>
          <w:sz w:val="28"/>
          <w:szCs w:val="28"/>
        </w:rPr>
        <w:t>Краевые программы, в которых приняло участие учреждение:</w:t>
      </w:r>
    </w:p>
    <w:p w:rsidR="005A5DAA" w:rsidRPr="005A5DAA" w:rsidRDefault="006E0F21" w:rsidP="005A5DA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государственная программа Краснодарского края </w:t>
      </w:r>
      <w:r w:rsidRPr="006E0F21">
        <w:rPr>
          <w:rFonts w:ascii="Times New Roman" w:eastAsia="Lucida Sans Unicode" w:hAnsi="Times New Roman"/>
          <w:iCs/>
          <w:color w:val="000000"/>
          <w:kern w:val="3"/>
          <w:sz w:val="28"/>
          <w:szCs w:val="28"/>
          <w:lang w:eastAsia="zh-CN"/>
        </w:rPr>
        <w:t xml:space="preserve">«Дети Кубани» на 2014-2018 г.» </w:t>
      </w:r>
      <w:r w:rsidRPr="006E0F21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>(постановление от 14.10.2013 г. №1174);</w:t>
      </w:r>
    </w:p>
    <w:p w:rsidR="005A5DAA" w:rsidRPr="005A5DAA" w:rsidRDefault="006E0F21" w:rsidP="005A5DA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5A5DA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государственная программа Краснодарского края </w:t>
      </w:r>
      <w:r w:rsidRPr="005A5DAA">
        <w:rPr>
          <w:rFonts w:ascii="Times New Roman" w:eastAsia="Lucida Sans Unicode" w:hAnsi="Times New Roman"/>
          <w:iCs/>
          <w:color w:val="000000"/>
          <w:kern w:val="3"/>
          <w:sz w:val="28"/>
          <w:szCs w:val="28"/>
          <w:lang w:eastAsia="zh-CN"/>
        </w:rPr>
        <w:t>«Развитие культуры» на 2016-2021г.»</w:t>
      </w:r>
      <w:r w:rsidRPr="005A5DA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 (постановление от 22.10.2015 г. №986; с изменениями 07.10.2016 г. №775 и 06.05.2016 №288);</w:t>
      </w:r>
    </w:p>
    <w:p w:rsidR="005A5DAA" w:rsidRPr="005A5DAA" w:rsidRDefault="006E0F21" w:rsidP="005A5DA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5A5DA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>государственная программа Краснодарского края «Противодействие незаконному обороту наркотиков» (постановление от 05.10.2015 г. №941);</w:t>
      </w:r>
    </w:p>
    <w:p w:rsidR="005A5DAA" w:rsidRPr="005A5DAA" w:rsidRDefault="006E0F21" w:rsidP="005A5DA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5A5DA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 xml:space="preserve">целевая программа «Комплексные меры по профилактике наркомании в Кореновском городском поселении Кореновского района» на 2018 год (постановление от 05.12.2017 г. №2171); </w:t>
      </w:r>
    </w:p>
    <w:p w:rsidR="005A5DAA" w:rsidRPr="005A5DAA" w:rsidRDefault="006E0F21" w:rsidP="005A5DA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5A5DA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/>
        </w:rPr>
        <w:t>целевая программа «Гармонизация межнациональных отношений на территории Кореновского городского поселения Кореновского района на 2018-2019 годы» (постановление от 26.03.2018 г. №332).</w:t>
      </w:r>
    </w:p>
    <w:p w:rsidR="006E0F21" w:rsidRPr="005A5DAA" w:rsidRDefault="006E0F21" w:rsidP="005A5DA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5A5DAA">
        <w:rPr>
          <w:rFonts w:ascii="Times New Roman" w:hAnsi="Times New Roman"/>
          <w:sz w:val="28"/>
          <w:szCs w:val="28"/>
          <w:lang w:eastAsia="ar-SA"/>
        </w:rPr>
        <w:t>Главной целью библиотек МБУК «Кореновская центральная городская библиотека» является библиотечное и библиографическое обслуживание читателей</w:t>
      </w:r>
      <w:r w:rsidRPr="005A5DA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Pr="005A5DAA">
        <w:rPr>
          <w:rFonts w:ascii="Times New Roman" w:hAnsi="Times New Roman"/>
          <w:sz w:val="28"/>
          <w:szCs w:val="28"/>
          <w:lang w:eastAsia="ar-SA"/>
        </w:rPr>
        <w:t>Основными приоритетными направлениями деятельности библиотек МБУК «Кореновская ЦГБ» в 2018 году были — продвижение книги и популяризация чтения,</w:t>
      </w:r>
      <w:r w:rsidRPr="005A5DA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формирование, развитие и сохранность фондов, совершенствование библиотечного и справочно-библиографического и информационного обслуживания пользователей; реализация Указа Президента РФ </w:t>
      </w:r>
      <w:r w:rsidRPr="005A5DAA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«О проведении в России Года </w:t>
      </w:r>
      <w:r w:rsidRPr="005A5DAA">
        <w:rPr>
          <w:rStyle w:val="StrongEmphasis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  <w:lang w:eastAsia="ar-SA"/>
        </w:rPr>
        <w:t>добровольца (волонтера)</w:t>
      </w:r>
      <w:r w:rsidRPr="005A5DAA">
        <w:rPr>
          <w:rFonts w:ascii="Times New Roman" w:hAnsi="Times New Roman"/>
          <w:color w:val="000000"/>
          <w:sz w:val="28"/>
          <w:szCs w:val="28"/>
          <w:lang w:eastAsia="ar-SA"/>
        </w:rPr>
        <w:t>» (от</w:t>
      </w:r>
      <w:r w:rsidRPr="005A5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06.12.2017      № 583</w:t>
      </w:r>
      <w:r w:rsidRPr="005A5DAA">
        <w:rPr>
          <w:rFonts w:ascii="Times New Roman" w:hAnsi="Times New Roman"/>
          <w:color w:val="000000"/>
          <w:sz w:val="28"/>
          <w:szCs w:val="28"/>
          <w:lang w:eastAsia="ar-SA"/>
        </w:rPr>
        <w:t>);</w:t>
      </w:r>
      <w:r w:rsidRPr="005A5DAA">
        <w:rPr>
          <w:rFonts w:ascii="Times New Roman" w:hAnsi="Times New Roman"/>
          <w:color w:val="FF0000"/>
          <w:sz w:val="27"/>
          <w:szCs w:val="27"/>
          <w:shd w:val="clear" w:color="auto" w:fill="FFFFFF"/>
          <w:lang w:eastAsia="ar-SA"/>
        </w:rPr>
        <w:t xml:space="preserve"> </w:t>
      </w:r>
      <w:r w:rsidRPr="005A5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краеведческая деятельность библиотек была приоритетной и проводилась в рамках юбилейной даты — </w:t>
      </w:r>
      <w:r w:rsidRPr="005A5DAA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>75-летия освобождения Кубани от немецко-фашистских захватчиков</w:t>
      </w:r>
      <w:r w:rsidRPr="005A5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 продолжилась работа по сохранению основных контрольных показателей и привлечению новых читателей;</w:t>
      </w:r>
      <w:r w:rsidRPr="005A5DAA">
        <w:rPr>
          <w:rFonts w:ascii="Times New Roman" w:hAnsi="Times New Roman"/>
          <w:sz w:val="28"/>
          <w:szCs w:val="28"/>
          <w:lang w:eastAsia="ar-SA"/>
        </w:rPr>
        <w:t xml:space="preserve"> гражданско-патриотическое просвещение, пропаганда здорового образа жизни.</w:t>
      </w:r>
    </w:p>
    <w:p w:rsidR="006E0F21" w:rsidRPr="006E0F21" w:rsidRDefault="006E0F21" w:rsidP="006E0F21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E0F21">
        <w:rPr>
          <w:rFonts w:ascii="Times New Roman" w:hAnsi="Times New Roman"/>
          <w:sz w:val="28"/>
          <w:szCs w:val="28"/>
        </w:rPr>
        <w:t>Основные статистические показатели деятельности МБУК «Кореновская ЦГБ»: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98"/>
        <w:gridCol w:w="1221"/>
        <w:gridCol w:w="222"/>
        <w:gridCol w:w="1317"/>
        <w:gridCol w:w="1189"/>
        <w:gridCol w:w="222"/>
        <w:gridCol w:w="1319"/>
        <w:gridCol w:w="1219"/>
        <w:gridCol w:w="222"/>
        <w:gridCol w:w="1317"/>
      </w:tblGrid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Наименование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Показатели 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Выполнение 2018г.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Показатели</w:t>
            </w:r>
          </w:p>
          <w:p w:rsidR="006E0F21" w:rsidRPr="006E0F21" w:rsidRDefault="006E0F21" w:rsidP="002719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 xml:space="preserve"> 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Выполнение 2018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Показатели 2017г.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/>
              </w:rPr>
              <w:t>Выполнение 2018г.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10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bCs/>
                <w:kern w:val="3"/>
                <w:lang w:eastAsia="zh-CN"/>
              </w:rPr>
              <w:t>Число пользователей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bCs/>
                <w:kern w:val="3"/>
                <w:lang w:eastAsia="zh-CN"/>
              </w:rPr>
              <w:t>Число книговыдач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bCs/>
                <w:kern w:val="3"/>
                <w:lang w:eastAsia="zh-CN"/>
              </w:rPr>
              <w:t>Число посещений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ЦГБ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77093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77102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24838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lastRenderedPageBreak/>
              <w:t>ГБ 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60958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60960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19000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ГБ №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9362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9369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3090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lang w:eastAsia="zh-CN"/>
              </w:rPr>
              <w:t>Библиотека п.Южного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3574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lang w:eastAsia="zh-CN"/>
              </w:rPr>
              <w:t>Библиотека п.Мирного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4470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4470</w:t>
            </w:r>
          </w:p>
        </w:tc>
      </w:tr>
      <w:tr w:rsidR="006E0F21" w:rsidRPr="006E0F21" w:rsidTr="005A5DA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lang w:eastAsia="zh-CN"/>
              </w:rPr>
              <w:t>Библиотека п.Свободного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2402</w:t>
            </w:r>
          </w:p>
        </w:tc>
      </w:tr>
      <w:tr w:rsidR="006E0F21" w:rsidRPr="006E0F21" w:rsidTr="005A5DAA"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6277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6278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174646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174666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57354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21" w:rsidRPr="006E0F21" w:rsidRDefault="006E0F21" w:rsidP="002719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</w:pPr>
            <w:r w:rsidRPr="006E0F21">
              <w:rPr>
                <w:rFonts w:ascii="Times New Roman" w:eastAsia="Lucida Sans Unicode" w:hAnsi="Times New Roman"/>
                <w:kern w:val="3"/>
                <w:sz w:val="24"/>
                <w:szCs w:val="20"/>
                <w:lang w:eastAsia="zh-CN"/>
              </w:rPr>
              <w:t>57374</w:t>
            </w:r>
          </w:p>
        </w:tc>
      </w:tr>
    </w:tbl>
    <w:p w:rsidR="006E0F21" w:rsidRPr="006E0F21" w:rsidRDefault="006E0F21" w:rsidP="006E0F2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F21" w:rsidRDefault="006E0F21" w:rsidP="006E0F2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hAnsi="Times New Roman"/>
          <w:sz w:val="28"/>
          <w:szCs w:val="28"/>
        </w:rPr>
        <w:t>Библиотеками МБУК «Кореновская центральная городская библиотека» за 2018 год проведено 346 мероприятий.</w:t>
      </w:r>
    </w:p>
    <w:p w:rsidR="006E0F21" w:rsidRPr="006E0F21" w:rsidRDefault="006E0F21" w:rsidP="006E0F2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eastAsia="Arial CYR" w:hAnsi="Times New Roman"/>
          <w:color w:val="000000"/>
          <w:spacing w:val="2"/>
          <w:kern w:val="3"/>
          <w:sz w:val="28"/>
          <w:szCs w:val="28"/>
          <w:lang w:eastAsia="zh-CN"/>
        </w:rPr>
        <w:t xml:space="preserve">В продвижении книги и чтения позитивным и уже традиционным мероприятием стала </w:t>
      </w:r>
      <w:r w:rsidRPr="006E0F21">
        <w:rPr>
          <w:rFonts w:ascii="Times New Roman" w:eastAsia="Arial CYR" w:hAnsi="Times New Roman"/>
          <w:bCs/>
          <w:color w:val="000000"/>
          <w:spacing w:val="2"/>
          <w:kern w:val="3"/>
          <w:sz w:val="28"/>
          <w:szCs w:val="28"/>
          <w:lang w:eastAsia="zh-CN"/>
        </w:rPr>
        <w:t>«Библионочь</w:t>
      </w:r>
      <w:r w:rsidRPr="006E0F21">
        <w:rPr>
          <w:rFonts w:ascii="Times New Roman" w:eastAsia="Arial CYR" w:hAnsi="Times New Roman"/>
          <w:bCs/>
          <w:spacing w:val="2"/>
          <w:kern w:val="3"/>
          <w:sz w:val="28"/>
          <w:szCs w:val="28"/>
          <w:lang w:eastAsia="zh-CN"/>
        </w:rPr>
        <w:t>»</w:t>
      </w:r>
      <w:r w:rsidRPr="006E0F21">
        <w:rPr>
          <w:rFonts w:ascii="Times New Roman" w:eastAsia="Arial CYR" w:hAnsi="Times New Roman"/>
          <w:spacing w:val="2"/>
          <w:kern w:val="3"/>
          <w:sz w:val="28"/>
          <w:szCs w:val="28"/>
          <w:lang w:eastAsia="zh-CN"/>
        </w:rPr>
        <w:t xml:space="preserve">.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В рамках Всероссийской акции МБУК «Кореновская ЦГБ» представила </w:t>
      </w: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>свою литературную ретро-экскурсию «Книги – вечный источник знаний о мире, любви и душе» под девизом «Магия книги».</w:t>
      </w:r>
    </w:p>
    <w:p w:rsidR="006E0F21" w:rsidRPr="006E0F21" w:rsidRDefault="006E0F21" w:rsidP="006E0F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>Детская программа акции в рамках проекта «Библиосумерки» началась в ЦГБ с литературного путешествия по книгам «Добрые дела, добрые поступки», посвященного детям – первым тимуровским звездам. Обзор у книжной выставки «Путешествие по нечитанным страницам» познакомил детей с книгами А.Рыбакова «Кортик», «Бронзовая птица», В.Каверина «Два капитана», В.Катаева «Белеет парус одинокий», с повестью А.Гайдара «Тимур и его команда» и др. Библиотекари предложили своим юным читателям поучаствовать в целой серии игр, загадок, викторин. Среди желающих был организован конкурс талантов на чтение стихов, кто быстрее и правильно соберет пословицы о добре. Ребята приняли участие в викторине - по описанию литературного героя нужно определить из какого он произведения. Все желающие смогли посетить фотостудию «Я и Гарри Поттер» и представить себя в роли волшебников. В завершении мероприятия самые активные дети получили призы.</w:t>
      </w:r>
    </w:p>
    <w:p w:rsidR="006E0F21" w:rsidRDefault="006E0F21" w:rsidP="006E0F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 xml:space="preserve">Следующая часть Библионочи </w:t>
      </w:r>
      <w:r w:rsidRPr="006E0F21">
        <w:rPr>
          <w:rFonts w:ascii="Times New Roman" w:hAnsi="Times New Roman"/>
          <w:sz w:val="28"/>
          <w:szCs w:val="28"/>
          <w:shd w:val="clear" w:color="auto" w:fill="FFFFFF"/>
        </w:rPr>
        <w:t>прошла в виде квест-игры «Литературная страна Фентези» в стиле историй о Гарри Поттере</w:t>
      </w: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подростков </w:t>
      </w:r>
      <w:r w:rsidR="005A5D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8-9 классов</w:t>
      </w:r>
      <w:r w:rsidRPr="006E0F21">
        <w:rPr>
          <w:rFonts w:ascii="Times New Roman" w:eastAsia="Times New Roman" w:hAnsi="Times New Roman"/>
          <w:sz w:val="28"/>
          <w:szCs w:val="28"/>
          <w:lang w:eastAsia="ar-SA"/>
        </w:rPr>
        <w:t xml:space="preserve"> СОШ 2. </w:t>
      </w:r>
    </w:p>
    <w:p w:rsidR="006E0F21" w:rsidRPr="006E0F21" w:rsidRDefault="006E0F21" w:rsidP="006E0F2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0F21">
        <w:rPr>
          <w:rFonts w:ascii="Times New Roman" w:hAnsi="Times New Roman"/>
          <w:sz w:val="28"/>
          <w:szCs w:val="28"/>
          <w:shd w:val="clear" w:color="auto" w:fill="FFFFFF"/>
        </w:rPr>
        <w:t>Для прохождения квест-игры, участникам необходимо было побродить по библиотеке и проявить свою начитанность, умение логически мыслить, эрудированность и смекалку. Ребята, получили маршрутную карту. Карта представляла собой библиотеку с заданиями, однако названия отделов в ней были зашифрованы. На последнем этапе у участников получилось необходимое кодовое слово, при помощи которого они узнали, где их ждет сюрприз. </w:t>
      </w:r>
    </w:p>
    <w:p w:rsidR="005A5DAA" w:rsidRDefault="006E0F21" w:rsidP="005A5DA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0F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Заключительную часть «Библионочи-2018» для взрослой аудитории продолжил музыкально-поэтический микрофон «С милым краем дышу заодно», посвященный 80-летию В.Г.Захарченко. Ведущая познакомила гостей с интересными фактами из жизни композитора, а также с историями создания песен «Возвращение», «Я русский», «Хлеб всему голова», «Прощай мой край» в исполнении Кубанского казачьего хора. Вокальной группой «Вечерница» под были подготовленные музыкальные вставки в виде исполнения песен на тему </w:t>
      </w:r>
      <w:r w:rsidRPr="006E0F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«Малая родина». Гостям был предложен просмотр видеоролика-интервью о Захарченко. За чашечкой чая все желающие исполнили свои любимые кубанские песни. В праздничной обстановке было вручено благодарственное письмо кореновскому поэту А.И.Дрижике за участие в районном творческом конкурсе, посвященном 80-летию образования Краснодарского края. Закончилась Библионочь-2018 просмотром ретро-фильмов.</w:t>
      </w:r>
    </w:p>
    <w:p w:rsidR="005A5DAA" w:rsidRPr="006E0F21" w:rsidRDefault="005A5DAA" w:rsidP="005A5DA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A5DAA" w:rsidRDefault="006E0F21" w:rsidP="005A5D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Участие в акциях, мероприятиях, конкурсах краевого, </w:t>
      </w:r>
    </w:p>
    <w:p w:rsidR="006E0F21" w:rsidRDefault="005A5DAA" w:rsidP="005A5D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муниципального масштаба</w:t>
      </w:r>
    </w:p>
    <w:p w:rsidR="005A5DAA" w:rsidRPr="006E0F21" w:rsidRDefault="005A5DAA" w:rsidP="005A5D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</w:p>
    <w:p w:rsidR="006E0F21" w:rsidRPr="006E0F21" w:rsidRDefault="006E0F21" w:rsidP="005A5DA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 xml:space="preserve">краевом образовательно-просветительском проекте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>«75-летию Великой Победы – 75 героических страниц» на 2018 год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библиотека, городская библиотека №1, городская библиотека №2, сельские библиотеки-филиал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ы п.Мирного, Свободного, Южного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P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краевом патриотическом марафоне «От 75-летия подвига братьев-героев Игнатовых до 75-летия Великой Победы», посвященного 75-летию Победы в Великой Отечественной войне, организованном Краснодарской краевой детской библи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отекой имени братьев Игнатовых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библиотека, городская библиотека №1, городская библиотека №2, сельские библиотеки-филиал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ы п.Мирного, Свободного, Южного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Arial" w:eastAsia="Lucida Sans Unicode" w:hAnsi="Arial" w:cs="Tahoma"/>
          <w:kern w:val="3"/>
          <w:sz w:val="24"/>
          <w:szCs w:val="24"/>
          <w:lang w:eastAsia="zh-CN"/>
        </w:rPr>
        <w:tab/>
      </w:r>
      <w:r w:rsidRPr="006E0F21">
        <w:rPr>
          <w:rFonts w:ascii="Arial" w:eastAsia="Lucida Sans Unicode" w:hAnsi="Arial" w:cs="Tahoma"/>
          <w:kern w:val="3"/>
          <w:sz w:val="24"/>
          <w:szCs w:val="24"/>
          <w:lang w:eastAsia="zh-CN"/>
        </w:rPr>
        <w:t xml:space="preserve">-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 районной библиотечной патриотической Экспедиции «Край родной, из руин и страданий ты к Победе прокладывал путь!», посвященном 75-летию освобождения Краснодарского края, Кореновского района от немецко-фашис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тских захватчиков в период ВОВ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иотека, городская библиотека №1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Arial" w:eastAsia="Lucida Sans Unicode" w:hAnsi="Arial" w:cs="Tahoma"/>
          <w:kern w:val="3"/>
          <w:sz w:val="24"/>
          <w:szCs w:val="24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районном конкурсе чтецов стихотворений о подвиге народа в период Великой Отечественной войны «Кто говорит, что на войне не страшно, тот ничего не знает о войне», посвященном 75-летию освобождения Краснодарского края, от немецко-фашистских захватчиков в рамках краевого патриотического марафона «От 75-летия подвига братьев-героев Игнатов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ых до 75-летия Великой Победы»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иотека, городская библиотека №1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.</w:t>
      </w:r>
      <w:r w:rsidRPr="006E0F21">
        <w:rPr>
          <w:rFonts w:ascii="Arial" w:eastAsia="Lucida Sans Unicode" w:hAnsi="Arial" w:cs="Arial"/>
          <w:kern w:val="3"/>
          <w:sz w:val="23"/>
          <w:szCs w:val="23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Андреева Рината от Центральной городской библиотеки со стихотворением Г.Рублева «Памятник» заняла 1 место.</w:t>
      </w:r>
    </w:p>
    <w:p w:rsidR="006E0F21" w:rsidRPr="006E0F21" w:rsidRDefault="006E0F21" w:rsidP="006E0F21">
      <w:pPr>
        <w:widowControl w:val="0"/>
        <w:tabs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>
        <w:rPr>
          <w:rFonts w:ascii="Arial" w:eastAsia="Lucida Sans Unicode" w:hAnsi="Arial" w:cs="Tahoma"/>
          <w:kern w:val="3"/>
          <w:sz w:val="24"/>
          <w:szCs w:val="24"/>
          <w:lang w:eastAsia="zh-CN"/>
        </w:rPr>
        <w:tab/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28"/>
          <w:lang w:eastAsia="zh-CN"/>
        </w:rPr>
        <w:t>инновационном проекте патриотической акции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>«Рядом с нами живут ветераны, что прошли по дорогам войны»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по проведению мероприятий, посвященных ВОВ, чествованию ветеранов ВОВ — жителей МО Кореновский район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28"/>
          <w:lang w:eastAsia="zh-CN"/>
        </w:rPr>
        <w:t>в период 25.04.2018 — 22.06.2018 г.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Центральная городская библиотека, городская библиотека №1, городская библиотека №2, библиотека п.Южного;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краевом литературном Интернет-форуме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 xml:space="preserve"> «Образы молодых: вчера, сегодня, завтра»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, посвященном 100-летию ВЛКСМ.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конкурсе буктрейлеров «Нашей юности цвет, нашей Родины честь: молодой герой в литературе»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городская библ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иотека №1, библиотека п.Мирного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,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литературно-творческом конкурсе «Молодые герои наших дней»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центральная городская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библиотека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. Зав.сектором МБУК «Кореновская ЦГБ» Т.А.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Гадецкая заняла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 xml:space="preserve">2 место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в </w:t>
      </w:r>
      <w:r w:rsidRPr="006E0F21">
        <w:rPr>
          <w:rFonts w:ascii="Times New Roman" w:eastAsia="Lucida Sans Unicode" w:hAnsi="Times New Roman"/>
          <w:iCs/>
          <w:kern w:val="3"/>
          <w:sz w:val="28"/>
          <w:szCs w:val="34"/>
          <w:lang w:eastAsia="zh-CN"/>
        </w:rPr>
        <w:lastRenderedPageBreak/>
        <w:t>литературно-творческом конкурсе «Молодые герои наших дней»;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краевом конкурсе профессионального мастерства работников культуры, искусства и кинематографии «Жизнь моя - культура»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,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28"/>
          <w:lang w:eastAsia="zh-CN"/>
        </w:rPr>
        <w:t>в номинации «Лучший библиотечный работник»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Ц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ентральная городская библиотека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- в 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>краевом фестивале-конкурсе молодых дарований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читателей детских библиотек Краснодарского края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34"/>
          <w:lang w:eastAsia="zh-CN"/>
        </w:rPr>
        <w:t xml:space="preserve">«Литературный голос Кубани» </w:t>
      </w:r>
      <w:r w:rsidRPr="006E0F21">
        <w:rPr>
          <w:rFonts w:ascii="Times New Roman" w:eastAsia="Lucida Sans Unicode" w:hAnsi="Times New Roman"/>
          <w:iCs/>
          <w:kern w:val="3"/>
          <w:sz w:val="28"/>
          <w:szCs w:val="34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iCs/>
          <w:kern w:val="3"/>
          <w:sz w:val="28"/>
          <w:szCs w:val="34"/>
          <w:lang w:eastAsia="zh-CN"/>
        </w:rPr>
        <w:t xml:space="preserve"> номинации «Под белым парусом пера»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центральная городская б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иблиотека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;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- в краевом проекте для читателей детских библиотек Краснодарского края «Марафон здоровья «Старт здоровью детей»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иотека, городская библиотека №1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;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- в IV краевом фестивале-конкурсе народного художественного творчества «Во славу Кубани, на благо России»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во 2 муниципальном этапе </w:t>
      </w:r>
      <w:r w:rsidRPr="006E0F21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центральная городская библ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иотека, городская библиотека №2</w:t>
      </w:r>
      <w:r w:rsidR="005A5DAA">
        <w:rPr>
          <w:rFonts w:ascii="Times New Roman" w:eastAsia="Lucida Sans Unicode" w:hAnsi="Times New Roman"/>
          <w:kern w:val="3"/>
          <w:sz w:val="28"/>
          <w:szCs w:val="34"/>
          <w:lang w:eastAsia="zh-CN"/>
        </w:rPr>
        <w:t>.</w:t>
      </w:r>
    </w:p>
    <w:p w:rsidR="005A5DAA" w:rsidRPr="006E0F21" w:rsidRDefault="005A5DAA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</w:p>
    <w:p w:rsidR="006E0F21" w:rsidRDefault="005A5DAA" w:rsidP="006E0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>Клубы по интересам</w:t>
      </w:r>
    </w:p>
    <w:p w:rsidR="005A5DAA" w:rsidRPr="006E0F21" w:rsidRDefault="005A5DAA" w:rsidP="006E0F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</w:pPr>
    </w:p>
    <w:p w:rsidR="006E0F21" w:rsidRDefault="006E0F21" w:rsidP="006E0F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 отчетном году библиотеками МБУК «Кореновская центральная городская библиотека» проводилась работа с клубными формированиями: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Продолжил свою работу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>в МБУК «Кореновская ЦГБ»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клуб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для подростков 15-18 лет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«Наследник»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 2009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направление работы - духовно-нравственное воспитание, обретение четкой гражданской позиции молодежи, клубное формирование состоит из 13 человек. Занятия проводятся 1 раз в квартал. Ответственный – Н.А.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Хворостина.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        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городской библиотеке №1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работает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клуб «Ветеран»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 2008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имеет патриотическое направление, состоит из 20 человек. Занятия проводятся 1 раз в квартал. Клуб «Ветеран» включает в свой состав разные возрастные группы: люди пожилого возраста, дети и юношество. Работа клуба обычно активизируется накануне таких знаменательных дат, как годовщина ВОВ, освобождение г.Кореновска от фашистских захватчиков, начало ВОВ. Руководитель – Р.И.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Козлова.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В 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городской библиотеке №2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открыт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клуб «Читающие люди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» с 2008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создан для работы с творческими людьми пожилого возраста, которые с удовольствием встречаются для проведения тематических вечеров и литературно-музыкальных композиций. Состоит из 8 человек, работает 1 раз в квартал. Руководитель – Л.Е.Александрова.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библиотеке п.Южного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работает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детский клуб «Вообразилия»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 2008 года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для детей младшего школьного возраста для развития культуры чтения, проводится 1 раз в месяц. Состав — 15 человек. Руководитель и ответственный — Н.П.Литвинова.</w:t>
      </w:r>
    </w:p>
    <w:p w:rsid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библиотеке п.Свободного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работает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детский клуб «Домовенок»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с 2008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, деятельность клуба направлена на развитие интереса к чтению у детей младшего и среднего школьного возраста, также направлен на развитие творческих способностей. Состоит из 15 человек. Руководитель и ответственный — М.А.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Литвинова.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</w:p>
    <w:p w:rsidR="005A5DAA" w:rsidRDefault="006E0F21" w:rsidP="005A5DAA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В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библиотеке п.Мирного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 создан</w:t>
      </w:r>
      <w:r w:rsidRPr="006E0F21">
        <w:rPr>
          <w:rFonts w:ascii="Times New Roman" w:eastAsia="Lucida Sans Unicode" w:hAnsi="Times New Roman"/>
          <w:bCs/>
          <w:kern w:val="3"/>
          <w:sz w:val="28"/>
          <w:szCs w:val="28"/>
          <w:lang w:eastAsia="zh-CN"/>
        </w:rPr>
        <w:t xml:space="preserve"> детский клуб «Почемучка»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>с 2009 года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t xml:space="preserve">, </w:t>
      </w:r>
      <w:r w:rsidRPr="006E0F21">
        <w:rPr>
          <w:rFonts w:ascii="Times New Roman" w:eastAsia="Lucida Sans Unicode" w:hAnsi="Times New Roman"/>
          <w:kern w:val="3"/>
          <w:sz w:val="28"/>
          <w:szCs w:val="28"/>
          <w:lang w:eastAsia="zh-CN"/>
        </w:rPr>
        <w:lastRenderedPageBreak/>
        <w:t>работа клуба направлена на развитие кругозора посредством чтения у младших и средних школьников. Состав — 15 человек. Руководитель и ответственный —Н.В.Матросова.</w:t>
      </w:r>
    </w:p>
    <w:p w:rsidR="006E0F21" w:rsidRPr="005A5DAA" w:rsidRDefault="006E0F21" w:rsidP="005A5DAA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zh-CN"/>
        </w:rPr>
      </w:pP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С 2013 г. в МБУК «Кореновской ЦГБ» работает районный информационно-дискуссионный клуб «Молодежь и время», создан для информирования молодежи о наиболее актуальных проблемах молодых, для развития у молодежи навыков общения и ведения дискуссий,</w:t>
      </w:r>
      <w:r w:rsidRPr="006E0F21">
        <w:rPr>
          <w:rFonts w:ascii="Arial" w:eastAsia="Lucida Sans Unicode" w:hAnsi="Arial" w:cs="Tahoma"/>
          <w:kern w:val="3"/>
          <w:sz w:val="24"/>
          <w:szCs w:val="24"/>
          <w:lang w:eastAsia="zh-CN"/>
        </w:rPr>
        <w:t xml:space="preserve"> </w:t>
      </w: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 xml:space="preserve">умения отстаивать свою точку зрения, уважение к чужому мнению, формирование самостоятельности во взглядах, состоит из 21 человека. Занятия проводятся 1 раз в квартал. В своем клубе «Молодежь и время» мы предлагаем предпринять вместе с нами попытки понять своего современника и возведенный им мир – в их взаимосвязи. Отсюда и дискуссионность клуба – здесь должны выявиться несовпадающие точки зрения, полярные позиции. 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eastAsia="Lucida Sans Unicode" w:hAnsi="Times New Roman" w:cs="Tahoma"/>
          <w:kern w:val="3"/>
          <w:sz w:val="28"/>
          <w:szCs w:val="28"/>
          <w:lang w:eastAsia="zh-CN"/>
        </w:rPr>
        <w:t>Для членов молодежного клуба в 2018 были проведены мероприятия:</w:t>
      </w:r>
      <w:r w:rsidRPr="006E0F2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дискуссия «Великий язык русского народа»</w:t>
      </w:r>
      <w:r w:rsidRPr="006E0F21">
        <w:t xml:space="preserve"> </w:t>
      </w:r>
      <w:r w:rsidRPr="006E0F21">
        <w:rPr>
          <w:rFonts w:ascii="Times New Roman" w:hAnsi="Times New Roman"/>
          <w:sz w:val="28"/>
          <w:szCs w:val="28"/>
        </w:rPr>
        <w:t xml:space="preserve">о состоянии, положении и перспективах русского языка в нашей стране и в целом мире; </w:t>
      </w:r>
      <w:r w:rsidRPr="006E0F21">
        <w:rPr>
          <w:rFonts w:ascii="Times New Roman" w:eastAsia="Lucida Sans Unicode" w:hAnsi="Times New Roman" w:cs="Tahoma"/>
          <w:kern w:val="3"/>
          <w:sz w:val="28"/>
          <w:szCs w:val="28"/>
          <w:lang w:eastAsia="zh-CN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спор-час «Золотая молодежь»: а есть чем гордиться?», на котором обсуждались развлечения «золотой молодежи», как общество относится к такому вызывающему поведению на улицах городов, что конкретно в поведении «золотой молодежи» вызывает негатив у окружающих?; круглый стол «Подростковая жестокость», на который были приглашены депутаты Кореновского городского поселения 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Мурза,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 xml:space="preserve">Клесов, психолог Кореновского комплексного центра социального обслуживания населения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E0F21">
        <w:rPr>
          <w:rFonts w:ascii="Times New Roman" w:hAnsi="Times New Roman"/>
          <w:sz w:val="28"/>
          <w:szCs w:val="28"/>
        </w:rPr>
        <w:t>О.И.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21">
        <w:rPr>
          <w:rFonts w:ascii="Times New Roman" w:hAnsi="Times New Roman"/>
          <w:sz w:val="28"/>
          <w:szCs w:val="28"/>
        </w:rPr>
        <w:t>Иванова; перекресток мнений «Современная мода: самовыражение или пагубное влияние?», на котором подростки спорили о том, кто диктует молодежную моду, что лучше: собственный стиль или модный прикид.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Ремонтные работы или покупка техники, мебели:</w:t>
      </w:r>
    </w:p>
    <w:p w:rsidR="006E0F21" w:rsidRPr="006E0F21" w:rsidRDefault="006E0F21" w:rsidP="006E0F21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</w:pP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В 2018 г. начат ремонт в центральной городской библиотеке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 xml:space="preserve"> заменили половое покр</w:t>
      </w:r>
      <w:r w:rsidRPr="006E0F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ытие, сделан косметический ремонт, частично заменили стеллажи для книг.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>В 2018 г. в городской библиотеке №1 произведена замена деревянных оконных рам на пластиковые – 6 шт., обновлена мебель в читальном зале (столы для читателей, стеллажи книжные), сделан уличный туалет, приобретены жалюзи для окон – 7 шт.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>В библиотеке п.Мирного сделан косметический ремонт: покрашены плинтуса, покраска фасада библиотеки, косметический ремонт верхнего покрытия крыльца. Заменена входная дверь в библиотеку, заменены 2 деревянные оконные рамы на пластиковые.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 xml:space="preserve">В </w:t>
      </w:r>
      <w:r w:rsidRPr="006E0F21">
        <w:rPr>
          <w:rFonts w:ascii="Times New Roman" w:hAnsi="Times New Roman" w:cs="Times New Roman"/>
          <w:iCs/>
          <w:sz w:val="28"/>
          <w:szCs w:val="28"/>
        </w:rPr>
        <w:t>городской библиотеке №2</w:t>
      </w:r>
      <w:r w:rsidRPr="006E0F21">
        <w:rPr>
          <w:rFonts w:ascii="Times New Roman" w:hAnsi="Times New Roman" w:cs="Times New Roman"/>
          <w:sz w:val="28"/>
          <w:szCs w:val="28"/>
        </w:rPr>
        <w:t xml:space="preserve"> была заменена дверь на пластиковую, установлена новая раковина, частичная замена отопительных и водопроводных труб. </w:t>
      </w:r>
    </w:p>
    <w:p w:rsidR="006E0F21" w:rsidRPr="006E0F21" w:rsidRDefault="006E0F21" w:rsidP="006E0F21">
      <w:pPr>
        <w:pStyle w:val="Standard"/>
        <w:tabs>
          <w:tab w:val="left" w:pos="15"/>
        </w:tabs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 xml:space="preserve">В </w:t>
      </w:r>
      <w:r w:rsidRPr="006E0F21">
        <w:rPr>
          <w:rFonts w:ascii="Times New Roman" w:hAnsi="Times New Roman" w:cs="Times New Roman"/>
          <w:iCs/>
          <w:sz w:val="28"/>
          <w:szCs w:val="28"/>
        </w:rPr>
        <w:t>библиотеке п.Южного</w:t>
      </w:r>
      <w:r w:rsidRPr="006E0F21">
        <w:rPr>
          <w:rFonts w:ascii="Times New Roman" w:hAnsi="Times New Roman" w:cs="Times New Roman"/>
          <w:sz w:val="28"/>
          <w:szCs w:val="28"/>
        </w:rPr>
        <w:t xml:space="preserve"> произведен ремонт кровли, покрасили потолки, стены, полы, произведена покраска книжных стеллажей, заменена входная дверь в библиотеку на пластиковую.</w:t>
      </w:r>
    </w:p>
    <w:p w:rsidR="006E0F21" w:rsidRDefault="006E0F21" w:rsidP="006E0F21">
      <w:pPr>
        <w:pStyle w:val="Standard"/>
        <w:jc w:val="both"/>
      </w:pPr>
      <w:r w:rsidRPr="006E0F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Аренда</w:t>
      </w:r>
      <w:r w:rsidRPr="006E0F21">
        <w:rPr>
          <w:rFonts w:ascii="Times New Roman" w:hAnsi="Times New Roman" w:cs="Times New Roman"/>
          <w:sz w:val="28"/>
          <w:szCs w:val="28"/>
        </w:rPr>
        <w:t xml:space="preserve"> двух библиотек города в год:</w:t>
      </w:r>
    </w:p>
    <w:p w:rsidR="006E0F21" w:rsidRDefault="006E0F21" w:rsidP="006E0F21">
      <w:pPr>
        <w:pStyle w:val="Standard"/>
        <w:ind w:firstLine="709"/>
        <w:jc w:val="both"/>
      </w:pPr>
      <w:r w:rsidRPr="006E0F21">
        <w:rPr>
          <w:rFonts w:ascii="Times New Roman" w:hAnsi="Times New Roman" w:cs="Times New Roman"/>
          <w:sz w:val="28"/>
          <w:szCs w:val="28"/>
        </w:rPr>
        <w:t>- городская библиотека №</w:t>
      </w:r>
      <w:r w:rsidR="00473FF6">
        <w:rPr>
          <w:rFonts w:ascii="Times New Roman" w:hAnsi="Times New Roman" w:cs="Times New Roman"/>
          <w:sz w:val="28"/>
          <w:szCs w:val="28"/>
        </w:rPr>
        <w:t xml:space="preserve"> </w:t>
      </w:r>
      <w:r w:rsidRPr="006E0F21">
        <w:rPr>
          <w:rFonts w:ascii="Times New Roman" w:hAnsi="Times New Roman" w:cs="Times New Roman"/>
          <w:sz w:val="28"/>
          <w:szCs w:val="28"/>
        </w:rPr>
        <w:t>1 – 211 560,00 руб.</w:t>
      </w:r>
    </w:p>
    <w:p w:rsidR="006E0F21" w:rsidRDefault="006E0F21" w:rsidP="00473FF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21">
        <w:rPr>
          <w:rFonts w:ascii="Times New Roman" w:hAnsi="Times New Roman" w:cs="Times New Roman"/>
          <w:sz w:val="28"/>
          <w:szCs w:val="28"/>
        </w:rPr>
        <w:t>- городская библиотека №</w:t>
      </w:r>
      <w:r w:rsidR="00473FF6">
        <w:rPr>
          <w:rFonts w:ascii="Times New Roman" w:hAnsi="Times New Roman" w:cs="Times New Roman"/>
          <w:sz w:val="28"/>
          <w:szCs w:val="28"/>
        </w:rPr>
        <w:t xml:space="preserve"> </w:t>
      </w:r>
      <w:r w:rsidRPr="006E0F21">
        <w:rPr>
          <w:rFonts w:ascii="Times New Roman" w:hAnsi="Times New Roman" w:cs="Times New Roman"/>
          <w:sz w:val="28"/>
          <w:szCs w:val="28"/>
        </w:rPr>
        <w:t>2 – 1 200,00 руб.</w:t>
      </w:r>
    </w:p>
    <w:p w:rsidR="00473FF6" w:rsidRDefault="00473FF6" w:rsidP="00473FF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FF6" w:rsidRDefault="00473FF6" w:rsidP="00473FF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FF6" w:rsidRPr="00473FF6" w:rsidRDefault="00473FF6" w:rsidP="00473FF6">
      <w:pPr>
        <w:pStyle w:val="Standard"/>
        <w:ind w:firstLine="709"/>
        <w:jc w:val="both"/>
      </w:pPr>
    </w:p>
    <w:p w:rsidR="006E0F21" w:rsidRDefault="006E0F21" w:rsidP="00D04BF4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824482">
        <w:rPr>
          <w:rFonts w:ascii="Times New Roman" w:hAnsi="Times New Roman"/>
          <w:sz w:val="28"/>
          <w:szCs w:val="28"/>
        </w:rPr>
        <w:t xml:space="preserve"> </w:t>
      </w:r>
      <w:r w:rsidRPr="00D04BF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</w:p>
    <w:p w:rsidR="006E0F21" w:rsidRDefault="006E0F21" w:rsidP="00D04BF4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культуры </w:t>
      </w:r>
      <w:r w:rsidRPr="00D04BF4">
        <w:rPr>
          <w:rFonts w:ascii="Times New Roman" w:hAnsi="Times New Roman"/>
          <w:sz w:val="28"/>
          <w:szCs w:val="28"/>
        </w:rPr>
        <w:t>«</w:t>
      </w:r>
      <w:r w:rsidRPr="006E0F21">
        <w:rPr>
          <w:rFonts w:ascii="Times New Roman" w:hAnsi="Times New Roman"/>
          <w:sz w:val="28"/>
          <w:szCs w:val="28"/>
        </w:rPr>
        <w:t xml:space="preserve">Кореновская </w:t>
      </w:r>
    </w:p>
    <w:p w:rsidR="00BB6A7F" w:rsidRPr="00D04BF4" w:rsidRDefault="006E0F21" w:rsidP="006E0F21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21">
        <w:rPr>
          <w:rFonts w:ascii="Times New Roman" w:hAnsi="Times New Roman"/>
          <w:sz w:val="28"/>
          <w:szCs w:val="28"/>
        </w:rPr>
        <w:t>центральная городская библиотека</w:t>
      </w:r>
      <w:r w:rsidRPr="00D04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Э.Э. Гурбанова</w:t>
      </w:r>
    </w:p>
    <w:sectPr w:rsidR="00BB6A7F" w:rsidRPr="00D04BF4" w:rsidSect="00473F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44" w:rsidRDefault="00410344" w:rsidP="00D04BF4">
      <w:pPr>
        <w:spacing w:after="0" w:line="240" w:lineRule="auto"/>
      </w:pPr>
      <w:r>
        <w:separator/>
      </w:r>
    </w:p>
  </w:endnote>
  <w:endnote w:type="continuationSeparator" w:id="1">
    <w:p w:rsidR="00410344" w:rsidRDefault="00410344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44" w:rsidRDefault="00410344" w:rsidP="00D04BF4">
      <w:pPr>
        <w:spacing w:after="0" w:line="240" w:lineRule="auto"/>
      </w:pPr>
      <w:r>
        <w:separator/>
      </w:r>
    </w:p>
  </w:footnote>
  <w:footnote w:type="continuationSeparator" w:id="1">
    <w:p w:rsidR="00410344" w:rsidRDefault="00410344" w:rsidP="00D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39128"/>
      <w:docPartObj>
        <w:docPartGallery w:val="Page Numbers (Top of Page)"/>
        <w:docPartUnique/>
      </w:docPartObj>
    </w:sdtPr>
    <w:sdtContent>
      <w:p w:rsidR="00D04BF4" w:rsidRDefault="00CD71E9">
        <w:pPr>
          <w:pStyle w:val="a4"/>
          <w:jc w:val="center"/>
        </w:pPr>
        <w:r>
          <w:fldChar w:fldCharType="begin"/>
        </w:r>
        <w:r w:rsidR="00D04BF4">
          <w:instrText>PAGE   \* MERGEFORMAT</w:instrText>
        </w:r>
        <w:r>
          <w:fldChar w:fldCharType="separate"/>
        </w:r>
        <w:r w:rsidR="005A4BF1">
          <w:rPr>
            <w:noProof/>
          </w:rPr>
          <w:t>7</w:t>
        </w:r>
        <w:r>
          <w:fldChar w:fldCharType="end"/>
        </w:r>
      </w:p>
    </w:sdtContent>
  </w:sdt>
  <w:p w:rsidR="00D04BF4" w:rsidRDefault="00D04B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2EB5"/>
    <w:multiLevelType w:val="hybridMultilevel"/>
    <w:tmpl w:val="044E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D22"/>
    <w:rsid w:val="000234EF"/>
    <w:rsid w:val="000872F8"/>
    <w:rsid w:val="0011497D"/>
    <w:rsid w:val="00134856"/>
    <w:rsid w:val="00183FB6"/>
    <w:rsid w:val="002F465F"/>
    <w:rsid w:val="00350A40"/>
    <w:rsid w:val="003B3F48"/>
    <w:rsid w:val="00410344"/>
    <w:rsid w:val="00473FF6"/>
    <w:rsid w:val="00534C78"/>
    <w:rsid w:val="005A4BF1"/>
    <w:rsid w:val="005A5DAA"/>
    <w:rsid w:val="005A77C1"/>
    <w:rsid w:val="006E0F21"/>
    <w:rsid w:val="00717D22"/>
    <w:rsid w:val="008628CC"/>
    <w:rsid w:val="009F039C"/>
    <w:rsid w:val="00B402B2"/>
    <w:rsid w:val="00B72E00"/>
    <w:rsid w:val="00BB6A7F"/>
    <w:rsid w:val="00CD71E9"/>
    <w:rsid w:val="00D04BF4"/>
    <w:rsid w:val="00D93DE2"/>
    <w:rsid w:val="00E94E15"/>
    <w:rsid w:val="00F021C9"/>
    <w:rsid w:val="00F3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6E0F21"/>
    <w:rPr>
      <w:b/>
      <w:bCs/>
    </w:rPr>
  </w:style>
  <w:style w:type="paragraph" w:customStyle="1" w:styleId="Standard">
    <w:name w:val="Standard"/>
    <w:rsid w:val="006E0F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BF4"/>
  </w:style>
  <w:style w:type="paragraph" w:styleId="a6">
    <w:name w:val="footer"/>
    <w:basedOn w:val="a"/>
    <w:link w:val="a7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F4"/>
  </w:style>
  <w:style w:type="paragraph" w:styleId="a8">
    <w:name w:val="Balloon Text"/>
    <w:basedOn w:val="a"/>
    <w:link w:val="a9"/>
    <w:uiPriority w:val="99"/>
    <w:semiHidden/>
    <w:unhideWhenUsed/>
    <w:rsid w:val="00D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B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14</cp:revision>
  <cp:lastPrinted>2019-05-21T08:21:00Z</cp:lastPrinted>
  <dcterms:created xsi:type="dcterms:W3CDTF">2017-07-17T07:19:00Z</dcterms:created>
  <dcterms:modified xsi:type="dcterms:W3CDTF">2019-05-30T13:23:00Z</dcterms:modified>
</cp:coreProperties>
</file>