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EC" w:rsidRPr="00573FEC" w:rsidRDefault="00573FEC" w:rsidP="00573FEC">
      <w:pPr>
        <w:jc w:val="center"/>
        <w:rPr>
          <w:b/>
          <w:sz w:val="28"/>
        </w:rPr>
      </w:pPr>
      <w:bookmarkStart w:id="0" w:name="_GoBack"/>
      <w:bookmarkEnd w:id="0"/>
      <w:r w:rsidRPr="00573FEC">
        <w:rPr>
          <w:b/>
          <w:sz w:val="28"/>
        </w:rPr>
        <w:t xml:space="preserve">Совет Кореновского городского поселения </w:t>
      </w:r>
    </w:p>
    <w:p w:rsidR="00573FEC" w:rsidRDefault="00573FEC" w:rsidP="00573FEC">
      <w:pPr>
        <w:jc w:val="center"/>
        <w:rPr>
          <w:b/>
          <w:sz w:val="28"/>
        </w:rPr>
      </w:pPr>
      <w:r w:rsidRPr="00573FEC">
        <w:rPr>
          <w:b/>
          <w:sz w:val="28"/>
        </w:rPr>
        <w:t>Кореновского района</w:t>
      </w:r>
    </w:p>
    <w:p w:rsidR="00573FEC" w:rsidRPr="00573FEC" w:rsidRDefault="00573FEC" w:rsidP="00573FEC">
      <w:pPr>
        <w:jc w:val="center"/>
        <w:rPr>
          <w:b/>
          <w:sz w:val="28"/>
        </w:rPr>
      </w:pPr>
    </w:p>
    <w:p w:rsidR="00C101CA" w:rsidRPr="009D687E" w:rsidRDefault="00C101CA" w:rsidP="00C101CA">
      <w:pPr>
        <w:jc w:val="center"/>
        <w:rPr>
          <w:b/>
          <w:caps/>
          <w:sz w:val="32"/>
          <w:szCs w:val="32"/>
        </w:rPr>
      </w:pPr>
      <w:r w:rsidRPr="009D687E">
        <w:rPr>
          <w:b/>
          <w:caps/>
          <w:sz w:val="32"/>
          <w:szCs w:val="32"/>
        </w:rPr>
        <w:t>РЕШЕНИ</w:t>
      </w:r>
      <w:r w:rsidR="009D687E">
        <w:rPr>
          <w:b/>
          <w:caps/>
          <w:sz w:val="32"/>
          <w:szCs w:val="32"/>
        </w:rPr>
        <w:t>Е</w:t>
      </w:r>
    </w:p>
    <w:p w:rsidR="00573FEC" w:rsidRPr="00573FEC" w:rsidRDefault="00573FEC" w:rsidP="00C101CA">
      <w:pPr>
        <w:jc w:val="center"/>
        <w:rPr>
          <w:b/>
          <w:caps/>
          <w:sz w:val="28"/>
        </w:rPr>
      </w:pPr>
    </w:p>
    <w:p w:rsidR="00573FEC" w:rsidRPr="009D687E" w:rsidRDefault="00573FEC" w:rsidP="00573FEC">
      <w:pPr>
        <w:jc w:val="both"/>
        <w:rPr>
          <w:sz w:val="28"/>
        </w:rPr>
      </w:pPr>
      <w:r w:rsidRPr="009D687E">
        <w:rPr>
          <w:sz w:val="28"/>
        </w:rPr>
        <w:t xml:space="preserve">от </w:t>
      </w:r>
      <w:r w:rsidR="009D687E" w:rsidRPr="009D687E">
        <w:rPr>
          <w:sz w:val="28"/>
        </w:rPr>
        <w:t>26 июня 2024 года</w:t>
      </w:r>
      <w:r w:rsidRPr="009D687E">
        <w:rPr>
          <w:sz w:val="28"/>
        </w:rPr>
        <w:t xml:space="preserve">                                                   </w:t>
      </w:r>
      <w:r w:rsidR="009D687E">
        <w:rPr>
          <w:sz w:val="28"/>
        </w:rPr>
        <w:t xml:space="preserve">                       </w:t>
      </w:r>
      <w:r w:rsidRPr="009D687E">
        <w:rPr>
          <w:sz w:val="28"/>
        </w:rPr>
        <w:t xml:space="preserve">          </w:t>
      </w:r>
      <w:r w:rsidR="006B6FA6" w:rsidRPr="009D687E">
        <w:rPr>
          <w:sz w:val="28"/>
        </w:rPr>
        <w:t xml:space="preserve"> </w:t>
      </w:r>
      <w:r w:rsidRPr="009D687E">
        <w:rPr>
          <w:sz w:val="28"/>
        </w:rPr>
        <w:t xml:space="preserve">   </w:t>
      </w:r>
      <w:r w:rsidR="009D687E" w:rsidRPr="009D687E">
        <w:rPr>
          <w:sz w:val="28"/>
        </w:rPr>
        <w:t>№  542</w:t>
      </w:r>
    </w:p>
    <w:p w:rsidR="00C101CA" w:rsidRPr="00706250" w:rsidRDefault="009D687E" w:rsidP="00C101CA">
      <w:pPr>
        <w:jc w:val="center"/>
        <w:rPr>
          <w:sz w:val="20"/>
          <w:szCs w:val="20"/>
        </w:rPr>
      </w:pPr>
      <w:r>
        <w:rPr>
          <w:sz w:val="20"/>
          <w:szCs w:val="20"/>
        </w:rPr>
        <w:t>г. Кореновск</w:t>
      </w:r>
    </w:p>
    <w:p w:rsidR="00C101CA" w:rsidRPr="006875DE" w:rsidRDefault="00C101CA" w:rsidP="00C101CA">
      <w:pPr>
        <w:jc w:val="center"/>
        <w:rPr>
          <w:sz w:val="28"/>
          <w:szCs w:val="28"/>
        </w:rPr>
      </w:pPr>
    </w:p>
    <w:p w:rsidR="00C101CA" w:rsidRDefault="00C101CA" w:rsidP="00C101CA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C101CA" w:rsidRDefault="00C101CA" w:rsidP="00C101CA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C101CA" w:rsidRDefault="00C101CA" w:rsidP="00C101CA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C101CA" w:rsidRDefault="00C101CA" w:rsidP="00C101CA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C101CA" w:rsidRPr="00927E93" w:rsidRDefault="00C101CA" w:rsidP="00C101CA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C101CA" w:rsidRPr="00706250" w:rsidRDefault="00C101CA" w:rsidP="00C101CA">
      <w:pPr>
        <w:pStyle w:val="a3"/>
        <w:spacing w:after="0"/>
        <w:jc w:val="center"/>
        <w:rPr>
          <w:rFonts w:eastAsia="Courier New" w:cs="Courier New"/>
          <w:sz w:val="20"/>
          <w:szCs w:val="20"/>
        </w:rPr>
      </w:pPr>
    </w:p>
    <w:p w:rsidR="00C101CA" w:rsidRPr="006875DE" w:rsidRDefault="00C101CA" w:rsidP="00C101CA">
      <w:pPr>
        <w:pStyle w:val="a3"/>
        <w:spacing w:after="0"/>
        <w:jc w:val="center"/>
        <w:rPr>
          <w:rFonts w:eastAsia="Courier New" w:cs="Courier New"/>
          <w:sz w:val="28"/>
          <w:szCs w:val="28"/>
        </w:rPr>
      </w:pPr>
    </w:p>
    <w:p w:rsidR="00C101CA" w:rsidRPr="00E46882" w:rsidRDefault="00C101CA" w:rsidP="00C101CA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07D22" w:rsidRDefault="00C101CA" w:rsidP="00907D22">
      <w:pPr>
        <w:pStyle w:val="a3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согласно приложению</w:t>
      </w:r>
      <w:r w:rsidR="00907D22">
        <w:rPr>
          <w:sz w:val="28"/>
          <w:szCs w:val="28"/>
        </w:rPr>
        <w:t>, а также счетчик газа СГ-16МТ-250-Р-3, количество – 1 шт., балансовая стоимость 90 654,00 руб., остаточная стоимость 0,00 руб.</w:t>
      </w:r>
    </w:p>
    <w:p w:rsidR="00C101CA" w:rsidRDefault="00C101CA" w:rsidP="00C101CA">
      <w:pPr>
        <w:pStyle w:val="a3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C101CA" w:rsidRDefault="00C101CA" w:rsidP="00C101CA">
      <w:pPr>
        <w:pStyle w:val="a3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101CA" w:rsidRPr="00166557" w:rsidRDefault="00C101CA" w:rsidP="00C101CA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C101CA" w:rsidRDefault="00C101CA" w:rsidP="00C101CA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C101CA" w:rsidRPr="00487AE7" w:rsidRDefault="00C101CA" w:rsidP="00C101C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101CA" w:rsidRPr="00487AE7" w:rsidRDefault="00C101CA" w:rsidP="00C101C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101CA" w:rsidRDefault="00C101CA" w:rsidP="00C101C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C101CA" w:rsidRPr="00426E75" w:rsidRDefault="00C101CA" w:rsidP="00C101CA">
      <w:pPr>
        <w:rPr>
          <w:rFonts w:eastAsia="Lucida Sans Unicode"/>
          <w:sz w:val="28"/>
          <w:szCs w:val="28"/>
        </w:rPr>
        <w:sectPr w:rsidR="00C101CA" w:rsidRPr="00426E75" w:rsidSect="00674824">
          <w:headerReference w:type="default" r:id="rId6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14674" w:type="dxa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  <w:gridCol w:w="4799"/>
      </w:tblGrid>
      <w:tr w:rsidR="00C101CA" w:rsidRPr="000668A3" w:rsidTr="00C101CA">
        <w:tc>
          <w:tcPr>
            <w:tcW w:w="9875" w:type="dxa"/>
            <w:shd w:val="clear" w:color="auto" w:fill="auto"/>
          </w:tcPr>
          <w:p w:rsidR="00C101CA" w:rsidRDefault="00C101CA" w:rsidP="00674824">
            <w:pPr>
              <w:pStyle w:val="a5"/>
              <w:snapToGrid w:val="0"/>
            </w:pPr>
          </w:p>
        </w:tc>
        <w:tc>
          <w:tcPr>
            <w:tcW w:w="4799" w:type="dxa"/>
            <w:shd w:val="clear" w:color="auto" w:fill="auto"/>
          </w:tcPr>
          <w:p w:rsidR="00C101CA" w:rsidRPr="000668A3" w:rsidRDefault="00C101CA" w:rsidP="00674824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ПРИЛОЖЕНИЕ </w:t>
            </w:r>
          </w:p>
          <w:p w:rsidR="00C101CA" w:rsidRPr="000668A3" w:rsidRDefault="00C101CA" w:rsidP="00674824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 решению Совета</w:t>
            </w:r>
          </w:p>
          <w:p w:rsidR="00C101CA" w:rsidRPr="000668A3" w:rsidRDefault="00C101CA" w:rsidP="00674824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Кореновского городского поселения Кореновского района</w:t>
            </w:r>
          </w:p>
          <w:p w:rsidR="00C101CA" w:rsidRPr="000668A3" w:rsidRDefault="00C101CA" w:rsidP="00674824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от </w:t>
            </w:r>
            <w:r w:rsidR="009D687E">
              <w:rPr>
                <w:sz w:val="28"/>
              </w:rPr>
              <w:t xml:space="preserve"> 26 июня 2024 года  № 542</w:t>
            </w:r>
          </w:p>
          <w:p w:rsidR="00C101CA" w:rsidRPr="000668A3" w:rsidRDefault="00C101CA" w:rsidP="00674824">
            <w:pPr>
              <w:jc w:val="center"/>
            </w:pPr>
          </w:p>
        </w:tc>
      </w:tr>
    </w:tbl>
    <w:p w:rsidR="00C101CA" w:rsidRDefault="00C101CA" w:rsidP="00C101CA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ПЕРЕЧЕНЬ</w:t>
      </w:r>
    </w:p>
    <w:p w:rsidR="00C101CA" w:rsidRDefault="00C101CA" w:rsidP="00C101CA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имущества, передаваемого из муниципальной собственности муниципального образования Кореновский район</w:t>
      </w:r>
    </w:p>
    <w:p w:rsidR="00C101CA" w:rsidRDefault="00C101CA" w:rsidP="00C101CA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в муниципальную собственность Кореновского городского поселения Кореновского района</w:t>
      </w:r>
    </w:p>
    <w:p w:rsidR="00C101CA" w:rsidRDefault="00C101CA" w:rsidP="00C101CA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на безвозмездной основе</w:t>
      </w:r>
    </w:p>
    <w:p w:rsidR="00C101CA" w:rsidRDefault="00C101CA" w:rsidP="00C101CA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tbl>
      <w:tblPr>
        <w:tblW w:w="14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0"/>
        <w:gridCol w:w="7312"/>
        <w:gridCol w:w="1476"/>
        <w:gridCol w:w="1248"/>
        <w:gridCol w:w="2100"/>
        <w:gridCol w:w="1752"/>
      </w:tblGrid>
      <w:tr w:rsidR="00C101CA" w:rsidTr="00C101C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widowControl w:val="0"/>
              <w:tabs>
                <w:tab w:val="left" w:pos="-24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C101CA" w:rsidRDefault="00C101CA" w:rsidP="00674824">
            <w:pPr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Кол-во, шт.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Цена, руб.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Сумма, </w:t>
            </w:r>
          </w:p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руб.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Кран шаровый сталь КШ.Ц.Ф Ду 100 Ру16 фл LD КШ.Ц.П. 100/080.016 Н/П 02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8 600,00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34 400,00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Кран шаровый сталь КШ.Ц.Ф Ду 150 Ру16 фл LD КШ.Ц.Ф. 150/125.016 Н/П 02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24 000,00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96 000,00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Лента терма 450*2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16,000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1 159,41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18 550,56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Монтажный комплект 100*16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3 100,00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12 400,00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Монтажный комплект 150х16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6 000,00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24 000,00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Отвод Ст 108х4-90*-180-ППУ-ОЦ ГОСТ 30732-2020 без содк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2,000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4 059,41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8 118,82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 xml:space="preserve">Отвод Ст 108х4,0-90-1-ППУ-ПЭ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8,000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4 359,41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34 875,28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Отвод Ст 159х4,0-90-1-ППУ-ПЭ ГОСТ 30732-2020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8,000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7 059,41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56 475,28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 xml:space="preserve">Отвод Ст 159х4,5-90-1-ППУ-ОЦ ГОСТ 30732-2020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6,000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6 559,41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39 356,46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 xml:space="preserve"> ст.20 ду 159*4,5-108*1,Переход  К ГОСТ17378 ст.20 ду 159*4,5-108*4,0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2,000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1 058,59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2 117,18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r>
              <w:t>Скорлупа теплоизоляционная ППУ 108*40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16,000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859,41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13 750,56</w:t>
            </w:r>
          </w:p>
        </w:tc>
      </w:tr>
      <w:tr w:rsidR="00C101CA" w:rsidTr="00C101CA">
        <w:trPr>
          <w:trHeight w:val="395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r>
              <w:t>Скорлупа теплоизоляционная ППУ 159*40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32,000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1 109,41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35 501,12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r>
              <w:t>Труба Ст 108х4-180-ППУ-ОЦ ГОСТ 30732-2020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8,000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1 659,41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13 275,28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r>
              <w:t xml:space="preserve">Труба Ст 108х4/180-ППУ-ПЭ ГОСТ 30732-2020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6,000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1 759,41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10 556,46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r>
              <w:t>Труба Ст 159х4,0-1-ППУ-ОЦ ГОСТ 30732-2020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84,000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2 659,41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223 390,44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r>
              <w:t>Труба Ст 159х4,5-1-ППУ-ПЭ ГОСТ 30732-2020 без СОДК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186,000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2 759,41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513 250,26</w:t>
            </w:r>
          </w:p>
        </w:tc>
      </w:tr>
      <w:tr w:rsidR="00C101CA" w:rsidTr="00C101CA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r>
              <w:t>Труба стальная Ф 76*3,5 ГОСТ 10704 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30,000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  <w:r>
              <w:rPr>
                <w:spacing w:val="-3"/>
              </w:rPr>
              <w:t>639,41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t>19 182,30</w:t>
            </w:r>
          </w:p>
        </w:tc>
      </w:tr>
      <w:tr w:rsidR="00C101CA" w:rsidTr="00C101CA">
        <w:trPr>
          <w:trHeight w:val="223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snapToGrid w:val="0"/>
              <w:jc w:val="right"/>
              <w:rPr>
                <w:spacing w:val="-3"/>
              </w:rPr>
            </w:pPr>
            <w:r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center"/>
              <w:rPr>
                <w:spacing w:val="-3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CA" w:rsidRDefault="00C101CA" w:rsidP="00674824">
            <w:pPr>
              <w:jc w:val="right"/>
            </w:pPr>
            <w:r>
              <w:rPr>
                <w:color w:val="000000"/>
                <w:spacing w:val="-3"/>
                <w:lang w:eastAsia="ru-RU"/>
              </w:rPr>
              <w:t>1 155 200,00</w:t>
            </w:r>
          </w:p>
        </w:tc>
      </w:tr>
    </w:tbl>
    <w:p w:rsidR="00C101CA" w:rsidRDefault="00C101CA" w:rsidP="00C101CA">
      <w:pPr>
        <w:rPr>
          <w:sz w:val="28"/>
          <w:szCs w:val="28"/>
        </w:rPr>
      </w:pPr>
    </w:p>
    <w:p w:rsidR="00C101CA" w:rsidRPr="000668A3" w:rsidRDefault="00C101CA" w:rsidP="00C101CA">
      <w:pPr>
        <w:rPr>
          <w:sz w:val="28"/>
          <w:szCs w:val="28"/>
        </w:rPr>
      </w:pPr>
    </w:p>
    <w:p w:rsidR="00C101CA" w:rsidRPr="00B970BF" w:rsidRDefault="00C101CA" w:rsidP="00C101CA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отдела </w:t>
      </w:r>
      <w:r w:rsidRPr="00B970BF">
        <w:rPr>
          <w:sz w:val="28"/>
          <w:szCs w:val="28"/>
          <w:lang w:eastAsia="ru-RU"/>
        </w:rPr>
        <w:t>имущественных и земельных</w:t>
      </w:r>
    </w:p>
    <w:p w:rsidR="00C101CA" w:rsidRDefault="00C101CA" w:rsidP="00C101CA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C101CA" w:rsidRDefault="00C101CA" w:rsidP="00C101CA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</w:p>
    <w:p w:rsidR="00C101CA" w:rsidRPr="00925CCF" w:rsidRDefault="00C101CA" w:rsidP="00C101CA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Я.С. Синицына</w:t>
      </w:r>
    </w:p>
    <w:p w:rsidR="00C101CA" w:rsidRDefault="00C101CA" w:rsidP="00C101CA"/>
    <w:p w:rsidR="006B629E" w:rsidRDefault="006B629E"/>
    <w:sectPr w:rsidR="006B629E" w:rsidSect="00674824">
      <w:pgSz w:w="16838" w:h="11906" w:orient="landscape"/>
      <w:pgMar w:top="1701" w:right="1134" w:bottom="1134" w:left="1134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FE" w:rsidRDefault="005209FE">
      <w:r>
        <w:separator/>
      </w:r>
    </w:p>
  </w:endnote>
  <w:endnote w:type="continuationSeparator" w:id="0">
    <w:p w:rsidR="005209FE" w:rsidRDefault="0052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FE" w:rsidRDefault="005209FE">
      <w:r>
        <w:separator/>
      </w:r>
    </w:p>
  </w:footnote>
  <w:footnote w:type="continuationSeparator" w:id="0">
    <w:p w:rsidR="005209FE" w:rsidRDefault="0052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24" w:rsidRPr="00F32D5E" w:rsidRDefault="00C101CA" w:rsidP="00674824">
    <w:pPr>
      <w:pStyle w:val="a6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555A5D">
      <w:rPr>
        <w:noProof/>
        <w:sz w:val="28"/>
        <w:szCs w:val="28"/>
      </w:rPr>
      <w:t>2</w:t>
    </w:r>
    <w:r w:rsidRPr="00F32D5E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1CA"/>
    <w:rsid w:val="00414D0E"/>
    <w:rsid w:val="005209FE"/>
    <w:rsid w:val="00555A5D"/>
    <w:rsid w:val="00573FEC"/>
    <w:rsid w:val="00674824"/>
    <w:rsid w:val="006B629E"/>
    <w:rsid w:val="006B6FA6"/>
    <w:rsid w:val="006C1C8E"/>
    <w:rsid w:val="00907D22"/>
    <w:rsid w:val="009D687E"/>
    <w:rsid w:val="00C1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AB5333-4381-46FE-9F0A-1A3E359F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CA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01CA"/>
    <w:pPr>
      <w:spacing w:after="120"/>
    </w:pPr>
  </w:style>
  <w:style w:type="character" w:customStyle="1" w:styleId="a4">
    <w:name w:val="Основной текст Знак"/>
    <w:link w:val="a3"/>
    <w:rsid w:val="00C101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C101CA"/>
    <w:pPr>
      <w:suppressLineNumbers/>
    </w:pPr>
  </w:style>
  <w:style w:type="paragraph" w:styleId="a6">
    <w:name w:val="header"/>
    <w:basedOn w:val="a"/>
    <w:link w:val="a7"/>
    <w:uiPriority w:val="99"/>
    <w:rsid w:val="00C101CA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link w:val="a6"/>
    <w:uiPriority w:val="99"/>
    <w:rsid w:val="00C101C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2024-06-28T11:22:00Z</dcterms:created>
  <dcterms:modified xsi:type="dcterms:W3CDTF">2024-06-28T11:22:00Z</dcterms:modified>
</cp:coreProperties>
</file>