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1161" w14:textId="77777777" w:rsidR="00DE688C" w:rsidRPr="00DE688C" w:rsidRDefault="00DE688C" w:rsidP="00DE688C">
      <w:pPr>
        <w:suppressAutoHyphens/>
        <w:autoSpaceDN w:val="0"/>
        <w:jc w:val="center"/>
        <w:rPr>
          <w:rFonts w:ascii="Courier New" w:hAnsi="Courier New" w:cs="Courier New"/>
          <w:noProof/>
        </w:rPr>
      </w:pPr>
      <w:bookmarkStart w:id="0" w:name="_Hlk116288544"/>
      <w:r w:rsidRPr="00DE688C">
        <w:rPr>
          <w:rFonts w:ascii="Courier New" w:hAnsi="Courier New" w:cs="Courier New"/>
          <w:noProof/>
        </w:rPr>
        <w:drawing>
          <wp:inline distT="0" distB="0" distL="0" distR="0" wp14:anchorId="46C3635A" wp14:editId="50C749CA">
            <wp:extent cx="596265" cy="662305"/>
            <wp:effectExtent l="0" t="0" r="0" b="4445"/>
            <wp:docPr id="9749559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62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36D9C" w14:textId="77777777" w:rsidR="00DE688C" w:rsidRPr="00DE688C" w:rsidRDefault="00DE688C" w:rsidP="00DE688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E688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030DC6D" w14:textId="77777777" w:rsidR="00DE688C" w:rsidRPr="00DE688C" w:rsidRDefault="00DE688C" w:rsidP="00DE688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E688C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D852AE0" w14:textId="77777777" w:rsidR="00DE688C" w:rsidRPr="00DE688C" w:rsidRDefault="00DE688C" w:rsidP="00DE688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E688C">
        <w:rPr>
          <w:b/>
          <w:sz w:val="28"/>
          <w:szCs w:val="28"/>
          <w:lang w:eastAsia="ar-SA"/>
        </w:rPr>
        <w:t>КРАСНОДАРСКОГО КРАЯ</w:t>
      </w:r>
    </w:p>
    <w:p w14:paraId="18CA8ECC" w14:textId="77777777" w:rsidR="00DE688C" w:rsidRPr="00DE688C" w:rsidRDefault="00DE688C" w:rsidP="00DE688C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DE688C">
        <w:rPr>
          <w:b/>
          <w:sz w:val="36"/>
          <w:szCs w:val="36"/>
          <w:lang w:eastAsia="ar-SA"/>
        </w:rPr>
        <w:t>ПОСТАНОВЛЕНИЕ</w:t>
      </w:r>
    </w:p>
    <w:p w14:paraId="2DD4DD29" w14:textId="20D1F1D8" w:rsidR="00DE688C" w:rsidRPr="00DE688C" w:rsidRDefault="00DE688C" w:rsidP="00DE688C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DE688C">
        <w:rPr>
          <w:sz w:val="28"/>
          <w:szCs w:val="28"/>
          <w:lang w:eastAsia="ar-SA"/>
        </w:rPr>
        <w:t>от 0</w:t>
      </w:r>
      <w:r>
        <w:rPr>
          <w:sz w:val="28"/>
          <w:szCs w:val="28"/>
          <w:lang w:eastAsia="ar-SA"/>
        </w:rPr>
        <w:t>3</w:t>
      </w:r>
      <w:r w:rsidRPr="00DE688C">
        <w:rPr>
          <w:sz w:val="28"/>
          <w:szCs w:val="28"/>
          <w:lang w:eastAsia="ar-SA"/>
        </w:rPr>
        <w:t xml:space="preserve">.12.2025 </w:t>
      </w:r>
      <w:r w:rsidRPr="00DE688C">
        <w:rPr>
          <w:sz w:val="28"/>
          <w:szCs w:val="28"/>
          <w:lang w:eastAsia="ar-SA"/>
        </w:rPr>
        <w:tab/>
        <w:t xml:space="preserve">   </w:t>
      </w:r>
      <w:r w:rsidRPr="00DE688C">
        <w:rPr>
          <w:sz w:val="28"/>
          <w:szCs w:val="28"/>
          <w:lang w:eastAsia="ar-SA"/>
        </w:rPr>
        <w:tab/>
      </w:r>
      <w:r w:rsidRPr="00DE688C">
        <w:rPr>
          <w:sz w:val="28"/>
          <w:szCs w:val="28"/>
          <w:lang w:eastAsia="ar-SA"/>
        </w:rPr>
        <w:tab/>
        <w:t xml:space="preserve">                                    </w:t>
      </w:r>
      <w:r w:rsidRPr="00DE688C">
        <w:rPr>
          <w:sz w:val="28"/>
          <w:szCs w:val="28"/>
          <w:lang w:eastAsia="ar-SA"/>
        </w:rPr>
        <w:tab/>
      </w:r>
      <w:r w:rsidRPr="00DE688C">
        <w:rPr>
          <w:sz w:val="28"/>
          <w:szCs w:val="28"/>
          <w:lang w:eastAsia="ar-SA"/>
        </w:rPr>
        <w:tab/>
      </w:r>
      <w:proofErr w:type="gramStart"/>
      <w:r w:rsidRPr="00DE688C">
        <w:rPr>
          <w:sz w:val="28"/>
          <w:szCs w:val="28"/>
          <w:lang w:eastAsia="ar-SA"/>
        </w:rPr>
        <w:tab/>
        <w:t xml:space="preserve">  №</w:t>
      </w:r>
      <w:proofErr w:type="gramEnd"/>
      <w:r w:rsidRPr="00DE688C">
        <w:rPr>
          <w:sz w:val="28"/>
          <w:szCs w:val="28"/>
          <w:lang w:eastAsia="ar-SA"/>
        </w:rPr>
        <w:t xml:space="preserve"> 1</w:t>
      </w:r>
      <w:r>
        <w:rPr>
          <w:sz w:val="28"/>
          <w:szCs w:val="28"/>
          <w:lang w:eastAsia="ar-SA"/>
        </w:rPr>
        <w:t>476</w:t>
      </w:r>
    </w:p>
    <w:p w14:paraId="5A353872" w14:textId="77777777" w:rsidR="00DE688C" w:rsidRPr="00DE688C" w:rsidRDefault="00DE688C" w:rsidP="00DE688C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DE688C">
        <w:rPr>
          <w:sz w:val="28"/>
          <w:szCs w:val="28"/>
          <w:lang w:eastAsia="ar-SA"/>
        </w:rPr>
        <w:t xml:space="preserve">г. Кореновск </w:t>
      </w:r>
    </w:p>
    <w:p w14:paraId="6A386B9D" w14:textId="77777777" w:rsidR="00967134" w:rsidRPr="000806D8" w:rsidRDefault="00967134" w:rsidP="000806D8">
      <w:pPr>
        <w:tabs>
          <w:tab w:val="left" w:pos="8505"/>
        </w:tabs>
        <w:ind w:left="567" w:right="566"/>
        <w:jc w:val="center"/>
        <w:rPr>
          <w:b/>
          <w:sz w:val="28"/>
          <w:szCs w:val="28"/>
        </w:rPr>
      </w:pPr>
    </w:p>
    <w:p w14:paraId="6EACFFAF" w14:textId="37565BAA" w:rsidR="005F012A" w:rsidRPr="000806D8" w:rsidRDefault="000806D8" w:rsidP="000806D8">
      <w:pPr>
        <w:widowControl w:val="0"/>
        <w:tabs>
          <w:tab w:val="left" w:pos="8505"/>
        </w:tabs>
        <w:suppressAutoHyphens/>
        <w:ind w:left="567" w:right="566"/>
        <w:jc w:val="center"/>
        <w:rPr>
          <w:b/>
          <w:sz w:val="28"/>
          <w:szCs w:val="28"/>
        </w:rPr>
      </w:pPr>
      <w:bookmarkStart w:id="1" w:name="_Hlk178841714"/>
      <w:bookmarkStart w:id="2" w:name="_Hlk150509167"/>
      <w:r>
        <w:rPr>
          <w:b/>
          <w:bCs/>
          <w:color w:val="000000"/>
          <w:sz w:val="28"/>
          <w:szCs w:val="28"/>
          <w:lang w:eastAsia="ar-SA"/>
        </w:rPr>
        <w:t xml:space="preserve">О внесении </w:t>
      </w:r>
      <w:r w:rsidR="000A7535" w:rsidRPr="000806D8">
        <w:rPr>
          <w:b/>
          <w:bCs/>
          <w:color w:val="000000"/>
          <w:sz w:val="28"/>
          <w:szCs w:val="28"/>
          <w:lang w:eastAsia="ar-SA"/>
        </w:rPr>
        <w:t>изменений в постановление администрации Кореновского городского поселения Кореновского муниципального района Краснодарского</w:t>
      </w:r>
      <w:r w:rsidR="00967134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0A7535" w:rsidRPr="000806D8">
        <w:rPr>
          <w:b/>
          <w:bCs/>
          <w:color w:val="000000"/>
          <w:sz w:val="28"/>
          <w:szCs w:val="28"/>
          <w:lang w:eastAsia="ar-SA"/>
        </w:rPr>
        <w:t xml:space="preserve">края </w:t>
      </w:r>
      <w:r w:rsidR="00F774D0">
        <w:rPr>
          <w:b/>
          <w:bCs/>
          <w:color w:val="000000"/>
          <w:sz w:val="28"/>
          <w:szCs w:val="28"/>
          <w:lang w:eastAsia="ar-SA"/>
        </w:rPr>
        <w:t xml:space="preserve">от </w:t>
      </w:r>
      <w:r w:rsidR="005F06C7" w:rsidRPr="000806D8">
        <w:rPr>
          <w:b/>
          <w:bCs/>
          <w:color w:val="000000"/>
          <w:sz w:val="28"/>
          <w:szCs w:val="28"/>
          <w:lang w:eastAsia="ar-SA"/>
        </w:rPr>
        <w:t xml:space="preserve">01 ноября </w:t>
      </w:r>
      <w:r w:rsidR="00967134">
        <w:rPr>
          <w:b/>
          <w:bCs/>
          <w:color w:val="000000"/>
          <w:sz w:val="28"/>
          <w:szCs w:val="28"/>
          <w:lang w:eastAsia="ar-SA"/>
        </w:rPr>
        <w:t xml:space="preserve">      </w:t>
      </w:r>
      <w:r w:rsidR="005F06C7" w:rsidRPr="000806D8">
        <w:rPr>
          <w:b/>
          <w:bCs/>
          <w:color w:val="000000"/>
          <w:sz w:val="28"/>
          <w:szCs w:val="28"/>
          <w:lang w:eastAsia="ar-SA"/>
        </w:rPr>
        <w:t>2023 года № 1385 «</w:t>
      </w:r>
      <w:r w:rsidR="004B5820" w:rsidRPr="000806D8">
        <w:rPr>
          <w:b/>
          <w:bCs/>
          <w:color w:val="000000"/>
          <w:sz w:val="28"/>
          <w:szCs w:val="28"/>
          <w:lang w:eastAsia="ar-SA"/>
        </w:rPr>
        <w:t>Об утверждении муниципальной программы Кореновского</w:t>
      </w:r>
      <w:r w:rsidR="005F06C7" w:rsidRPr="000806D8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4B5820" w:rsidRPr="000806D8">
        <w:rPr>
          <w:b/>
          <w:bCs/>
          <w:color w:val="000000"/>
          <w:sz w:val="28"/>
          <w:szCs w:val="28"/>
          <w:lang w:eastAsia="ar-SA"/>
        </w:rPr>
        <w:t>городского поселения Кореновского</w:t>
      </w:r>
      <w:r w:rsidR="005F06C7" w:rsidRPr="000806D8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9873B6">
        <w:rPr>
          <w:b/>
          <w:bCs/>
          <w:color w:val="000000"/>
          <w:sz w:val="28"/>
          <w:szCs w:val="28"/>
          <w:lang w:eastAsia="ar-SA"/>
        </w:rPr>
        <w:t xml:space="preserve">муниципального </w:t>
      </w:r>
      <w:r w:rsidR="004B5820" w:rsidRPr="000806D8">
        <w:rPr>
          <w:b/>
          <w:bCs/>
          <w:color w:val="000000"/>
          <w:sz w:val="28"/>
          <w:szCs w:val="28"/>
          <w:lang w:eastAsia="ar-SA"/>
        </w:rPr>
        <w:t>района</w:t>
      </w:r>
      <w:r w:rsidR="009873B6">
        <w:rPr>
          <w:b/>
          <w:bCs/>
          <w:color w:val="000000"/>
          <w:sz w:val="28"/>
          <w:szCs w:val="28"/>
          <w:lang w:eastAsia="ar-SA"/>
        </w:rPr>
        <w:t xml:space="preserve"> Краснодарского края</w:t>
      </w:r>
      <w:r w:rsidR="004B5820" w:rsidRPr="000806D8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12A" w:rsidRPr="000806D8">
        <w:rPr>
          <w:b/>
          <w:sz w:val="28"/>
          <w:szCs w:val="28"/>
        </w:rPr>
        <w:t>«Капитальный</w:t>
      </w:r>
      <w:r w:rsidR="005F06C7" w:rsidRPr="000806D8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12A" w:rsidRPr="000806D8">
        <w:rPr>
          <w:b/>
          <w:sz w:val="28"/>
          <w:szCs w:val="28"/>
        </w:rPr>
        <w:t>ремонт и ремонт</w:t>
      </w:r>
      <w:r w:rsidR="004B5820" w:rsidRPr="000806D8">
        <w:rPr>
          <w:b/>
          <w:sz w:val="28"/>
          <w:szCs w:val="28"/>
        </w:rPr>
        <w:t xml:space="preserve"> </w:t>
      </w:r>
      <w:r w:rsidR="005F012A" w:rsidRPr="000806D8">
        <w:rPr>
          <w:b/>
          <w:sz w:val="28"/>
          <w:szCs w:val="28"/>
        </w:rPr>
        <w:t>автомобильных дорог местного</w:t>
      </w:r>
      <w:r>
        <w:rPr>
          <w:b/>
          <w:sz w:val="28"/>
          <w:szCs w:val="28"/>
        </w:rPr>
        <w:t xml:space="preserve"> </w:t>
      </w:r>
      <w:r w:rsidR="005F012A" w:rsidRPr="000806D8">
        <w:rPr>
          <w:b/>
          <w:sz w:val="28"/>
          <w:szCs w:val="28"/>
        </w:rPr>
        <w:t>значения</w:t>
      </w:r>
      <w:r w:rsidR="005F06C7" w:rsidRPr="000806D8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12A" w:rsidRPr="000806D8">
        <w:rPr>
          <w:b/>
          <w:sz w:val="28"/>
          <w:szCs w:val="28"/>
        </w:rPr>
        <w:t>Кореновского</w:t>
      </w:r>
      <w:r w:rsidR="007A4502" w:rsidRPr="000806D8">
        <w:rPr>
          <w:b/>
          <w:sz w:val="28"/>
          <w:szCs w:val="28"/>
        </w:rPr>
        <w:t xml:space="preserve"> </w:t>
      </w:r>
      <w:r w:rsidR="005F012A" w:rsidRPr="000806D8">
        <w:rPr>
          <w:b/>
          <w:sz w:val="28"/>
          <w:szCs w:val="28"/>
        </w:rPr>
        <w:t xml:space="preserve">городского поселения Кореновского </w:t>
      </w:r>
      <w:r w:rsidR="00F774D0">
        <w:rPr>
          <w:b/>
          <w:sz w:val="28"/>
          <w:szCs w:val="28"/>
        </w:rPr>
        <w:t xml:space="preserve">муниципального </w:t>
      </w:r>
      <w:r w:rsidR="005F012A" w:rsidRPr="000806D8">
        <w:rPr>
          <w:b/>
          <w:sz w:val="28"/>
          <w:szCs w:val="28"/>
        </w:rPr>
        <w:t>района</w:t>
      </w:r>
      <w:r w:rsidR="00F774D0">
        <w:rPr>
          <w:b/>
          <w:sz w:val="28"/>
          <w:szCs w:val="28"/>
        </w:rPr>
        <w:t xml:space="preserve"> Краснодарского края</w:t>
      </w:r>
      <w:r w:rsidR="005F012A" w:rsidRPr="000806D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5F012A" w:rsidRPr="000806D8">
        <w:rPr>
          <w:b/>
          <w:sz w:val="28"/>
          <w:szCs w:val="28"/>
        </w:rPr>
        <w:t>на 202</w:t>
      </w:r>
      <w:r w:rsidR="00E700FE" w:rsidRPr="000806D8">
        <w:rPr>
          <w:b/>
          <w:sz w:val="28"/>
          <w:szCs w:val="28"/>
        </w:rPr>
        <w:t>4</w:t>
      </w:r>
      <w:r w:rsidR="005F012A" w:rsidRPr="000806D8">
        <w:rPr>
          <w:b/>
          <w:sz w:val="28"/>
          <w:szCs w:val="28"/>
        </w:rPr>
        <w:t>-202</w:t>
      </w:r>
      <w:r w:rsidR="00E700FE" w:rsidRPr="000806D8">
        <w:rPr>
          <w:b/>
          <w:sz w:val="28"/>
          <w:szCs w:val="28"/>
        </w:rPr>
        <w:t>6</w:t>
      </w:r>
      <w:r w:rsidR="00EC59EE" w:rsidRPr="000806D8">
        <w:rPr>
          <w:b/>
          <w:sz w:val="28"/>
          <w:szCs w:val="28"/>
        </w:rPr>
        <w:t xml:space="preserve"> года</w:t>
      </w:r>
    </w:p>
    <w:bookmarkEnd w:id="1"/>
    <w:p w14:paraId="7DD9D7C1" w14:textId="77777777" w:rsidR="004B5820" w:rsidRPr="000806D8" w:rsidRDefault="004B5820" w:rsidP="008A42FF">
      <w:pPr>
        <w:tabs>
          <w:tab w:val="left" w:pos="8505"/>
        </w:tabs>
        <w:jc w:val="center"/>
        <w:rPr>
          <w:b/>
          <w:sz w:val="28"/>
          <w:szCs w:val="28"/>
        </w:rPr>
      </w:pPr>
    </w:p>
    <w:bookmarkEnd w:id="0"/>
    <w:bookmarkEnd w:id="2"/>
    <w:p w14:paraId="6EF8E5C5" w14:textId="4D8D9702" w:rsidR="005F012A" w:rsidRPr="000C3DF7" w:rsidRDefault="00F37AB4" w:rsidP="00A80D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правового акта в соответствие с </w:t>
      </w:r>
      <w:r w:rsidR="004D7D03">
        <w:rPr>
          <w:sz w:val="28"/>
          <w:szCs w:val="28"/>
        </w:rPr>
        <w:t xml:space="preserve">постановлением администрации Кореновского городского поселения Кореновского </w:t>
      </w:r>
      <w:r w:rsidR="000806D8">
        <w:rPr>
          <w:sz w:val="28"/>
          <w:szCs w:val="28"/>
        </w:rPr>
        <w:t xml:space="preserve">муниципального </w:t>
      </w:r>
      <w:r w:rsidR="004D7D03">
        <w:rPr>
          <w:sz w:val="28"/>
          <w:szCs w:val="28"/>
        </w:rPr>
        <w:t xml:space="preserve">района </w:t>
      </w:r>
      <w:r w:rsidR="000806D8">
        <w:rPr>
          <w:sz w:val="28"/>
          <w:szCs w:val="28"/>
        </w:rPr>
        <w:t xml:space="preserve">Краснодарского края </w:t>
      </w:r>
      <w:r w:rsidR="004D7D03">
        <w:rPr>
          <w:sz w:val="28"/>
          <w:szCs w:val="28"/>
        </w:rPr>
        <w:t>от</w:t>
      </w:r>
      <w:r w:rsidR="000806D8">
        <w:rPr>
          <w:sz w:val="28"/>
          <w:szCs w:val="28"/>
        </w:rPr>
        <w:t xml:space="preserve"> </w:t>
      </w:r>
      <w:r w:rsidR="004D7D03">
        <w:rPr>
          <w:sz w:val="28"/>
          <w:szCs w:val="28"/>
        </w:rPr>
        <w:t xml:space="preserve">19 декабря 2023 года № 1720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</w:t>
      </w:r>
      <w:r w:rsidR="000806D8">
        <w:rPr>
          <w:sz w:val="28"/>
          <w:szCs w:val="28"/>
        </w:rPr>
        <w:t xml:space="preserve">муниципального </w:t>
      </w:r>
      <w:r w:rsidR="004D7D03">
        <w:rPr>
          <w:sz w:val="28"/>
          <w:szCs w:val="28"/>
        </w:rPr>
        <w:t>района</w:t>
      </w:r>
      <w:r w:rsidR="000806D8">
        <w:rPr>
          <w:sz w:val="28"/>
          <w:szCs w:val="28"/>
        </w:rPr>
        <w:t xml:space="preserve"> Краснодарского края</w:t>
      </w:r>
      <w:r w:rsidR="004D7D03">
        <w:rPr>
          <w:sz w:val="28"/>
          <w:szCs w:val="28"/>
        </w:rPr>
        <w:t xml:space="preserve">», </w:t>
      </w:r>
      <w:r w:rsidR="00A80D8E">
        <w:rPr>
          <w:sz w:val="28"/>
          <w:szCs w:val="28"/>
        </w:rPr>
        <w:t>администрация Кореновского городского поселения Кореновского</w:t>
      </w:r>
      <w:r w:rsidR="00DF20E7">
        <w:rPr>
          <w:sz w:val="28"/>
          <w:szCs w:val="28"/>
        </w:rPr>
        <w:t xml:space="preserve"> муниципального</w:t>
      </w:r>
      <w:r w:rsidR="00A80D8E">
        <w:rPr>
          <w:sz w:val="28"/>
          <w:szCs w:val="28"/>
        </w:rPr>
        <w:t xml:space="preserve"> района </w:t>
      </w:r>
      <w:r w:rsidR="00DF20E7">
        <w:rPr>
          <w:sz w:val="28"/>
          <w:szCs w:val="28"/>
        </w:rPr>
        <w:t xml:space="preserve">Краснодарского края </w:t>
      </w:r>
      <w:r w:rsidR="005F012A" w:rsidRPr="000C3DF7">
        <w:rPr>
          <w:sz w:val="28"/>
          <w:szCs w:val="28"/>
        </w:rPr>
        <w:t>п о с т а н о в л я е т:</w:t>
      </w:r>
    </w:p>
    <w:p w14:paraId="69B59D4A" w14:textId="6D8B1622" w:rsidR="00E95453" w:rsidRDefault="005F012A" w:rsidP="00A17086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1. </w:t>
      </w:r>
      <w:r w:rsidR="00A80D8E">
        <w:rPr>
          <w:sz w:val="28"/>
          <w:szCs w:val="28"/>
          <w:lang w:eastAsia="ar-SA"/>
        </w:rPr>
        <w:t xml:space="preserve">Внести в постановление </w:t>
      </w:r>
      <w:r w:rsidR="00F83A5F">
        <w:rPr>
          <w:sz w:val="28"/>
          <w:szCs w:val="28"/>
          <w:lang w:eastAsia="ar-SA"/>
        </w:rPr>
        <w:t xml:space="preserve">администрации Кореновского городского поселения </w:t>
      </w:r>
      <w:r w:rsidR="000806D8">
        <w:rPr>
          <w:sz w:val="28"/>
          <w:szCs w:val="28"/>
          <w:lang w:eastAsia="ar-SA"/>
        </w:rPr>
        <w:t>Кореновского муниципального района Краснодарского края</w:t>
      </w:r>
      <w:r w:rsidR="00F774D0">
        <w:rPr>
          <w:sz w:val="28"/>
          <w:szCs w:val="28"/>
          <w:lang w:eastAsia="ar-SA"/>
        </w:rPr>
        <w:t xml:space="preserve"> </w:t>
      </w:r>
      <w:r w:rsidR="00F37AB4">
        <w:rPr>
          <w:sz w:val="28"/>
          <w:szCs w:val="28"/>
          <w:lang w:eastAsia="ar-SA"/>
        </w:rPr>
        <w:t>от</w:t>
      </w:r>
      <w:r w:rsidR="009873B6">
        <w:rPr>
          <w:sz w:val="28"/>
          <w:szCs w:val="28"/>
          <w:lang w:eastAsia="ar-SA"/>
        </w:rPr>
        <w:t xml:space="preserve">                  0</w:t>
      </w:r>
      <w:r w:rsidR="00F83A5F">
        <w:rPr>
          <w:sz w:val="28"/>
          <w:szCs w:val="28"/>
          <w:lang w:eastAsia="ar-SA"/>
        </w:rPr>
        <w:t xml:space="preserve">1 ноября 2023 года № 1385 «Об утверждении муниципальной программы Кореновского городского поселения Кореновского </w:t>
      </w:r>
      <w:r w:rsidR="009873B6">
        <w:rPr>
          <w:sz w:val="28"/>
          <w:szCs w:val="28"/>
          <w:lang w:eastAsia="ar-SA"/>
        </w:rPr>
        <w:t xml:space="preserve">муниципального </w:t>
      </w:r>
      <w:r w:rsidR="00F83A5F">
        <w:rPr>
          <w:sz w:val="28"/>
          <w:szCs w:val="28"/>
          <w:lang w:eastAsia="ar-SA"/>
        </w:rPr>
        <w:t>района</w:t>
      </w:r>
      <w:r w:rsidR="009873B6">
        <w:rPr>
          <w:sz w:val="28"/>
          <w:szCs w:val="28"/>
          <w:lang w:eastAsia="ar-SA"/>
        </w:rPr>
        <w:t xml:space="preserve"> Краснодарского края</w:t>
      </w:r>
      <w:r w:rsidR="00F83A5F">
        <w:rPr>
          <w:sz w:val="28"/>
          <w:szCs w:val="28"/>
          <w:lang w:eastAsia="ar-SA"/>
        </w:rPr>
        <w:t xml:space="preserve"> «Капитальный ремонт и ремонт автомобильных дорог местного значения Кореновского городского поселения Кореновского </w:t>
      </w:r>
      <w:r w:rsidR="009873B6">
        <w:rPr>
          <w:sz w:val="28"/>
          <w:szCs w:val="28"/>
          <w:lang w:eastAsia="ar-SA"/>
        </w:rPr>
        <w:t xml:space="preserve">муниципального </w:t>
      </w:r>
      <w:r w:rsidR="00F83A5F">
        <w:rPr>
          <w:sz w:val="28"/>
          <w:szCs w:val="28"/>
          <w:lang w:eastAsia="ar-SA"/>
        </w:rPr>
        <w:t>района</w:t>
      </w:r>
      <w:r w:rsidR="009873B6">
        <w:rPr>
          <w:sz w:val="28"/>
          <w:szCs w:val="28"/>
          <w:lang w:eastAsia="ar-SA"/>
        </w:rPr>
        <w:t xml:space="preserve"> Краснодарского края</w:t>
      </w:r>
      <w:r w:rsidR="00F83A5F">
        <w:rPr>
          <w:sz w:val="28"/>
          <w:szCs w:val="28"/>
          <w:lang w:eastAsia="ar-SA"/>
        </w:rPr>
        <w:t xml:space="preserve"> на 2024-2026 года» изменение:</w:t>
      </w:r>
    </w:p>
    <w:p w14:paraId="1AE8AA00" w14:textId="160CDB1A" w:rsidR="00F83A5F" w:rsidRDefault="00371B89" w:rsidP="00B869A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="00A17086" w:rsidRPr="00A17086">
        <w:rPr>
          <w:sz w:val="28"/>
          <w:szCs w:val="28"/>
          <w:lang w:eastAsia="ar-SA"/>
        </w:rPr>
        <w:t>1</w:t>
      </w:r>
      <w:r w:rsidR="00E95453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Приложение к постановлению изложить в новой редакции (прилагается).</w:t>
      </w:r>
    </w:p>
    <w:p w14:paraId="75BDB504" w14:textId="4A00BF4B" w:rsidR="009873B6" w:rsidRPr="009873B6" w:rsidRDefault="00F774D0" w:rsidP="009873B6">
      <w:pPr>
        <w:widowControl w:val="0"/>
        <w:suppressAutoHyphens/>
        <w:ind w:right="140" w:firstLine="708"/>
        <w:jc w:val="both"/>
        <w:rPr>
          <w:sz w:val="28"/>
          <w:szCs w:val="28"/>
        </w:rPr>
      </w:pPr>
      <w:r w:rsidRPr="009873B6">
        <w:rPr>
          <w:sz w:val="28"/>
          <w:szCs w:val="28"/>
          <w:lang w:eastAsia="ar-SA"/>
        </w:rPr>
        <w:t>1.2. Признать утратившим силу постановление</w:t>
      </w:r>
      <w:r w:rsidR="009873B6" w:rsidRPr="009873B6">
        <w:rPr>
          <w:sz w:val="28"/>
          <w:szCs w:val="28"/>
          <w:lang w:eastAsia="ar-SA"/>
        </w:rPr>
        <w:t xml:space="preserve"> администрации Кореновского городского поселения Кореновского муниципального района Краснодарского края от 10 сентября 2025 года № 1065 </w:t>
      </w:r>
      <w:r w:rsidR="009873B6">
        <w:rPr>
          <w:sz w:val="28"/>
          <w:szCs w:val="28"/>
          <w:lang w:eastAsia="ar-SA"/>
        </w:rPr>
        <w:t>«</w:t>
      </w:r>
      <w:r w:rsidR="009873B6" w:rsidRPr="009873B6">
        <w:rPr>
          <w:color w:val="000000"/>
          <w:sz w:val="28"/>
          <w:szCs w:val="28"/>
          <w:lang w:eastAsia="ar-SA"/>
        </w:rPr>
        <w:t>О внесении изменений в постановление администрации Кореновского городского поселения Кореновского муниципального района Краснодарского края от 14 июля</w:t>
      </w:r>
      <w:r w:rsidR="009873B6">
        <w:rPr>
          <w:color w:val="000000"/>
          <w:sz w:val="28"/>
          <w:szCs w:val="28"/>
          <w:lang w:eastAsia="ar-SA"/>
        </w:rPr>
        <w:t xml:space="preserve">             </w:t>
      </w:r>
      <w:r w:rsidR="009873B6" w:rsidRPr="009873B6">
        <w:rPr>
          <w:color w:val="000000"/>
          <w:sz w:val="28"/>
          <w:szCs w:val="28"/>
          <w:lang w:eastAsia="ar-SA"/>
        </w:rPr>
        <w:t xml:space="preserve">2025 года № 814 «О внесении изменений в постановление администрации </w:t>
      </w:r>
      <w:r w:rsidR="009873B6" w:rsidRPr="009873B6">
        <w:rPr>
          <w:color w:val="000000"/>
          <w:sz w:val="28"/>
          <w:szCs w:val="28"/>
          <w:lang w:eastAsia="ar-SA"/>
        </w:rPr>
        <w:lastRenderedPageBreak/>
        <w:t>Кореновского городского поселения Кореновского муниципального района Краснодарского</w:t>
      </w:r>
      <w:r w:rsidR="009873B6">
        <w:rPr>
          <w:color w:val="000000"/>
          <w:sz w:val="28"/>
          <w:szCs w:val="28"/>
          <w:lang w:eastAsia="ar-SA"/>
        </w:rPr>
        <w:t xml:space="preserve"> </w:t>
      </w:r>
      <w:r w:rsidR="009873B6" w:rsidRPr="009873B6">
        <w:rPr>
          <w:color w:val="000000"/>
          <w:sz w:val="28"/>
          <w:szCs w:val="28"/>
          <w:lang w:eastAsia="ar-SA"/>
        </w:rPr>
        <w:t>края 01 ноября 2023</w:t>
      </w:r>
      <w:r w:rsidR="009873B6">
        <w:rPr>
          <w:color w:val="000000"/>
          <w:sz w:val="28"/>
          <w:szCs w:val="28"/>
          <w:lang w:eastAsia="ar-SA"/>
        </w:rPr>
        <w:t xml:space="preserve"> </w:t>
      </w:r>
      <w:r w:rsidR="009873B6" w:rsidRPr="009873B6">
        <w:rPr>
          <w:color w:val="000000"/>
          <w:sz w:val="28"/>
          <w:szCs w:val="28"/>
          <w:lang w:eastAsia="ar-SA"/>
        </w:rPr>
        <w:t xml:space="preserve">года № 1385 «Об утверждении муниципальной программы Кореновского городского поселения Кореновского района </w:t>
      </w:r>
      <w:r w:rsidR="009873B6" w:rsidRPr="009873B6">
        <w:rPr>
          <w:sz w:val="28"/>
          <w:szCs w:val="28"/>
        </w:rPr>
        <w:t>«Капитальный</w:t>
      </w:r>
      <w:r w:rsidR="009873B6" w:rsidRPr="009873B6">
        <w:rPr>
          <w:color w:val="000000"/>
          <w:sz w:val="28"/>
          <w:szCs w:val="28"/>
          <w:lang w:eastAsia="ar-SA"/>
        </w:rPr>
        <w:t xml:space="preserve"> </w:t>
      </w:r>
      <w:r w:rsidR="009873B6" w:rsidRPr="009873B6">
        <w:rPr>
          <w:sz w:val="28"/>
          <w:szCs w:val="28"/>
        </w:rPr>
        <w:t>ремонт и ремонт автомобильных дорог местного значения</w:t>
      </w:r>
      <w:r w:rsidR="009873B6" w:rsidRPr="009873B6">
        <w:rPr>
          <w:color w:val="000000"/>
          <w:sz w:val="28"/>
          <w:szCs w:val="28"/>
          <w:lang w:eastAsia="ar-SA"/>
        </w:rPr>
        <w:t xml:space="preserve"> </w:t>
      </w:r>
      <w:r w:rsidR="009873B6" w:rsidRPr="009873B6">
        <w:rPr>
          <w:sz w:val="28"/>
          <w:szCs w:val="28"/>
        </w:rPr>
        <w:t>Кореновского городского поселения Кореновского района» на 2024-2026 года»</w:t>
      </w:r>
    </w:p>
    <w:p w14:paraId="1113B493" w14:textId="18306F4F" w:rsidR="005F012A" w:rsidRPr="0024478E" w:rsidRDefault="00F37AB4" w:rsidP="0024478E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</w:t>
      </w:r>
      <w:r w:rsidR="005F012A" w:rsidRPr="000C3DF7">
        <w:rPr>
          <w:sz w:val="28"/>
          <w:szCs w:val="28"/>
        </w:rPr>
        <w:t xml:space="preserve">. Общему отделу администрации Кореновского городского                        поселения Кореновского </w:t>
      </w:r>
      <w:r w:rsidR="0024478E">
        <w:rPr>
          <w:sz w:val="28"/>
          <w:szCs w:val="28"/>
        </w:rPr>
        <w:t xml:space="preserve">муниципального </w:t>
      </w:r>
      <w:r w:rsidR="005F012A" w:rsidRPr="000C3DF7">
        <w:rPr>
          <w:sz w:val="28"/>
          <w:szCs w:val="28"/>
        </w:rPr>
        <w:t xml:space="preserve">района </w:t>
      </w:r>
      <w:r w:rsidR="00D6483E">
        <w:rPr>
          <w:sz w:val="28"/>
          <w:szCs w:val="28"/>
        </w:rPr>
        <w:t xml:space="preserve">Краснодарского края </w:t>
      </w:r>
      <w:r w:rsidR="005F012A" w:rsidRPr="000C3DF7">
        <w:rPr>
          <w:sz w:val="28"/>
          <w:szCs w:val="28"/>
        </w:rPr>
        <w:t>(</w:t>
      </w:r>
      <w:proofErr w:type="spellStart"/>
      <w:r w:rsidR="005F012A" w:rsidRPr="000C3DF7">
        <w:rPr>
          <w:sz w:val="28"/>
          <w:szCs w:val="28"/>
        </w:rPr>
        <w:t>Козыренко</w:t>
      </w:r>
      <w:proofErr w:type="spellEnd"/>
      <w:r w:rsidR="005F012A" w:rsidRPr="000C3DF7">
        <w:rPr>
          <w:sz w:val="28"/>
          <w:szCs w:val="28"/>
        </w:rPr>
        <w:t>) обеспечить размещение постановления на официальном сайте администрации Кореновского городского поселения Кореновского</w:t>
      </w:r>
      <w:r w:rsidR="0024478E">
        <w:rPr>
          <w:sz w:val="28"/>
          <w:szCs w:val="28"/>
        </w:rPr>
        <w:t xml:space="preserve"> муниципального</w:t>
      </w:r>
      <w:r w:rsidR="005F012A" w:rsidRPr="000C3DF7">
        <w:rPr>
          <w:sz w:val="28"/>
          <w:szCs w:val="28"/>
        </w:rPr>
        <w:t xml:space="preserve"> района </w:t>
      </w:r>
      <w:r w:rsidR="0024478E">
        <w:rPr>
          <w:sz w:val="28"/>
          <w:szCs w:val="28"/>
        </w:rPr>
        <w:t xml:space="preserve">Краснодарского края </w:t>
      </w:r>
      <w:r w:rsidR="005F012A" w:rsidRPr="000C3DF7">
        <w:rPr>
          <w:sz w:val="28"/>
          <w:szCs w:val="28"/>
        </w:rPr>
        <w:t>в информационно-телекоммуникационной сети «Интернет».</w:t>
      </w:r>
    </w:p>
    <w:p w14:paraId="4C8C4A48" w14:textId="43219EF9" w:rsidR="00961EFF" w:rsidRDefault="0024478E" w:rsidP="00371B89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5F012A" w:rsidRPr="000C3DF7">
        <w:rPr>
          <w:sz w:val="28"/>
          <w:szCs w:val="28"/>
          <w:lang w:eastAsia="ar-SA"/>
        </w:rPr>
        <w:t xml:space="preserve">. </w:t>
      </w:r>
      <w:r w:rsidR="00371B89">
        <w:rPr>
          <w:sz w:val="28"/>
          <w:szCs w:val="28"/>
          <w:lang w:eastAsia="ar-SA"/>
        </w:rPr>
        <w:t>Постановление вступает в силу со дня его подписания.</w:t>
      </w:r>
    </w:p>
    <w:p w14:paraId="465C8797" w14:textId="77777777" w:rsidR="00371B89" w:rsidRPr="000C3DF7" w:rsidRDefault="00371B89" w:rsidP="00371B8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D0A9AC0" w14:textId="77777777" w:rsidR="00736821" w:rsidRPr="000C3DF7" w:rsidRDefault="00736821" w:rsidP="00961EFF">
      <w:pPr>
        <w:pStyle w:val="aff5"/>
        <w:rPr>
          <w:rFonts w:ascii="Times New Roman" w:hAnsi="Times New Roman"/>
          <w:sz w:val="28"/>
          <w:szCs w:val="28"/>
        </w:rPr>
      </w:pPr>
    </w:p>
    <w:p w14:paraId="5ADF957C" w14:textId="77777777" w:rsidR="008D77AE" w:rsidRPr="000C3DF7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>Глава</w:t>
      </w:r>
    </w:p>
    <w:p w14:paraId="4E7698CD" w14:textId="77777777" w:rsidR="008D77AE" w:rsidRPr="000C3DF7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040BC228" w14:textId="77777777" w:rsidR="0024478E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 xml:space="preserve">Кореновского </w:t>
      </w:r>
      <w:r w:rsidR="0024478E"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0C3DF7">
        <w:rPr>
          <w:rFonts w:eastAsia="Calibri"/>
          <w:sz w:val="28"/>
          <w:szCs w:val="28"/>
          <w:lang w:eastAsia="en-US"/>
        </w:rPr>
        <w:t>района</w:t>
      </w:r>
    </w:p>
    <w:p w14:paraId="0F8A8D13" w14:textId="4BF46D9C" w:rsidR="00B24BB7" w:rsidRPr="00244C75" w:rsidRDefault="0024478E" w:rsidP="00244C7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8D77AE" w:rsidRPr="000C3DF7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 w:rsidR="008A42FF">
        <w:rPr>
          <w:rFonts w:eastAsia="Calibri"/>
          <w:sz w:val="28"/>
          <w:szCs w:val="28"/>
          <w:lang w:eastAsia="en-US"/>
        </w:rPr>
        <w:t xml:space="preserve"> </w:t>
      </w:r>
      <w:r w:rsidR="008D77AE" w:rsidRPr="000C3DF7">
        <w:rPr>
          <w:rFonts w:eastAsia="Calibri"/>
          <w:sz w:val="28"/>
          <w:szCs w:val="28"/>
          <w:lang w:eastAsia="en-US"/>
        </w:rPr>
        <w:t xml:space="preserve">                             М.О. </w:t>
      </w:r>
      <w:proofErr w:type="spellStart"/>
      <w:r w:rsidR="008D77AE" w:rsidRPr="000C3DF7">
        <w:rPr>
          <w:rFonts w:eastAsia="Calibri"/>
          <w:sz w:val="28"/>
          <w:szCs w:val="28"/>
          <w:lang w:eastAsia="en-US"/>
        </w:rPr>
        <w:t>Шутылев</w:t>
      </w:r>
      <w:proofErr w:type="spellEnd"/>
    </w:p>
    <w:p w14:paraId="0D9FC004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  <w:bookmarkStart w:id="3" w:name="_Hlk201326859"/>
    </w:p>
    <w:p w14:paraId="4D973FD2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236A525F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70A1D7C0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7CBFAC8B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457A8828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36250AC4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0DC278A6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73758EA1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5A0B5E23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5C4F3FF6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59FE40E8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2BE5AF19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7E684FE6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393452D8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68242881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50DE8406" w14:textId="77777777" w:rsidR="00967134" w:rsidRDefault="00967134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3A546565" w14:textId="77777777" w:rsidR="00967134" w:rsidRDefault="00967134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12B01EC3" w14:textId="77777777" w:rsidR="00967134" w:rsidRDefault="00967134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46592424" w14:textId="77777777" w:rsidR="00967134" w:rsidRDefault="00967134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0E9B6747" w14:textId="77777777" w:rsidR="00967134" w:rsidRDefault="00967134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76C3F4A4" w14:textId="77777777" w:rsidR="00967134" w:rsidRDefault="00967134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3F2F8C32" w14:textId="77777777" w:rsidR="00DE688C" w:rsidRDefault="00DE688C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0C6F53DB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1F26CE5F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3B3FDB0A" w14:textId="1E223BDF" w:rsidR="00967134" w:rsidRPr="00B543A8" w:rsidRDefault="00967134" w:rsidP="0096713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"/>
        <w:gridCol w:w="4536"/>
        <w:gridCol w:w="4961"/>
      </w:tblGrid>
      <w:tr w:rsidR="00316E3D" w:rsidRPr="000C3DF7" w14:paraId="1C7FD5E8" w14:textId="77777777" w:rsidTr="005724A8">
        <w:tc>
          <w:tcPr>
            <w:tcW w:w="142" w:type="dxa"/>
          </w:tcPr>
          <w:p w14:paraId="1390D1E9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  <w:bookmarkStart w:id="4" w:name="_Hlk177045929"/>
            <w:bookmarkEnd w:id="3"/>
          </w:p>
          <w:p w14:paraId="35D18F51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536" w:type="dxa"/>
          </w:tcPr>
          <w:p w14:paraId="4373EEB1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5198D517" w14:textId="77777777" w:rsidR="00132B77" w:rsidRPr="000C3DF7" w:rsidRDefault="00132B77" w:rsidP="00132B77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6F33B68F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961" w:type="dxa"/>
          </w:tcPr>
          <w:p w14:paraId="2DEF78AC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ПРИЛОЖЕНИЕ</w:t>
            </w:r>
          </w:p>
          <w:p w14:paraId="4E436588" w14:textId="007398F3" w:rsidR="00316E3D" w:rsidRPr="000C3DF7" w:rsidRDefault="00371B89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 xml:space="preserve">к 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>постановлени</w:t>
            </w:r>
            <w:r>
              <w:rPr>
                <w:kern w:val="2"/>
                <w:sz w:val="28"/>
                <w:szCs w:val="28"/>
                <w:lang w:eastAsia="ar-SA"/>
              </w:rPr>
              <w:t>ю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 xml:space="preserve"> администрации</w:t>
            </w:r>
          </w:p>
          <w:p w14:paraId="31B007D5" w14:textId="77777777" w:rsidR="000806D8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</w:t>
            </w:r>
            <w:r w:rsidR="002C551F">
              <w:rPr>
                <w:kern w:val="2"/>
                <w:sz w:val="28"/>
                <w:szCs w:val="28"/>
                <w:lang w:eastAsia="ar-SA"/>
              </w:rPr>
              <w:t xml:space="preserve"> муниципального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 xml:space="preserve"> </w:t>
            </w:r>
          </w:p>
          <w:p w14:paraId="1BF5AE19" w14:textId="288C987A" w:rsidR="002C551F" w:rsidRPr="000C3DF7" w:rsidRDefault="000806D8" w:rsidP="000806D8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р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>айона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</w:t>
            </w:r>
            <w:r w:rsidR="002C551F">
              <w:rPr>
                <w:kern w:val="2"/>
                <w:sz w:val="28"/>
                <w:szCs w:val="28"/>
                <w:lang w:eastAsia="ar-SA"/>
              </w:rPr>
              <w:t>Краснодарского края</w:t>
            </w:r>
          </w:p>
          <w:p w14:paraId="77543CCD" w14:textId="2963534B" w:rsidR="00316E3D" w:rsidRPr="000C3DF7" w:rsidRDefault="000806D8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</w:t>
            </w:r>
            <w:r w:rsidR="00DE688C">
              <w:rPr>
                <w:kern w:val="2"/>
                <w:sz w:val="28"/>
                <w:szCs w:val="28"/>
                <w:lang w:eastAsia="ar-SA"/>
              </w:rPr>
              <w:t xml:space="preserve">03.12.2025     </w:t>
            </w:r>
            <w:r w:rsidR="009873B6">
              <w:rPr>
                <w:kern w:val="2"/>
                <w:sz w:val="28"/>
                <w:szCs w:val="28"/>
                <w:lang w:eastAsia="ar-SA"/>
              </w:rPr>
              <w:t xml:space="preserve"> года</w:t>
            </w:r>
            <w:r w:rsidR="007210E0">
              <w:rPr>
                <w:kern w:val="2"/>
                <w:sz w:val="28"/>
                <w:szCs w:val="28"/>
                <w:lang w:eastAsia="ar-SA"/>
              </w:rPr>
              <w:t xml:space="preserve"> 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№ </w:t>
            </w:r>
            <w:r w:rsidR="00DE688C">
              <w:rPr>
                <w:kern w:val="2"/>
                <w:sz w:val="28"/>
                <w:szCs w:val="28"/>
                <w:lang w:eastAsia="ar-SA"/>
              </w:rPr>
              <w:t>1476</w:t>
            </w:r>
          </w:p>
          <w:p w14:paraId="75AD82CC" w14:textId="77777777" w:rsidR="00316E3D" w:rsidRPr="000C3DF7" w:rsidRDefault="00316E3D" w:rsidP="00316E3D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bookmarkEnd w:id="4"/>
      <w:tr w:rsidR="00371B89" w:rsidRPr="000C3DF7" w14:paraId="5CC551F8" w14:textId="77777777" w:rsidTr="00371B89">
        <w:tc>
          <w:tcPr>
            <w:tcW w:w="142" w:type="dxa"/>
          </w:tcPr>
          <w:p w14:paraId="5843FB6A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4310FA7C" w14:textId="77777777" w:rsidR="00371B89" w:rsidRPr="000C3DF7" w:rsidRDefault="00371B89" w:rsidP="00371B8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536" w:type="dxa"/>
          </w:tcPr>
          <w:p w14:paraId="7D662CE0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53D498AA" w14:textId="77777777" w:rsidR="00371B89" w:rsidRPr="000C3DF7" w:rsidRDefault="00371B89" w:rsidP="00371B8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1DF1A560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961" w:type="dxa"/>
          </w:tcPr>
          <w:p w14:paraId="5A6211C4" w14:textId="65BE2DA9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«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>ПРИЛОЖЕНИЕ</w:t>
            </w:r>
          </w:p>
          <w:p w14:paraId="7F506763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  <w:p w14:paraId="4A9B4357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УТВЕРЖДЕНА</w:t>
            </w:r>
          </w:p>
          <w:p w14:paraId="41733C8B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2626D898" w14:textId="77777777" w:rsidR="000806D8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 xml:space="preserve">Кореновского городского поселения                                                                           Кореновского </w:t>
            </w:r>
            <w:r w:rsidR="000806D8">
              <w:rPr>
                <w:kern w:val="2"/>
                <w:sz w:val="28"/>
                <w:szCs w:val="28"/>
                <w:lang w:eastAsia="ar-SA"/>
              </w:rPr>
              <w:t xml:space="preserve">муниципального </w:t>
            </w:r>
          </w:p>
          <w:p w14:paraId="7CE67576" w14:textId="539C155F" w:rsidR="00371B89" w:rsidRPr="000C3DF7" w:rsidRDefault="000806D8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р</w:t>
            </w:r>
            <w:r w:rsidR="00371B89" w:rsidRPr="000C3DF7">
              <w:rPr>
                <w:kern w:val="2"/>
                <w:sz w:val="28"/>
                <w:szCs w:val="28"/>
                <w:lang w:eastAsia="ar-SA"/>
              </w:rPr>
              <w:t>айона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Краснодарского края</w:t>
            </w:r>
          </w:p>
          <w:p w14:paraId="03653595" w14:textId="0B552D8C" w:rsidR="00371B89" w:rsidRPr="000C3DF7" w:rsidRDefault="00371B89" w:rsidP="000806D8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</w:t>
            </w:r>
            <w:r w:rsidR="009873B6">
              <w:rPr>
                <w:kern w:val="2"/>
                <w:sz w:val="28"/>
                <w:szCs w:val="28"/>
                <w:lang w:eastAsia="ar-SA"/>
              </w:rPr>
              <w:t>01.11.2023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№ </w:t>
            </w:r>
            <w:r w:rsidR="009873B6">
              <w:rPr>
                <w:kern w:val="2"/>
                <w:sz w:val="28"/>
                <w:szCs w:val="28"/>
                <w:lang w:eastAsia="ar-SA"/>
              </w:rPr>
              <w:t>1385</w:t>
            </w:r>
          </w:p>
        </w:tc>
      </w:tr>
    </w:tbl>
    <w:p w14:paraId="6F3DDA41" w14:textId="3B50073A" w:rsidR="00316E3D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688034AA" w14:textId="77777777" w:rsidR="00371B89" w:rsidRPr="000C3DF7" w:rsidRDefault="00371B89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04BF9A5E" w14:textId="77777777" w:rsidR="00967134" w:rsidRPr="00967134" w:rsidRDefault="00967134" w:rsidP="00967134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967134">
        <w:rPr>
          <w:sz w:val="28"/>
          <w:szCs w:val="28"/>
          <w:lang w:eastAsia="ar-SA"/>
        </w:rPr>
        <w:t xml:space="preserve">МУНИЦИПАЛЬНАЯ ПРОГРАММА </w:t>
      </w:r>
    </w:p>
    <w:p w14:paraId="4591B974" w14:textId="77777777" w:rsidR="00967134" w:rsidRPr="00967134" w:rsidRDefault="00967134" w:rsidP="00967134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967134">
        <w:rPr>
          <w:sz w:val="28"/>
          <w:szCs w:val="28"/>
          <w:lang w:eastAsia="ar-SA"/>
        </w:rPr>
        <w:t>Кореновского городского поселения Кореновского муниципального района Краснодарского края</w:t>
      </w:r>
    </w:p>
    <w:p w14:paraId="02845E8D" w14:textId="77777777" w:rsidR="00967134" w:rsidRPr="00967134" w:rsidRDefault="00967134" w:rsidP="00967134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967134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края» на 2024-2026 года</w:t>
      </w:r>
    </w:p>
    <w:p w14:paraId="2B2BFEAC" w14:textId="77777777" w:rsidR="00967134" w:rsidRPr="00967134" w:rsidRDefault="00967134" w:rsidP="00967134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51D5CFD9" w14:textId="77777777" w:rsidR="00967134" w:rsidRPr="00967134" w:rsidRDefault="00967134" w:rsidP="00967134">
      <w:pPr>
        <w:suppressAutoHyphens/>
        <w:jc w:val="center"/>
        <w:rPr>
          <w:sz w:val="28"/>
          <w:szCs w:val="28"/>
          <w:lang w:eastAsia="ar-SA"/>
        </w:rPr>
      </w:pPr>
      <w:r w:rsidRPr="00967134">
        <w:rPr>
          <w:sz w:val="28"/>
          <w:szCs w:val="28"/>
          <w:lang w:eastAsia="ar-SA"/>
        </w:rPr>
        <w:t xml:space="preserve">ПАСПОРТ МУНИЦИПАЛЬНОЙ ПРОГРАММЫ </w:t>
      </w:r>
    </w:p>
    <w:p w14:paraId="12938DA1" w14:textId="77777777" w:rsidR="00967134" w:rsidRPr="00967134" w:rsidRDefault="00967134" w:rsidP="00967134">
      <w:pPr>
        <w:suppressAutoHyphens/>
        <w:jc w:val="center"/>
        <w:rPr>
          <w:sz w:val="28"/>
          <w:szCs w:val="28"/>
        </w:rPr>
      </w:pPr>
      <w:r w:rsidRPr="00967134">
        <w:rPr>
          <w:sz w:val="28"/>
          <w:szCs w:val="28"/>
          <w:lang w:eastAsia="ar-SA"/>
        </w:rPr>
        <w:t xml:space="preserve">Кореновского городского поселения Кореновского муниципального района </w:t>
      </w:r>
      <w:bookmarkStart w:id="5" w:name="_Hlk150509767"/>
      <w:r w:rsidRPr="00967134">
        <w:rPr>
          <w:sz w:val="28"/>
          <w:szCs w:val="28"/>
          <w:lang w:eastAsia="ar-SA"/>
        </w:rPr>
        <w:t xml:space="preserve">Краснодарского края </w:t>
      </w:r>
      <w:r w:rsidRPr="00967134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края» на 2024-2026 года</w:t>
      </w:r>
    </w:p>
    <w:p w14:paraId="41AD0C24" w14:textId="77777777" w:rsidR="00967134" w:rsidRPr="00967134" w:rsidRDefault="00967134" w:rsidP="00967134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1"/>
        <w:gridCol w:w="7399"/>
      </w:tblGrid>
      <w:tr w:rsidR="00967134" w:rsidRPr="00967134" w14:paraId="6FFD0231" w14:textId="77777777" w:rsidTr="003447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792D4" w14:textId="77777777" w:rsidR="00967134" w:rsidRPr="00967134" w:rsidRDefault="00967134" w:rsidP="00967134">
            <w:pPr>
              <w:suppressAutoHyphens/>
            </w:pPr>
            <w:r w:rsidRPr="00967134">
              <w:t>Координатор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88902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Отдел строительства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967134" w:rsidRPr="00967134" w14:paraId="64FA046D" w14:textId="77777777" w:rsidTr="003447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A045D" w14:textId="77777777" w:rsidR="00967134" w:rsidRPr="00967134" w:rsidRDefault="00967134" w:rsidP="00967134">
            <w:pPr>
              <w:suppressAutoHyphens/>
            </w:pPr>
            <w:r w:rsidRPr="00967134">
              <w:t>Координаторы подпрограмм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659A6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Не предусмотрены.</w:t>
            </w:r>
          </w:p>
        </w:tc>
      </w:tr>
      <w:tr w:rsidR="00967134" w:rsidRPr="00967134" w14:paraId="0AC2A255" w14:textId="77777777" w:rsidTr="003447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8C29B" w14:textId="77777777" w:rsidR="00967134" w:rsidRPr="00967134" w:rsidRDefault="00967134" w:rsidP="00967134">
            <w:pPr>
              <w:suppressAutoHyphens/>
            </w:pPr>
            <w:r w:rsidRPr="00967134">
              <w:t>Участники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E9B90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Отдел строительства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967134" w:rsidRPr="00967134" w14:paraId="4E2E3CC5" w14:textId="77777777" w:rsidTr="003447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4123" w14:textId="77777777" w:rsidR="00967134" w:rsidRPr="00967134" w:rsidRDefault="00967134" w:rsidP="00967134">
            <w:pPr>
              <w:suppressAutoHyphens/>
            </w:pPr>
            <w:r w:rsidRPr="00967134">
              <w:t xml:space="preserve">Подпрограммы муниципальной программы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C6A3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Не предусмотрены</w:t>
            </w:r>
          </w:p>
        </w:tc>
      </w:tr>
      <w:tr w:rsidR="00967134" w:rsidRPr="00967134" w14:paraId="2EDCE823" w14:textId="77777777" w:rsidTr="003447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3E70" w14:textId="77777777" w:rsidR="00967134" w:rsidRPr="00967134" w:rsidRDefault="00967134" w:rsidP="00967134">
            <w:pPr>
              <w:suppressAutoHyphens/>
            </w:pPr>
            <w:r w:rsidRPr="00967134">
              <w:lastRenderedPageBreak/>
              <w:t>Цель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259C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поселения;</w:t>
            </w:r>
          </w:p>
          <w:p w14:paraId="2CC579C3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Сокращение транспортных издержек, улучшение качества и снижение времени перевозок грузов и пассажиров автомобильным транспортом.</w:t>
            </w:r>
          </w:p>
        </w:tc>
      </w:tr>
      <w:tr w:rsidR="00967134" w:rsidRPr="00967134" w14:paraId="0835F3D6" w14:textId="77777777" w:rsidTr="003447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4654" w14:textId="77777777" w:rsidR="00967134" w:rsidRPr="00967134" w:rsidRDefault="00967134" w:rsidP="00967134">
            <w:pPr>
              <w:suppressAutoHyphens/>
            </w:pPr>
            <w:r w:rsidRPr="00967134">
              <w:t>Задачи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E686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Обеспечение круглогодичного автотранспортного сообщения                 с населенными пунктами Кореновского городского поселения;</w:t>
            </w:r>
          </w:p>
          <w:p w14:paraId="7E686CA1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Повышение безопасности дорожного движения, сокращение количества дорожно-транспортных происшествий и потерь                   от них.</w:t>
            </w:r>
          </w:p>
          <w:p w14:paraId="071C6769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Снижение отрицательного воздействия транспортно-дорожного комплекса на окружающую среду;</w:t>
            </w:r>
          </w:p>
          <w:p w14:paraId="67B7D1A0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муниципального района Краснодарского края;</w:t>
            </w:r>
          </w:p>
          <w:p w14:paraId="11F1E6F5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Проведение реконструкции, капитального ремонта и ремонта объектов улично-дорожной сети Кореновского городского поселения Кореновского муниципального района Краснодарского края.</w:t>
            </w:r>
          </w:p>
        </w:tc>
      </w:tr>
      <w:tr w:rsidR="00967134" w:rsidRPr="00967134" w14:paraId="6E40C16E" w14:textId="77777777" w:rsidTr="003447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2060" w14:textId="77777777" w:rsidR="00967134" w:rsidRPr="00967134" w:rsidRDefault="00967134" w:rsidP="00967134">
            <w:pPr>
              <w:suppressAutoHyphens/>
            </w:pPr>
            <w:r w:rsidRPr="00967134">
              <w:t>Перечень целевых показателей муниципальной программе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CF3A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Реализация Программы позволит увеличить количество отремонтированных дорог в 2024-2026 гг. в асфальтобетонном покрытие на 5,75 км, что составит 2,85 % от общей протяженности асфальтированных автомобильных дорог.</w:t>
            </w:r>
          </w:p>
        </w:tc>
      </w:tr>
      <w:tr w:rsidR="00967134" w:rsidRPr="00967134" w14:paraId="5F060D27" w14:textId="77777777" w:rsidTr="003447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7F3D" w14:textId="77777777" w:rsidR="00967134" w:rsidRPr="00967134" w:rsidRDefault="00967134" w:rsidP="00967134">
            <w:pPr>
              <w:suppressAutoHyphens/>
            </w:pPr>
            <w:r w:rsidRPr="00967134">
              <w:t>Этапы и сроки реализации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1EC1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2025-2026 годы</w:t>
            </w:r>
          </w:p>
          <w:p w14:paraId="1FDF928E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Этапы не предусмотрены</w:t>
            </w:r>
          </w:p>
        </w:tc>
      </w:tr>
      <w:tr w:rsidR="00967134" w:rsidRPr="00967134" w14:paraId="60020CED" w14:textId="77777777" w:rsidTr="003447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7A85" w14:textId="77777777" w:rsidR="00967134" w:rsidRPr="00967134" w:rsidRDefault="00967134" w:rsidP="00967134">
            <w:pPr>
              <w:suppressAutoHyphens/>
            </w:pPr>
            <w:r w:rsidRPr="00967134">
              <w:t>Объем бюджетных ассигнации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02A0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Общий объем финансирования Программы на 2024-2026 годы составляет 379207,5 тыс. рублей, в том числе:</w:t>
            </w:r>
          </w:p>
          <w:p w14:paraId="35A1AAD0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средства бюджета Краснодарского края -360126,0 тыс. рублей, бюджета Кореновского городского поселения Кореновского муниципального района Краснодарского края – 19081,5 тыс. рублей.</w:t>
            </w:r>
          </w:p>
          <w:p w14:paraId="1622BC9D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В 2024 году общий объем финансирования Программы – 0 тыс. рублей, в том числе:</w:t>
            </w:r>
          </w:p>
          <w:p w14:paraId="4DAA9EB6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средства бюджета Краснодарского края - 0 тыс. рублей, бюджета Кореновского городского поселения Кореновского муниципального района Краснодарского края – 0 тыс. рублей</w:t>
            </w:r>
          </w:p>
          <w:p w14:paraId="2597977E" w14:textId="77777777" w:rsidR="00967134" w:rsidRPr="00967134" w:rsidRDefault="00967134" w:rsidP="00967134">
            <w:r w:rsidRPr="00967134">
              <w:t>В 2025 году общий объем финансирования Программы – 262492,8 тыс. рублей, в том числе:</w:t>
            </w:r>
          </w:p>
          <w:p w14:paraId="439B7B6A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средства бюджета Краснодарского края -249326,0 тыс. рублей, бюджета Кореновского городского поселения Кореновского муниципального района Краснодарского края – 13166,8 тыс. рублей</w:t>
            </w:r>
          </w:p>
          <w:p w14:paraId="3EDA65A7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В 2026 году общий объем финансирования Программы – 116714,7тыс. рублей, в том числе:</w:t>
            </w:r>
          </w:p>
          <w:p w14:paraId="5B7A90D5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t>средства бюджета Краснодарского края – 110800,0 тыс. рублей, бюджета Кореновского городского поселения Кореновского муниципального района Краснодарского края – 5914,7 тыс. рублей</w:t>
            </w:r>
          </w:p>
          <w:p w14:paraId="08131B11" w14:textId="77777777" w:rsidR="00967134" w:rsidRPr="00967134" w:rsidRDefault="00967134" w:rsidP="00967134">
            <w:pPr>
              <w:suppressAutoHyphens/>
              <w:jc w:val="both"/>
            </w:pPr>
          </w:p>
        </w:tc>
      </w:tr>
      <w:tr w:rsidR="00967134" w:rsidRPr="00967134" w14:paraId="6D73C832" w14:textId="77777777" w:rsidTr="003447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D150" w14:textId="77777777" w:rsidR="00967134" w:rsidRPr="00967134" w:rsidRDefault="00967134" w:rsidP="00967134">
            <w:pPr>
              <w:suppressAutoHyphens/>
            </w:pPr>
            <w:r w:rsidRPr="00967134">
              <w:t xml:space="preserve">Контроль за выполнением </w:t>
            </w:r>
            <w:r w:rsidRPr="00967134">
              <w:lastRenderedPageBreak/>
              <w:t>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D583" w14:textId="77777777" w:rsidR="00967134" w:rsidRPr="00967134" w:rsidRDefault="00967134" w:rsidP="00967134">
            <w:pPr>
              <w:suppressAutoHyphens/>
              <w:jc w:val="both"/>
            </w:pPr>
            <w:r w:rsidRPr="00967134">
              <w:lastRenderedPageBreak/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</w:tbl>
    <w:p w14:paraId="0DD41C8E" w14:textId="77777777" w:rsidR="00967134" w:rsidRPr="00967134" w:rsidRDefault="00967134" w:rsidP="00967134">
      <w:pPr>
        <w:numPr>
          <w:ilvl w:val="0"/>
          <w:numId w:val="20"/>
        </w:numPr>
        <w:ind w:right="-284"/>
        <w:jc w:val="center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14:paraId="1D5826C4" w14:textId="77777777" w:rsidR="00967134" w:rsidRPr="00967134" w:rsidRDefault="00967134" w:rsidP="00967134">
      <w:pPr>
        <w:ind w:left="360" w:right="-284"/>
        <w:rPr>
          <w:color w:val="000000"/>
          <w:sz w:val="28"/>
          <w:szCs w:val="28"/>
        </w:rPr>
      </w:pPr>
    </w:p>
    <w:p w14:paraId="59D3E300" w14:textId="77777777" w:rsidR="00967134" w:rsidRPr="00967134" w:rsidRDefault="00967134" w:rsidP="00967134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967134">
        <w:rPr>
          <w:color w:val="000000"/>
          <w:spacing w:val="2"/>
          <w:sz w:val="28"/>
          <w:szCs w:val="28"/>
          <w:shd w:val="clear" w:color="auto" w:fill="FFFFFF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 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них.</w:t>
      </w:r>
    </w:p>
    <w:p w14:paraId="30B860E0" w14:textId="77777777" w:rsidR="00967134" w:rsidRPr="00967134" w:rsidRDefault="00967134" w:rsidP="00967134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967134">
        <w:rPr>
          <w:color w:val="000000"/>
          <w:spacing w:val="2"/>
          <w:sz w:val="28"/>
          <w:szCs w:val="28"/>
          <w:shd w:val="clear" w:color="auto" w:fill="FFFFFF"/>
        </w:rPr>
        <w:t>Приоритетными направлениями муниципальной политики в сфере дорожного хозяйства являются максимальное удовлетворение потребности населения и экономики в целом всего Кореновского поселения в автомобильных дорогах с высокими потребительскими свойствами при ограниченных финансовых ресурсах, обеспечение поддержания требуемого транспортно-эксплуатационного состояния дорог и развития дорожной сети, повышение уровня безопасности движения по автодорогам, в том числе путем совершенствования обустройства автомобильных дорог современными типами барьерных ограждений, переустройство тротуаров, пешеходных дорожек для граждан с ограниченными возможностями.</w:t>
      </w:r>
    </w:p>
    <w:p w14:paraId="2C693E1A" w14:textId="77777777" w:rsidR="00967134" w:rsidRPr="00967134" w:rsidRDefault="00967134" w:rsidP="00967134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 xml:space="preserve">Перед администрацией </w:t>
      </w:r>
      <w:r w:rsidRPr="00967134">
        <w:rPr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967134">
        <w:rPr>
          <w:color w:val="000000"/>
          <w:sz w:val="28"/>
          <w:szCs w:val="28"/>
        </w:rPr>
        <w:t xml:space="preserve">стоит задача по совершенствованию и развитию улично-дорожной сети в соответствии с потребностями экономики, стабилизации социально-экономической ситуации и росту благосостояния населения поселения. </w:t>
      </w:r>
    </w:p>
    <w:p w14:paraId="5C804548" w14:textId="77777777" w:rsidR="00967134" w:rsidRPr="00967134" w:rsidRDefault="00967134" w:rsidP="00967134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967134">
        <w:rPr>
          <w:color w:val="000000"/>
          <w:spacing w:val="2"/>
          <w:sz w:val="28"/>
          <w:szCs w:val="28"/>
          <w:shd w:val="clear" w:color="auto" w:fill="FFFFFF"/>
        </w:rPr>
        <w:t xml:space="preserve">Автомобильные дороги имеют важное значение для </w:t>
      </w:r>
      <w:r w:rsidRPr="00967134">
        <w:rPr>
          <w:sz w:val="28"/>
          <w:szCs w:val="28"/>
        </w:rPr>
        <w:t>Кореновского городского поселения Кореновского муниципального района Краснодарского края.</w:t>
      </w:r>
      <w:r w:rsidRPr="00967134">
        <w:rPr>
          <w:color w:val="000000"/>
          <w:spacing w:val="2"/>
          <w:sz w:val="28"/>
          <w:szCs w:val="28"/>
          <w:shd w:val="clear" w:color="auto" w:fill="FFFFFF"/>
        </w:rPr>
        <w:t xml:space="preserve"> Они обеспечивают связь между районным центром, населенными пунктами, входящих в состав сельского поселения и между собой. Сеть автомобильных дорог обеспечивает население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 Развитие экономики поселения во многом определяется эффективностью функционирования автомобильного транспорта, которая зависит от уровня развития и состояния сети автомобильных дорог общего пользования местного значения.</w:t>
      </w:r>
    </w:p>
    <w:p w14:paraId="3FEED331" w14:textId="77777777" w:rsidR="00967134" w:rsidRPr="00967134" w:rsidRDefault="00967134" w:rsidP="00967134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</w:rPr>
      </w:pPr>
      <w:r w:rsidRPr="00967134">
        <w:rPr>
          <w:color w:val="000000"/>
          <w:spacing w:val="2"/>
          <w:sz w:val="28"/>
          <w:szCs w:val="28"/>
        </w:rPr>
        <w:t xml:space="preserve">Программа будет корректироваться по мере необходимости. В последние годы на территории </w:t>
      </w:r>
      <w:r w:rsidRPr="00967134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967134">
        <w:rPr>
          <w:color w:val="000000"/>
          <w:spacing w:val="2"/>
          <w:sz w:val="28"/>
          <w:szCs w:val="28"/>
        </w:rPr>
        <w:t xml:space="preserve"> проводилась целенаправленная работа по улучшению состояния и содержания автомобильных дорог общего пользования местного значения. </w:t>
      </w:r>
    </w:p>
    <w:p w14:paraId="4828D831" w14:textId="77777777" w:rsidR="00967134" w:rsidRPr="00967134" w:rsidRDefault="00967134" w:rsidP="00967134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</w:p>
    <w:p w14:paraId="61FA9E06" w14:textId="77777777" w:rsidR="00967134" w:rsidRPr="00967134" w:rsidRDefault="00967134" w:rsidP="00967134">
      <w:pPr>
        <w:jc w:val="center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lastRenderedPageBreak/>
        <w:t>2. Цели, задачи и целевые показатели сроки и этапы реализации</w:t>
      </w:r>
    </w:p>
    <w:p w14:paraId="668D3E4B" w14:textId="77777777" w:rsidR="00967134" w:rsidRPr="00967134" w:rsidRDefault="00967134" w:rsidP="00967134">
      <w:pPr>
        <w:jc w:val="center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муниципальной программы</w:t>
      </w:r>
    </w:p>
    <w:p w14:paraId="539BB596" w14:textId="77777777" w:rsidR="00967134" w:rsidRPr="00967134" w:rsidRDefault="00967134" w:rsidP="00967134">
      <w:pPr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967134">
        <w:rPr>
          <w:color w:val="000000"/>
          <w:sz w:val="28"/>
          <w:szCs w:val="28"/>
        </w:rPr>
        <w:t>Основной целью программы является</w:t>
      </w:r>
      <w:r w:rsidRPr="00967134">
        <w:rPr>
          <w:color w:val="000000"/>
          <w:spacing w:val="2"/>
          <w:sz w:val="28"/>
          <w:szCs w:val="28"/>
          <w:shd w:val="clear" w:color="auto" w:fill="FFFFFF"/>
        </w:rPr>
        <w:t xml:space="preserve"> 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</w:t>
      </w:r>
      <w:r w:rsidRPr="00967134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967134">
        <w:rPr>
          <w:color w:val="000000"/>
          <w:spacing w:val="2"/>
          <w:sz w:val="28"/>
          <w:szCs w:val="28"/>
          <w:shd w:val="clear" w:color="auto" w:fill="FFFFFF"/>
        </w:rPr>
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</w:t>
      </w:r>
      <w:r w:rsidRPr="00967134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967134">
        <w:rPr>
          <w:sz w:val="28"/>
        </w:rPr>
        <w:t xml:space="preserve"> </w:t>
      </w:r>
      <w:r w:rsidRPr="00967134">
        <w:rPr>
          <w:color w:val="000000"/>
          <w:spacing w:val="2"/>
          <w:sz w:val="28"/>
          <w:szCs w:val="28"/>
          <w:shd w:val="clear" w:color="auto" w:fill="FFFFFF"/>
        </w:rPr>
        <w:t>улучшит доступ населения к объектам социальной инфраструктуры, что в целом позволит добиться конечной цели - повышения стандартов качества жизни.</w:t>
      </w:r>
    </w:p>
    <w:p w14:paraId="17921C61" w14:textId="77777777" w:rsidR="00967134" w:rsidRPr="00967134" w:rsidRDefault="00967134" w:rsidP="00967134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967134">
        <w:rPr>
          <w:color w:val="000000"/>
          <w:spacing w:val="2"/>
          <w:sz w:val="28"/>
          <w:szCs w:val="28"/>
          <w:shd w:val="clear" w:color="auto" w:fill="FFFFFF"/>
        </w:rPr>
        <w:t xml:space="preserve">Способствовать достижению данной цели будет решение следующих задач: </w:t>
      </w:r>
    </w:p>
    <w:p w14:paraId="5B576365" w14:textId="77777777" w:rsidR="00967134" w:rsidRPr="00967134" w:rsidRDefault="00967134" w:rsidP="00967134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967134">
        <w:rPr>
          <w:color w:val="000000"/>
          <w:spacing w:val="2"/>
          <w:sz w:val="28"/>
          <w:szCs w:val="28"/>
          <w:shd w:val="clear" w:color="auto" w:fill="FFFFFF"/>
        </w:rPr>
        <w:t>приведение дорожного покрытия в надлежащее техническое состояние;</w:t>
      </w:r>
    </w:p>
    <w:p w14:paraId="428CEF56" w14:textId="77777777" w:rsidR="00967134" w:rsidRPr="00967134" w:rsidRDefault="00967134" w:rsidP="00967134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967134">
        <w:rPr>
          <w:color w:val="000000"/>
          <w:spacing w:val="2"/>
          <w:sz w:val="28"/>
          <w:szCs w:val="28"/>
          <w:shd w:val="clear" w:color="auto" w:fill="FFFFFF"/>
        </w:rPr>
        <w:t xml:space="preserve">капитальный ремонт и ремонт дорог общего пользования местного значения; </w:t>
      </w:r>
    </w:p>
    <w:p w14:paraId="33C68152" w14:textId="77777777" w:rsidR="00967134" w:rsidRPr="00967134" w:rsidRDefault="00967134" w:rsidP="0096713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7134">
        <w:rPr>
          <w:sz w:val="28"/>
          <w:szCs w:val="28"/>
        </w:rPr>
        <w:t>строительство (реконструкция) автомобильных дорог общего пользования местного значения.</w:t>
      </w:r>
    </w:p>
    <w:p w14:paraId="615C00C7" w14:textId="77777777" w:rsidR="00967134" w:rsidRPr="00967134" w:rsidRDefault="00967134" w:rsidP="0096713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2196B1E7" w14:textId="77777777" w:rsidR="00967134" w:rsidRPr="00967134" w:rsidRDefault="00967134" w:rsidP="00967134">
      <w:pPr>
        <w:jc w:val="center"/>
        <w:rPr>
          <w:color w:val="000000"/>
          <w:sz w:val="28"/>
          <w:szCs w:val="28"/>
        </w:rPr>
      </w:pPr>
      <w:r w:rsidRPr="00967134">
        <w:rPr>
          <w:rFonts w:cs="Arial"/>
          <w:color w:val="000000"/>
          <w:sz w:val="28"/>
          <w:szCs w:val="28"/>
        </w:rPr>
        <w:t xml:space="preserve">Целевые показатели муниципальной программы </w:t>
      </w:r>
    </w:p>
    <w:p w14:paraId="2D33BC11" w14:textId="77777777" w:rsidR="00967134" w:rsidRPr="00967134" w:rsidRDefault="00967134" w:rsidP="00967134">
      <w:pPr>
        <w:jc w:val="center"/>
        <w:rPr>
          <w:color w:val="000000"/>
          <w:sz w:val="28"/>
          <w:szCs w:val="28"/>
        </w:rPr>
      </w:pPr>
    </w:p>
    <w:tbl>
      <w:tblPr>
        <w:tblW w:w="9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61"/>
        <w:gridCol w:w="1015"/>
        <w:gridCol w:w="831"/>
        <w:gridCol w:w="1530"/>
        <w:gridCol w:w="150"/>
        <w:gridCol w:w="1620"/>
        <w:gridCol w:w="81"/>
        <w:gridCol w:w="1796"/>
      </w:tblGrid>
      <w:tr w:rsidR="00967134" w:rsidRPr="00967134" w14:paraId="7C16C79F" w14:textId="77777777" w:rsidTr="00344712">
        <w:trPr>
          <w:trHeight w:val="303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A727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lastRenderedPageBreak/>
              <w:t>№</w:t>
            </w:r>
          </w:p>
          <w:p w14:paraId="2A9347E1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п/п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4BDE" w14:textId="77777777" w:rsidR="00967134" w:rsidRPr="00967134" w:rsidRDefault="00967134" w:rsidP="00967134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Наименование целевого</w:t>
            </w:r>
          </w:p>
          <w:p w14:paraId="04206848" w14:textId="77777777" w:rsidR="00967134" w:rsidRPr="00967134" w:rsidRDefault="00967134" w:rsidP="00967134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показателя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4388" w14:textId="77777777" w:rsidR="00967134" w:rsidRPr="00967134" w:rsidRDefault="00967134" w:rsidP="00967134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Единица</w:t>
            </w:r>
          </w:p>
          <w:p w14:paraId="3124AD25" w14:textId="77777777" w:rsidR="00967134" w:rsidRPr="00967134" w:rsidRDefault="00967134" w:rsidP="00967134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измерения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3E21" w14:textId="77777777" w:rsidR="00967134" w:rsidRPr="00967134" w:rsidRDefault="00967134" w:rsidP="00967134">
            <w:pPr>
              <w:autoSpaceDE w:val="0"/>
              <w:autoSpaceDN w:val="0"/>
              <w:adjustRightInd w:val="0"/>
              <w:spacing w:before="240" w:line="204" w:lineRule="auto"/>
              <w:ind w:left="-249" w:right="-185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Статус*</w:t>
            </w:r>
          </w:p>
        </w:tc>
        <w:tc>
          <w:tcPr>
            <w:tcW w:w="5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6216" w14:textId="77777777" w:rsidR="00967134" w:rsidRPr="00967134" w:rsidRDefault="00967134" w:rsidP="00967134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Значение показателей</w:t>
            </w:r>
          </w:p>
        </w:tc>
      </w:tr>
      <w:tr w:rsidR="00967134" w:rsidRPr="00967134" w14:paraId="072D1916" w14:textId="77777777" w:rsidTr="00344712">
        <w:trPr>
          <w:trHeight w:val="534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129B" w14:textId="77777777" w:rsidR="00967134" w:rsidRPr="00967134" w:rsidRDefault="00967134" w:rsidP="00967134">
            <w:pPr>
              <w:rPr>
                <w:color w:val="00000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70E5" w14:textId="77777777" w:rsidR="00967134" w:rsidRPr="00967134" w:rsidRDefault="00967134" w:rsidP="00967134">
            <w:pPr>
              <w:rPr>
                <w:color w:val="000000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B796" w14:textId="77777777" w:rsidR="00967134" w:rsidRPr="00967134" w:rsidRDefault="00967134" w:rsidP="00967134">
            <w:pPr>
              <w:rPr>
                <w:color w:val="000000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F0C1" w14:textId="77777777" w:rsidR="00967134" w:rsidRPr="00967134" w:rsidRDefault="00967134" w:rsidP="00967134">
            <w:pPr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C7F2" w14:textId="77777777" w:rsidR="00967134" w:rsidRPr="00967134" w:rsidRDefault="00967134" w:rsidP="00967134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2024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72B8" w14:textId="77777777" w:rsidR="00967134" w:rsidRPr="00967134" w:rsidRDefault="00967134" w:rsidP="00967134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2025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E00D" w14:textId="77777777" w:rsidR="00967134" w:rsidRPr="00967134" w:rsidRDefault="00967134" w:rsidP="00967134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2026</w:t>
            </w:r>
          </w:p>
        </w:tc>
      </w:tr>
      <w:tr w:rsidR="00967134" w:rsidRPr="00967134" w14:paraId="3EC3F317" w14:textId="77777777" w:rsidTr="00344712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039B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4E5D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25B1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E452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02A6" w14:textId="77777777" w:rsidR="00967134" w:rsidRPr="00967134" w:rsidRDefault="00967134" w:rsidP="00967134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3A25" w14:textId="77777777" w:rsidR="00967134" w:rsidRPr="00967134" w:rsidRDefault="00967134" w:rsidP="00967134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6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A536" w14:textId="77777777" w:rsidR="00967134" w:rsidRPr="00967134" w:rsidRDefault="00967134" w:rsidP="00967134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7</w:t>
            </w:r>
          </w:p>
        </w:tc>
      </w:tr>
      <w:tr w:rsidR="00967134" w:rsidRPr="00967134" w14:paraId="05CF06CB" w14:textId="77777777" w:rsidTr="00344712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9789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2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6F56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края» на 2024-2006 годы</w:t>
            </w:r>
          </w:p>
        </w:tc>
      </w:tr>
      <w:tr w:rsidR="00967134" w:rsidRPr="00967134" w14:paraId="5C211AF1" w14:textId="77777777" w:rsidTr="00344712">
        <w:trPr>
          <w:trHeight w:val="2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5756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2.1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63EC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67134">
              <w:rPr>
                <w:color w:val="000000"/>
              </w:rPr>
              <w:t>Цель:</w:t>
            </w:r>
            <w:r w:rsidRPr="00967134">
              <w:t xml:space="preserve"> </w:t>
            </w:r>
            <w:r w:rsidRPr="00967134">
              <w:rPr>
                <w:color w:val="000000"/>
              </w:rPr>
              <w:t>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Кореновского городского поселения Кореновского муниципального района Краснодарского края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Кореновского городского поселения Кореновского муниципального района Краснодарского края улучшит доступ населения к объектам социальной инфраструктуры, что в целом позволит добиться конечной цели – повышения стандартов качества жизни.</w:t>
            </w:r>
          </w:p>
        </w:tc>
      </w:tr>
      <w:tr w:rsidR="00967134" w:rsidRPr="00967134" w14:paraId="20B0F413" w14:textId="77777777" w:rsidTr="00344712">
        <w:trPr>
          <w:trHeight w:val="257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370F4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6" w:name="_Hlk178060653"/>
          </w:p>
          <w:p w14:paraId="6DE145F0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644E76B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C6EEEFA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2.2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D771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67134">
              <w:rPr>
                <w:color w:val="000000"/>
              </w:rPr>
              <w:t>Задачи: приведение дорожного покрытия в надлежащее техническое состояние;</w:t>
            </w:r>
            <w:r w:rsidRPr="00967134">
              <w:t xml:space="preserve"> </w:t>
            </w:r>
            <w:r w:rsidRPr="00967134">
              <w:rPr>
                <w:color w:val="000000"/>
              </w:rPr>
              <w:t xml:space="preserve">капитальный ремонт и ремонт дорог общего пользования местного значения; </w:t>
            </w:r>
          </w:p>
          <w:p w14:paraId="719FF618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67134">
              <w:rPr>
                <w:color w:val="000000"/>
              </w:rPr>
              <w:t>строительство (реконструкция) автомобильных дорог общего пользования местного значения.</w:t>
            </w:r>
          </w:p>
        </w:tc>
      </w:tr>
      <w:bookmarkEnd w:id="6"/>
      <w:tr w:rsidR="00967134" w:rsidRPr="00967134" w14:paraId="6A4FCF75" w14:textId="77777777" w:rsidTr="00344712">
        <w:trPr>
          <w:trHeight w:val="24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5265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D033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67134">
              <w:rPr>
                <w:color w:val="000000"/>
              </w:rPr>
              <w:t xml:space="preserve">Целевой показатель: протяженность отремонтированных дорог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F065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 w:rsidRPr="00967134">
              <w:rPr>
                <w:color w:val="000000"/>
              </w:rPr>
              <w:t>км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318C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E60C66A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1A8A269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37B7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2958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4,28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ED4F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34">
              <w:rPr>
                <w:color w:val="000000"/>
              </w:rPr>
              <w:t>1,47</w:t>
            </w:r>
          </w:p>
        </w:tc>
      </w:tr>
    </w:tbl>
    <w:p w14:paraId="12D69A97" w14:textId="77777777" w:rsidR="00967134" w:rsidRPr="00967134" w:rsidRDefault="00967134" w:rsidP="00967134">
      <w:pPr>
        <w:jc w:val="both"/>
      </w:pPr>
      <w:r w:rsidRPr="00967134">
        <w:t>«3»- если целевой показатель рассчитывается координатором муниципальной программы, присваивается статус «3».</w:t>
      </w:r>
    </w:p>
    <w:p w14:paraId="4DF55996" w14:textId="77777777" w:rsidR="00967134" w:rsidRPr="00967134" w:rsidRDefault="00967134" w:rsidP="00967134">
      <w:pPr>
        <w:jc w:val="both"/>
      </w:pPr>
      <w:r w:rsidRPr="00967134">
        <w:t>Целевой показатель рассчитываем по формуле:</w:t>
      </w:r>
    </w:p>
    <w:p w14:paraId="587ABB50" w14:textId="77777777" w:rsidR="00967134" w:rsidRPr="00967134" w:rsidRDefault="00967134" w:rsidP="00967134">
      <w:pPr>
        <w:jc w:val="both"/>
      </w:pPr>
      <w:r w:rsidRPr="00967134">
        <w:t>ЦП= (</w:t>
      </w:r>
      <w:proofErr w:type="spellStart"/>
      <w:r w:rsidRPr="00967134">
        <w:t>ЗПМф</w:t>
      </w:r>
      <w:proofErr w:type="spellEnd"/>
      <w:r w:rsidRPr="00967134">
        <w:t>/</w:t>
      </w:r>
      <w:proofErr w:type="spellStart"/>
      <w:proofErr w:type="gramStart"/>
      <w:r w:rsidRPr="00967134">
        <w:t>ЗПМп</w:t>
      </w:r>
      <w:proofErr w:type="spellEnd"/>
      <w:r w:rsidRPr="00967134">
        <w:t>)*</w:t>
      </w:r>
      <w:proofErr w:type="gramEnd"/>
      <w:r w:rsidRPr="00967134">
        <w:t>100%, где,</w:t>
      </w:r>
    </w:p>
    <w:p w14:paraId="7770D482" w14:textId="77777777" w:rsidR="00967134" w:rsidRPr="00967134" w:rsidRDefault="00967134" w:rsidP="00967134">
      <w:pPr>
        <w:jc w:val="both"/>
      </w:pPr>
      <w:proofErr w:type="spellStart"/>
      <w:r w:rsidRPr="00967134">
        <w:t>ЗПМф</w:t>
      </w:r>
      <w:proofErr w:type="spellEnd"/>
      <w:r w:rsidRPr="00967134">
        <w:t xml:space="preserve"> – значение показателя мероприятия программы фактическое,</w:t>
      </w:r>
    </w:p>
    <w:p w14:paraId="3E95875F" w14:textId="77777777" w:rsidR="00967134" w:rsidRPr="00967134" w:rsidRDefault="00967134" w:rsidP="00967134">
      <w:pPr>
        <w:jc w:val="both"/>
      </w:pPr>
      <w:proofErr w:type="spellStart"/>
      <w:r w:rsidRPr="00967134">
        <w:t>ЗПМп</w:t>
      </w:r>
      <w:proofErr w:type="spellEnd"/>
      <w:r w:rsidRPr="00967134">
        <w:t xml:space="preserve"> - значение показателя мероприятия программы плановое.</w:t>
      </w:r>
    </w:p>
    <w:p w14:paraId="09772301" w14:textId="77777777" w:rsidR="00967134" w:rsidRPr="00967134" w:rsidRDefault="00967134" w:rsidP="00967134">
      <w:pPr>
        <w:jc w:val="both"/>
      </w:pPr>
      <w:r w:rsidRPr="00967134">
        <w:t xml:space="preserve">         </w:t>
      </w:r>
    </w:p>
    <w:p w14:paraId="3A868886" w14:textId="77777777" w:rsidR="00967134" w:rsidRPr="00967134" w:rsidRDefault="00967134" w:rsidP="00967134">
      <w:pPr>
        <w:ind w:firstLine="709"/>
        <w:jc w:val="both"/>
        <w:rPr>
          <w:sz w:val="28"/>
          <w:szCs w:val="28"/>
        </w:rPr>
      </w:pPr>
      <w:r w:rsidRPr="00967134">
        <w:rPr>
          <w:sz w:val="28"/>
          <w:szCs w:val="28"/>
        </w:rPr>
        <w:t xml:space="preserve">Срок реализации программы: 2024-2026 годы. Этапы реализации муниципальной программы не предусмотрены. </w:t>
      </w:r>
    </w:p>
    <w:p w14:paraId="56304822" w14:textId="77777777" w:rsidR="00967134" w:rsidRPr="00967134" w:rsidRDefault="00967134" w:rsidP="00967134">
      <w:pPr>
        <w:ind w:firstLine="709"/>
        <w:jc w:val="both"/>
        <w:rPr>
          <w:sz w:val="28"/>
          <w:szCs w:val="28"/>
        </w:rPr>
      </w:pPr>
    </w:p>
    <w:p w14:paraId="154C16D2" w14:textId="77777777" w:rsidR="00967134" w:rsidRPr="00967134" w:rsidRDefault="00967134" w:rsidP="00967134">
      <w:pPr>
        <w:jc w:val="center"/>
        <w:rPr>
          <w:color w:val="000000"/>
          <w:sz w:val="28"/>
          <w:szCs w:val="28"/>
        </w:rPr>
      </w:pPr>
      <w:r w:rsidRPr="00967134">
        <w:rPr>
          <w:sz w:val="28"/>
          <w:szCs w:val="28"/>
        </w:rPr>
        <w:t>3. Перечень основных мероприятий муниципальной программы «Капитальный ремонт и ремонт</w:t>
      </w:r>
      <w:r w:rsidRPr="00967134">
        <w:rPr>
          <w:color w:val="000000"/>
          <w:sz w:val="28"/>
          <w:szCs w:val="28"/>
        </w:rPr>
        <w:t xml:space="preserve"> автомобильных дорог местного значения </w:t>
      </w:r>
      <w:r w:rsidRPr="00967134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967134">
        <w:rPr>
          <w:color w:val="000000"/>
          <w:sz w:val="28"/>
          <w:szCs w:val="28"/>
        </w:rPr>
        <w:t>» на 2024-2026 года</w:t>
      </w:r>
    </w:p>
    <w:p w14:paraId="2314414B" w14:textId="77777777" w:rsidR="00967134" w:rsidRPr="00967134" w:rsidRDefault="00967134" w:rsidP="00967134">
      <w:pPr>
        <w:jc w:val="center"/>
        <w:rPr>
          <w:color w:val="000000"/>
          <w:sz w:val="28"/>
          <w:szCs w:val="28"/>
        </w:rPr>
      </w:pPr>
    </w:p>
    <w:tbl>
      <w:tblPr>
        <w:tblW w:w="955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850"/>
        <w:gridCol w:w="1405"/>
        <w:gridCol w:w="992"/>
        <w:gridCol w:w="438"/>
        <w:gridCol w:w="851"/>
        <w:gridCol w:w="696"/>
        <w:gridCol w:w="708"/>
        <w:gridCol w:w="6"/>
        <w:gridCol w:w="1128"/>
        <w:gridCol w:w="1067"/>
      </w:tblGrid>
      <w:tr w:rsidR="00967134" w:rsidRPr="00967134" w14:paraId="2860F012" w14:textId="77777777" w:rsidTr="00344712">
        <w:trPr>
          <w:trHeight w:val="960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B19AD4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kern w:val="2"/>
                <w:lang w:eastAsia="zh-CN" w:bidi="hi-IN"/>
              </w:rPr>
              <w:t xml:space="preserve">№ </w:t>
            </w:r>
          </w:p>
          <w:p w14:paraId="0318ED70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598C18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606D9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Статус</w:t>
            </w:r>
          </w:p>
          <w:p w14:paraId="1A58B716" w14:textId="77777777" w:rsidR="00967134" w:rsidRPr="00967134" w:rsidRDefault="00967134" w:rsidP="00967134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748542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9290CA5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 xml:space="preserve">Объем финансирования, всего </w:t>
            </w:r>
          </w:p>
          <w:p w14:paraId="06D6DD5A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(тыс. руб.)</w:t>
            </w:r>
          </w:p>
        </w:tc>
        <w:tc>
          <w:tcPr>
            <w:tcW w:w="19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F67D2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В том числе по годам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2BB7CD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Срок реализации мероприятия</w:t>
            </w: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3718B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Непосредственный результат реализации мероприятия</w:t>
            </w:r>
          </w:p>
        </w:tc>
        <w:tc>
          <w:tcPr>
            <w:tcW w:w="1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BB7413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Муниципальный заказчик мероприятия, ответственный за выполнен</w:t>
            </w: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lastRenderedPageBreak/>
              <w:t xml:space="preserve">ие мероприятий и получатель субсидий </w:t>
            </w:r>
          </w:p>
        </w:tc>
      </w:tr>
      <w:tr w:rsidR="00967134" w:rsidRPr="00967134" w14:paraId="3B5C4A1A" w14:textId="77777777" w:rsidTr="00344712">
        <w:trPr>
          <w:trHeight w:val="78"/>
        </w:trPr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E69D0F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241CF9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782BBC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32BCBD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D7F78CD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4A17A8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2024</w:t>
            </w:r>
          </w:p>
          <w:p w14:paraId="4B7A50F0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7FD6EA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2025</w:t>
            </w:r>
          </w:p>
          <w:p w14:paraId="79648CAC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758F22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2026</w:t>
            </w:r>
          </w:p>
          <w:p w14:paraId="3600CD8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D90357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B61F7E6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386FFD7C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</w:tr>
      <w:tr w:rsidR="00967134" w:rsidRPr="00967134" w14:paraId="30599821" w14:textId="77777777" w:rsidTr="00344712">
        <w:trPr>
          <w:trHeight w:val="25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5E9388EE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 xml:space="preserve">1.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CF90939" w14:textId="77777777" w:rsidR="00967134" w:rsidRPr="00967134" w:rsidRDefault="00967134" w:rsidP="00967134">
            <w:pPr>
              <w:widowControl w:val="0"/>
              <w:suppressLineNumbers/>
              <w:suppressAutoHyphens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Цель</w:t>
            </w:r>
          </w:p>
        </w:tc>
        <w:tc>
          <w:tcPr>
            <w:tcW w:w="8141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3A5B9" w14:textId="77777777" w:rsidR="00967134" w:rsidRPr="00967134" w:rsidRDefault="00967134" w:rsidP="00967134">
            <w:pPr>
              <w:jc w:val="both"/>
              <w:rPr>
                <w:sz w:val="20"/>
                <w:szCs w:val="20"/>
              </w:rPr>
            </w:pPr>
            <w:r w:rsidRPr="00967134">
              <w:rPr>
                <w:color w:val="000000"/>
                <w:sz w:val="20"/>
                <w:szCs w:val="20"/>
                <w:lang w:eastAsia="ar-SA"/>
              </w:rPr>
              <w:t>- 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Кореновского городского поселения Кореновского муниципального района Краснодарского края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Кореновского городского поселения Кореновского муниципального района Краснодарского края улучшит доступ населения к объектам социальной инфраструктуры, что в целом позволит добиться конечной цели – повышения стандартов качества жизни.</w:t>
            </w:r>
          </w:p>
        </w:tc>
      </w:tr>
      <w:tr w:rsidR="00967134" w:rsidRPr="00967134" w14:paraId="56EDBE19" w14:textId="77777777" w:rsidTr="00344712">
        <w:trPr>
          <w:trHeight w:val="487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2DEF5E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1.1.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44F0FF" w14:textId="77777777" w:rsidR="00967134" w:rsidRPr="00967134" w:rsidRDefault="00967134" w:rsidP="00967134">
            <w:pPr>
              <w:widowControl w:val="0"/>
              <w:suppressLineNumbers/>
              <w:suppressAutoHyphens/>
              <w:jc w:val="both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/>
                <w:kern w:val="2"/>
                <w:lang w:eastAsia="zh-CN" w:bidi="hi-IN"/>
              </w:rPr>
              <w:t>Задача</w:t>
            </w:r>
          </w:p>
        </w:tc>
        <w:tc>
          <w:tcPr>
            <w:tcW w:w="8141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E2641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967134">
              <w:rPr>
                <w:rFonts w:eastAsia="WenQuanYi Micro Hei"/>
                <w:color w:val="000000"/>
                <w:kern w:val="2"/>
              </w:rPr>
              <w:t xml:space="preserve">- </w:t>
            </w:r>
            <w:r w:rsidRPr="00967134">
              <w:rPr>
                <w:rFonts w:eastAsia="WenQuanYi Micro Hei"/>
                <w:color w:val="000000"/>
                <w:kern w:val="2"/>
                <w:sz w:val="20"/>
                <w:szCs w:val="20"/>
              </w:rPr>
              <w:t xml:space="preserve">приведение дорожного покрытия в надлежащее техническое состояние; </w:t>
            </w:r>
          </w:p>
          <w:p w14:paraId="356E4742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967134">
              <w:rPr>
                <w:rFonts w:eastAsia="WenQuanYi Micro Hei"/>
                <w:color w:val="000000"/>
                <w:kern w:val="2"/>
                <w:sz w:val="20"/>
                <w:szCs w:val="20"/>
              </w:rPr>
              <w:t xml:space="preserve">капитальный ремонт и ремонт дорог общего пользования местного значения; </w:t>
            </w:r>
          </w:p>
          <w:p w14:paraId="62B078EE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967134">
              <w:rPr>
                <w:rFonts w:eastAsia="WenQuanYi Micro Hei"/>
                <w:color w:val="000000"/>
                <w:kern w:val="2"/>
                <w:sz w:val="20"/>
                <w:szCs w:val="20"/>
              </w:rPr>
              <w:t>строительство (реконструкция) автомобильных дорог общего пользования местного значения.</w:t>
            </w:r>
          </w:p>
          <w:p w14:paraId="271C2704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</w:p>
          <w:p w14:paraId="7E119526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</w:p>
          <w:p w14:paraId="0393C4B3" w14:textId="77777777" w:rsidR="00967134" w:rsidRPr="00967134" w:rsidRDefault="00967134" w:rsidP="0096713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67134" w:rsidRPr="00967134" w14:paraId="7CB989CF" w14:textId="77777777" w:rsidTr="00344712">
        <w:trPr>
          <w:trHeight w:val="645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9A2B253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1A013E8" w14:textId="77777777" w:rsidR="00967134" w:rsidRPr="00967134" w:rsidRDefault="00967134" w:rsidP="00967134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  <w:r w:rsidRPr="00967134"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  <w:t>Капитальный ремонт и ремонт автомобильных дорог общего пользования местного значения в т.ч.</w:t>
            </w: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14:paraId="2528B1EE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253EBAAC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967134">
              <w:rPr>
                <w:rFonts w:eastAsia="WenQuanYi Micro Hei"/>
                <w:color w:val="000000"/>
                <w:kern w:val="2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728C2FB3" w14:textId="77777777" w:rsidR="00967134" w:rsidRPr="00967134" w:rsidRDefault="00967134" w:rsidP="00967134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379207,5</w:t>
            </w:r>
          </w:p>
        </w:tc>
        <w:tc>
          <w:tcPr>
            <w:tcW w:w="438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070ED05B" w14:textId="77777777" w:rsidR="00967134" w:rsidRPr="00967134" w:rsidRDefault="00967134" w:rsidP="00967134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5E5BDCF1" w14:textId="77777777" w:rsidR="00967134" w:rsidRPr="00967134" w:rsidRDefault="00967134" w:rsidP="00967134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262492,8</w:t>
            </w:r>
          </w:p>
        </w:tc>
        <w:tc>
          <w:tcPr>
            <w:tcW w:w="696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0537F800" w14:textId="77777777" w:rsidR="00967134" w:rsidRPr="00967134" w:rsidRDefault="00967134" w:rsidP="00967134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116714,7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4F31C16F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42D6AA52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4050F450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967134" w:rsidRPr="00967134" w14:paraId="72244826" w14:textId="77777777" w:rsidTr="00344712">
        <w:trPr>
          <w:trHeight w:val="438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74E8C7DA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2147E790" w14:textId="77777777" w:rsidR="00967134" w:rsidRPr="00967134" w:rsidRDefault="00967134" w:rsidP="00967134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5E8B5268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21E54A7B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967134">
              <w:rPr>
                <w:rFonts w:eastAsia="WenQuanYi Micro Hei"/>
                <w:color w:val="000000"/>
                <w:kern w:val="2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74671D55" w14:textId="77777777" w:rsidR="00967134" w:rsidRPr="00967134" w:rsidRDefault="00967134" w:rsidP="00967134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360126,0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32DD3F1D" w14:textId="77777777" w:rsidR="00967134" w:rsidRPr="00967134" w:rsidRDefault="00967134" w:rsidP="00967134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6CCB117A" w14:textId="77777777" w:rsidR="00967134" w:rsidRPr="00967134" w:rsidRDefault="00967134" w:rsidP="00967134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249326,0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456A5C46" w14:textId="77777777" w:rsidR="00967134" w:rsidRPr="00967134" w:rsidRDefault="00967134" w:rsidP="00967134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110800,0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1C62B316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117D1BAD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079B76AC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967134" w:rsidRPr="00967134" w14:paraId="417F95B6" w14:textId="77777777" w:rsidTr="00344712">
        <w:trPr>
          <w:trHeight w:val="525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74F0C553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3CEF42B" w14:textId="77777777" w:rsidR="00967134" w:rsidRPr="00967134" w:rsidRDefault="00967134" w:rsidP="00967134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4579E891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70DBDF6F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967134">
              <w:rPr>
                <w:rFonts w:eastAsia="WenQuanYi Micro Hei"/>
                <w:color w:val="000000"/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3E17A095" w14:textId="77777777" w:rsidR="00967134" w:rsidRPr="00967134" w:rsidRDefault="00967134" w:rsidP="00967134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2B784654" w14:textId="77777777" w:rsidR="00967134" w:rsidRPr="00967134" w:rsidRDefault="00967134" w:rsidP="00967134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402EC1F5" w14:textId="77777777" w:rsidR="00967134" w:rsidRPr="00967134" w:rsidRDefault="00967134" w:rsidP="00967134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5CD3ABBE" w14:textId="77777777" w:rsidR="00967134" w:rsidRPr="00967134" w:rsidRDefault="00967134" w:rsidP="00967134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3F708CC3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5BD4EE87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12CF9B25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967134" w:rsidRPr="00967134" w14:paraId="2C5A4058" w14:textId="77777777" w:rsidTr="00344712">
        <w:trPr>
          <w:trHeight w:val="438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569F3498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34B17E04" w14:textId="77777777" w:rsidR="00967134" w:rsidRPr="00967134" w:rsidRDefault="00967134" w:rsidP="00967134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183C2E48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57C836ED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967134">
              <w:rPr>
                <w:rFonts w:eastAsia="WenQuanYi Micro Hei"/>
                <w:color w:val="000000"/>
                <w:kern w:val="2"/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36F019D5" w14:textId="77777777" w:rsidR="00967134" w:rsidRPr="00967134" w:rsidRDefault="00967134" w:rsidP="00967134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19081,5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341BE442" w14:textId="77777777" w:rsidR="00967134" w:rsidRPr="00967134" w:rsidRDefault="00967134" w:rsidP="00967134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2D1096B0" w14:textId="77777777" w:rsidR="00967134" w:rsidRPr="00967134" w:rsidRDefault="00967134" w:rsidP="00967134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13166,8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7071A830" w14:textId="77777777" w:rsidR="00967134" w:rsidRPr="00967134" w:rsidRDefault="00967134" w:rsidP="00967134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5914,7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534E39DD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7B0EBA02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7F02E00D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967134" w:rsidRPr="00967134" w14:paraId="5260FD63" w14:textId="77777777" w:rsidTr="00344712">
        <w:trPr>
          <w:trHeight w:val="13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633FEB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97ECF2" w14:textId="77777777" w:rsidR="00967134" w:rsidRPr="00967134" w:rsidRDefault="00967134" w:rsidP="00967134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69B9D5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10B09E1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967134">
              <w:rPr>
                <w:rFonts w:eastAsia="WenQuanYi Micro Hei"/>
                <w:color w:val="000000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2F86CCFD" w14:textId="77777777" w:rsidR="00967134" w:rsidRPr="00967134" w:rsidRDefault="00967134" w:rsidP="00967134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6172CDFD" w14:textId="77777777" w:rsidR="00967134" w:rsidRPr="00967134" w:rsidRDefault="00967134" w:rsidP="00967134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C555913" w14:textId="77777777" w:rsidR="00967134" w:rsidRPr="00967134" w:rsidRDefault="00967134" w:rsidP="00967134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4146F289" w14:textId="77777777" w:rsidR="00967134" w:rsidRPr="00967134" w:rsidRDefault="00967134" w:rsidP="00967134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967134"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9D35A4B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1C3BD800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3EDA28EE" w14:textId="77777777" w:rsidR="00967134" w:rsidRPr="00967134" w:rsidRDefault="00967134" w:rsidP="00967134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967134" w:rsidRPr="00967134" w14:paraId="35C150C5" w14:textId="77777777" w:rsidTr="00344712">
        <w:trPr>
          <w:trHeight w:val="307"/>
        </w:trPr>
        <w:tc>
          <w:tcPr>
            <w:tcW w:w="42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DE5B161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2.1.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FD2BE17" w14:textId="77777777" w:rsidR="00967134" w:rsidRPr="00967134" w:rsidRDefault="00967134" w:rsidP="00967134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967134">
              <w:t>Капитальный ремонт улично-дорожной сети в городе Кореновске: улица Красная от улицы Фрунзе до улицы Новые Планы</w:t>
            </w:r>
          </w:p>
          <w:p w14:paraId="72D348E7" w14:textId="77777777" w:rsidR="00967134" w:rsidRPr="00967134" w:rsidRDefault="00967134" w:rsidP="0096713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</w:p>
          <w:p w14:paraId="2EA0A9E0" w14:textId="77777777" w:rsidR="00967134" w:rsidRPr="00967134" w:rsidRDefault="00967134" w:rsidP="009671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A1B5D6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AC9CD2D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AD1098C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153628,2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6067FD4D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06D4AB8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153628,2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BD81CDB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CD7D740" w14:textId="77777777" w:rsidR="00967134" w:rsidRPr="00967134" w:rsidRDefault="00967134" w:rsidP="00967134">
            <w:pPr>
              <w:snapToGrid w:val="0"/>
              <w:jc w:val="center"/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1-3 квартал</w:t>
            </w:r>
          </w:p>
          <w:p w14:paraId="3F6975FC" w14:textId="77777777" w:rsidR="00967134" w:rsidRPr="00967134" w:rsidRDefault="00967134" w:rsidP="00967134">
            <w:pPr>
              <w:snapToGrid w:val="0"/>
              <w:jc w:val="center"/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(март-август)</w:t>
            </w:r>
          </w:p>
          <w:p w14:paraId="4BE0262E" w14:textId="77777777" w:rsidR="00967134" w:rsidRPr="00967134" w:rsidRDefault="00967134" w:rsidP="00967134">
            <w:pPr>
              <w:snapToGrid w:val="0"/>
              <w:jc w:val="center"/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 xml:space="preserve"> 2025 год</w:t>
            </w:r>
          </w:p>
          <w:p w14:paraId="7125802F" w14:textId="77777777" w:rsidR="00967134" w:rsidRPr="00967134" w:rsidRDefault="00967134" w:rsidP="0096713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6B3843C" w14:textId="77777777" w:rsidR="00967134" w:rsidRPr="00967134" w:rsidRDefault="00967134" w:rsidP="00967134">
            <w:pPr>
              <w:jc w:val="both"/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муниципального района Краснодарского края и доведение транспортно-</w:t>
            </w:r>
            <w:r w:rsidRPr="00967134">
              <w:rPr>
                <w:sz w:val="20"/>
                <w:szCs w:val="20"/>
              </w:rPr>
              <w:lastRenderedPageBreak/>
              <w:t>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4C0B2" w14:textId="77777777" w:rsidR="00967134" w:rsidRPr="00967134" w:rsidRDefault="00967134" w:rsidP="00967134">
            <w:pPr>
              <w:widowControl w:val="0"/>
              <w:suppressLineNumbers/>
              <w:suppressAutoHyphens/>
              <w:jc w:val="both"/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lastRenderedPageBreak/>
              <w:t xml:space="preserve">Администрация </w:t>
            </w:r>
            <w:proofErr w:type="spellStart"/>
            <w:r w:rsidRPr="00967134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>Кореновкого</w:t>
            </w:r>
            <w:proofErr w:type="spellEnd"/>
            <w:r w:rsidRPr="00967134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967134" w:rsidRPr="00967134" w14:paraId="39AF2B5D" w14:textId="77777777" w:rsidTr="00344712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4462D1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8FD02E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E324FE6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7B300690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C78C49C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145946,0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01B901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C732F65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145946,0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9EE379D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2D88109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DB31E6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639AB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</w:tr>
      <w:tr w:rsidR="00967134" w:rsidRPr="00967134" w14:paraId="357A34E0" w14:textId="77777777" w:rsidTr="00344712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01F6B40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0622F46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1BC4CAB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5FD63DD2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90E8B50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7E0356B9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122EF2A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43E171F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09B337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2D0C3C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B5009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</w:tr>
      <w:tr w:rsidR="00967134" w:rsidRPr="00967134" w14:paraId="316F5298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C4B336B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0052A1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36EE4A0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0458473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5F6FDB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7682,2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0F6FB8A3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C0AFB50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7682,2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C580B72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8BBF705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005628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6001F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</w:tr>
      <w:tr w:rsidR="00967134" w:rsidRPr="00967134" w14:paraId="0EA8C052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C066F1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E39D73B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02EEAA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578ACFE4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3563965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1DE489D2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388049E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4261E9A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570E7CA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7791551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36B50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</w:tr>
      <w:tr w:rsidR="00967134" w:rsidRPr="00967134" w14:paraId="1AD13B1C" w14:textId="77777777" w:rsidTr="00344712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7AE6BE9C" w14:textId="77777777" w:rsidR="00967134" w:rsidRPr="00967134" w:rsidRDefault="00967134" w:rsidP="00967134">
            <w:pPr>
              <w:snapToGrid w:val="0"/>
            </w:pPr>
            <w:r w:rsidRPr="00967134">
              <w:t>2.2.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012B690D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  <w:r w:rsidRPr="00967134">
              <w:t>Капитальный ремонт автомобильных дорог в г. Кореновске Кореновского района (устройство тротуара): ул. Широкая от ул. Гвардейской до ул. Запорожской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7969CD4B" w14:textId="77777777" w:rsidR="00967134" w:rsidRPr="00967134" w:rsidRDefault="00967134" w:rsidP="00967134">
            <w:pPr>
              <w:snapToGrid w:val="0"/>
              <w:jc w:val="center"/>
            </w:pPr>
            <w:r w:rsidRPr="00967134"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AF5B194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EAA5F6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5900,4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191A7D6F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84AD9C7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5900,4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A916196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16599D79" w14:textId="77777777" w:rsidR="00967134" w:rsidRPr="00967134" w:rsidRDefault="00967134" w:rsidP="00967134">
            <w:pPr>
              <w:snapToGrid w:val="0"/>
              <w:jc w:val="center"/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3-4 квартал (июль-ноябрь)2025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06FAE69B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муниципального района Краснодарского края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626D6BE6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67134">
              <w:rPr>
                <w:sz w:val="20"/>
                <w:szCs w:val="20"/>
              </w:rPr>
              <w:t>Кореновкого</w:t>
            </w:r>
            <w:proofErr w:type="spellEnd"/>
            <w:r w:rsidRPr="00967134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967134" w:rsidRPr="00967134" w14:paraId="7E11C278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67D571DE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027E438B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0F1E292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A8DC1ED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B556522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5600,0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615A07F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6BAE521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5600,0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AF4F748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52BF6C42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14A8F76C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1289CBD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</w:tr>
      <w:tr w:rsidR="00967134" w:rsidRPr="00967134" w14:paraId="05B96EE6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0A5E5E32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61506D84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5865A7C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E4A38B6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06E8D03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1C247F56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F35D88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FC0045E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54743767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097E5F89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023BA93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</w:tr>
      <w:tr w:rsidR="00967134" w:rsidRPr="00967134" w14:paraId="584263F4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35E02AB2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73D2D0E4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9A4C00C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0688B10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5ABC4A6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300,4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9A3D3FF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D08A040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300,4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EF87D16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3DE3738F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59D50220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BBF62E9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</w:tr>
      <w:tr w:rsidR="00967134" w:rsidRPr="00967134" w14:paraId="787AE0B0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6016348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4A7A40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A40D2D4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73E4BFF1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9A471D8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4B03786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74ED12B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5BB2F05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907A8D6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5E4E14C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40C5B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</w:tr>
      <w:tr w:rsidR="00967134" w:rsidRPr="00967134" w14:paraId="287BC750" w14:textId="77777777" w:rsidTr="00344712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1D0AB3C7" w14:textId="77777777" w:rsidR="00967134" w:rsidRPr="00967134" w:rsidRDefault="00967134" w:rsidP="00967134">
            <w:pPr>
              <w:snapToGrid w:val="0"/>
            </w:pPr>
            <w:r w:rsidRPr="00967134">
              <w:t>2.3.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3E9FAC3D" w14:textId="77777777" w:rsidR="00967134" w:rsidRPr="00967134" w:rsidRDefault="00967134" w:rsidP="00967134">
            <w:pPr>
              <w:snapToGrid w:val="0"/>
            </w:pPr>
            <w:r w:rsidRPr="00967134">
              <w:t xml:space="preserve">Капитальный ремонт автомобильных дорог в </w:t>
            </w:r>
            <w:proofErr w:type="spellStart"/>
            <w:r w:rsidRPr="00967134">
              <w:t>г.Кореновске</w:t>
            </w:r>
            <w:proofErr w:type="spellEnd"/>
            <w:r w:rsidRPr="00967134">
              <w:t xml:space="preserve"> Кореновского района (устройство тротуара): ул. Коммунаров от ул. Красной до ул. Мироненко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0E9F7CED" w14:textId="77777777" w:rsidR="00967134" w:rsidRPr="00967134" w:rsidRDefault="00967134" w:rsidP="00967134">
            <w:pPr>
              <w:snapToGrid w:val="0"/>
              <w:jc w:val="center"/>
            </w:pPr>
            <w:r w:rsidRPr="00967134"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7883EA2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0D7789C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4610,4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53AD582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D1DB816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4610,4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82C185A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4EAF3858" w14:textId="77777777" w:rsidR="00967134" w:rsidRPr="00967134" w:rsidRDefault="00967134" w:rsidP="00967134">
            <w:pPr>
              <w:snapToGrid w:val="0"/>
              <w:jc w:val="center"/>
            </w:pPr>
            <w:r w:rsidRPr="00967134">
              <w:rPr>
                <w:sz w:val="20"/>
                <w:szCs w:val="20"/>
              </w:rPr>
              <w:t>3-4 квартал (июль-ноябрь)2025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3311675B" w14:textId="77777777" w:rsidR="00967134" w:rsidRPr="00967134" w:rsidRDefault="00967134" w:rsidP="00967134">
            <w:pPr>
              <w:snapToGrid w:val="0"/>
            </w:pPr>
            <w:r w:rsidRPr="00967134">
              <w:rPr>
                <w:sz w:val="20"/>
                <w:szCs w:val="20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муниципального района Краснодарского края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DB6CA4D" w14:textId="77777777" w:rsidR="00967134" w:rsidRPr="00967134" w:rsidRDefault="00967134" w:rsidP="00967134">
            <w:pPr>
              <w:snapToGrid w:val="0"/>
            </w:pPr>
            <w:r w:rsidRPr="00967134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67134">
              <w:rPr>
                <w:sz w:val="20"/>
                <w:szCs w:val="20"/>
              </w:rPr>
              <w:t>Кореновкого</w:t>
            </w:r>
            <w:proofErr w:type="spellEnd"/>
            <w:r w:rsidRPr="00967134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967134" w:rsidRPr="00967134" w14:paraId="120427B7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2F9A0BA6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43BDB300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F88DCB7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08850E4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89410B3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4380,0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3515CA5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35C19ED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4380,0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F5BA032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691D64D2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27B1B125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6E59EA6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2BD199A2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4474500D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3D2FE1E2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0F968CD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B36682D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14748CF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06C10B76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6E174AD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245DD47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4D46AAC2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2B11B6A3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19853BE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4538D3E3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22FFAE20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45C7C609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C051AE4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0AE56B95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E5CE2EF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230,4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6C7AC051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C30C6EE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230,4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64C7AB1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2F0BB729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6F7E7815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1D1B5D0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20070AC6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2597D0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3DD311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D6F81C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CF92835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D885186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1AC341B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0.0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657D30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24706CF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DD228B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830557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0A216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74D08FEA" w14:textId="77777777" w:rsidTr="00344712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49350D3E" w14:textId="77777777" w:rsidR="00967134" w:rsidRPr="00967134" w:rsidRDefault="00967134" w:rsidP="00967134">
            <w:pPr>
              <w:snapToGrid w:val="0"/>
            </w:pPr>
            <w:r w:rsidRPr="00967134">
              <w:t>2.4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1349F006" w14:textId="77777777" w:rsidR="00967134" w:rsidRPr="00967134" w:rsidRDefault="00967134" w:rsidP="00967134">
            <w:pPr>
              <w:snapToGrid w:val="0"/>
            </w:pPr>
            <w:r w:rsidRPr="00967134">
              <w:t>Капитальный ремонт автомобильных дорог в г. Кореновске Кореновского района (устройство тротуара): ул. Комсомольская от ул. Фрунзе до ул. Ленина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1689CA42" w14:textId="77777777" w:rsidR="00967134" w:rsidRPr="00967134" w:rsidRDefault="00967134" w:rsidP="00967134">
            <w:pPr>
              <w:snapToGrid w:val="0"/>
              <w:jc w:val="center"/>
            </w:pPr>
            <w:r w:rsidRPr="00967134"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3F2102AB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07038E7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5121,8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1C43ED82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4FB43CE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5121,8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6651CC9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500E3B09" w14:textId="77777777" w:rsidR="00967134" w:rsidRPr="00967134" w:rsidRDefault="00967134" w:rsidP="00967134">
            <w:pPr>
              <w:snapToGrid w:val="0"/>
              <w:jc w:val="center"/>
            </w:pPr>
            <w:r w:rsidRPr="00967134">
              <w:rPr>
                <w:sz w:val="20"/>
                <w:szCs w:val="20"/>
              </w:rPr>
              <w:t>3-4 квартал (июль-ноябрь)2025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4CFBB750" w14:textId="77777777" w:rsidR="00967134" w:rsidRPr="00967134" w:rsidRDefault="00967134" w:rsidP="00967134">
            <w:pPr>
              <w:snapToGrid w:val="0"/>
            </w:pPr>
            <w:r w:rsidRPr="00967134">
              <w:rPr>
                <w:sz w:val="20"/>
                <w:szCs w:val="20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муниципального района Краснодарского края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6FB4593E" w14:textId="77777777" w:rsidR="00967134" w:rsidRPr="00967134" w:rsidRDefault="00967134" w:rsidP="00967134">
            <w:pPr>
              <w:snapToGrid w:val="0"/>
            </w:pPr>
            <w:r w:rsidRPr="00967134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67134">
              <w:rPr>
                <w:sz w:val="20"/>
                <w:szCs w:val="20"/>
              </w:rPr>
              <w:t>Кореновкого</w:t>
            </w:r>
            <w:proofErr w:type="spellEnd"/>
            <w:r w:rsidRPr="00967134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967134" w:rsidRPr="00967134" w14:paraId="4FB917C7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002DEF89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7D4B010E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1746F52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ADF80F8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B637E50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4860,0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12F1A333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B0E90BA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4860,0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8D3080F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32E91525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32DD0349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3D3CF00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02A4AEEA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0AD212E6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382BC0B8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018D3168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0AD1F1A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C8EE46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00DC9B4C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A3E6EF7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833CC57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363301B1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5DD4C634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6C4B01A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6725A5E7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02D6F5D8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0BA200BE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1033602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533BDDC2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AB74CD8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261,8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50BCD7E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0D7182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261,8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6C5EDD9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524296B1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5F9BDD9D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991BDA7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7EB4BCB8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5A8109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15023F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A040BC5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8445929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11D5682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7D8C802E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21E6571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32655ED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0BB2F93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1D0960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D5BB9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227C9A50" w14:textId="77777777" w:rsidTr="00344712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76B8C9FD" w14:textId="77777777" w:rsidR="00967134" w:rsidRPr="00967134" w:rsidRDefault="00967134" w:rsidP="00967134">
            <w:pPr>
              <w:snapToGrid w:val="0"/>
            </w:pPr>
            <w:r w:rsidRPr="00967134">
              <w:t>2.5.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2A29E586" w14:textId="77777777" w:rsidR="00967134" w:rsidRPr="00967134" w:rsidRDefault="00967134" w:rsidP="00967134">
            <w:pPr>
              <w:snapToGrid w:val="0"/>
            </w:pPr>
            <w:r w:rsidRPr="00967134">
              <w:t>Ремонт улично-дорожной сети в г. Кореновске: ул. Трудовая от ул. Карла Маркса до ул. Пролетарской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24570DD6" w14:textId="77777777" w:rsidR="00967134" w:rsidRPr="00967134" w:rsidRDefault="00967134" w:rsidP="00967134">
            <w:pPr>
              <w:snapToGrid w:val="0"/>
              <w:jc w:val="center"/>
            </w:pPr>
            <w:r w:rsidRPr="00967134"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3ABAA183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4D2DF1B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12012,9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8C5D158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7FD0232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12012,9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04A2136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66E907C8" w14:textId="77777777" w:rsidR="00967134" w:rsidRPr="00967134" w:rsidRDefault="00967134" w:rsidP="00967134">
            <w:pPr>
              <w:snapToGrid w:val="0"/>
              <w:jc w:val="center"/>
            </w:pPr>
            <w:r w:rsidRPr="00967134">
              <w:rPr>
                <w:sz w:val="20"/>
                <w:szCs w:val="20"/>
              </w:rPr>
              <w:t>3-4 квартал (июль-ноябрь)2025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14DC648B" w14:textId="77777777" w:rsidR="00967134" w:rsidRPr="00967134" w:rsidRDefault="00967134" w:rsidP="00967134">
            <w:pPr>
              <w:snapToGrid w:val="0"/>
            </w:pPr>
            <w:r w:rsidRPr="00967134">
              <w:rPr>
                <w:sz w:val="20"/>
                <w:szCs w:val="20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муниципального района Краснодарского края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6609D6A6" w14:textId="77777777" w:rsidR="00967134" w:rsidRPr="00967134" w:rsidRDefault="00967134" w:rsidP="00967134">
            <w:pPr>
              <w:snapToGrid w:val="0"/>
            </w:pPr>
            <w:r w:rsidRPr="00967134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67134">
              <w:rPr>
                <w:sz w:val="20"/>
                <w:szCs w:val="20"/>
              </w:rPr>
              <w:t>Кореновкого</w:t>
            </w:r>
            <w:proofErr w:type="spellEnd"/>
            <w:r w:rsidRPr="00967134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967134" w:rsidRPr="00967134" w14:paraId="3B27BE3C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2138BA25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849D112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2E658C8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39E8E82B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71F8899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11400,0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FC81A4A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AA57860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11400,0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907DF81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4E162F87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442A3BD0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3457860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68B58E92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7EB9E8F2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3D2A945C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258A5E6C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8551646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3444863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6D999FFB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99B4BDC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5BA021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BEE73DD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25DF9A69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E337FAB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4A551DE8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182B73DF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608FD04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31DF557A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5FDEE6AF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544BEB7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612,9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39551E9D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184465A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612,9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A8BB1F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7C36AD83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58AB6C8E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3706811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77FBA4C1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E691CEE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187B385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FEE616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6CD9BA2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8D84DD3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D2E656D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7F5F54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1CF1669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9B726A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813627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77AB7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78C1E468" w14:textId="77777777" w:rsidTr="00344712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0BEC7DFF" w14:textId="77777777" w:rsidR="00967134" w:rsidRPr="00967134" w:rsidRDefault="00967134" w:rsidP="00967134">
            <w:pPr>
              <w:snapToGrid w:val="0"/>
            </w:pPr>
            <w:r w:rsidRPr="00967134">
              <w:t>2.6.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0AAA591C" w14:textId="77777777" w:rsidR="00967134" w:rsidRPr="00967134" w:rsidRDefault="00967134" w:rsidP="00967134">
            <w:pPr>
              <w:snapToGrid w:val="0"/>
            </w:pPr>
            <w:r w:rsidRPr="00967134">
              <w:t>Ремонт улично-дорожной сети в г. Кореновс</w:t>
            </w:r>
            <w:r w:rsidRPr="00967134">
              <w:lastRenderedPageBreak/>
              <w:t>ке: ул. Крестьянская от ул. Карла Маркса до ул. Пролетарской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442946DC" w14:textId="77777777" w:rsidR="00967134" w:rsidRPr="00967134" w:rsidRDefault="00967134" w:rsidP="00967134">
            <w:pPr>
              <w:snapToGrid w:val="0"/>
              <w:jc w:val="center"/>
            </w:pPr>
            <w:r w:rsidRPr="00967134">
              <w:lastRenderedPageBreak/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7E904EE5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12F936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13055,9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193621E5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CBF1B5E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13055,9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A89CDEF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73AE37D1" w14:textId="77777777" w:rsidR="00967134" w:rsidRPr="00967134" w:rsidRDefault="00967134" w:rsidP="00967134">
            <w:pPr>
              <w:snapToGrid w:val="0"/>
              <w:jc w:val="center"/>
            </w:pPr>
            <w:r w:rsidRPr="00967134">
              <w:rPr>
                <w:sz w:val="20"/>
                <w:szCs w:val="20"/>
              </w:rPr>
              <w:t>3-4 квартал (июль-ноябрь)2025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7DA03FA3" w14:textId="77777777" w:rsidR="00967134" w:rsidRPr="00967134" w:rsidRDefault="00967134" w:rsidP="00967134">
            <w:pPr>
              <w:snapToGrid w:val="0"/>
            </w:pPr>
            <w:r w:rsidRPr="00967134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</w:t>
            </w:r>
            <w:r w:rsidRPr="00967134">
              <w:rPr>
                <w:sz w:val="20"/>
                <w:szCs w:val="20"/>
              </w:rPr>
              <w:lastRenderedPageBreak/>
              <w:t>пунктах Кореновского городского поселения Кореновского муниципального района Краснодарского края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07B65404" w14:textId="77777777" w:rsidR="00967134" w:rsidRPr="00967134" w:rsidRDefault="00967134" w:rsidP="00967134">
            <w:pPr>
              <w:snapToGrid w:val="0"/>
            </w:pPr>
            <w:r w:rsidRPr="00967134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967134">
              <w:rPr>
                <w:sz w:val="20"/>
                <w:szCs w:val="20"/>
              </w:rPr>
              <w:t>Кореновкого</w:t>
            </w:r>
            <w:proofErr w:type="spellEnd"/>
            <w:r w:rsidRPr="00967134">
              <w:rPr>
                <w:sz w:val="20"/>
                <w:szCs w:val="20"/>
              </w:rPr>
              <w:t xml:space="preserve"> городского поселения Кореновско</w:t>
            </w:r>
            <w:r w:rsidRPr="00967134">
              <w:rPr>
                <w:sz w:val="20"/>
                <w:szCs w:val="20"/>
              </w:rPr>
              <w:lastRenderedPageBreak/>
              <w:t>го муниципального района Краснодарского края</w:t>
            </w:r>
          </w:p>
        </w:tc>
      </w:tr>
      <w:tr w:rsidR="00967134" w:rsidRPr="00967134" w14:paraId="60E8A751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41646A82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4456D977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2E174B5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E4732B9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C71BD6B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12400,0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327CA663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307E8D2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12400,0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17BBDB9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532A1861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10F62798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E59AA57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0CBF2601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5867B4DA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D91F4A7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03635BE6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5C946FF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5B5603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7A38943D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79BD0D5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FA77223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35D2A519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6D1477A3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53E93F6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3D2754B2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1C219B7A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0566A1E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E31CFBA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77FAC957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B0B0657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655,9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0FF1BA3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5D40292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655,9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1738A61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2890A872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509AE4E5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14C09F8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7FCBEE60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E91632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105345D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B6901B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9C317C0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C730693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63D02FD5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4C7F717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65EF8BC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7913CC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3F9483B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4F871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0C7BE94A" w14:textId="77777777" w:rsidTr="00344712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4D84C539" w14:textId="77777777" w:rsidR="00967134" w:rsidRPr="00967134" w:rsidRDefault="00967134" w:rsidP="00967134">
            <w:pPr>
              <w:snapToGrid w:val="0"/>
            </w:pPr>
            <w:r w:rsidRPr="00967134">
              <w:t>2.7.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798EE85B" w14:textId="77777777" w:rsidR="00967134" w:rsidRPr="00967134" w:rsidRDefault="00967134" w:rsidP="00967134">
            <w:pPr>
              <w:snapToGrid w:val="0"/>
            </w:pPr>
            <w:r w:rsidRPr="00967134">
              <w:t xml:space="preserve">Ремонт улично-дорожной сети в </w:t>
            </w:r>
            <w:proofErr w:type="spellStart"/>
            <w:r w:rsidRPr="00967134">
              <w:t>г.Кореновске</w:t>
            </w:r>
            <w:proofErr w:type="spellEnd"/>
            <w:r w:rsidRPr="00967134">
              <w:t>: ул. Жуковского от ул. Фрунзе до ул. Октябрьской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7A74E44A" w14:textId="77777777" w:rsidR="00967134" w:rsidRPr="00967134" w:rsidRDefault="00967134" w:rsidP="00967134">
            <w:pPr>
              <w:snapToGrid w:val="0"/>
              <w:jc w:val="center"/>
            </w:pPr>
            <w:r w:rsidRPr="00967134"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7166E730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3C00378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12468,2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851BCC7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2C40240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12468,2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4971091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226350D0" w14:textId="77777777" w:rsidR="00967134" w:rsidRPr="00967134" w:rsidRDefault="00967134" w:rsidP="00967134">
            <w:pPr>
              <w:snapToGrid w:val="0"/>
              <w:jc w:val="center"/>
            </w:pPr>
            <w:r w:rsidRPr="00967134">
              <w:rPr>
                <w:sz w:val="20"/>
                <w:szCs w:val="20"/>
              </w:rPr>
              <w:t>3-4 квартал (июль-ноябрь)2025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572006A4" w14:textId="77777777" w:rsidR="00967134" w:rsidRPr="00967134" w:rsidRDefault="00967134" w:rsidP="00967134">
            <w:pPr>
              <w:snapToGrid w:val="0"/>
            </w:pPr>
            <w:r w:rsidRPr="00967134">
              <w:rPr>
                <w:sz w:val="20"/>
                <w:szCs w:val="20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муниципального района Краснодарского края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02AB9B92" w14:textId="77777777" w:rsidR="00967134" w:rsidRPr="00967134" w:rsidRDefault="00967134" w:rsidP="00967134">
            <w:pPr>
              <w:snapToGrid w:val="0"/>
            </w:pPr>
            <w:r w:rsidRPr="00967134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67134">
              <w:rPr>
                <w:sz w:val="20"/>
                <w:szCs w:val="20"/>
              </w:rPr>
              <w:t>Кореновкого</w:t>
            </w:r>
            <w:proofErr w:type="spellEnd"/>
            <w:r w:rsidRPr="00967134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967134" w:rsidRPr="00967134" w14:paraId="1B341864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08B166AC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8BC9418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58A091B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B8C2015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9B7A635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11840,0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157044B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F08743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11840,0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25E94F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18538F9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3EE76440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DFDC324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52284D08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389885C7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4E50E7C7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0D897E2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04783BA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295737A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A7BE14B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D7EC925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3F7748C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373EEC1C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03F4D26E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2397AC9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77EE62CA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6F2007D7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3AD9BE70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E6BA7ED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31615C1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14D3ABE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628,2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1AD37C9E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E607AF6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628,2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65A06BD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6C12C32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0BC94219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2F97AF2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4825117A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50C729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F53967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A7DF29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5D291151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B8A4013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1C8BEBE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D4A4E73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6B059EF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76FC97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DC513BB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2D5E9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1E19C23C" w14:textId="77777777" w:rsidTr="00344712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511C5A3F" w14:textId="77777777" w:rsidR="00967134" w:rsidRPr="00967134" w:rsidRDefault="00967134" w:rsidP="00967134">
            <w:pPr>
              <w:snapToGrid w:val="0"/>
            </w:pPr>
            <w:r w:rsidRPr="00967134">
              <w:t>2.8.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47BF166D" w14:textId="77777777" w:rsidR="00967134" w:rsidRPr="00967134" w:rsidRDefault="00967134" w:rsidP="00967134">
            <w:pPr>
              <w:snapToGrid w:val="0"/>
            </w:pPr>
            <w:r w:rsidRPr="00967134">
              <w:t xml:space="preserve">Ремонт улично-дорожной сети в </w:t>
            </w:r>
            <w:proofErr w:type="spellStart"/>
            <w:r w:rsidRPr="00967134">
              <w:t>г.Кореновске</w:t>
            </w:r>
            <w:proofErr w:type="spellEnd"/>
            <w:r w:rsidRPr="00967134">
              <w:t xml:space="preserve">: ул. Жуковского от ул. Октябрьской до ул. </w:t>
            </w:r>
            <w:r w:rsidRPr="00967134">
              <w:lastRenderedPageBreak/>
              <w:t>Хабибулина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08CC30E3" w14:textId="77777777" w:rsidR="00967134" w:rsidRPr="00967134" w:rsidRDefault="00967134" w:rsidP="00967134">
            <w:pPr>
              <w:snapToGrid w:val="0"/>
              <w:jc w:val="center"/>
            </w:pPr>
            <w:r w:rsidRPr="00967134">
              <w:lastRenderedPageBreak/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C7C2D6A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2E6F0C8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5695,0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0B0081D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C342A1D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5695,0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8404B63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6598FF49" w14:textId="77777777" w:rsidR="00967134" w:rsidRPr="00967134" w:rsidRDefault="00967134" w:rsidP="00967134">
            <w:pPr>
              <w:snapToGrid w:val="0"/>
              <w:jc w:val="center"/>
            </w:pPr>
            <w:r w:rsidRPr="00967134">
              <w:rPr>
                <w:sz w:val="20"/>
                <w:szCs w:val="20"/>
              </w:rPr>
              <w:t>3-4 квартал (июль-ноябрь)2025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39868A0F" w14:textId="77777777" w:rsidR="00967134" w:rsidRPr="00967134" w:rsidRDefault="00967134" w:rsidP="00967134">
            <w:pPr>
              <w:snapToGrid w:val="0"/>
            </w:pPr>
            <w:r w:rsidRPr="00967134">
              <w:rPr>
                <w:sz w:val="20"/>
                <w:szCs w:val="20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муниципаль</w:t>
            </w:r>
            <w:r w:rsidRPr="00967134">
              <w:rPr>
                <w:sz w:val="20"/>
                <w:szCs w:val="20"/>
              </w:rPr>
              <w:lastRenderedPageBreak/>
              <w:t>ного района Краснодарского края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796B228F" w14:textId="77777777" w:rsidR="00967134" w:rsidRPr="00967134" w:rsidRDefault="00967134" w:rsidP="00967134">
            <w:pPr>
              <w:snapToGrid w:val="0"/>
            </w:pPr>
            <w:r w:rsidRPr="00967134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967134">
              <w:rPr>
                <w:sz w:val="20"/>
                <w:szCs w:val="20"/>
              </w:rPr>
              <w:t>Кореновкого</w:t>
            </w:r>
            <w:proofErr w:type="spellEnd"/>
            <w:r w:rsidRPr="00967134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967134" w:rsidRPr="00967134" w14:paraId="6D5F0D89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5D3D3C0E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135D123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8A4DC58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7A5F163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42A3F80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5400,0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3D2F7DB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F7B44AD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5400,0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706A2EC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04A51E2A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4D82F059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34B5DED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14DA71DD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729722B3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2B1B1674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939297F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30F9C04F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8536200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31E388E5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1078C71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9A376F6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2F177FC7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338DD46A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31AC3E7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6A9701FB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1B4EED86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3DFAF709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FE3E770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532A55B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2FE5C97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295,0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3332E01A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1CC17B7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295,0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DB6B241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74E13B3B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7FAA3B8B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0BB401A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7D2A5633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E33E089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739C641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778754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3A8F6194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99F5038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FD54BEF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4CEF6A1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2D83A0E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381470" w14:textId="77777777" w:rsidR="00967134" w:rsidRPr="00967134" w:rsidRDefault="00967134" w:rsidP="0096713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74CF00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60353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0028FDEC" w14:textId="77777777" w:rsidTr="00344712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5C39D491" w14:textId="77777777" w:rsidR="00967134" w:rsidRPr="00967134" w:rsidRDefault="00967134" w:rsidP="00967134">
            <w:pPr>
              <w:snapToGrid w:val="0"/>
            </w:pPr>
            <w:r w:rsidRPr="00967134">
              <w:t>2.9.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319CAA33" w14:textId="77777777" w:rsidR="00967134" w:rsidRPr="00967134" w:rsidRDefault="00967134" w:rsidP="00967134">
            <w:pPr>
              <w:snapToGrid w:val="0"/>
            </w:pPr>
            <w:r w:rsidRPr="00967134">
              <w:t>Капитальный ремонт ул. Западной от ул. К. Маркса до ул. Фрунзе в г. Кореновске Кореновского района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623A331A" w14:textId="77777777" w:rsidR="00967134" w:rsidRPr="00967134" w:rsidRDefault="00967134" w:rsidP="00967134">
            <w:pPr>
              <w:snapToGrid w:val="0"/>
              <w:jc w:val="center"/>
            </w:pPr>
            <w:r w:rsidRPr="00967134"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DC75EB5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4894609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166714,7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7150798B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753C521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50000,0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3BE51BD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116714,7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575295D4" w14:textId="77777777" w:rsidR="00967134" w:rsidRPr="00967134" w:rsidRDefault="00967134" w:rsidP="00967134">
            <w:pPr>
              <w:snapToGrid w:val="0"/>
              <w:jc w:val="center"/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3-4 квартал (июль   декабрь) 2025 год</w:t>
            </w:r>
          </w:p>
          <w:p w14:paraId="164ABB83" w14:textId="77777777" w:rsidR="00967134" w:rsidRPr="00967134" w:rsidRDefault="00967134" w:rsidP="00967134">
            <w:pPr>
              <w:snapToGrid w:val="0"/>
              <w:jc w:val="center"/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1-3 квартал</w:t>
            </w:r>
          </w:p>
          <w:p w14:paraId="4C084DBB" w14:textId="77777777" w:rsidR="00967134" w:rsidRPr="00967134" w:rsidRDefault="00967134" w:rsidP="00967134">
            <w:pPr>
              <w:snapToGrid w:val="0"/>
              <w:jc w:val="center"/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январь-сентябрь)</w:t>
            </w:r>
          </w:p>
          <w:p w14:paraId="759AE129" w14:textId="77777777" w:rsidR="00967134" w:rsidRPr="00967134" w:rsidRDefault="00967134" w:rsidP="00967134">
            <w:pPr>
              <w:snapToGrid w:val="0"/>
              <w:jc w:val="center"/>
            </w:pPr>
            <w:r w:rsidRPr="00967134"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51BCE71E" w14:textId="77777777" w:rsidR="00967134" w:rsidRPr="00967134" w:rsidRDefault="00967134" w:rsidP="00967134">
            <w:pPr>
              <w:snapToGrid w:val="0"/>
            </w:pPr>
            <w:r w:rsidRPr="00967134">
              <w:rPr>
                <w:sz w:val="20"/>
                <w:szCs w:val="20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муниципального района Краснодарского края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56FB423D" w14:textId="77777777" w:rsidR="00967134" w:rsidRPr="00967134" w:rsidRDefault="00967134" w:rsidP="00967134">
            <w:pPr>
              <w:snapToGrid w:val="0"/>
            </w:pPr>
            <w:r w:rsidRPr="00967134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67134">
              <w:rPr>
                <w:sz w:val="20"/>
                <w:szCs w:val="20"/>
              </w:rPr>
              <w:t>Кореновкого</w:t>
            </w:r>
            <w:proofErr w:type="spellEnd"/>
            <w:r w:rsidRPr="00967134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967134" w:rsidRPr="00967134" w14:paraId="5ECDB6B7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3FA1FF75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44D1F23D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546E201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B592404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5C79D9F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158300,0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5F6B361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44C692E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47500,0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26BD47E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110800,0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DC3A3E4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75732B8E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E5ADC99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5EF5E471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14E78238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07B5BDD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77FE5A1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3099421B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289DFE0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7E5E5496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3DFF1E3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14F5187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AF78D80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25FC18BB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34D7E5F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0A81DFB8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1A49AC67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767ADBB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F80AF41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06D04608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F1B464B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8414,7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4649D96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2FE6487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2500,0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4634B22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5914,7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50464B1D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33BC89BA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2FC7784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53FA1E02" w14:textId="77777777" w:rsidTr="003447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3704460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FBE8FE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265B78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7D900CE4" w14:textId="77777777" w:rsidR="00967134" w:rsidRPr="00967134" w:rsidRDefault="00967134" w:rsidP="00967134">
            <w:r w:rsidRPr="0096713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A4B823D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DD017EE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332E107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1EF7BAC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B683CD0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F1F4C4" w14:textId="77777777" w:rsidR="00967134" w:rsidRPr="00967134" w:rsidRDefault="00967134" w:rsidP="00967134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7F120" w14:textId="77777777" w:rsidR="00967134" w:rsidRPr="00967134" w:rsidRDefault="00967134" w:rsidP="00967134">
            <w:pPr>
              <w:snapToGrid w:val="0"/>
            </w:pPr>
          </w:p>
        </w:tc>
      </w:tr>
      <w:tr w:rsidR="00967134" w:rsidRPr="00967134" w14:paraId="7666FDD2" w14:textId="77777777" w:rsidTr="00344712">
        <w:trPr>
          <w:trHeight w:val="253"/>
        </w:trPr>
        <w:tc>
          <w:tcPr>
            <w:tcW w:w="42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D5E1435" w14:textId="77777777" w:rsidR="00967134" w:rsidRPr="00967134" w:rsidRDefault="00967134" w:rsidP="0096713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D3A1B28" w14:textId="77777777" w:rsidR="00967134" w:rsidRPr="00967134" w:rsidRDefault="00967134" w:rsidP="00967134">
            <w:pPr>
              <w:widowControl w:val="0"/>
              <w:suppressLineNumbers/>
              <w:suppressAutoHyphens/>
              <w:rPr>
                <w:rFonts w:eastAsia="WenQuanYi Micro Hei" w:cs="Lohit Hindi"/>
                <w:kern w:val="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lang w:eastAsia="zh-CN" w:bidi="hi-IN"/>
              </w:rPr>
              <w:t>Итого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930A892" w14:textId="77777777" w:rsidR="00967134" w:rsidRPr="00967134" w:rsidRDefault="00967134" w:rsidP="0096713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7ABFB71C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7E0B7B7" w14:textId="77777777" w:rsidR="00967134" w:rsidRPr="00967134" w:rsidRDefault="00967134" w:rsidP="00967134">
            <w:pPr>
              <w:rPr>
                <w:sz w:val="22"/>
                <w:szCs w:val="22"/>
              </w:rPr>
            </w:pPr>
            <w:r w:rsidRPr="00967134">
              <w:rPr>
                <w:sz w:val="22"/>
                <w:szCs w:val="22"/>
              </w:rPr>
              <w:t>379207,5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72F4BBC6" w14:textId="77777777" w:rsidR="00967134" w:rsidRPr="00967134" w:rsidRDefault="00967134" w:rsidP="00967134">
            <w:pPr>
              <w:rPr>
                <w:sz w:val="22"/>
                <w:szCs w:val="22"/>
              </w:rPr>
            </w:pPr>
            <w:r w:rsidRPr="0096713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D48208" w14:textId="77777777" w:rsidR="00967134" w:rsidRPr="00967134" w:rsidRDefault="00967134" w:rsidP="00967134">
            <w:pPr>
              <w:rPr>
                <w:sz w:val="22"/>
                <w:szCs w:val="22"/>
              </w:rPr>
            </w:pPr>
            <w:r w:rsidRPr="00967134">
              <w:rPr>
                <w:sz w:val="22"/>
                <w:szCs w:val="22"/>
              </w:rPr>
              <w:t>262492,8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08D4459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116714,7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683E333" w14:textId="77777777" w:rsidR="00967134" w:rsidRPr="00967134" w:rsidRDefault="00967134" w:rsidP="0096713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AFDF57" w14:textId="77777777" w:rsidR="00967134" w:rsidRPr="00967134" w:rsidRDefault="00967134" w:rsidP="0096713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217CED7" w14:textId="77777777" w:rsidR="00967134" w:rsidRPr="00967134" w:rsidRDefault="00967134" w:rsidP="0096713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</w:p>
        </w:tc>
      </w:tr>
      <w:tr w:rsidR="00967134" w:rsidRPr="00967134" w14:paraId="7CDC9155" w14:textId="77777777" w:rsidTr="00344712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245AD2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BD1C1B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2EC0E46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4EC84CC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0AF5921" w14:textId="77777777" w:rsidR="00967134" w:rsidRPr="00967134" w:rsidRDefault="00967134" w:rsidP="00967134">
            <w:pPr>
              <w:rPr>
                <w:sz w:val="22"/>
                <w:szCs w:val="22"/>
              </w:rPr>
            </w:pPr>
            <w:r w:rsidRPr="00967134">
              <w:rPr>
                <w:sz w:val="22"/>
                <w:szCs w:val="22"/>
              </w:rPr>
              <w:t>360126,0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1FB2AB8" w14:textId="77777777" w:rsidR="00967134" w:rsidRPr="00967134" w:rsidRDefault="00967134" w:rsidP="00967134">
            <w:pPr>
              <w:rPr>
                <w:sz w:val="22"/>
                <w:szCs w:val="22"/>
              </w:rPr>
            </w:pPr>
            <w:r w:rsidRPr="0096713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BA2A59E" w14:textId="77777777" w:rsidR="00967134" w:rsidRPr="00967134" w:rsidRDefault="00967134" w:rsidP="00967134">
            <w:pPr>
              <w:rPr>
                <w:sz w:val="22"/>
                <w:szCs w:val="22"/>
              </w:rPr>
            </w:pPr>
            <w:r w:rsidRPr="00967134">
              <w:rPr>
                <w:sz w:val="22"/>
                <w:szCs w:val="22"/>
              </w:rPr>
              <w:t>249326,0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9B870E4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110800,0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3CFDA81" w14:textId="77777777" w:rsidR="00967134" w:rsidRPr="00967134" w:rsidRDefault="00967134" w:rsidP="00967134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FE747C" w14:textId="77777777" w:rsidR="00967134" w:rsidRPr="00967134" w:rsidRDefault="00967134" w:rsidP="00967134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37C788EC" w14:textId="77777777" w:rsidR="00967134" w:rsidRPr="00967134" w:rsidRDefault="00967134" w:rsidP="00967134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967134" w:rsidRPr="00967134" w14:paraId="272B711F" w14:textId="77777777" w:rsidTr="00344712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4C074A6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47C711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ACAAF3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D26E299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7CFFBE0" w14:textId="77777777" w:rsidR="00967134" w:rsidRPr="00967134" w:rsidRDefault="00967134" w:rsidP="00967134">
            <w:pPr>
              <w:jc w:val="center"/>
              <w:rPr>
                <w:sz w:val="22"/>
                <w:szCs w:val="22"/>
              </w:rPr>
            </w:pPr>
            <w:r w:rsidRPr="00967134">
              <w:rPr>
                <w:sz w:val="22"/>
                <w:szCs w:val="22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0FE7041" w14:textId="77777777" w:rsidR="00967134" w:rsidRPr="00967134" w:rsidRDefault="00967134" w:rsidP="00967134">
            <w:pPr>
              <w:jc w:val="center"/>
              <w:rPr>
                <w:sz w:val="22"/>
                <w:szCs w:val="22"/>
              </w:rPr>
            </w:pPr>
            <w:r w:rsidRPr="0096713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C254A13" w14:textId="77777777" w:rsidR="00967134" w:rsidRPr="00967134" w:rsidRDefault="00967134" w:rsidP="00967134">
            <w:pPr>
              <w:jc w:val="center"/>
              <w:rPr>
                <w:sz w:val="22"/>
                <w:szCs w:val="22"/>
              </w:rPr>
            </w:pPr>
            <w:r w:rsidRPr="00967134">
              <w:rPr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D979A49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C06C520" w14:textId="77777777" w:rsidR="00967134" w:rsidRPr="00967134" w:rsidRDefault="00967134" w:rsidP="00967134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C537F7" w14:textId="77777777" w:rsidR="00967134" w:rsidRPr="00967134" w:rsidRDefault="00967134" w:rsidP="00967134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3B00C251" w14:textId="77777777" w:rsidR="00967134" w:rsidRPr="00967134" w:rsidRDefault="00967134" w:rsidP="00967134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967134" w:rsidRPr="00967134" w14:paraId="7AB7D594" w14:textId="77777777" w:rsidTr="00344712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89F87FB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307A3B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CDFF4C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2C80CF4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FA5E0B5" w14:textId="77777777" w:rsidR="00967134" w:rsidRPr="00967134" w:rsidRDefault="00967134" w:rsidP="00967134">
            <w:pPr>
              <w:rPr>
                <w:sz w:val="22"/>
                <w:szCs w:val="22"/>
              </w:rPr>
            </w:pPr>
            <w:r w:rsidRPr="00967134">
              <w:rPr>
                <w:sz w:val="22"/>
                <w:szCs w:val="22"/>
              </w:rPr>
              <w:t>19081,5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09AA4118" w14:textId="77777777" w:rsidR="00967134" w:rsidRPr="00967134" w:rsidRDefault="00967134" w:rsidP="00967134">
            <w:pPr>
              <w:rPr>
                <w:sz w:val="22"/>
                <w:szCs w:val="22"/>
              </w:rPr>
            </w:pPr>
            <w:r w:rsidRPr="0096713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38FF82E" w14:textId="77777777" w:rsidR="00967134" w:rsidRPr="00967134" w:rsidRDefault="00967134" w:rsidP="00967134">
            <w:pPr>
              <w:rPr>
                <w:sz w:val="22"/>
                <w:szCs w:val="22"/>
              </w:rPr>
            </w:pPr>
            <w:r w:rsidRPr="00967134">
              <w:rPr>
                <w:sz w:val="22"/>
                <w:szCs w:val="22"/>
              </w:rPr>
              <w:t>13166,8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530DAF9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5914,7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E4D4943" w14:textId="77777777" w:rsidR="00967134" w:rsidRPr="00967134" w:rsidRDefault="00967134" w:rsidP="00967134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008221" w14:textId="77777777" w:rsidR="00967134" w:rsidRPr="00967134" w:rsidRDefault="00967134" w:rsidP="00967134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6C8D1051" w14:textId="77777777" w:rsidR="00967134" w:rsidRPr="00967134" w:rsidRDefault="00967134" w:rsidP="00967134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967134" w:rsidRPr="00967134" w14:paraId="11E244E9" w14:textId="77777777" w:rsidTr="00344712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898D2B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CF994F2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D3D829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3188B57" w14:textId="77777777" w:rsidR="00967134" w:rsidRPr="00967134" w:rsidRDefault="00967134" w:rsidP="00967134">
            <w:pPr>
              <w:rPr>
                <w:sz w:val="20"/>
                <w:szCs w:val="20"/>
              </w:rPr>
            </w:pPr>
            <w:r w:rsidRPr="0096713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FA6588E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BA01228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6E568D0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9F2DD10" w14:textId="77777777" w:rsidR="00967134" w:rsidRPr="00967134" w:rsidRDefault="00967134" w:rsidP="00967134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96713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5177F10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7250E4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799630FD" w14:textId="77777777" w:rsidR="00967134" w:rsidRPr="00967134" w:rsidRDefault="00967134" w:rsidP="00967134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307A60CF" w14:textId="77777777" w:rsidR="00967134" w:rsidRPr="00967134" w:rsidRDefault="00967134" w:rsidP="00967134">
      <w:pPr>
        <w:jc w:val="both"/>
        <w:rPr>
          <w:color w:val="000000"/>
        </w:rPr>
      </w:pPr>
      <w:r w:rsidRPr="00967134">
        <w:rPr>
          <w:color w:val="000000"/>
        </w:rPr>
        <w:t>«3» - если целевой показатель рассчитывается координатором муниципальной программы, присваивается статус «3».</w:t>
      </w:r>
    </w:p>
    <w:p w14:paraId="61E0A795" w14:textId="77777777" w:rsidR="00967134" w:rsidRPr="00967134" w:rsidRDefault="00967134" w:rsidP="00967134">
      <w:pPr>
        <w:jc w:val="both"/>
        <w:rPr>
          <w:color w:val="000000"/>
        </w:rPr>
      </w:pPr>
      <w:r w:rsidRPr="00967134">
        <w:rPr>
          <w:color w:val="000000"/>
        </w:rPr>
        <w:t>Целевой показатель рассчитываем по формуле:</w:t>
      </w:r>
    </w:p>
    <w:p w14:paraId="0289FCCA" w14:textId="77777777" w:rsidR="00967134" w:rsidRPr="00967134" w:rsidRDefault="00967134" w:rsidP="00967134">
      <w:pPr>
        <w:jc w:val="both"/>
        <w:rPr>
          <w:color w:val="000000"/>
        </w:rPr>
      </w:pPr>
      <w:r w:rsidRPr="00967134">
        <w:rPr>
          <w:color w:val="000000"/>
        </w:rPr>
        <w:t>ЦП= (</w:t>
      </w:r>
      <w:proofErr w:type="spellStart"/>
      <w:r w:rsidRPr="00967134">
        <w:rPr>
          <w:color w:val="000000"/>
        </w:rPr>
        <w:t>ЗПМф</w:t>
      </w:r>
      <w:proofErr w:type="spellEnd"/>
      <w:r w:rsidRPr="00967134">
        <w:rPr>
          <w:color w:val="000000"/>
        </w:rPr>
        <w:t>/</w:t>
      </w:r>
      <w:proofErr w:type="spellStart"/>
      <w:proofErr w:type="gramStart"/>
      <w:r w:rsidRPr="00967134">
        <w:rPr>
          <w:color w:val="000000"/>
        </w:rPr>
        <w:t>ЗПМп</w:t>
      </w:r>
      <w:proofErr w:type="spellEnd"/>
      <w:r w:rsidRPr="00967134">
        <w:rPr>
          <w:color w:val="000000"/>
        </w:rPr>
        <w:t>)*</w:t>
      </w:r>
      <w:proofErr w:type="gramEnd"/>
      <w:r w:rsidRPr="00967134">
        <w:rPr>
          <w:color w:val="000000"/>
        </w:rPr>
        <w:t>100%, где,</w:t>
      </w:r>
    </w:p>
    <w:p w14:paraId="02B375F4" w14:textId="77777777" w:rsidR="00967134" w:rsidRPr="00967134" w:rsidRDefault="00967134" w:rsidP="00967134">
      <w:pPr>
        <w:jc w:val="both"/>
        <w:rPr>
          <w:color w:val="000000"/>
        </w:rPr>
      </w:pPr>
      <w:proofErr w:type="spellStart"/>
      <w:r w:rsidRPr="00967134">
        <w:rPr>
          <w:color w:val="000000"/>
        </w:rPr>
        <w:t>ЗПМф</w:t>
      </w:r>
      <w:proofErr w:type="spellEnd"/>
      <w:r w:rsidRPr="00967134">
        <w:rPr>
          <w:color w:val="000000"/>
        </w:rPr>
        <w:t xml:space="preserve"> – значение показателя мероприятия программы фактическое,</w:t>
      </w:r>
    </w:p>
    <w:p w14:paraId="39C0B755" w14:textId="77777777" w:rsidR="00967134" w:rsidRPr="00967134" w:rsidRDefault="00967134" w:rsidP="00967134">
      <w:pPr>
        <w:jc w:val="both"/>
        <w:rPr>
          <w:color w:val="000000"/>
        </w:rPr>
      </w:pPr>
      <w:proofErr w:type="spellStart"/>
      <w:r w:rsidRPr="00967134">
        <w:rPr>
          <w:color w:val="000000"/>
        </w:rPr>
        <w:t>ЗПМп</w:t>
      </w:r>
      <w:proofErr w:type="spellEnd"/>
      <w:r w:rsidRPr="00967134">
        <w:rPr>
          <w:color w:val="000000"/>
        </w:rPr>
        <w:t xml:space="preserve"> - значение показателя мероприятия программы плановое.</w:t>
      </w:r>
    </w:p>
    <w:p w14:paraId="3146105E" w14:textId="77777777" w:rsidR="00967134" w:rsidRPr="00967134" w:rsidRDefault="00967134" w:rsidP="00967134">
      <w:pPr>
        <w:ind w:firstLine="567"/>
        <w:jc w:val="center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14:paraId="67EEA5D6" w14:textId="77777777" w:rsidR="00967134" w:rsidRPr="00967134" w:rsidRDefault="00967134" w:rsidP="00967134">
      <w:pPr>
        <w:ind w:firstLine="567"/>
        <w:jc w:val="center"/>
        <w:rPr>
          <w:color w:val="000000"/>
          <w:sz w:val="28"/>
          <w:szCs w:val="28"/>
        </w:rPr>
      </w:pPr>
    </w:p>
    <w:p w14:paraId="495CEBB7" w14:textId="77777777" w:rsidR="00967134" w:rsidRPr="00967134" w:rsidRDefault="00967134" w:rsidP="00967134">
      <w:pPr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ab/>
        <w:t>Финансирование муниципальной программы осуществляется за счет средств бюджета Кореновского городского поселения Кореновского муниципального района Краснодарского края при привлечении средств из краевого бюджета на условиях софинансирования.</w:t>
      </w:r>
    </w:p>
    <w:p w14:paraId="0CCBB7AE" w14:textId="77777777" w:rsidR="00967134" w:rsidRPr="00967134" w:rsidRDefault="00967134" w:rsidP="00967134">
      <w:pPr>
        <w:rPr>
          <w:color w:val="000000"/>
          <w:sz w:val="28"/>
          <w:szCs w:val="28"/>
        </w:rPr>
      </w:pPr>
    </w:p>
    <w:p w14:paraId="7E524CC6" w14:textId="77777777" w:rsidR="00967134" w:rsidRPr="00967134" w:rsidRDefault="00967134" w:rsidP="00967134">
      <w:pPr>
        <w:jc w:val="center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Структура финансирования муниципальной программы</w:t>
      </w:r>
    </w:p>
    <w:p w14:paraId="36583B78" w14:textId="77777777" w:rsidR="00967134" w:rsidRPr="00967134" w:rsidRDefault="00967134" w:rsidP="00967134">
      <w:pPr>
        <w:jc w:val="center"/>
        <w:rPr>
          <w:color w:val="000000"/>
          <w:sz w:val="28"/>
          <w:szCs w:val="28"/>
        </w:rPr>
      </w:pPr>
    </w:p>
    <w:p w14:paraId="71EE4807" w14:textId="77777777" w:rsidR="00967134" w:rsidRPr="00967134" w:rsidRDefault="00967134" w:rsidP="00967134">
      <w:pPr>
        <w:ind w:firstLine="720"/>
        <w:jc w:val="right"/>
        <w:rPr>
          <w:sz w:val="28"/>
          <w:szCs w:val="28"/>
        </w:rPr>
      </w:pPr>
      <w:r w:rsidRPr="00967134">
        <w:rPr>
          <w:sz w:val="28"/>
          <w:szCs w:val="28"/>
        </w:rPr>
        <w:t>(тыс. рублей)</w:t>
      </w:r>
    </w:p>
    <w:tbl>
      <w:tblPr>
        <w:tblW w:w="9638" w:type="dxa"/>
        <w:tblInd w:w="5" w:type="dxa"/>
        <w:tblBorders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947"/>
        <w:gridCol w:w="1888"/>
        <w:gridCol w:w="1888"/>
        <w:gridCol w:w="1889"/>
      </w:tblGrid>
      <w:tr w:rsidR="00967134" w:rsidRPr="00967134" w14:paraId="49780BD0" w14:textId="77777777" w:rsidTr="00344712">
        <w:tc>
          <w:tcPr>
            <w:tcW w:w="20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4E21C9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967134">
              <w:rPr>
                <w:rFonts w:eastAsia="Arial"/>
              </w:rPr>
              <w:t>Источник финансирования</w:t>
            </w:r>
          </w:p>
        </w:tc>
        <w:tc>
          <w:tcPr>
            <w:tcW w:w="19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7315EE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</w:pPr>
            <w:r w:rsidRPr="00967134">
              <w:t>Общий объем финансирования</w:t>
            </w:r>
          </w:p>
        </w:tc>
        <w:tc>
          <w:tcPr>
            <w:tcW w:w="56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F1D133D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</w:pPr>
            <w:r w:rsidRPr="00967134">
              <w:t>В том числе по годам реализации;</w:t>
            </w:r>
          </w:p>
        </w:tc>
      </w:tr>
      <w:tr w:rsidR="00967134" w:rsidRPr="00967134" w14:paraId="0FFB782A" w14:textId="77777777" w:rsidTr="00344712">
        <w:tc>
          <w:tcPr>
            <w:tcW w:w="20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69FFC2" w14:textId="77777777" w:rsidR="00967134" w:rsidRPr="00967134" w:rsidRDefault="00967134" w:rsidP="00967134">
            <w:pPr>
              <w:jc w:val="both"/>
            </w:pP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6857D1D" w14:textId="77777777" w:rsidR="00967134" w:rsidRPr="00967134" w:rsidRDefault="00967134" w:rsidP="00967134">
            <w:pPr>
              <w:jc w:val="center"/>
            </w:pP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1D6786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</w:pPr>
            <w:r w:rsidRPr="00967134">
              <w:t>2024 год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195D0A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</w:pPr>
            <w:r w:rsidRPr="00967134">
              <w:t>2025 год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132EEA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</w:pPr>
            <w:r w:rsidRPr="00967134">
              <w:t>2026 год</w:t>
            </w:r>
          </w:p>
        </w:tc>
      </w:tr>
      <w:tr w:rsidR="00967134" w:rsidRPr="00967134" w14:paraId="0818C355" w14:textId="77777777" w:rsidTr="00344712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3D9CBA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967134">
              <w:rPr>
                <w:rFonts w:eastAsia="Arial"/>
              </w:rPr>
              <w:t>Местный бюджет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B2719E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</w:pPr>
            <w:r w:rsidRPr="00967134">
              <w:t>19081,5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BDC9BC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967134"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F11D92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967134">
              <w:rPr>
                <w:rFonts w:eastAsia="Arial"/>
              </w:rPr>
              <w:t>13166,8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082FA6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967134">
              <w:rPr>
                <w:rFonts w:eastAsia="Arial"/>
              </w:rPr>
              <w:t>5914,7</w:t>
            </w:r>
          </w:p>
        </w:tc>
      </w:tr>
      <w:tr w:rsidR="00967134" w:rsidRPr="00967134" w14:paraId="3187DB00" w14:textId="77777777" w:rsidTr="00344712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0A470E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967134">
              <w:rPr>
                <w:rFonts w:eastAsia="Arial"/>
              </w:rPr>
              <w:t>Краевой бюджет (на условиях софинансирования)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54C03F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</w:pPr>
            <w:r w:rsidRPr="00967134">
              <w:t>360126,0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601AC4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967134"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EF7792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967134">
              <w:rPr>
                <w:rFonts w:eastAsia="Arial"/>
              </w:rPr>
              <w:t>249326,0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ACACF84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967134">
              <w:rPr>
                <w:rFonts w:eastAsia="Arial"/>
              </w:rPr>
              <w:t>110800,0</w:t>
            </w:r>
          </w:p>
        </w:tc>
      </w:tr>
      <w:tr w:rsidR="00967134" w:rsidRPr="00967134" w14:paraId="7B01DF80" w14:textId="77777777" w:rsidTr="00344712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E963AB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967134">
              <w:rPr>
                <w:rFonts w:eastAsia="Arial"/>
              </w:rPr>
              <w:t xml:space="preserve">Федеральный бюджет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A17AB3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</w:pPr>
            <w:r w:rsidRPr="00967134"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ED0E3A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967134"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47A1D0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967134">
              <w:rPr>
                <w:rFonts w:eastAsia="Arial"/>
              </w:rPr>
              <w:t>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175AC3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967134">
              <w:rPr>
                <w:rFonts w:eastAsia="Arial"/>
              </w:rPr>
              <w:t>0</w:t>
            </w:r>
          </w:p>
        </w:tc>
      </w:tr>
      <w:tr w:rsidR="00967134" w:rsidRPr="00967134" w14:paraId="143A3468" w14:textId="77777777" w:rsidTr="00344712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E82A96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967134">
              <w:t>Внебюджетные источники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B6845A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6713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002B96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6713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9510DA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6713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B462AC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67134">
              <w:rPr>
                <w:rFonts w:eastAsia="Calibri"/>
                <w:lang w:eastAsia="en-US"/>
              </w:rPr>
              <w:t>0</w:t>
            </w:r>
          </w:p>
        </w:tc>
      </w:tr>
      <w:tr w:rsidR="00967134" w:rsidRPr="00967134" w14:paraId="6A9DDE26" w14:textId="77777777" w:rsidTr="00344712"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F93E0B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967134">
              <w:rPr>
                <w:rFonts w:eastAsia="Arial"/>
              </w:rPr>
              <w:t xml:space="preserve">Всего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CDF1AE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</w:pPr>
            <w:r w:rsidRPr="00967134">
              <w:t>379207,5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BD7734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967134"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92DB4F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967134">
              <w:rPr>
                <w:rFonts w:eastAsia="Arial"/>
              </w:rPr>
              <w:t>262492,8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F4423D" w14:textId="77777777" w:rsidR="00967134" w:rsidRPr="00967134" w:rsidRDefault="00967134" w:rsidP="00967134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967134">
              <w:rPr>
                <w:rFonts w:eastAsia="Arial"/>
              </w:rPr>
              <w:t>116714,7</w:t>
            </w:r>
          </w:p>
        </w:tc>
      </w:tr>
    </w:tbl>
    <w:p w14:paraId="4560364A" w14:textId="77777777" w:rsidR="00967134" w:rsidRPr="00967134" w:rsidRDefault="00967134" w:rsidP="00967134">
      <w:pPr>
        <w:ind w:left="360"/>
        <w:rPr>
          <w:rFonts w:eastAsia="Calibri"/>
          <w:sz w:val="28"/>
          <w:szCs w:val="28"/>
          <w:lang w:eastAsia="en-US"/>
        </w:rPr>
      </w:pPr>
    </w:p>
    <w:p w14:paraId="170F9099" w14:textId="77777777" w:rsidR="00967134" w:rsidRPr="00967134" w:rsidRDefault="00967134" w:rsidP="0096713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67134">
        <w:rPr>
          <w:rFonts w:eastAsia="Calibri"/>
          <w:sz w:val="28"/>
          <w:szCs w:val="28"/>
          <w:lang w:eastAsia="en-US"/>
        </w:rPr>
        <w:t>Объем софинансирования из краевого бюджета выделяется в рамках реализации государственной программой Краснодарского края «Развитие сети автомобильных дорог Краснодарского края».</w:t>
      </w:r>
    </w:p>
    <w:p w14:paraId="4B2AFDA5" w14:textId="77777777" w:rsidR="00967134" w:rsidRPr="00967134" w:rsidRDefault="00967134" w:rsidP="00967134">
      <w:pPr>
        <w:jc w:val="center"/>
        <w:rPr>
          <w:color w:val="000000"/>
          <w:sz w:val="28"/>
          <w:szCs w:val="28"/>
        </w:rPr>
      </w:pPr>
    </w:p>
    <w:p w14:paraId="4B518865" w14:textId="77777777" w:rsidR="00967134" w:rsidRPr="00967134" w:rsidRDefault="00967134" w:rsidP="00967134">
      <w:pPr>
        <w:jc w:val="center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6. Методика оценки эффективности реализации муниципальной программы</w:t>
      </w:r>
    </w:p>
    <w:p w14:paraId="11EA6249" w14:textId="77777777" w:rsidR="00967134" w:rsidRPr="00967134" w:rsidRDefault="00967134" w:rsidP="00967134">
      <w:pPr>
        <w:jc w:val="center"/>
        <w:rPr>
          <w:color w:val="000000"/>
          <w:sz w:val="28"/>
          <w:szCs w:val="28"/>
        </w:rPr>
      </w:pPr>
    </w:p>
    <w:p w14:paraId="67C94AF5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 xml:space="preserve">Оценка эффективности реализации муниципальной программы проводится ежегодно. </w:t>
      </w:r>
    </w:p>
    <w:p w14:paraId="304D7AF0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14:paraId="27720C2D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Оценка эффективности реализации муниципальной программы осуществляется в два этапа.</w:t>
      </w:r>
    </w:p>
    <w:p w14:paraId="5D49DCA8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На первом этапе осуществляется оценка эффективности реализации основных мероприятий, входящих в состав муниципальной программы, и включает:</w:t>
      </w:r>
    </w:p>
    <w:p w14:paraId="75A30FB7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оценку степени реализации основных мероприятий и достижения ожидаемых непосредственных результатов их реализации;</w:t>
      </w:r>
    </w:p>
    <w:p w14:paraId="0B9ED4E6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оценку степени соответствия запланированному уровню расходов;</w:t>
      </w:r>
    </w:p>
    <w:p w14:paraId="675A20F1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оценку эффективности использования финансовых средств;</w:t>
      </w:r>
    </w:p>
    <w:p w14:paraId="07AEAFE5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 xml:space="preserve">оценку степени достижения целей и решения задач основных мероприятий, входящих в муниципальную программу (далее – оценка степени </w:t>
      </w:r>
    </w:p>
    <w:p w14:paraId="539E9EB6" w14:textId="77777777" w:rsidR="00967134" w:rsidRPr="00967134" w:rsidRDefault="00967134" w:rsidP="00967134">
      <w:pPr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реализации основного мероприятия);</w:t>
      </w:r>
    </w:p>
    <w:p w14:paraId="073B80A4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lastRenderedPageBreak/>
        <w:t>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p w14:paraId="10C2C2DC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Степень реализации мероприятий оценивается для каждого основного мероприятия, как доля мероприятий, выполненных в полном объеме по следующей формуле:</w:t>
      </w:r>
    </w:p>
    <w:p w14:paraId="1ABA3D01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СРм</w:t>
      </w:r>
      <w:proofErr w:type="spellEnd"/>
      <w:r w:rsidRPr="00967134">
        <w:rPr>
          <w:color w:val="000000"/>
          <w:sz w:val="28"/>
          <w:szCs w:val="28"/>
        </w:rPr>
        <w:t xml:space="preserve"> = </w:t>
      </w:r>
      <w:proofErr w:type="spellStart"/>
      <w:r w:rsidRPr="00967134">
        <w:rPr>
          <w:color w:val="000000"/>
          <w:sz w:val="28"/>
          <w:szCs w:val="28"/>
        </w:rPr>
        <w:t>Мв</w:t>
      </w:r>
      <w:proofErr w:type="spellEnd"/>
      <w:r w:rsidRPr="00967134">
        <w:rPr>
          <w:color w:val="000000"/>
          <w:sz w:val="28"/>
          <w:szCs w:val="28"/>
        </w:rPr>
        <w:t xml:space="preserve"> / М, </w:t>
      </w:r>
      <w:proofErr w:type="gramStart"/>
      <w:r w:rsidRPr="00967134">
        <w:rPr>
          <w:color w:val="000000"/>
          <w:sz w:val="28"/>
          <w:szCs w:val="28"/>
        </w:rPr>
        <w:t xml:space="preserve">где:   </w:t>
      </w:r>
      <w:proofErr w:type="gramEnd"/>
      <w:r w:rsidRPr="00967134">
        <w:rPr>
          <w:color w:val="000000"/>
          <w:sz w:val="28"/>
          <w:szCs w:val="28"/>
        </w:rPr>
        <w:t xml:space="preserve">                         </w:t>
      </w:r>
      <w:proofErr w:type="gramStart"/>
      <w:r w:rsidRPr="00967134">
        <w:rPr>
          <w:color w:val="000000"/>
          <w:sz w:val="28"/>
          <w:szCs w:val="28"/>
        </w:rPr>
        <w:t xml:space="preserve">   (</w:t>
      </w:r>
      <w:proofErr w:type="gramEnd"/>
      <w:r w:rsidRPr="00967134">
        <w:rPr>
          <w:color w:val="000000"/>
          <w:sz w:val="28"/>
          <w:szCs w:val="28"/>
        </w:rPr>
        <w:t>1)</w:t>
      </w:r>
    </w:p>
    <w:p w14:paraId="75C302FC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СРм</w:t>
      </w:r>
      <w:proofErr w:type="spellEnd"/>
      <w:r w:rsidRPr="00967134">
        <w:rPr>
          <w:color w:val="000000"/>
          <w:sz w:val="28"/>
          <w:szCs w:val="28"/>
        </w:rPr>
        <w:t xml:space="preserve"> – степень реализации мероприятий;</w:t>
      </w:r>
    </w:p>
    <w:p w14:paraId="55568385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Мв</w:t>
      </w:r>
      <w:proofErr w:type="spellEnd"/>
      <w:r w:rsidRPr="00967134">
        <w:rPr>
          <w:color w:val="000000"/>
          <w:sz w:val="28"/>
          <w:szCs w:val="28"/>
        </w:rPr>
        <w:t>- количество мероприятий, выполненных в полном объеме, из числа мероприятий, запланированных к реализации в отчетном году;</w:t>
      </w:r>
    </w:p>
    <w:p w14:paraId="73005676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14:paraId="6F01E234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14:paraId="364FD01D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–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мероприятию;</w:t>
      </w:r>
    </w:p>
    <w:p w14:paraId="2EEFBFAE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по иным мероприятиям результаты реализации могут оцениваться как достижение или не достижение качественного результата.</w:t>
      </w:r>
    </w:p>
    <w:p w14:paraId="3E993334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Степень соответствия запланированному уровню расходов оценивается для каждого основного мероприятия как отношение фактически произведенных в отчетном году расходов на их реализацию к плановым значениям по следующей формуле:</w:t>
      </w:r>
    </w:p>
    <w:p w14:paraId="164E2630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 xml:space="preserve">Ссуз = </w:t>
      </w:r>
      <w:proofErr w:type="spellStart"/>
      <w:r w:rsidRPr="00967134">
        <w:rPr>
          <w:color w:val="000000"/>
          <w:sz w:val="28"/>
          <w:szCs w:val="28"/>
        </w:rPr>
        <w:t>Зф</w:t>
      </w:r>
      <w:proofErr w:type="spellEnd"/>
      <w:r w:rsidRPr="00967134">
        <w:rPr>
          <w:color w:val="000000"/>
          <w:sz w:val="28"/>
          <w:szCs w:val="28"/>
        </w:rPr>
        <w:t xml:space="preserve"> / </w:t>
      </w:r>
      <w:proofErr w:type="spellStart"/>
      <w:r w:rsidRPr="00967134">
        <w:rPr>
          <w:color w:val="000000"/>
          <w:sz w:val="28"/>
          <w:szCs w:val="28"/>
        </w:rPr>
        <w:t>Зп</w:t>
      </w:r>
      <w:proofErr w:type="spellEnd"/>
      <w:r w:rsidRPr="00967134">
        <w:rPr>
          <w:color w:val="000000"/>
          <w:sz w:val="28"/>
          <w:szCs w:val="28"/>
        </w:rPr>
        <w:t xml:space="preserve">, </w:t>
      </w:r>
      <w:proofErr w:type="gramStart"/>
      <w:r w:rsidRPr="00967134">
        <w:rPr>
          <w:color w:val="000000"/>
          <w:sz w:val="28"/>
          <w:szCs w:val="28"/>
        </w:rPr>
        <w:t xml:space="preserve">где:   </w:t>
      </w:r>
      <w:proofErr w:type="gramEnd"/>
      <w:r w:rsidRPr="00967134">
        <w:rPr>
          <w:color w:val="000000"/>
          <w:sz w:val="28"/>
          <w:szCs w:val="28"/>
        </w:rPr>
        <w:t xml:space="preserve">                                 </w:t>
      </w:r>
      <w:proofErr w:type="gramStart"/>
      <w:r w:rsidRPr="00967134">
        <w:rPr>
          <w:color w:val="000000"/>
          <w:sz w:val="28"/>
          <w:szCs w:val="28"/>
        </w:rPr>
        <w:t xml:space="preserve">   (</w:t>
      </w:r>
      <w:proofErr w:type="gramEnd"/>
      <w:r w:rsidRPr="00967134">
        <w:rPr>
          <w:color w:val="000000"/>
          <w:sz w:val="28"/>
          <w:szCs w:val="28"/>
        </w:rPr>
        <w:t>2)</w:t>
      </w:r>
    </w:p>
    <w:p w14:paraId="4F1BC02D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Ссуз – степень соответствия запланированному уровню расходов;</w:t>
      </w:r>
    </w:p>
    <w:p w14:paraId="76A855C9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Зф</w:t>
      </w:r>
      <w:proofErr w:type="spellEnd"/>
      <w:r w:rsidRPr="00967134">
        <w:rPr>
          <w:color w:val="000000"/>
          <w:sz w:val="28"/>
          <w:szCs w:val="28"/>
        </w:rPr>
        <w:t xml:space="preserve"> – фактические расходы на реализацию основного мероприятия в отчетном году;</w:t>
      </w:r>
    </w:p>
    <w:p w14:paraId="32EFFF40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Зп</w:t>
      </w:r>
      <w:proofErr w:type="spellEnd"/>
      <w:r w:rsidRPr="00967134">
        <w:rPr>
          <w:color w:val="000000"/>
          <w:sz w:val="28"/>
          <w:szCs w:val="28"/>
        </w:rPr>
        <w:t>- объемы финансовых средств, предусмотренные на реализацию соответствующего основного мероприятия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14:paraId="3C1FFE36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Эффективность использования финансовых средств рассчитывается для каждого основного мероприятия как отношение степени реализации мероприятий к степени соответствия запланированному уровню расходов по следующей формуле:</w:t>
      </w:r>
    </w:p>
    <w:p w14:paraId="32682DCB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Эис</w:t>
      </w:r>
      <w:proofErr w:type="spellEnd"/>
      <w:r w:rsidRPr="00967134">
        <w:rPr>
          <w:color w:val="000000"/>
          <w:sz w:val="28"/>
          <w:szCs w:val="28"/>
        </w:rPr>
        <w:t xml:space="preserve"> = </w:t>
      </w:r>
      <w:proofErr w:type="spellStart"/>
      <w:r w:rsidRPr="00967134">
        <w:rPr>
          <w:color w:val="000000"/>
          <w:sz w:val="28"/>
          <w:szCs w:val="28"/>
        </w:rPr>
        <w:t>СРм</w:t>
      </w:r>
      <w:proofErr w:type="spellEnd"/>
      <w:r w:rsidRPr="00967134">
        <w:rPr>
          <w:color w:val="000000"/>
          <w:sz w:val="28"/>
          <w:szCs w:val="28"/>
        </w:rPr>
        <w:t xml:space="preserve"> / Ссуз, </w:t>
      </w:r>
      <w:proofErr w:type="gramStart"/>
      <w:r w:rsidRPr="00967134">
        <w:rPr>
          <w:color w:val="000000"/>
          <w:sz w:val="28"/>
          <w:szCs w:val="28"/>
        </w:rPr>
        <w:t xml:space="preserve">где:   </w:t>
      </w:r>
      <w:proofErr w:type="gramEnd"/>
      <w:r w:rsidRPr="00967134">
        <w:rPr>
          <w:color w:val="000000"/>
          <w:sz w:val="28"/>
          <w:szCs w:val="28"/>
        </w:rPr>
        <w:t xml:space="preserve">                         </w:t>
      </w:r>
      <w:proofErr w:type="gramStart"/>
      <w:r w:rsidRPr="00967134">
        <w:rPr>
          <w:color w:val="000000"/>
          <w:sz w:val="28"/>
          <w:szCs w:val="28"/>
        </w:rPr>
        <w:t xml:space="preserve">   (</w:t>
      </w:r>
      <w:proofErr w:type="gramEnd"/>
      <w:r w:rsidRPr="00967134">
        <w:rPr>
          <w:color w:val="000000"/>
          <w:sz w:val="28"/>
          <w:szCs w:val="28"/>
        </w:rPr>
        <w:t>3)</w:t>
      </w:r>
    </w:p>
    <w:p w14:paraId="61B185DB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Эис</w:t>
      </w:r>
      <w:proofErr w:type="spellEnd"/>
      <w:r w:rsidRPr="00967134">
        <w:rPr>
          <w:color w:val="000000"/>
          <w:sz w:val="28"/>
          <w:szCs w:val="28"/>
        </w:rPr>
        <w:t xml:space="preserve"> – эффективность использования финансовых средств;</w:t>
      </w:r>
    </w:p>
    <w:p w14:paraId="72691CD7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СРм</w:t>
      </w:r>
      <w:proofErr w:type="spellEnd"/>
      <w:r w:rsidRPr="00967134">
        <w:rPr>
          <w:color w:val="000000"/>
          <w:sz w:val="28"/>
          <w:szCs w:val="28"/>
        </w:rPr>
        <w:t xml:space="preserve"> – степень реализации мероприятий (1);</w:t>
      </w:r>
    </w:p>
    <w:p w14:paraId="45844EBA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Ссуз – степень соответствия запланированному уровню расходов (2).</w:t>
      </w:r>
    </w:p>
    <w:p w14:paraId="7FCD21B0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lastRenderedPageBreak/>
        <w:t>Для оценки степени достижения целей и решения задач (далее – степень реализации) основного мероприятия определяется степень достижения плановых значений каждого целевого показателя, характеризующего цели и задачи основного мероприятия.</w:t>
      </w:r>
    </w:p>
    <w:p w14:paraId="7B926142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Степень достижения планового значения целевого показателя рассчитывается последующим формуле:</w:t>
      </w:r>
    </w:p>
    <w:p w14:paraId="39AA18CA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СДп</w:t>
      </w:r>
      <w:proofErr w:type="spellEnd"/>
      <w:r w:rsidRPr="00967134">
        <w:rPr>
          <w:color w:val="000000"/>
          <w:sz w:val="28"/>
          <w:szCs w:val="28"/>
        </w:rPr>
        <w:t>/</w:t>
      </w:r>
      <w:proofErr w:type="spellStart"/>
      <w:r w:rsidRPr="00967134">
        <w:rPr>
          <w:color w:val="000000"/>
          <w:sz w:val="28"/>
          <w:szCs w:val="28"/>
        </w:rPr>
        <w:t>ппз</w:t>
      </w:r>
      <w:proofErr w:type="spellEnd"/>
      <w:r w:rsidRPr="00967134">
        <w:rPr>
          <w:color w:val="000000"/>
          <w:sz w:val="28"/>
          <w:szCs w:val="28"/>
        </w:rPr>
        <w:t xml:space="preserve">= </w:t>
      </w:r>
      <w:proofErr w:type="spellStart"/>
      <w:r w:rsidRPr="00967134">
        <w:rPr>
          <w:color w:val="000000"/>
          <w:sz w:val="28"/>
          <w:szCs w:val="28"/>
        </w:rPr>
        <w:t>ЗПп</w:t>
      </w:r>
      <w:proofErr w:type="spellEnd"/>
      <w:r w:rsidRPr="00967134">
        <w:rPr>
          <w:color w:val="000000"/>
          <w:sz w:val="28"/>
          <w:szCs w:val="28"/>
        </w:rPr>
        <w:t xml:space="preserve">/Ф/ </w:t>
      </w:r>
      <w:proofErr w:type="spellStart"/>
      <w:r w:rsidRPr="00967134">
        <w:rPr>
          <w:color w:val="000000"/>
          <w:sz w:val="28"/>
          <w:szCs w:val="28"/>
        </w:rPr>
        <w:t>ЗПп</w:t>
      </w:r>
      <w:proofErr w:type="spellEnd"/>
      <w:r w:rsidRPr="00967134">
        <w:rPr>
          <w:color w:val="000000"/>
          <w:sz w:val="28"/>
          <w:szCs w:val="28"/>
        </w:rPr>
        <w:t>/</w:t>
      </w:r>
      <w:proofErr w:type="spellStart"/>
      <w:proofErr w:type="gramStart"/>
      <w:r w:rsidRPr="00967134">
        <w:rPr>
          <w:color w:val="000000"/>
          <w:sz w:val="28"/>
          <w:szCs w:val="28"/>
        </w:rPr>
        <w:t>пп</w:t>
      </w:r>
      <w:proofErr w:type="spellEnd"/>
      <w:r w:rsidRPr="00967134">
        <w:rPr>
          <w:color w:val="000000"/>
          <w:sz w:val="28"/>
          <w:szCs w:val="28"/>
        </w:rPr>
        <w:t xml:space="preserve">,   </w:t>
      </w:r>
      <w:proofErr w:type="gramEnd"/>
      <w:r w:rsidRPr="00967134">
        <w:rPr>
          <w:color w:val="000000"/>
          <w:sz w:val="28"/>
          <w:szCs w:val="28"/>
        </w:rPr>
        <w:t xml:space="preserve">                             </w:t>
      </w:r>
      <w:proofErr w:type="gramStart"/>
      <w:r w:rsidRPr="00967134">
        <w:rPr>
          <w:color w:val="000000"/>
          <w:sz w:val="28"/>
          <w:szCs w:val="28"/>
        </w:rPr>
        <w:t xml:space="preserve">   (</w:t>
      </w:r>
      <w:proofErr w:type="gramEnd"/>
      <w:r w:rsidRPr="00967134">
        <w:rPr>
          <w:color w:val="000000"/>
          <w:sz w:val="28"/>
          <w:szCs w:val="28"/>
        </w:rPr>
        <w:t>4)</w:t>
      </w:r>
    </w:p>
    <w:p w14:paraId="4D85C1F1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СДп</w:t>
      </w:r>
      <w:proofErr w:type="spellEnd"/>
      <w:r w:rsidRPr="00967134">
        <w:rPr>
          <w:color w:val="000000"/>
          <w:sz w:val="28"/>
          <w:szCs w:val="28"/>
        </w:rPr>
        <w:t>/</w:t>
      </w:r>
      <w:proofErr w:type="spellStart"/>
      <w:r w:rsidRPr="00967134">
        <w:rPr>
          <w:color w:val="000000"/>
          <w:sz w:val="28"/>
          <w:szCs w:val="28"/>
        </w:rPr>
        <w:t>ппз</w:t>
      </w:r>
      <w:proofErr w:type="spellEnd"/>
      <w:r w:rsidRPr="00967134">
        <w:rPr>
          <w:color w:val="000000"/>
          <w:sz w:val="28"/>
          <w:szCs w:val="28"/>
        </w:rPr>
        <w:t>- степень достижения планового значения целевого показателя основного мероприятия;</w:t>
      </w:r>
    </w:p>
    <w:p w14:paraId="1F6E1C1C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ЗПп</w:t>
      </w:r>
      <w:proofErr w:type="spellEnd"/>
      <w:r w:rsidRPr="00967134">
        <w:rPr>
          <w:color w:val="000000"/>
          <w:sz w:val="28"/>
          <w:szCs w:val="28"/>
        </w:rPr>
        <w:t>/Ф- значение целевого показателя основного мероприятия, фактически достигнутое на конец отчетного периода;</w:t>
      </w:r>
    </w:p>
    <w:p w14:paraId="5E3924AE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ЗПп</w:t>
      </w:r>
      <w:proofErr w:type="spellEnd"/>
      <w:r w:rsidRPr="00967134">
        <w:rPr>
          <w:color w:val="000000"/>
          <w:sz w:val="28"/>
          <w:szCs w:val="28"/>
        </w:rPr>
        <w:t>/</w:t>
      </w:r>
      <w:proofErr w:type="spellStart"/>
      <w:r w:rsidRPr="00967134">
        <w:rPr>
          <w:color w:val="000000"/>
          <w:sz w:val="28"/>
          <w:szCs w:val="28"/>
        </w:rPr>
        <w:t>пп</w:t>
      </w:r>
      <w:proofErr w:type="spellEnd"/>
      <w:r w:rsidRPr="00967134">
        <w:rPr>
          <w:color w:val="000000"/>
          <w:sz w:val="28"/>
          <w:szCs w:val="28"/>
        </w:rPr>
        <w:t>- плановое значение целевого показателя основного мероприятия.</w:t>
      </w:r>
    </w:p>
    <w:p w14:paraId="5140FE21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Степень реализации основного мероприятия рассчитывается по формуле:</w:t>
      </w:r>
    </w:p>
    <w:p w14:paraId="45620670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СРп</w:t>
      </w:r>
      <w:proofErr w:type="spellEnd"/>
      <w:r w:rsidRPr="00967134">
        <w:rPr>
          <w:color w:val="000000"/>
          <w:sz w:val="28"/>
          <w:szCs w:val="28"/>
        </w:rPr>
        <w:t>/п = (</w:t>
      </w:r>
      <w:proofErr w:type="spellStart"/>
      <w:r w:rsidRPr="00967134">
        <w:rPr>
          <w:color w:val="000000"/>
          <w:sz w:val="28"/>
          <w:szCs w:val="28"/>
        </w:rPr>
        <w:t>СДп</w:t>
      </w:r>
      <w:proofErr w:type="spellEnd"/>
      <w:r w:rsidRPr="00967134">
        <w:rPr>
          <w:color w:val="000000"/>
          <w:sz w:val="28"/>
          <w:szCs w:val="28"/>
        </w:rPr>
        <w:t xml:space="preserve">/ппз1 + </w:t>
      </w:r>
      <w:proofErr w:type="spellStart"/>
      <w:r w:rsidRPr="00967134">
        <w:rPr>
          <w:color w:val="000000"/>
          <w:sz w:val="28"/>
          <w:szCs w:val="28"/>
        </w:rPr>
        <w:t>СДп</w:t>
      </w:r>
      <w:proofErr w:type="spellEnd"/>
      <w:r w:rsidRPr="00967134">
        <w:rPr>
          <w:color w:val="000000"/>
          <w:sz w:val="28"/>
          <w:szCs w:val="28"/>
        </w:rPr>
        <w:t xml:space="preserve">/ппз2 + …+ </w:t>
      </w:r>
      <w:proofErr w:type="spellStart"/>
      <w:r w:rsidRPr="00967134">
        <w:rPr>
          <w:color w:val="000000"/>
          <w:sz w:val="28"/>
          <w:szCs w:val="28"/>
        </w:rPr>
        <w:t>СДп</w:t>
      </w:r>
      <w:proofErr w:type="spellEnd"/>
      <w:r w:rsidRPr="00967134">
        <w:rPr>
          <w:color w:val="000000"/>
          <w:sz w:val="28"/>
          <w:szCs w:val="28"/>
        </w:rPr>
        <w:t>/</w:t>
      </w:r>
      <w:proofErr w:type="spellStart"/>
      <w:r w:rsidRPr="00967134">
        <w:rPr>
          <w:color w:val="000000"/>
          <w:sz w:val="28"/>
          <w:szCs w:val="28"/>
        </w:rPr>
        <w:t>ппзn</w:t>
      </w:r>
      <w:proofErr w:type="spellEnd"/>
      <w:r w:rsidRPr="00967134">
        <w:rPr>
          <w:color w:val="000000"/>
          <w:sz w:val="28"/>
          <w:szCs w:val="28"/>
        </w:rPr>
        <w:t xml:space="preserve">)/n, </w:t>
      </w:r>
      <w:proofErr w:type="gramStart"/>
      <w:r w:rsidRPr="00967134">
        <w:rPr>
          <w:color w:val="000000"/>
          <w:sz w:val="28"/>
          <w:szCs w:val="28"/>
        </w:rPr>
        <w:t xml:space="preserve">где:   </w:t>
      </w:r>
      <w:proofErr w:type="gramEnd"/>
      <w:r w:rsidRPr="00967134">
        <w:rPr>
          <w:color w:val="000000"/>
          <w:sz w:val="28"/>
          <w:szCs w:val="28"/>
        </w:rPr>
        <w:t xml:space="preserve">            </w:t>
      </w:r>
      <w:proofErr w:type="gramStart"/>
      <w:r w:rsidRPr="00967134">
        <w:rPr>
          <w:color w:val="000000"/>
          <w:sz w:val="28"/>
          <w:szCs w:val="28"/>
        </w:rPr>
        <w:t xml:space="preserve">   (</w:t>
      </w:r>
      <w:proofErr w:type="gramEnd"/>
      <w:r w:rsidRPr="00967134">
        <w:rPr>
          <w:color w:val="000000"/>
          <w:sz w:val="28"/>
          <w:szCs w:val="28"/>
        </w:rPr>
        <w:t>5)</w:t>
      </w:r>
    </w:p>
    <w:p w14:paraId="5C9DD758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СРп</w:t>
      </w:r>
      <w:proofErr w:type="spellEnd"/>
      <w:r w:rsidRPr="00967134">
        <w:rPr>
          <w:color w:val="000000"/>
          <w:sz w:val="28"/>
          <w:szCs w:val="28"/>
        </w:rPr>
        <w:t>/п- степень реализации основного мероприятия;</w:t>
      </w:r>
    </w:p>
    <w:p w14:paraId="2E5B30F3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СДп</w:t>
      </w:r>
      <w:proofErr w:type="spellEnd"/>
      <w:r w:rsidRPr="00967134">
        <w:rPr>
          <w:color w:val="000000"/>
          <w:sz w:val="28"/>
          <w:szCs w:val="28"/>
        </w:rPr>
        <w:t>/</w:t>
      </w:r>
      <w:proofErr w:type="spellStart"/>
      <w:r w:rsidRPr="00967134">
        <w:rPr>
          <w:color w:val="000000"/>
          <w:sz w:val="28"/>
          <w:szCs w:val="28"/>
        </w:rPr>
        <w:t>ппз</w:t>
      </w:r>
      <w:proofErr w:type="spellEnd"/>
      <w:r w:rsidRPr="00967134">
        <w:rPr>
          <w:color w:val="000000"/>
          <w:sz w:val="28"/>
          <w:szCs w:val="28"/>
        </w:rPr>
        <w:t>- степень достижения планового значения целевого показателя основного мероприятия (4);</w:t>
      </w:r>
    </w:p>
    <w:p w14:paraId="7B7195EB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n – количество целевых показателей основного мероприятия.</w:t>
      </w:r>
    </w:p>
    <w:p w14:paraId="4F9148B0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967134">
        <w:rPr>
          <w:color w:val="000000"/>
          <w:sz w:val="28"/>
          <w:szCs w:val="28"/>
        </w:rPr>
        <w:t>СДп</w:t>
      </w:r>
      <w:proofErr w:type="spellEnd"/>
      <w:r w:rsidRPr="00967134">
        <w:rPr>
          <w:color w:val="000000"/>
          <w:sz w:val="28"/>
          <w:szCs w:val="28"/>
        </w:rPr>
        <w:t>/</w:t>
      </w:r>
      <w:proofErr w:type="spellStart"/>
      <w:r w:rsidRPr="00967134">
        <w:rPr>
          <w:color w:val="000000"/>
          <w:sz w:val="28"/>
          <w:szCs w:val="28"/>
        </w:rPr>
        <w:t>ппз</w:t>
      </w:r>
      <w:proofErr w:type="spellEnd"/>
      <w:r w:rsidRPr="00967134">
        <w:rPr>
          <w:color w:val="000000"/>
          <w:sz w:val="28"/>
          <w:szCs w:val="28"/>
        </w:rPr>
        <w:t>&gt;1, его значение принимается равным 1.</w:t>
      </w:r>
    </w:p>
    <w:p w14:paraId="139E6C92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Эффективность реализации основного мероприятия оценивается в зависимости от значений оценки степени реализации основного мероприятия и оценки эффективности использования финансовых средств по следующей формуле:</w:t>
      </w:r>
    </w:p>
    <w:p w14:paraId="3FB7CE58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Эрп</w:t>
      </w:r>
      <w:proofErr w:type="spellEnd"/>
      <w:r w:rsidRPr="00967134">
        <w:rPr>
          <w:color w:val="000000"/>
          <w:sz w:val="28"/>
          <w:szCs w:val="28"/>
        </w:rPr>
        <w:t xml:space="preserve">/п= </w:t>
      </w:r>
      <w:proofErr w:type="spellStart"/>
      <w:r w:rsidRPr="00967134">
        <w:rPr>
          <w:color w:val="000000"/>
          <w:sz w:val="28"/>
          <w:szCs w:val="28"/>
        </w:rPr>
        <w:t>СРп</w:t>
      </w:r>
      <w:proofErr w:type="spellEnd"/>
      <w:r w:rsidRPr="00967134">
        <w:rPr>
          <w:color w:val="000000"/>
          <w:sz w:val="28"/>
          <w:szCs w:val="28"/>
        </w:rPr>
        <w:t xml:space="preserve">/п * </w:t>
      </w:r>
      <w:proofErr w:type="spellStart"/>
      <w:r w:rsidRPr="00967134">
        <w:rPr>
          <w:color w:val="000000"/>
          <w:sz w:val="28"/>
          <w:szCs w:val="28"/>
        </w:rPr>
        <w:t>Эис</w:t>
      </w:r>
      <w:proofErr w:type="spellEnd"/>
      <w:r w:rsidRPr="00967134">
        <w:rPr>
          <w:color w:val="000000"/>
          <w:sz w:val="28"/>
          <w:szCs w:val="28"/>
        </w:rPr>
        <w:t xml:space="preserve">, </w:t>
      </w:r>
      <w:proofErr w:type="gramStart"/>
      <w:r w:rsidRPr="00967134">
        <w:rPr>
          <w:color w:val="000000"/>
          <w:sz w:val="28"/>
          <w:szCs w:val="28"/>
        </w:rPr>
        <w:t xml:space="preserve">где:   </w:t>
      </w:r>
      <w:proofErr w:type="gramEnd"/>
      <w:r w:rsidRPr="00967134">
        <w:rPr>
          <w:color w:val="000000"/>
          <w:sz w:val="28"/>
          <w:szCs w:val="28"/>
        </w:rPr>
        <w:t xml:space="preserve">                              </w:t>
      </w:r>
      <w:proofErr w:type="gramStart"/>
      <w:r w:rsidRPr="00967134">
        <w:rPr>
          <w:color w:val="000000"/>
          <w:sz w:val="28"/>
          <w:szCs w:val="28"/>
        </w:rPr>
        <w:t xml:space="preserve">   (</w:t>
      </w:r>
      <w:proofErr w:type="gramEnd"/>
      <w:r w:rsidRPr="00967134">
        <w:rPr>
          <w:color w:val="000000"/>
          <w:sz w:val="28"/>
          <w:szCs w:val="28"/>
        </w:rPr>
        <w:t>6)</w:t>
      </w:r>
    </w:p>
    <w:p w14:paraId="0973CD61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Эрп</w:t>
      </w:r>
      <w:proofErr w:type="spellEnd"/>
      <w:r w:rsidRPr="00967134">
        <w:rPr>
          <w:color w:val="000000"/>
          <w:sz w:val="28"/>
          <w:szCs w:val="28"/>
        </w:rPr>
        <w:t>/п- эффективность реализации основного мероприятия;</w:t>
      </w:r>
    </w:p>
    <w:p w14:paraId="3A9AB9B0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СРп</w:t>
      </w:r>
      <w:proofErr w:type="spellEnd"/>
      <w:r w:rsidRPr="00967134">
        <w:rPr>
          <w:color w:val="000000"/>
          <w:sz w:val="28"/>
          <w:szCs w:val="28"/>
        </w:rPr>
        <w:t>/п- степень реализации основного мероприятия (5);</w:t>
      </w:r>
    </w:p>
    <w:p w14:paraId="5CD2584C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Эис</w:t>
      </w:r>
      <w:proofErr w:type="spellEnd"/>
      <w:r w:rsidRPr="00967134">
        <w:rPr>
          <w:color w:val="000000"/>
          <w:sz w:val="28"/>
          <w:szCs w:val="28"/>
        </w:rPr>
        <w:t xml:space="preserve"> – эффективность использования финансовых средств (3).</w:t>
      </w:r>
    </w:p>
    <w:p w14:paraId="0C9240C4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 xml:space="preserve">Эффективность реализации основного мероприятия признается высокой в случае, если значение </w:t>
      </w:r>
      <w:proofErr w:type="spellStart"/>
      <w:r w:rsidRPr="00967134">
        <w:rPr>
          <w:color w:val="000000"/>
          <w:sz w:val="28"/>
          <w:szCs w:val="28"/>
        </w:rPr>
        <w:t>Эрп</w:t>
      </w:r>
      <w:proofErr w:type="spellEnd"/>
      <w:r w:rsidRPr="00967134">
        <w:rPr>
          <w:color w:val="000000"/>
          <w:sz w:val="28"/>
          <w:szCs w:val="28"/>
        </w:rPr>
        <w:t>/п составляет не менее 0,90.</w:t>
      </w:r>
    </w:p>
    <w:p w14:paraId="61CB5AEB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 xml:space="preserve">Эффективность реализации основного мероприятия признается средней в случае, если значение </w:t>
      </w:r>
      <w:proofErr w:type="spellStart"/>
      <w:r w:rsidRPr="00967134">
        <w:rPr>
          <w:color w:val="000000"/>
          <w:sz w:val="28"/>
          <w:szCs w:val="28"/>
        </w:rPr>
        <w:t>Эрп</w:t>
      </w:r>
      <w:proofErr w:type="spellEnd"/>
      <w:r w:rsidRPr="00967134">
        <w:rPr>
          <w:color w:val="000000"/>
          <w:sz w:val="28"/>
          <w:szCs w:val="28"/>
        </w:rPr>
        <w:t>/п составляет не менее 0,80.</w:t>
      </w:r>
    </w:p>
    <w:p w14:paraId="516BE0A8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 xml:space="preserve">Эффективность реализации основного мероприятия признается удовлетворительной в случае, если значение </w:t>
      </w:r>
      <w:proofErr w:type="spellStart"/>
      <w:r w:rsidRPr="00967134">
        <w:rPr>
          <w:color w:val="000000"/>
          <w:sz w:val="28"/>
          <w:szCs w:val="28"/>
        </w:rPr>
        <w:t>Эрп</w:t>
      </w:r>
      <w:proofErr w:type="spellEnd"/>
      <w:r w:rsidRPr="00967134">
        <w:rPr>
          <w:color w:val="000000"/>
          <w:sz w:val="28"/>
          <w:szCs w:val="28"/>
        </w:rPr>
        <w:t>/п составляет не менее 0,70.</w:t>
      </w:r>
    </w:p>
    <w:p w14:paraId="32966D77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В остальных случаях эффективность реализации основного мероприятия признается неудовлетворительной.</w:t>
      </w:r>
    </w:p>
    <w:p w14:paraId="4FF23F4D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Для оценки степени достижения целей и решения задач (далее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1B735B58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338407CD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СДмппз</w:t>
      </w:r>
      <w:proofErr w:type="spellEnd"/>
      <w:r w:rsidRPr="00967134">
        <w:rPr>
          <w:color w:val="000000"/>
          <w:sz w:val="28"/>
          <w:szCs w:val="28"/>
        </w:rPr>
        <w:t xml:space="preserve"> = </w:t>
      </w:r>
      <w:proofErr w:type="spellStart"/>
      <w:r w:rsidRPr="00967134">
        <w:rPr>
          <w:color w:val="000000"/>
          <w:sz w:val="28"/>
          <w:szCs w:val="28"/>
        </w:rPr>
        <w:t>ЗПмпф</w:t>
      </w:r>
      <w:proofErr w:type="spellEnd"/>
      <w:r w:rsidRPr="00967134">
        <w:rPr>
          <w:color w:val="000000"/>
          <w:sz w:val="28"/>
          <w:szCs w:val="28"/>
        </w:rPr>
        <w:t xml:space="preserve"> / </w:t>
      </w:r>
      <w:proofErr w:type="spellStart"/>
      <w:proofErr w:type="gramStart"/>
      <w:r w:rsidRPr="00967134">
        <w:rPr>
          <w:color w:val="000000"/>
          <w:sz w:val="28"/>
          <w:szCs w:val="28"/>
        </w:rPr>
        <w:t>ЗПмпп</w:t>
      </w:r>
      <w:proofErr w:type="spellEnd"/>
      <w:r w:rsidRPr="00967134">
        <w:rPr>
          <w:color w:val="000000"/>
          <w:sz w:val="28"/>
          <w:szCs w:val="28"/>
        </w:rPr>
        <w:t xml:space="preserve">,   </w:t>
      </w:r>
      <w:proofErr w:type="gramEnd"/>
      <w:r w:rsidRPr="00967134">
        <w:rPr>
          <w:color w:val="000000"/>
          <w:sz w:val="28"/>
          <w:szCs w:val="28"/>
        </w:rPr>
        <w:t xml:space="preserve">                             </w:t>
      </w:r>
      <w:proofErr w:type="gramStart"/>
      <w:r w:rsidRPr="00967134">
        <w:rPr>
          <w:color w:val="000000"/>
          <w:sz w:val="28"/>
          <w:szCs w:val="28"/>
        </w:rPr>
        <w:t xml:space="preserve">   (</w:t>
      </w:r>
      <w:proofErr w:type="gramEnd"/>
      <w:r w:rsidRPr="00967134">
        <w:rPr>
          <w:color w:val="000000"/>
          <w:sz w:val="28"/>
          <w:szCs w:val="28"/>
        </w:rPr>
        <w:t>7)</w:t>
      </w:r>
    </w:p>
    <w:p w14:paraId="6B2C0C3A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lastRenderedPageBreak/>
        <w:t>СДмппз</w:t>
      </w:r>
      <w:proofErr w:type="spellEnd"/>
      <w:r w:rsidRPr="00967134">
        <w:rPr>
          <w:color w:val="000000"/>
          <w:sz w:val="28"/>
          <w:szCs w:val="28"/>
        </w:rPr>
        <w:t xml:space="preserve"> – степень достижения планового значения целевого показателя, характеризующего цели и задачи муниципальной программы;</w:t>
      </w:r>
    </w:p>
    <w:p w14:paraId="13DDF539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ЗПмпф</w:t>
      </w:r>
      <w:proofErr w:type="spellEnd"/>
      <w:r w:rsidRPr="00967134">
        <w:rPr>
          <w:color w:val="000000"/>
          <w:sz w:val="28"/>
          <w:szCs w:val="28"/>
        </w:rPr>
        <w:t xml:space="preserve"> –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14:paraId="451551C4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ЗПмпп</w:t>
      </w:r>
      <w:proofErr w:type="spellEnd"/>
      <w:r w:rsidRPr="00967134">
        <w:rPr>
          <w:color w:val="000000"/>
          <w:sz w:val="28"/>
          <w:szCs w:val="28"/>
        </w:rPr>
        <w:t xml:space="preserve"> – плановое значение целевого показателя, характеризующего цели и задачи муниципальной программы.</w:t>
      </w:r>
    </w:p>
    <w:p w14:paraId="5DEE9FAC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Степень реализации муниципальной программы рассчитывается по формуле:</w:t>
      </w:r>
    </w:p>
    <w:p w14:paraId="267070AA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СРмп</w:t>
      </w:r>
      <w:proofErr w:type="spellEnd"/>
      <w:r w:rsidRPr="00967134">
        <w:rPr>
          <w:color w:val="000000"/>
          <w:sz w:val="28"/>
          <w:szCs w:val="28"/>
        </w:rPr>
        <w:t xml:space="preserve">= (СДмппз1 + СДмппз2 + … + </w:t>
      </w:r>
      <w:proofErr w:type="spellStart"/>
      <w:r w:rsidRPr="00967134">
        <w:rPr>
          <w:color w:val="000000"/>
          <w:sz w:val="28"/>
          <w:szCs w:val="28"/>
        </w:rPr>
        <w:t>СДмппзm</w:t>
      </w:r>
      <w:proofErr w:type="spellEnd"/>
      <w:r w:rsidRPr="00967134">
        <w:rPr>
          <w:color w:val="000000"/>
          <w:sz w:val="28"/>
          <w:szCs w:val="28"/>
        </w:rPr>
        <w:t xml:space="preserve">) / m, </w:t>
      </w:r>
      <w:proofErr w:type="gramStart"/>
      <w:r w:rsidRPr="00967134">
        <w:rPr>
          <w:color w:val="000000"/>
          <w:sz w:val="28"/>
          <w:szCs w:val="28"/>
        </w:rPr>
        <w:t xml:space="preserve">где:   </w:t>
      </w:r>
      <w:proofErr w:type="gramEnd"/>
      <w:r w:rsidRPr="00967134">
        <w:rPr>
          <w:color w:val="000000"/>
          <w:sz w:val="28"/>
          <w:szCs w:val="28"/>
        </w:rPr>
        <w:t xml:space="preserve">        </w:t>
      </w:r>
      <w:proofErr w:type="gramStart"/>
      <w:r w:rsidRPr="00967134">
        <w:rPr>
          <w:color w:val="000000"/>
          <w:sz w:val="28"/>
          <w:szCs w:val="28"/>
        </w:rPr>
        <w:t xml:space="preserve">   (</w:t>
      </w:r>
      <w:proofErr w:type="gramEnd"/>
      <w:r w:rsidRPr="00967134">
        <w:rPr>
          <w:color w:val="000000"/>
          <w:sz w:val="28"/>
          <w:szCs w:val="28"/>
        </w:rPr>
        <w:t>8)</w:t>
      </w:r>
    </w:p>
    <w:p w14:paraId="429EE1CE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СРмп</w:t>
      </w:r>
      <w:proofErr w:type="spellEnd"/>
      <w:r w:rsidRPr="00967134">
        <w:rPr>
          <w:color w:val="000000"/>
          <w:sz w:val="28"/>
          <w:szCs w:val="28"/>
        </w:rPr>
        <w:t xml:space="preserve"> – степень реализации муниципальной программы;</w:t>
      </w:r>
    </w:p>
    <w:p w14:paraId="64497094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СДмппз</w:t>
      </w:r>
      <w:proofErr w:type="spellEnd"/>
      <w:r w:rsidRPr="00967134">
        <w:rPr>
          <w:color w:val="000000"/>
          <w:sz w:val="28"/>
          <w:szCs w:val="28"/>
        </w:rPr>
        <w:t xml:space="preserve"> – степень достижения планового значения целевого показателя, характеризующего цели и задачи муниципальной программы (7);</w:t>
      </w:r>
    </w:p>
    <w:p w14:paraId="7070C850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m- количество целевых показателей, характеризующих цели и задачи муниципальной программы.</w:t>
      </w:r>
    </w:p>
    <w:p w14:paraId="31C18A24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967134">
        <w:rPr>
          <w:color w:val="000000"/>
          <w:sz w:val="28"/>
          <w:szCs w:val="28"/>
        </w:rPr>
        <w:t>СДмппз</w:t>
      </w:r>
      <w:proofErr w:type="spellEnd"/>
      <w:r w:rsidRPr="00967134">
        <w:rPr>
          <w:color w:val="000000"/>
          <w:sz w:val="28"/>
          <w:szCs w:val="28"/>
        </w:rPr>
        <w:t>&gt;1, его значение принимается равным 1.</w:t>
      </w:r>
    </w:p>
    <w:p w14:paraId="68DD6244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Эффективность реализации муниципальной программы оценивается) по следующей формуле:</w:t>
      </w:r>
    </w:p>
    <w:p w14:paraId="100FA6B8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Эрмп</w:t>
      </w:r>
      <w:proofErr w:type="spellEnd"/>
      <w:r w:rsidRPr="00967134">
        <w:rPr>
          <w:color w:val="000000"/>
          <w:sz w:val="28"/>
          <w:szCs w:val="28"/>
        </w:rPr>
        <w:t>= 0,5*</w:t>
      </w:r>
      <w:proofErr w:type="spellStart"/>
      <w:r w:rsidRPr="00967134">
        <w:rPr>
          <w:color w:val="000000"/>
          <w:sz w:val="28"/>
          <w:szCs w:val="28"/>
        </w:rPr>
        <w:t>СРмп</w:t>
      </w:r>
      <w:proofErr w:type="spellEnd"/>
      <w:r w:rsidRPr="00967134">
        <w:rPr>
          <w:color w:val="000000"/>
          <w:sz w:val="28"/>
          <w:szCs w:val="28"/>
        </w:rPr>
        <w:t xml:space="preserve"> + 0,5*(</w:t>
      </w:r>
      <w:proofErr w:type="spellStart"/>
      <w:r w:rsidRPr="00967134">
        <w:rPr>
          <w:color w:val="000000"/>
          <w:sz w:val="28"/>
          <w:szCs w:val="28"/>
        </w:rPr>
        <w:t>Эрп</w:t>
      </w:r>
      <w:proofErr w:type="spellEnd"/>
      <w:r w:rsidRPr="00967134">
        <w:rPr>
          <w:color w:val="000000"/>
          <w:sz w:val="28"/>
          <w:szCs w:val="28"/>
        </w:rPr>
        <w:t xml:space="preserve">/п1*k1 + </w:t>
      </w:r>
      <w:proofErr w:type="spellStart"/>
      <w:r w:rsidRPr="00967134">
        <w:rPr>
          <w:color w:val="000000"/>
          <w:sz w:val="28"/>
          <w:szCs w:val="28"/>
        </w:rPr>
        <w:t>Эрп</w:t>
      </w:r>
      <w:proofErr w:type="spellEnd"/>
      <w:r w:rsidRPr="00967134">
        <w:rPr>
          <w:color w:val="000000"/>
          <w:sz w:val="28"/>
          <w:szCs w:val="28"/>
        </w:rPr>
        <w:t>/п2*k2 + …+</w:t>
      </w:r>
      <w:proofErr w:type="spellStart"/>
      <w:r w:rsidRPr="00967134">
        <w:rPr>
          <w:color w:val="000000"/>
          <w:sz w:val="28"/>
          <w:szCs w:val="28"/>
        </w:rPr>
        <w:t>Эрп</w:t>
      </w:r>
      <w:proofErr w:type="spellEnd"/>
      <w:r w:rsidRPr="00967134">
        <w:rPr>
          <w:color w:val="000000"/>
          <w:sz w:val="28"/>
          <w:szCs w:val="28"/>
        </w:rPr>
        <w:t>/</w:t>
      </w:r>
      <w:proofErr w:type="spellStart"/>
      <w:r w:rsidRPr="00967134">
        <w:rPr>
          <w:color w:val="000000"/>
          <w:sz w:val="28"/>
          <w:szCs w:val="28"/>
        </w:rPr>
        <w:t>пj</w:t>
      </w:r>
      <w:proofErr w:type="spellEnd"/>
      <w:r w:rsidRPr="00967134">
        <w:rPr>
          <w:color w:val="000000"/>
          <w:sz w:val="28"/>
          <w:szCs w:val="28"/>
        </w:rPr>
        <w:t>*</w:t>
      </w:r>
      <w:proofErr w:type="spellStart"/>
      <w:r w:rsidRPr="00967134">
        <w:rPr>
          <w:color w:val="000000"/>
          <w:sz w:val="28"/>
          <w:szCs w:val="28"/>
        </w:rPr>
        <w:t>kj</w:t>
      </w:r>
      <w:proofErr w:type="spellEnd"/>
      <w:r w:rsidRPr="00967134">
        <w:rPr>
          <w:color w:val="000000"/>
          <w:sz w:val="28"/>
          <w:szCs w:val="28"/>
        </w:rPr>
        <w:t>) / j, где:</w:t>
      </w:r>
    </w:p>
    <w:p w14:paraId="437B966B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Эрмп</w:t>
      </w:r>
      <w:proofErr w:type="spellEnd"/>
      <w:r w:rsidRPr="00967134">
        <w:rPr>
          <w:color w:val="000000"/>
          <w:sz w:val="28"/>
          <w:szCs w:val="28"/>
        </w:rPr>
        <w:t xml:space="preserve"> – эффективность реализации муниципальной программы;</w:t>
      </w:r>
    </w:p>
    <w:p w14:paraId="77465BD6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СРмп</w:t>
      </w:r>
      <w:proofErr w:type="spellEnd"/>
      <w:r w:rsidRPr="00967134">
        <w:rPr>
          <w:color w:val="000000"/>
          <w:sz w:val="28"/>
          <w:szCs w:val="28"/>
        </w:rPr>
        <w:t xml:space="preserve"> – степень реализации муниципальной программы (8);</w:t>
      </w:r>
    </w:p>
    <w:p w14:paraId="613E2032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Эрп</w:t>
      </w:r>
      <w:proofErr w:type="spellEnd"/>
      <w:r w:rsidRPr="00967134">
        <w:rPr>
          <w:color w:val="000000"/>
          <w:sz w:val="28"/>
          <w:szCs w:val="28"/>
        </w:rPr>
        <w:t>/п- эффективность реализации основного мероприятия (6);</w:t>
      </w:r>
    </w:p>
    <w:p w14:paraId="2765F6F5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 xml:space="preserve">k1, k2, </w:t>
      </w:r>
      <w:proofErr w:type="gramStart"/>
      <w:r w:rsidRPr="00967134">
        <w:rPr>
          <w:color w:val="000000"/>
          <w:sz w:val="28"/>
          <w:szCs w:val="28"/>
        </w:rPr>
        <w:t>…,</w:t>
      </w:r>
      <w:proofErr w:type="spellStart"/>
      <w:r w:rsidRPr="00967134">
        <w:rPr>
          <w:color w:val="000000"/>
          <w:sz w:val="28"/>
          <w:szCs w:val="28"/>
        </w:rPr>
        <w:t>kj</w:t>
      </w:r>
      <w:proofErr w:type="spellEnd"/>
      <w:proofErr w:type="gramEnd"/>
      <w:r w:rsidRPr="00967134">
        <w:rPr>
          <w:color w:val="000000"/>
          <w:sz w:val="28"/>
          <w:szCs w:val="28"/>
        </w:rPr>
        <w:t xml:space="preserve"> – коэффициенты значимости основного мероприятия для достижения целей муниципальной программы, определяемый в методике оценки эффективности реализации муниципальной программы ее координатором. </w:t>
      </w:r>
    </w:p>
    <w:p w14:paraId="0DBFD1D9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По умолчанию коэффициент значимости определяется по формуле:</w:t>
      </w:r>
    </w:p>
    <w:p w14:paraId="12E23831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kj</w:t>
      </w:r>
      <w:proofErr w:type="spellEnd"/>
      <w:r w:rsidRPr="00967134">
        <w:rPr>
          <w:color w:val="000000"/>
          <w:sz w:val="28"/>
          <w:szCs w:val="28"/>
        </w:rPr>
        <w:t xml:space="preserve"> = </w:t>
      </w:r>
      <w:proofErr w:type="spellStart"/>
      <w:r w:rsidRPr="00967134">
        <w:rPr>
          <w:color w:val="000000"/>
          <w:sz w:val="28"/>
          <w:szCs w:val="28"/>
        </w:rPr>
        <w:t>Фj</w:t>
      </w:r>
      <w:proofErr w:type="spellEnd"/>
      <w:r w:rsidRPr="00967134">
        <w:rPr>
          <w:color w:val="000000"/>
          <w:sz w:val="28"/>
          <w:szCs w:val="28"/>
        </w:rPr>
        <w:t xml:space="preserve"> / Ф, где:</w:t>
      </w:r>
    </w:p>
    <w:p w14:paraId="0B9278C9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967134">
        <w:rPr>
          <w:color w:val="000000"/>
          <w:sz w:val="28"/>
          <w:szCs w:val="28"/>
        </w:rPr>
        <w:t>Фj</w:t>
      </w:r>
      <w:proofErr w:type="spellEnd"/>
      <w:r w:rsidRPr="00967134">
        <w:rPr>
          <w:color w:val="000000"/>
          <w:sz w:val="28"/>
          <w:szCs w:val="28"/>
        </w:rPr>
        <w:t xml:space="preserve"> – объем фактических расходов (кассового исполнения) на реализацию j-того основного мероприятия в отчетном году;</w:t>
      </w:r>
    </w:p>
    <w:p w14:paraId="0D30675A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Ф – объем фактических расходов (кассового исполнения) на реализацию муниципальной программы;</w:t>
      </w:r>
    </w:p>
    <w:p w14:paraId="14F9A13E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j – количество основных мероприятий.</w:t>
      </w:r>
    </w:p>
    <w:p w14:paraId="47AB8E2E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 xml:space="preserve">Эффективность реализации муниципальной программы признается высокой в случае, если значение </w:t>
      </w:r>
      <w:proofErr w:type="spellStart"/>
      <w:r w:rsidRPr="00967134">
        <w:rPr>
          <w:color w:val="000000"/>
          <w:sz w:val="28"/>
          <w:szCs w:val="28"/>
        </w:rPr>
        <w:t>Эрмп</w:t>
      </w:r>
      <w:proofErr w:type="spellEnd"/>
      <w:r w:rsidRPr="00967134">
        <w:rPr>
          <w:color w:val="000000"/>
          <w:sz w:val="28"/>
          <w:szCs w:val="28"/>
        </w:rPr>
        <w:t xml:space="preserve"> составляет не менее 0,90.</w:t>
      </w:r>
    </w:p>
    <w:p w14:paraId="1B7A5F91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967134">
        <w:rPr>
          <w:color w:val="000000"/>
          <w:sz w:val="28"/>
          <w:szCs w:val="28"/>
        </w:rPr>
        <w:t>Эрмп</w:t>
      </w:r>
      <w:proofErr w:type="spellEnd"/>
      <w:r w:rsidRPr="00967134">
        <w:rPr>
          <w:color w:val="000000"/>
          <w:sz w:val="28"/>
          <w:szCs w:val="28"/>
        </w:rPr>
        <w:t>, составляет не менее 0,80.</w:t>
      </w:r>
    </w:p>
    <w:p w14:paraId="40B103E2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967134">
        <w:rPr>
          <w:color w:val="000000"/>
          <w:sz w:val="28"/>
          <w:szCs w:val="28"/>
        </w:rPr>
        <w:t>Эрмп</w:t>
      </w:r>
      <w:proofErr w:type="spellEnd"/>
      <w:r w:rsidRPr="00967134">
        <w:rPr>
          <w:color w:val="000000"/>
          <w:sz w:val="28"/>
          <w:szCs w:val="28"/>
        </w:rPr>
        <w:t xml:space="preserve"> составляет не менее 0,70.</w:t>
      </w:r>
    </w:p>
    <w:p w14:paraId="61EED682" w14:textId="77777777" w:rsidR="00967134" w:rsidRPr="00967134" w:rsidRDefault="00967134" w:rsidP="00967134">
      <w:pPr>
        <w:ind w:firstLine="851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14:paraId="22A8182A" w14:textId="77777777" w:rsidR="00967134" w:rsidRPr="00967134" w:rsidRDefault="00967134" w:rsidP="00967134">
      <w:pPr>
        <w:ind w:firstLine="851"/>
        <w:jc w:val="center"/>
        <w:rPr>
          <w:color w:val="000000"/>
          <w:sz w:val="28"/>
          <w:szCs w:val="28"/>
        </w:rPr>
      </w:pPr>
    </w:p>
    <w:p w14:paraId="25B3BC0E" w14:textId="77777777" w:rsidR="00967134" w:rsidRPr="00967134" w:rsidRDefault="00967134" w:rsidP="00967134">
      <w:pPr>
        <w:ind w:firstLine="708"/>
        <w:jc w:val="center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7. Механизм реализации муниципальной программы и контроль за ее выполнением</w:t>
      </w:r>
    </w:p>
    <w:p w14:paraId="7B4232C9" w14:textId="77777777" w:rsidR="00967134" w:rsidRPr="00967134" w:rsidRDefault="00967134" w:rsidP="00967134">
      <w:pPr>
        <w:jc w:val="center"/>
        <w:rPr>
          <w:b/>
          <w:color w:val="000000"/>
          <w:sz w:val="28"/>
          <w:szCs w:val="28"/>
        </w:rPr>
      </w:pPr>
    </w:p>
    <w:p w14:paraId="35A330B9" w14:textId="77777777" w:rsidR="00967134" w:rsidRPr="00967134" w:rsidRDefault="00967134" w:rsidP="00967134">
      <w:pPr>
        <w:ind w:firstLine="708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Ответственным исполнителем муниципальной программы является отдел строительства администрации Кореновского городского поселения Кореновского муниципального района Краснодарского края.</w:t>
      </w:r>
    </w:p>
    <w:p w14:paraId="5090EBAB" w14:textId="77777777" w:rsidR="00967134" w:rsidRPr="00967134" w:rsidRDefault="00967134" w:rsidP="00967134">
      <w:pPr>
        <w:ind w:firstLine="708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Исполнителями муниципальной программы являются:</w:t>
      </w:r>
    </w:p>
    <w:p w14:paraId="62ADDD61" w14:textId="77777777" w:rsidR="00967134" w:rsidRPr="00967134" w:rsidRDefault="00967134" w:rsidP="00967134">
      <w:pPr>
        <w:ind w:firstLine="708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 xml:space="preserve">отдел строительства администрации Кореновского городского поселения Кореновского муниципального района Краснодарского края. </w:t>
      </w:r>
    </w:p>
    <w:p w14:paraId="4312BF69" w14:textId="77777777" w:rsidR="00967134" w:rsidRPr="00967134" w:rsidRDefault="00967134" w:rsidP="00967134">
      <w:pPr>
        <w:ind w:firstLine="708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Исполнитель муниципальной программы:</w:t>
      </w:r>
    </w:p>
    <w:p w14:paraId="4145EB92" w14:textId="77777777" w:rsidR="00967134" w:rsidRPr="00967134" w:rsidRDefault="00967134" w:rsidP="00967134">
      <w:pPr>
        <w:ind w:firstLine="708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а) координирует деятельность исполнителей по реализации мероприятий муниципальной программы;</w:t>
      </w:r>
    </w:p>
    <w:p w14:paraId="326B245F" w14:textId="77777777" w:rsidR="00967134" w:rsidRPr="00967134" w:rsidRDefault="00967134" w:rsidP="00967134">
      <w:pPr>
        <w:ind w:firstLine="708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535F0C4E" w14:textId="77777777" w:rsidR="00967134" w:rsidRPr="00967134" w:rsidRDefault="00967134" w:rsidP="00967134">
      <w:pPr>
        <w:ind w:firstLine="708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0067E43B" w14:textId="77777777" w:rsidR="00967134" w:rsidRPr="00967134" w:rsidRDefault="00967134" w:rsidP="00967134">
      <w:pPr>
        <w:ind w:firstLine="708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г) осуществляют реализацию мероприятий муниципальной программы, отдельных в рамках своих полномочий;</w:t>
      </w:r>
    </w:p>
    <w:p w14:paraId="2CAB6162" w14:textId="77777777" w:rsidR="00967134" w:rsidRPr="00967134" w:rsidRDefault="00967134" w:rsidP="00967134">
      <w:pPr>
        <w:ind w:firstLine="708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д) разрабатывают и согласовывают проект изменений в муниципальную программу;</w:t>
      </w:r>
    </w:p>
    <w:p w14:paraId="45C3BE0D" w14:textId="77777777" w:rsidR="00967134" w:rsidRPr="00967134" w:rsidRDefault="00967134" w:rsidP="00967134">
      <w:pPr>
        <w:ind w:firstLine="708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015ECB99" w14:textId="77777777" w:rsidR="00967134" w:rsidRPr="00967134" w:rsidRDefault="00967134" w:rsidP="00967134">
      <w:pPr>
        <w:ind w:firstLine="708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2CB55C03" w14:textId="77777777" w:rsidR="00967134" w:rsidRPr="00967134" w:rsidRDefault="00967134" w:rsidP="00967134">
      <w:pPr>
        <w:ind w:firstLine="708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На реализацию муниципальной программы могут повлиять внешние риски, а именно:</w:t>
      </w:r>
    </w:p>
    <w:p w14:paraId="4497B81B" w14:textId="77777777" w:rsidR="00967134" w:rsidRPr="00967134" w:rsidRDefault="00967134" w:rsidP="00967134">
      <w:pPr>
        <w:ind w:firstLine="708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а) при размещении муниципальных заказов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0B7EC10F" w14:textId="77777777" w:rsidR="00967134" w:rsidRPr="00967134" w:rsidRDefault="00967134" w:rsidP="00967134">
      <w:pPr>
        <w:ind w:firstLine="708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44BA442C" w14:textId="475571BD" w:rsidR="00967134" w:rsidRPr="00967134" w:rsidRDefault="00967134" w:rsidP="00967134">
      <w:pPr>
        <w:ind w:firstLine="708"/>
        <w:jc w:val="both"/>
        <w:rPr>
          <w:color w:val="000000"/>
          <w:sz w:val="28"/>
          <w:szCs w:val="28"/>
        </w:rPr>
      </w:pPr>
      <w:r w:rsidRPr="00967134">
        <w:rPr>
          <w:color w:val="000000"/>
          <w:sz w:val="28"/>
          <w:szCs w:val="28"/>
        </w:rPr>
        <w:t>в) заключение муниципальных контрактов и договоров с организациями, которые окажутся неспособными исполнить свои обязательства</w:t>
      </w:r>
      <w:r>
        <w:rPr>
          <w:color w:val="000000"/>
          <w:sz w:val="28"/>
          <w:szCs w:val="28"/>
        </w:rPr>
        <w:t>».</w:t>
      </w:r>
    </w:p>
    <w:p w14:paraId="38D61604" w14:textId="77777777" w:rsidR="00967134" w:rsidRPr="00967134" w:rsidRDefault="00967134" w:rsidP="00967134">
      <w:pPr>
        <w:jc w:val="both"/>
        <w:rPr>
          <w:sz w:val="28"/>
          <w:szCs w:val="28"/>
        </w:rPr>
      </w:pPr>
    </w:p>
    <w:p w14:paraId="08175C9E" w14:textId="77777777" w:rsidR="00967134" w:rsidRPr="00967134" w:rsidRDefault="00967134" w:rsidP="00967134">
      <w:pPr>
        <w:jc w:val="both"/>
        <w:rPr>
          <w:rFonts w:eastAsia="Calibri"/>
          <w:sz w:val="28"/>
          <w:szCs w:val="28"/>
          <w:lang w:eastAsia="en-US"/>
        </w:rPr>
      </w:pPr>
    </w:p>
    <w:p w14:paraId="0348BF9E" w14:textId="77777777" w:rsidR="00967134" w:rsidRPr="00967134" w:rsidRDefault="00967134" w:rsidP="00967134">
      <w:pPr>
        <w:jc w:val="both"/>
        <w:rPr>
          <w:rFonts w:eastAsia="Calibri"/>
          <w:sz w:val="28"/>
          <w:szCs w:val="28"/>
          <w:lang w:eastAsia="en-US"/>
        </w:rPr>
      </w:pPr>
      <w:r w:rsidRPr="00967134">
        <w:rPr>
          <w:rFonts w:eastAsia="Calibri"/>
          <w:sz w:val="28"/>
          <w:szCs w:val="28"/>
          <w:lang w:eastAsia="en-US"/>
        </w:rPr>
        <w:t>Заместитель главы</w:t>
      </w:r>
    </w:p>
    <w:p w14:paraId="18EBB5F1" w14:textId="77777777" w:rsidR="00967134" w:rsidRPr="00967134" w:rsidRDefault="00967134" w:rsidP="00967134">
      <w:pPr>
        <w:ind w:right="-58"/>
        <w:rPr>
          <w:rFonts w:eastAsia="Calibri"/>
          <w:sz w:val="28"/>
          <w:szCs w:val="28"/>
          <w:lang w:eastAsia="en-US"/>
        </w:rPr>
      </w:pPr>
      <w:r w:rsidRPr="00967134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25AF921B" w14:textId="77777777" w:rsidR="00967134" w:rsidRPr="00967134" w:rsidRDefault="00967134" w:rsidP="00967134">
      <w:pPr>
        <w:ind w:right="-58"/>
        <w:rPr>
          <w:rFonts w:eastAsia="Calibri"/>
          <w:sz w:val="28"/>
          <w:szCs w:val="28"/>
          <w:lang w:eastAsia="en-US"/>
        </w:rPr>
      </w:pPr>
      <w:r w:rsidRPr="00967134">
        <w:rPr>
          <w:rFonts w:eastAsia="Calibri"/>
          <w:sz w:val="28"/>
          <w:szCs w:val="28"/>
          <w:lang w:eastAsia="en-US"/>
        </w:rPr>
        <w:t>Кореновского муниципального района</w:t>
      </w:r>
    </w:p>
    <w:p w14:paraId="5B84DF16" w14:textId="77777777" w:rsidR="00967134" w:rsidRPr="00967134" w:rsidRDefault="00967134" w:rsidP="00967134">
      <w:pPr>
        <w:ind w:right="-58"/>
        <w:rPr>
          <w:sz w:val="28"/>
          <w:szCs w:val="28"/>
        </w:rPr>
      </w:pPr>
      <w:r w:rsidRPr="00967134">
        <w:rPr>
          <w:rFonts w:eastAsia="Calibri"/>
          <w:sz w:val="28"/>
          <w:szCs w:val="28"/>
          <w:lang w:eastAsia="en-US"/>
        </w:rPr>
        <w:t xml:space="preserve">Краснодарского края                                                                              </w:t>
      </w:r>
      <w:bookmarkEnd w:id="5"/>
      <w:r w:rsidRPr="00967134">
        <w:rPr>
          <w:rFonts w:eastAsia="Calibri"/>
          <w:sz w:val="28"/>
          <w:szCs w:val="28"/>
          <w:lang w:eastAsia="en-US"/>
        </w:rPr>
        <w:t>Р.М. Гаджиев</w:t>
      </w:r>
    </w:p>
    <w:p w14:paraId="5EAC69B2" w14:textId="1D2738ED" w:rsidR="00F44179" w:rsidRDefault="00F44179" w:rsidP="00967134">
      <w:pPr>
        <w:widowControl w:val="0"/>
        <w:suppressAutoHyphens/>
        <w:jc w:val="center"/>
        <w:rPr>
          <w:sz w:val="28"/>
          <w:szCs w:val="28"/>
        </w:rPr>
      </w:pPr>
    </w:p>
    <w:sectPr w:rsidR="00F44179" w:rsidSect="000806D8">
      <w:headerReference w:type="default" r:id="rId9"/>
      <w:pgSz w:w="11906" w:h="16838" w:code="9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63D4" w14:textId="77777777" w:rsidR="00D729C1" w:rsidRDefault="00D729C1">
      <w:r>
        <w:separator/>
      </w:r>
    </w:p>
  </w:endnote>
  <w:endnote w:type="continuationSeparator" w:id="0">
    <w:p w14:paraId="64C1E9AA" w14:textId="77777777" w:rsidR="00D729C1" w:rsidRDefault="00D7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157D" w14:textId="77777777" w:rsidR="00D729C1" w:rsidRDefault="00D729C1">
      <w:r>
        <w:separator/>
      </w:r>
    </w:p>
  </w:footnote>
  <w:footnote w:type="continuationSeparator" w:id="0">
    <w:p w14:paraId="6062050F" w14:textId="77777777" w:rsidR="00D729C1" w:rsidRDefault="00D72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191D" w14:textId="77777777" w:rsidR="000A7535" w:rsidRPr="000806D8" w:rsidRDefault="000A7535">
    <w:pPr>
      <w:pStyle w:val="ab"/>
      <w:jc w:val="center"/>
      <w:rPr>
        <w:sz w:val="28"/>
        <w:szCs w:val="28"/>
      </w:rPr>
    </w:pPr>
    <w:r w:rsidRPr="000806D8">
      <w:rPr>
        <w:sz w:val="28"/>
        <w:szCs w:val="28"/>
      </w:rPr>
      <w:fldChar w:fldCharType="begin"/>
    </w:r>
    <w:r w:rsidRPr="000806D8">
      <w:rPr>
        <w:sz w:val="28"/>
        <w:szCs w:val="28"/>
      </w:rPr>
      <w:instrText>PAGE   \* MERGEFORMAT</w:instrText>
    </w:r>
    <w:r w:rsidRPr="000806D8">
      <w:rPr>
        <w:sz w:val="28"/>
        <w:szCs w:val="28"/>
      </w:rPr>
      <w:fldChar w:fldCharType="separate"/>
    </w:r>
    <w:r w:rsidR="007210E0" w:rsidRPr="007210E0">
      <w:rPr>
        <w:noProof/>
        <w:sz w:val="28"/>
        <w:szCs w:val="28"/>
        <w:lang w:val="ru-RU"/>
      </w:rPr>
      <w:t>2</w:t>
    </w:r>
    <w:r w:rsidRPr="000806D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7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4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84" w:hanging="21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41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8" w15:restartNumberingAfterBreak="0">
    <w:nsid w:val="080B32F5"/>
    <w:multiLevelType w:val="hybridMultilevel"/>
    <w:tmpl w:val="5B60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5B97"/>
    <w:multiLevelType w:val="multilevel"/>
    <w:tmpl w:val="52AE4E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90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07" w:hanging="2160"/>
      </w:pPr>
      <w:rPr>
        <w:rFonts w:hint="default"/>
      </w:rPr>
    </w:lvl>
  </w:abstractNum>
  <w:abstractNum w:abstractNumId="10" w15:restartNumberingAfterBreak="0">
    <w:nsid w:val="1BB522FD"/>
    <w:multiLevelType w:val="multilevel"/>
    <w:tmpl w:val="6A4ECE54"/>
    <w:lvl w:ilvl="0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C0C78EF"/>
    <w:multiLevelType w:val="hybridMultilevel"/>
    <w:tmpl w:val="40F67748"/>
    <w:lvl w:ilvl="0" w:tplc="0526057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185649"/>
    <w:multiLevelType w:val="hybridMultilevel"/>
    <w:tmpl w:val="7D023E4E"/>
    <w:lvl w:ilvl="0" w:tplc="D1D21106">
      <w:start w:val="1"/>
      <w:numFmt w:val="decimal"/>
      <w:lvlText w:val="%1."/>
      <w:lvlJc w:val="left"/>
      <w:pPr>
        <w:ind w:left="630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41C576A7"/>
    <w:multiLevelType w:val="hybridMultilevel"/>
    <w:tmpl w:val="54AA95A4"/>
    <w:lvl w:ilvl="0" w:tplc="EA9271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1111A7"/>
    <w:multiLevelType w:val="hybridMultilevel"/>
    <w:tmpl w:val="09DCB2C8"/>
    <w:lvl w:ilvl="0" w:tplc="1846ADE8">
      <w:start w:val="1"/>
      <w:numFmt w:val="decimal"/>
      <w:lvlText w:val="%1)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FD62DF"/>
    <w:multiLevelType w:val="hybridMultilevel"/>
    <w:tmpl w:val="9E4E86AE"/>
    <w:lvl w:ilvl="0" w:tplc="AD8E930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766712"/>
    <w:multiLevelType w:val="multilevel"/>
    <w:tmpl w:val="C7B607D4"/>
    <w:lvl w:ilvl="0">
      <w:start w:val="10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85"/>
        </w:tabs>
        <w:ind w:left="1485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7" w15:restartNumberingAfterBreak="0">
    <w:nsid w:val="6DE236A9"/>
    <w:multiLevelType w:val="singleLevel"/>
    <w:tmpl w:val="5DD8AC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77467EA9"/>
    <w:multiLevelType w:val="hybridMultilevel"/>
    <w:tmpl w:val="02FCC65E"/>
    <w:lvl w:ilvl="0" w:tplc="AB3A631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57207C"/>
    <w:multiLevelType w:val="hybridMultilevel"/>
    <w:tmpl w:val="12AC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469450">
    <w:abstractNumId w:val="16"/>
  </w:num>
  <w:num w:numId="2" w16cid:durableId="824475074">
    <w:abstractNumId w:val="12"/>
  </w:num>
  <w:num w:numId="3" w16cid:durableId="164515602">
    <w:abstractNumId w:val="17"/>
  </w:num>
  <w:num w:numId="4" w16cid:durableId="1956252802">
    <w:abstractNumId w:val="0"/>
  </w:num>
  <w:num w:numId="5" w16cid:durableId="1815486629">
    <w:abstractNumId w:val="1"/>
  </w:num>
  <w:num w:numId="6" w16cid:durableId="500045984">
    <w:abstractNumId w:val="2"/>
  </w:num>
  <w:num w:numId="7" w16cid:durableId="659895498">
    <w:abstractNumId w:val="3"/>
  </w:num>
  <w:num w:numId="8" w16cid:durableId="1202748878">
    <w:abstractNumId w:val="4"/>
  </w:num>
  <w:num w:numId="9" w16cid:durableId="1386611789">
    <w:abstractNumId w:val="5"/>
  </w:num>
  <w:num w:numId="10" w16cid:durableId="347803948">
    <w:abstractNumId w:val="6"/>
  </w:num>
  <w:num w:numId="11" w16cid:durableId="1816533531">
    <w:abstractNumId w:val="7"/>
  </w:num>
  <w:num w:numId="12" w16cid:durableId="592276993">
    <w:abstractNumId w:val="15"/>
  </w:num>
  <w:num w:numId="13" w16cid:durableId="1374573162">
    <w:abstractNumId w:val="11"/>
  </w:num>
  <w:num w:numId="14" w16cid:durableId="944078251">
    <w:abstractNumId w:val="18"/>
  </w:num>
  <w:num w:numId="15" w16cid:durableId="1887374255">
    <w:abstractNumId w:val="14"/>
  </w:num>
  <w:num w:numId="16" w16cid:durableId="95444570">
    <w:abstractNumId w:val="10"/>
  </w:num>
  <w:num w:numId="17" w16cid:durableId="106855347">
    <w:abstractNumId w:val="13"/>
  </w:num>
  <w:num w:numId="18" w16cid:durableId="642127493">
    <w:abstractNumId w:val="9"/>
  </w:num>
  <w:num w:numId="19" w16cid:durableId="657463665">
    <w:abstractNumId w:val="8"/>
  </w:num>
  <w:num w:numId="20" w16cid:durableId="8243213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B5"/>
    <w:rsid w:val="00000BB4"/>
    <w:rsid w:val="00006377"/>
    <w:rsid w:val="00010DD7"/>
    <w:rsid w:val="00011F10"/>
    <w:rsid w:val="000125AD"/>
    <w:rsid w:val="00013CE2"/>
    <w:rsid w:val="00015DB0"/>
    <w:rsid w:val="0002129D"/>
    <w:rsid w:val="000220C4"/>
    <w:rsid w:val="00025CBA"/>
    <w:rsid w:val="0002757D"/>
    <w:rsid w:val="00027BC0"/>
    <w:rsid w:val="0003552C"/>
    <w:rsid w:val="00037B00"/>
    <w:rsid w:val="00037E25"/>
    <w:rsid w:val="00044F15"/>
    <w:rsid w:val="00045D19"/>
    <w:rsid w:val="000502D2"/>
    <w:rsid w:val="00050771"/>
    <w:rsid w:val="0005257D"/>
    <w:rsid w:val="00054D7B"/>
    <w:rsid w:val="00055B50"/>
    <w:rsid w:val="00060A17"/>
    <w:rsid w:val="00060F68"/>
    <w:rsid w:val="000627B2"/>
    <w:rsid w:val="00062A44"/>
    <w:rsid w:val="0006429D"/>
    <w:rsid w:val="00066482"/>
    <w:rsid w:val="00070438"/>
    <w:rsid w:val="000707B7"/>
    <w:rsid w:val="0007113E"/>
    <w:rsid w:val="00072686"/>
    <w:rsid w:val="000731C9"/>
    <w:rsid w:val="000750D3"/>
    <w:rsid w:val="0007528A"/>
    <w:rsid w:val="000758EB"/>
    <w:rsid w:val="000806D8"/>
    <w:rsid w:val="0008238A"/>
    <w:rsid w:val="00083CE6"/>
    <w:rsid w:val="00086328"/>
    <w:rsid w:val="00090018"/>
    <w:rsid w:val="00091007"/>
    <w:rsid w:val="0009168C"/>
    <w:rsid w:val="00092574"/>
    <w:rsid w:val="00092B48"/>
    <w:rsid w:val="0009474E"/>
    <w:rsid w:val="00095178"/>
    <w:rsid w:val="00097A51"/>
    <w:rsid w:val="000A221A"/>
    <w:rsid w:val="000A3435"/>
    <w:rsid w:val="000A6312"/>
    <w:rsid w:val="000A6E28"/>
    <w:rsid w:val="000A7535"/>
    <w:rsid w:val="000A7F93"/>
    <w:rsid w:val="000A7FEC"/>
    <w:rsid w:val="000B0DF9"/>
    <w:rsid w:val="000B24BC"/>
    <w:rsid w:val="000B544F"/>
    <w:rsid w:val="000B5F22"/>
    <w:rsid w:val="000B7B20"/>
    <w:rsid w:val="000C05D8"/>
    <w:rsid w:val="000C0F95"/>
    <w:rsid w:val="000C240D"/>
    <w:rsid w:val="000C3DF7"/>
    <w:rsid w:val="000C46BC"/>
    <w:rsid w:val="000C47BE"/>
    <w:rsid w:val="000C7DEF"/>
    <w:rsid w:val="000D132E"/>
    <w:rsid w:val="000D14F8"/>
    <w:rsid w:val="000D35CB"/>
    <w:rsid w:val="000D5D06"/>
    <w:rsid w:val="000D5E09"/>
    <w:rsid w:val="000D6635"/>
    <w:rsid w:val="000D7078"/>
    <w:rsid w:val="000E2E7D"/>
    <w:rsid w:val="000E2FB0"/>
    <w:rsid w:val="000E4E76"/>
    <w:rsid w:val="000E658C"/>
    <w:rsid w:val="000E69EE"/>
    <w:rsid w:val="000F3DF1"/>
    <w:rsid w:val="000F4386"/>
    <w:rsid w:val="000F5AD3"/>
    <w:rsid w:val="000F6E6B"/>
    <w:rsid w:val="000F6FE9"/>
    <w:rsid w:val="000F76CA"/>
    <w:rsid w:val="001041D7"/>
    <w:rsid w:val="00105371"/>
    <w:rsid w:val="001059F9"/>
    <w:rsid w:val="00106B40"/>
    <w:rsid w:val="00107469"/>
    <w:rsid w:val="001111ED"/>
    <w:rsid w:val="00111FFF"/>
    <w:rsid w:val="001140FC"/>
    <w:rsid w:val="00120634"/>
    <w:rsid w:val="001219CE"/>
    <w:rsid w:val="001225FA"/>
    <w:rsid w:val="00122C74"/>
    <w:rsid w:val="0012475C"/>
    <w:rsid w:val="00125014"/>
    <w:rsid w:val="00126C90"/>
    <w:rsid w:val="0012723E"/>
    <w:rsid w:val="00127799"/>
    <w:rsid w:val="00131EE6"/>
    <w:rsid w:val="00132B77"/>
    <w:rsid w:val="00141EC8"/>
    <w:rsid w:val="001434B5"/>
    <w:rsid w:val="0014364E"/>
    <w:rsid w:val="00151C0C"/>
    <w:rsid w:val="00153474"/>
    <w:rsid w:val="00153801"/>
    <w:rsid w:val="00153C83"/>
    <w:rsid w:val="00153FA3"/>
    <w:rsid w:val="00154ECA"/>
    <w:rsid w:val="00156521"/>
    <w:rsid w:val="001568F5"/>
    <w:rsid w:val="001569EC"/>
    <w:rsid w:val="00157019"/>
    <w:rsid w:val="0016038E"/>
    <w:rsid w:val="001643B2"/>
    <w:rsid w:val="001666BE"/>
    <w:rsid w:val="001716D7"/>
    <w:rsid w:val="001722A6"/>
    <w:rsid w:val="00174606"/>
    <w:rsid w:val="00175AF3"/>
    <w:rsid w:val="001763BE"/>
    <w:rsid w:val="0018035C"/>
    <w:rsid w:val="001804F6"/>
    <w:rsid w:val="001841E7"/>
    <w:rsid w:val="00186C53"/>
    <w:rsid w:val="00193500"/>
    <w:rsid w:val="00193A99"/>
    <w:rsid w:val="001A00E2"/>
    <w:rsid w:val="001A3733"/>
    <w:rsid w:val="001B17B0"/>
    <w:rsid w:val="001B1D32"/>
    <w:rsid w:val="001B28C5"/>
    <w:rsid w:val="001B37F2"/>
    <w:rsid w:val="001C010D"/>
    <w:rsid w:val="001C0BDD"/>
    <w:rsid w:val="001C14F2"/>
    <w:rsid w:val="001C280C"/>
    <w:rsid w:val="001C31AF"/>
    <w:rsid w:val="001C63FF"/>
    <w:rsid w:val="001D09F2"/>
    <w:rsid w:val="001D4FFE"/>
    <w:rsid w:val="001D5C58"/>
    <w:rsid w:val="001D6477"/>
    <w:rsid w:val="001D7489"/>
    <w:rsid w:val="001D787A"/>
    <w:rsid w:val="001E35DA"/>
    <w:rsid w:val="001E35F2"/>
    <w:rsid w:val="001E5B91"/>
    <w:rsid w:val="001F0C7A"/>
    <w:rsid w:val="001F2511"/>
    <w:rsid w:val="001F2AA5"/>
    <w:rsid w:val="001F372E"/>
    <w:rsid w:val="001F3FEB"/>
    <w:rsid w:val="001F4B5E"/>
    <w:rsid w:val="001F514E"/>
    <w:rsid w:val="001F5B28"/>
    <w:rsid w:val="001F5B4D"/>
    <w:rsid w:val="001F64D3"/>
    <w:rsid w:val="0020255D"/>
    <w:rsid w:val="002047FA"/>
    <w:rsid w:val="00205DBA"/>
    <w:rsid w:val="002076C7"/>
    <w:rsid w:val="002124C4"/>
    <w:rsid w:val="00213911"/>
    <w:rsid w:val="00213DDF"/>
    <w:rsid w:val="00213DE1"/>
    <w:rsid w:val="00215DF0"/>
    <w:rsid w:val="00220000"/>
    <w:rsid w:val="00220C0B"/>
    <w:rsid w:val="0022180B"/>
    <w:rsid w:val="00222D78"/>
    <w:rsid w:val="00222F48"/>
    <w:rsid w:val="002427E5"/>
    <w:rsid w:val="0024478E"/>
    <w:rsid w:val="00244C75"/>
    <w:rsid w:val="002519C7"/>
    <w:rsid w:val="0025439D"/>
    <w:rsid w:val="002549EB"/>
    <w:rsid w:val="00255CE1"/>
    <w:rsid w:val="00256632"/>
    <w:rsid w:val="00257464"/>
    <w:rsid w:val="002607AE"/>
    <w:rsid w:val="002628A3"/>
    <w:rsid w:val="00262F69"/>
    <w:rsid w:val="002637EC"/>
    <w:rsid w:val="00263EA0"/>
    <w:rsid w:val="002643D6"/>
    <w:rsid w:val="00264791"/>
    <w:rsid w:val="00266277"/>
    <w:rsid w:val="002702F3"/>
    <w:rsid w:val="0027080B"/>
    <w:rsid w:val="00272E2C"/>
    <w:rsid w:val="00274090"/>
    <w:rsid w:val="002746DC"/>
    <w:rsid w:val="00274758"/>
    <w:rsid w:val="002763C1"/>
    <w:rsid w:val="002768CB"/>
    <w:rsid w:val="00277036"/>
    <w:rsid w:val="00277AE3"/>
    <w:rsid w:val="00280FAE"/>
    <w:rsid w:val="00282F8B"/>
    <w:rsid w:val="00285DE7"/>
    <w:rsid w:val="002867CD"/>
    <w:rsid w:val="002869E2"/>
    <w:rsid w:val="00286D83"/>
    <w:rsid w:val="00290F1E"/>
    <w:rsid w:val="00291ABE"/>
    <w:rsid w:val="002938BB"/>
    <w:rsid w:val="00293BD6"/>
    <w:rsid w:val="00295C7C"/>
    <w:rsid w:val="00296E23"/>
    <w:rsid w:val="00296E5C"/>
    <w:rsid w:val="002A11EE"/>
    <w:rsid w:val="002A1C77"/>
    <w:rsid w:val="002A2192"/>
    <w:rsid w:val="002A5E3F"/>
    <w:rsid w:val="002A7EB0"/>
    <w:rsid w:val="002B075E"/>
    <w:rsid w:val="002B1F56"/>
    <w:rsid w:val="002B2732"/>
    <w:rsid w:val="002B46D8"/>
    <w:rsid w:val="002B4F32"/>
    <w:rsid w:val="002B5DC4"/>
    <w:rsid w:val="002B624F"/>
    <w:rsid w:val="002C16B3"/>
    <w:rsid w:val="002C1714"/>
    <w:rsid w:val="002C551F"/>
    <w:rsid w:val="002C7EBE"/>
    <w:rsid w:val="002D267B"/>
    <w:rsid w:val="002D4037"/>
    <w:rsid w:val="002D4CE0"/>
    <w:rsid w:val="002D5408"/>
    <w:rsid w:val="002D607B"/>
    <w:rsid w:val="002E1D41"/>
    <w:rsid w:val="002E4E52"/>
    <w:rsid w:val="002E4F6A"/>
    <w:rsid w:val="002E67DC"/>
    <w:rsid w:val="002E68DF"/>
    <w:rsid w:val="002E6BD3"/>
    <w:rsid w:val="002E78D9"/>
    <w:rsid w:val="002F2386"/>
    <w:rsid w:val="002F32AD"/>
    <w:rsid w:val="002F3935"/>
    <w:rsid w:val="002F397E"/>
    <w:rsid w:val="002F3D92"/>
    <w:rsid w:val="002F58CD"/>
    <w:rsid w:val="002F5D62"/>
    <w:rsid w:val="002F73CD"/>
    <w:rsid w:val="003008DF"/>
    <w:rsid w:val="00301B98"/>
    <w:rsid w:val="00303A34"/>
    <w:rsid w:val="00303CA2"/>
    <w:rsid w:val="00314E4B"/>
    <w:rsid w:val="003154E3"/>
    <w:rsid w:val="00316E3D"/>
    <w:rsid w:val="00322DA0"/>
    <w:rsid w:val="00323E45"/>
    <w:rsid w:val="003327E6"/>
    <w:rsid w:val="00332D0B"/>
    <w:rsid w:val="00332DD3"/>
    <w:rsid w:val="003346B6"/>
    <w:rsid w:val="00334C9D"/>
    <w:rsid w:val="00341B44"/>
    <w:rsid w:val="0034445D"/>
    <w:rsid w:val="00345105"/>
    <w:rsid w:val="00347B39"/>
    <w:rsid w:val="00347F12"/>
    <w:rsid w:val="00351AFD"/>
    <w:rsid w:val="0035383D"/>
    <w:rsid w:val="003565F6"/>
    <w:rsid w:val="003576F2"/>
    <w:rsid w:val="00360BEE"/>
    <w:rsid w:val="003611F7"/>
    <w:rsid w:val="00361873"/>
    <w:rsid w:val="00364081"/>
    <w:rsid w:val="0036549C"/>
    <w:rsid w:val="00365682"/>
    <w:rsid w:val="00366315"/>
    <w:rsid w:val="003700E0"/>
    <w:rsid w:val="00370A6F"/>
    <w:rsid w:val="00370CA1"/>
    <w:rsid w:val="003714B3"/>
    <w:rsid w:val="003716D3"/>
    <w:rsid w:val="00371B89"/>
    <w:rsid w:val="00375074"/>
    <w:rsid w:val="0037576C"/>
    <w:rsid w:val="00377B54"/>
    <w:rsid w:val="00382F16"/>
    <w:rsid w:val="00386A47"/>
    <w:rsid w:val="00387763"/>
    <w:rsid w:val="003917E6"/>
    <w:rsid w:val="00391A97"/>
    <w:rsid w:val="003924BC"/>
    <w:rsid w:val="00392D5F"/>
    <w:rsid w:val="003937E2"/>
    <w:rsid w:val="003A0930"/>
    <w:rsid w:val="003A18CD"/>
    <w:rsid w:val="003A1B2E"/>
    <w:rsid w:val="003A2BD5"/>
    <w:rsid w:val="003A5974"/>
    <w:rsid w:val="003A6505"/>
    <w:rsid w:val="003A68B1"/>
    <w:rsid w:val="003B447C"/>
    <w:rsid w:val="003B46AE"/>
    <w:rsid w:val="003B4C66"/>
    <w:rsid w:val="003C05CD"/>
    <w:rsid w:val="003C08D9"/>
    <w:rsid w:val="003C0D40"/>
    <w:rsid w:val="003C32CA"/>
    <w:rsid w:val="003C51AF"/>
    <w:rsid w:val="003C5F45"/>
    <w:rsid w:val="003C6A75"/>
    <w:rsid w:val="003C6F8B"/>
    <w:rsid w:val="003C76B7"/>
    <w:rsid w:val="003D28E2"/>
    <w:rsid w:val="003D41BE"/>
    <w:rsid w:val="003D470B"/>
    <w:rsid w:val="003D49A1"/>
    <w:rsid w:val="003D6784"/>
    <w:rsid w:val="003D7C76"/>
    <w:rsid w:val="003D7F09"/>
    <w:rsid w:val="003E2576"/>
    <w:rsid w:val="003E3344"/>
    <w:rsid w:val="003E369A"/>
    <w:rsid w:val="003E382B"/>
    <w:rsid w:val="003E4862"/>
    <w:rsid w:val="003E52F6"/>
    <w:rsid w:val="003E595D"/>
    <w:rsid w:val="003E5D60"/>
    <w:rsid w:val="003F2E66"/>
    <w:rsid w:val="003F5159"/>
    <w:rsid w:val="003F6C8B"/>
    <w:rsid w:val="004006CE"/>
    <w:rsid w:val="00400D9F"/>
    <w:rsid w:val="00405C3A"/>
    <w:rsid w:val="004062C1"/>
    <w:rsid w:val="00407D7D"/>
    <w:rsid w:val="004108DA"/>
    <w:rsid w:val="00410F0B"/>
    <w:rsid w:val="00410F45"/>
    <w:rsid w:val="00413803"/>
    <w:rsid w:val="00413E27"/>
    <w:rsid w:val="00415DF0"/>
    <w:rsid w:val="00421F49"/>
    <w:rsid w:val="0042385D"/>
    <w:rsid w:val="00423C87"/>
    <w:rsid w:val="00427152"/>
    <w:rsid w:val="00427BF6"/>
    <w:rsid w:val="00430CE8"/>
    <w:rsid w:val="004314EF"/>
    <w:rsid w:val="004316B2"/>
    <w:rsid w:val="00434928"/>
    <w:rsid w:val="00435799"/>
    <w:rsid w:val="004370B7"/>
    <w:rsid w:val="00441777"/>
    <w:rsid w:val="004427D4"/>
    <w:rsid w:val="00445C2D"/>
    <w:rsid w:val="00450461"/>
    <w:rsid w:val="004508C6"/>
    <w:rsid w:val="00452BE3"/>
    <w:rsid w:val="00453036"/>
    <w:rsid w:val="00454A34"/>
    <w:rsid w:val="00454CF5"/>
    <w:rsid w:val="00455390"/>
    <w:rsid w:val="00455851"/>
    <w:rsid w:val="00456B2A"/>
    <w:rsid w:val="00457AAE"/>
    <w:rsid w:val="00457FF9"/>
    <w:rsid w:val="00463717"/>
    <w:rsid w:val="004642EA"/>
    <w:rsid w:val="00464D3C"/>
    <w:rsid w:val="00465B23"/>
    <w:rsid w:val="00466C7C"/>
    <w:rsid w:val="00471677"/>
    <w:rsid w:val="004717D8"/>
    <w:rsid w:val="00473465"/>
    <w:rsid w:val="00476DA8"/>
    <w:rsid w:val="00480BE1"/>
    <w:rsid w:val="00481D1A"/>
    <w:rsid w:val="00483A09"/>
    <w:rsid w:val="00484C3C"/>
    <w:rsid w:val="00486684"/>
    <w:rsid w:val="00494033"/>
    <w:rsid w:val="004940B5"/>
    <w:rsid w:val="00496CB3"/>
    <w:rsid w:val="00496F30"/>
    <w:rsid w:val="004A1D3C"/>
    <w:rsid w:val="004A5D4F"/>
    <w:rsid w:val="004A68EF"/>
    <w:rsid w:val="004A6932"/>
    <w:rsid w:val="004A7675"/>
    <w:rsid w:val="004A7BB0"/>
    <w:rsid w:val="004B022C"/>
    <w:rsid w:val="004B2583"/>
    <w:rsid w:val="004B25CA"/>
    <w:rsid w:val="004B4C27"/>
    <w:rsid w:val="004B56DA"/>
    <w:rsid w:val="004B5820"/>
    <w:rsid w:val="004B5D4B"/>
    <w:rsid w:val="004B6650"/>
    <w:rsid w:val="004C0C57"/>
    <w:rsid w:val="004C11B2"/>
    <w:rsid w:val="004C1D77"/>
    <w:rsid w:val="004C3A80"/>
    <w:rsid w:val="004C7272"/>
    <w:rsid w:val="004D1389"/>
    <w:rsid w:val="004D294F"/>
    <w:rsid w:val="004D2B9F"/>
    <w:rsid w:val="004D380D"/>
    <w:rsid w:val="004D4B86"/>
    <w:rsid w:val="004D6B19"/>
    <w:rsid w:val="004D7CE2"/>
    <w:rsid w:val="004D7D03"/>
    <w:rsid w:val="004E1EA5"/>
    <w:rsid w:val="004E3835"/>
    <w:rsid w:val="004E5D20"/>
    <w:rsid w:val="004E6DAD"/>
    <w:rsid w:val="004F0F4F"/>
    <w:rsid w:val="004F228D"/>
    <w:rsid w:val="004F39D3"/>
    <w:rsid w:val="004F6B05"/>
    <w:rsid w:val="00501566"/>
    <w:rsid w:val="005015DC"/>
    <w:rsid w:val="00503309"/>
    <w:rsid w:val="00503CDC"/>
    <w:rsid w:val="00503D10"/>
    <w:rsid w:val="00503FBD"/>
    <w:rsid w:val="00504CFB"/>
    <w:rsid w:val="00505999"/>
    <w:rsid w:val="00506D56"/>
    <w:rsid w:val="00507377"/>
    <w:rsid w:val="00510BC1"/>
    <w:rsid w:val="00511F7A"/>
    <w:rsid w:val="00512ED8"/>
    <w:rsid w:val="005161AE"/>
    <w:rsid w:val="00520DBF"/>
    <w:rsid w:val="00521E4A"/>
    <w:rsid w:val="00527CA7"/>
    <w:rsid w:val="00527D05"/>
    <w:rsid w:val="00530CCB"/>
    <w:rsid w:val="00531011"/>
    <w:rsid w:val="00531D15"/>
    <w:rsid w:val="00532A50"/>
    <w:rsid w:val="00532C74"/>
    <w:rsid w:val="0053528E"/>
    <w:rsid w:val="005354AA"/>
    <w:rsid w:val="00535DF0"/>
    <w:rsid w:val="00536437"/>
    <w:rsid w:val="0054024D"/>
    <w:rsid w:val="00540BF9"/>
    <w:rsid w:val="00541AC6"/>
    <w:rsid w:val="00545AC7"/>
    <w:rsid w:val="005462C7"/>
    <w:rsid w:val="005521EB"/>
    <w:rsid w:val="00556A06"/>
    <w:rsid w:val="0055717B"/>
    <w:rsid w:val="00557C39"/>
    <w:rsid w:val="00557DE8"/>
    <w:rsid w:val="005615FE"/>
    <w:rsid w:val="00563C96"/>
    <w:rsid w:val="00563F55"/>
    <w:rsid w:val="0056533C"/>
    <w:rsid w:val="005653CE"/>
    <w:rsid w:val="00566B74"/>
    <w:rsid w:val="005678DE"/>
    <w:rsid w:val="00571081"/>
    <w:rsid w:val="005724A8"/>
    <w:rsid w:val="00572974"/>
    <w:rsid w:val="00572A1C"/>
    <w:rsid w:val="00572DDF"/>
    <w:rsid w:val="005774F2"/>
    <w:rsid w:val="00577DE2"/>
    <w:rsid w:val="00580543"/>
    <w:rsid w:val="005838FA"/>
    <w:rsid w:val="00583A25"/>
    <w:rsid w:val="00583CC7"/>
    <w:rsid w:val="00584393"/>
    <w:rsid w:val="00585630"/>
    <w:rsid w:val="005901CA"/>
    <w:rsid w:val="00590398"/>
    <w:rsid w:val="0059276D"/>
    <w:rsid w:val="00593C0E"/>
    <w:rsid w:val="005946BA"/>
    <w:rsid w:val="0059573C"/>
    <w:rsid w:val="005A1A79"/>
    <w:rsid w:val="005A1A8F"/>
    <w:rsid w:val="005A1AB7"/>
    <w:rsid w:val="005A1D7F"/>
    <w:rsid w:val="005A2853"/>
    <w:rsid w:val="005A3049"/>
    <w:rsid w:val="005A3130"/>
    <w:rsid w:val="005A4B4F"/>
    <w:rsid w:val="005A6DD9"/>
    <w:rsid w:val="005A70F2"/>
    <w:rsid w:val="005B36AD"/>
    <w:rsid w:val="005B779C"/>
    <w:rsid w:val="005B7A8D"/>
    <w:rsid w:val="005C0385"/>
    <w:rsid w:val="005C0D1C"/>
    <w:rsid w:val="005C110F"/>
    <w:rsid w:val="005C2484"/>
    <w:rsid w:val="005C26D3"/>
    <w:rsid w:val="005C76AF"/>
    <w:rsid w:val="005D1791"/>
    <w:rsid w:val="005D2532"/>
    <w:rsid w:val="005D3955"/>
    <w:rsid w:val="005D3EB9"/>
    <w:rsid w:val="005D431F"/>
    <w:rsid w:val="005D4362"/>
    <w:rsid w:val="005D793E"/>
    <w:rsid w:val="005E0DE4"/>
    <w:rsid w:val="005E2B51"/>
    <w:rsid w:val="005E3F0D"/>
    <w:rsid w:val="005E4655"/>
    <w:rsid w:val="005F012A"/>
    <w:rsid w:val="005F045D"/>
    <w:rsid w:val="005F06C7"/>
    <w:rsid w:val="005F1FDE"/>
    <w:rsid w:val="005F5068"/>
    <w:rsid w:val="00601BD8"/>
    <w:rsid w:val="00602517"/>
    <w:rsid w:val="0060342B"/>
    <w:rsid w:val="00605C0F"/>
    <w:rsid w:val="00607999"/>
    <w:rsid w:val="00612A22"/>
    <w:rsid w:val="00612E40"/>
    <w:rsid w:val="006137DC"/>
    <w:rsid w:val="00613C93"/>
    <w:rsid w:val="00614B0D"/>
    <w:rsid w:val="0062089D"/>
    <w:rsid w:val="00621FB7"/>
    <w:rsid w:val="006301A2"/>
    <w:rsid w:val="00630724"/>
    <w:rsid w:val="00632051"/>
    <w:rsid w:val="00641003"/>
    <w:rsid w:val="00643EB7"/>
    <w:rsid w:val="00644DD4"/>
    <w:rsid w:val="00646515"/>
    <w:rsid w:val="00646FA7"/>
    <w:rsid w:val="00652EF4"/>
    <w:rsid w:val="006536FC"/>
    <w:rsid w:val="00655945"/>
    <w:rsid w:val="00655FB4"/>
    <w:rsid w:val="006642CD"/>
    <w:rsid w:val="00664C41"/>
    <w:rsid w:val="00671D00"/>
    <w:rsid w:val="00672389"/>
    <w:rsid w:val="0067446D"/>
    <w:rsid w:val="00674523"/>
    <w:rsid w:val="006747AA"/>
    <w:rsid w:val="00674FF8"/>
    <w:rsid w:val="0067611D"/>
    <w:rsid w:val="006778AA"/>
    <w:rsid w:val="00681769"/>
    <w:rsid w:val="006824BE"/>
    <w:rsid w:val="00682C80"/>
    <w:rsid w:val="00683365"/>
    <w:rsid w:val="006855B8"/>
    <w:rsid w:val="00686693"/>
    <w:rsid w:val="00686FFE"/>
    <w:rsid w:val="00690BD8"/>
    <w:rsid w:val="00693340"/>
    <w:rsid w:val="00693E8C"/>
    <w:rsid w:val="00693FD1"/>
    <w:rsid w:val="006A3418"/>
    <w:rsid w:val="006A4606"/>
    <w:rsid w:val="006A5E9A"/>
    <w:rsid w:val="006B246D"/>
    <w:rsid w:val="006B41D9"/>
    <w:rsid w:val="006B6DB5"/>
    <w:rsid w:val="006B71EC"/>
    <w:rsid w:val="006B73F7"/>
    <w:rsid w:val="006C15E1"/>
    <w:rsid w:val="006C7DE6"/>
    <w:rsid w:val="006D270F"/>
    <w:rsid w:val="006D51C6"/>
    <w:rsid w:val="006D7699"/>
    <w:rsid w:val="006D7B99"/>
    <w:rsid w:val="006E12EE"/>
    <w:rsid w:val="006E16BF"/>
    <w:rsid w:val="006E2BD7"/>
    <w:rsid w:val="006E2FF9"/>
    <w:rsid w:val="006E3ABF"/>
    <w:rsid w:val="006E4273"/>
    <w:rsid w:val="006E558A"/>
    <w:rsid w:val="006F0E64"/>
    <w:rsid w:val="006F3B5E"/>
    <w:rsid w:val="006F5B83"/>
    <w:rsid w:val="006F5F55"/>
    <w:rsid w:val="0070176B"/>
    <w:rsid w:val="007027B5"/>
    <w:rsid w:val="00703818"/>
    <w:rsid w:val="007051FE"/>
    <w:rsid w:val="00705F3A"/>
    <w:rsid w:val="00706150"/>
    <w:rsid w:val="007126AB"/>
    <w:rsid w:val="00712EBC"/>
    <w:rsid w:val="00716460"/>
    <w:rsid w:val="0071729C"/>
    <w:rsid w:val="00717C31"/>
    <w:rsid w:val="007210E0"/>
    <w:rsid w:val="00722B9C"/>
    <w:rsid w:val="0072589A"/>
    <w:rsid w:val="0072790F"/>
    <w:rsid w:val="00730210"/>
    <w:rsid w:val="007312D5"/>
    <w:rsid w:val="00732231"/>
    <w:rsid w:val="00733751"/>
    <w:rsid w:val="00734449"/>
    <w:rsid w:val="0073647E"/>
    <w:rsid w:val="00736821"/>
    <w:rsid w:val="00736ED4"/>
    <w:rsid w:val="0074084F"/>
    <w:rsid w:val="00741CC7"/>
    <w:rsid w:val="007450D2"/>
    <w:rsid w:val="00746915"/>
    <w:rsid w:val="007472E8"/>
    <w:rsid w:val="00750062"/>
    <w:rsid w:val="0075162F"/>
    <w:rsid w:val="00751FD5"/>
    <w:rsid w:val="00755BD0"/>
    <w:rsid w:val="00760352"/>
    <w:rsid w:val="0076069D"/>
    <w:rsid w:val="00760FA2"/>
    <w:rsid w:val="007628B1"/>
    <w:rsid w:val="007641CF"/>
    <w:rsid w:val="007670EF"/>
    <w:rsid w:val="00770FD5"/>
    <w:rsid w:val="00773B3D"/>
    <w:rsid w:val="00777FB7"/>
    <w:rsid w:val="00777FEA"/>
    <w:rsid w:val="00782110"/>
    <w:rsid w:val="00785318"/>
    <w:rsid w:val="00785455"/>
    <w:rsid w:val="007867D6"/>
    <w:rsid w:val="00786BC9"/>
    <w:rsid w:val="00787A04"/>
    <w:rsid w:val="00791D96"/>
    <w:rsid w:val="00791ED7"/>
    <w:rsid w:val="00792C90"/>
    <w:rsid w:val="00794A9F"/>
    <w:rsid w:val="007978DA"/>
    <w:rsid w:val="00797DB7"/>
    <w:rsid w:val="007A021C"/>
    <w:rsid w:val="007A1E7E"/>
    <w:rsid w:val="007A3A84"/>
    <w:rsid w:val="007A3C12"/>
    <w:rsid w:val="007A4502"/>
    <w:rsid w:val="007A63D8"/>
    <w:rsid w:val="007A7C24"/>
    <w:rsid w:val="007B183E"/>
    <w:rsid w:val="007B1F23"/>
    <w:rsid w:val="007B267D"/>
    <w:rsid w:val="007B5BA1"/>
    <w:rsid w:val="007B694B"/>
    <w:rsid w:val="007C5D95"/>
    <w:rsid w:val="007C7C86"/>
    <w:rsid w:val="007D00F6"/>
    <w:rsid w:val="007D0910"/>
    <w:rsid w:val="007D17D1"/>
    <w:rsid w:val="007D40FC"/>
    <w:rsid w:val="007D4820"/>
    <w:rsid w:val="007D6F34"/>
    <w:rsid w:val="007D7456"/>
    <w:rsid w:val="007D76E5"/>
    <w:rsid w:val="007E3003"/>
    <w:rsid w:val="007E3D5F"/>
    <w:rsid w:val="007E6BE3"/>
    <w:rsid w:val="007F11F4"/>
    <w:rsid w:val="007F3596"/>
    <w:rsid w:val="007F4E7A"/>
    <w:rsid w:val="008048D3"/>
    <w:rsid w:val="00806A8A"/>
    <w:rsid w:val="00806AFF"/>
    <w:rsid w:val="00807578"/>
    <w:rsid w:val="0081185D"/>
    <w:rsid w:val="0081248B"/>
    <w:rsid w:val="00812B7B"/>
    <w:rsid w:val="00813CE2"/>
    <w:rsid w:val="008142A4"/>
    <w:rsid w:val="00815480"/>
    <w:rsid w:val="00815678"/>
    <w:rsid w:val="008159C2"/>
    <w:rsid w:val="00815A25"/>
    <w:rsid w:val="00815AB5"/>
    <w:rsid w:val="008170D9"/>
    <w:rsid w:val="008208BF"/>
    <w:rsid w:val="008216E1"/>
    <w:rsid w:val="00821798"/>
    <w:rsid w:val="00821CBD"/>
    <w:rsid w:val="00822CF6"/>
    <w:rsid w:val="00823C43"/>
    <w:rsid w:val="008271C6"/>
    <w:rsid w:val="00830865"/>
    <w:rsid w:val="008319BF"/>
    <w:rsid w:val="00831CF0"/>
    <w:rsid w:val="0083429B"/>
    <w:rsid w:val="00837D94"/>
    <w:rsid w:val="00842AD4"/>
    <w:rsid w:val="00842CC3"/>
    <w:rsid w:val="0084317A"/>
    <w:rsid w:val="00843F34"/>
    <w:rsid w:val="00844B53"/>
    <w:rsid w:val="00844DC3"/>
    <w:rsid w:val="00846F3F"/>
    <w:rsid w:val="008473BA"/>
    <w:rsid w:val="008525F5"/>
    <w:rsid w:val="008528CC"/>
    <w:rsid w:val="0085580A"/>
    <w:rsid w:val="00855FA6"/>
    <w:rsid w:val="0086109B"/>
    <w:rsid w:val="00861453"/>
    <w:rsid w:val="008621B9"/>
    <w:rsid w:val="0086342F"/>
    <w:rsid w:val="00863C69"/>
    <w:rsid w:val="00864741"/>
    <w:rsid w:val="00865318"/>
    <w:rsid w:val="00866719"/>
    <w:rsid w:val="00866BA3"/>
    <w:rsid w:val="008707AD"/>
    <w:rsid w:val="008732EF"/>
    <w:rsid w:val="0087467E"/>
    <w:rsid w:val="00880CB0"/>
    <w:rsid w:val="00882D7C"/>
    <w:rsid w:val="00884B99"/>
    <w:rsid w:val="008850C1"/>
    <w:rsid w:val="00891345"/>
    <w:rsid w:val="00896A4C"/>
    <w:rsid w:val="008A1C6F"/>
    <w:rsid w:val="008A1E8E"/>
    <w:rsid w:val="008A3113"/>
    <w:rsid w:val="008A42FF"/>
    <w:rsid w:val="008A5C3F"/>
    <w:rsid w:val="008A71C7"/>
    <w:rsid w:val="008B010E"/>
    <w:rsid w:val="008B0AAF"/>
    <w:rsid w:val="008B1C46"/>
    <w:rsid w:val="008B261A"/>
    <w:rsid w:val="008B3DF4"/>
    <w:rsid w:val="008B4DF3"/>
    <w:rsid w:val="008B4E98"/>
    <w:rsid w:val="008B595F"/>
    <w:rsid w:val="008B654C"/>
    <w:rsid w:val="008B7692"/>
    <w:rsid w:val="008B7B60"/>
    <w:rsid w:val="008C1454"/>
    <w:rsid w:val="008C3945"/>
    <w:rsid w:val="008C3DF8"/>
    <w:rsid w:val="008C450B"/>
    <w:rsid w:val="008C63BB"/>
    <w:rsid w:val="008C7C18"/>
    <w:rsid w:val="008D20F9"/>
    <w:rsid w:val="008D25C2"/>
    <w:rsid w:val="008D43F1"/>
    <w:rsid w:val="008D77AE"/>
    <w:rsid w:val="008E01EE"/>
    <w:rsid w:val="008E1D1B"/>
    <w:rsid w:val="008E1F6F"/>
    <w:rsid w:val="008E684A"/>
    <w:rsid w:val="008F028C"/>
    <w:rsid w:val="008F1149"/>
    <w:rsid w:val="008F299C"/>
    <w:rsid w:val="008F642B"/>
    <w:rsid w:val="008F7983"/>
    <w:rsid w:val="00901923"/>
    <w:rsid w:val="009047AB"/>
    <w:rsid w:val="00905612"/>
    <w:rsid w:val="00906004"/>
    <w:rsid w:val="009061F8"/>
    <w:rsid w:val="00910486"/>
    <w:rsid w:val="009151EC"/>
    <w:rsid w:val="00917BDB"/>
    <w:rsid w:val="00917D21"/>
    <w:rsid w:val="009234FD"/>
    <w:rsid w:val="0092467B"/>
    <w:rsid w:val="00925B06"/>
    <w:rsid w:val="00925EB8"/>
    <w:rsid w:val="00927DE0"/>
    <w:rsid w:val="00931420"/>
    <w:rsid w:val="00931A4B"/>
    <w:rsid w:val="00933065"/>
    <w:rsid w:val="00936E68"/>
    <w:rsid w:val="00936FF8"/>
    <w:rsid w:val="00943B45"/>
    <w:rsid w:val="009442EF"/>
    <w:rsid w:val="0094506D"/>
    <w:rsid w:val="00946387"/>
    <w:rsid w:val="0095118B"/>
    <w:rsid w:val="00951AFA"/>
    <w:rsid w:val="00954679"/>
    <w:rsid w:val="00954721"/>
    <w:rsid w:val="0095497C"/>
    <w:rsid w:val="009552C9"/>
    <w:rsid w:val="00955FD4"/>
    <w:rsid w:val="00956FBF"/>
    <w:rsid w:val="00957232"/>
    <w:rsid w:val="00961EFF"/>
    <w:rsid w:val="00964B11"/>
    <w:rsid w:val="00965A17"/>
    <w:rsid w:val="00965CF3"/>
    <w:rsid w:val="00965D39"/>
    <w:rsid w:val="0096616A"/>
    <w:rsid w:val="009663ED"/>
    <w:rsid w:val="00966853"/>
    <w:rsid w:val="009669A0"/>
    <w:rsid w:val="00967134"/>
    <w:rsid w:val="00967BA6"/>
    <w:rsid w:val="009727A4"/>
    <w:rsid w:val="009757E8"/>
    <w:rsid w:val="00975BC3"/>
    <w:rsid w:val="009767B4"/>
    <w:rsid w:val="00977E64"/>
    <w:rsid w:val="00982CE8"/>
    <w:rsid w:val="00984547"/>
    <w:rsid w:val="0098472F"/>
    <w:rsid w:val="00984FD2"/>
    <w:rsid w:val="00985F77"/>
    <w:rsid w:val="009873B6"/>
    <w:rsid w:val="009876C7"/>
    <w:rsid w:val="009908C0"/>
    <w:rsid w:val="00990EBB"/>
    <w:rsid w:val="0099332A"/>
    <w:rsid w:val="009947A4"/>
    <w:rsid w:val="00996595"/>
    <w:rsid w:val="00996748"/>
    <w:rsid w:val="00997F22"/>
    <w:rsid w:val="009A1284"/>
    <w:rsid w:val="009A1624"/>
    <w:rsid w:val="009A17C9"/>
    <w:rsid w:val="009A1985"/>
    <w:rsid w:val="009A2A0A"/>
    <w:rsid w:val="009A3387"/>
    <w:rsid w:val="009A4938"/>
    <w:rsid w:val="009B015B"/>
    <w:rsid w:val="009B0B11"/>
    <w:rsid w:val="009B4999"/>
    <w:rsid w:val="009B4CF5"/>
    <w:rsid w:val="009C071D"/>
    <w:rsid w:val="009C125D"/>
    <w:rsid w:val="009C21D8"/>
    <w:rsid w:val="009C77C1"/>
    <w:rsid w:val="009D01FB"/>
    <w:rsid w:val="009D028D"/>
    <w:rsid w:val="009D08CA"/>
    <w:rsid w:val="009D1099"/>
    <w:rsid w:val="009D15DF"/>
    <w:rsid w:val="009D27E8"/>
    <w:rsid w:val="009D3B12"/>
    <w:rsid w:val="009D44F5"/>
    <w:rsid w:val="009D46C3"/>
    <w:rsid w:val="009D485B"/>
    <w:rsid w:val="009D497E"/>
    <w:rsid w:val="009D68BD"/>
    <w:rsid w:val="009D76A0"/>
    <w:rsid w:val="009E1ABB"/>
    <w:rsid w:val="009E1F78"/>
    <w:rsid w:val="009E50B5"/>
    <w:rsid w:val="009F0A31"/>
    <w:rsid w:val="009F5A81"/>
    <w:rsid w:val="009F5F8C"/>
    <w:rsid w:val="009F6626"/>
    <w:rsid w:val="009F68C1"/>
    <w:rsid w:val="009F6D90"/>
    <w:rsid w:val="00A0183F"/>
    <w:rsid w:val="00A03F9B"/>
    <w:rsid w:val="00A0537E"/>
    <w:rsid w:val="00A0565A"/>
    <w:rsid w:val="00A062CB"/>
    <w:rsid w:val="00A1167A"/>
    <w:rsid w:val="00A11915"/>
    <w:rsid w:val="00A11BB9"/>
    <w:rsid w:val="00A12987"/>
    <w:rsid w:val="00A13C4D"/>
    <w:rsid w:val="00A16791"/>
    <w:rsid w:val="00A17086"/>
    <w:rsid w:val="00A20168"/>
    <w:rsid w:val="00A2556D"/>
    <w:rsid w:val="00A2647D"/>
    <w:rsid w:val="00A26C66"/>
    <w:rsid w:val="00A30B14"/>
    <w:rsid w:val="00A317B5"/>
    <w:rsid w:val="00A32ED6"/>
    <w:rsid w:val="00A33741"/>
    <w:rsid w:val="00A33CC6"/>
    <w:rsid w:val="00A33E59"/>
    <w:rsid w:val="00A33FF3"/>
    <w:rsid w:val="00A36DA3"/>
    <w:rsid w:val="00A37633"/>
    <w:rsid w:val="00A42DB5"/>
    <w:rsid w:val="00A43324"/>
    <w:rsid w:val="00A43F08"/>
    <w:rsid w:val="00A44AF1"/>
    <w:rsid w:val="00A51E0D"/>
    <w:rsid w:val="00A53CEE"/>
    <w:rsid w:val="00A54460"/>
    <w:rsid w:val="00A5453F"/>
    <w:rsid w:val="00A55E64"/>
    <w:rsid w:val="00A57CFE"/>
    <w:rsid w:val="00A6051E"/>
    <w:rsid w:val="00A615F3"/>
    <w:rsid w:val="00A61922"/>
    <w:rsid w:val="00A62E8B"/>
    <w:rsid w:val="00A662A8"/>
    <w:rsid w:val="00A66726"/>
    <w:rsid w:val="00A6782C"/>
    <w:rsid w:val="00A701B3"/>
    <w:rsid w:val="00A71667"/>
    <w:rsid w:val="00A71F57"/>
    <w:rsid w:val="00A7531D"/>
    <w:rsid w:val="00A7622C"/>
    <w:rsid w:val="00A80D8E"/>
    <w:rsid w:val="00A85609"/>
    <w:rsid w:val="00A866E5"/>
    <w:rsid w:val="00A87160"/>
    <w:rsid w:val="00A87690"/>
    <w:rsid w:val="00A87E73"/>
    <w:rsid w:val="00A9002E"/>
    <w:rsid w:val="00A902EE"/>
    <w:rsid w:val="00A91FCD"/>
    <w:rsid w:val="00A92B0B"/>
    <w:rsid w:val="00A944E6"/>
    <w:rsid w:val="00A95951"/>
    <w:rsid w:val="00A96486"/>
    <w:rsid w:val="00A971E6"/>
    <w:rsid w:val="00AA1E32"/>
    <w:rsid w:val="00AA28A7"/>
    <w:rsid w:val="00AA4365"/>
    <w:rsid w:val="00AA5515"/>
    <w:rsid w:val="00AA6066"/>
    <w:rsid w:val="00AA6F8D"/>
    <w:rsid w:val="00AA7227"/>
    <w:rsid w:val="00AB00CE"/>
    <w:rsid w:val="00AB0C5A"/>
    <w:rsid w:val="00AB1336"/>
    <w:rsid w:val="00AB144D"/>
    <w:rsid w:val="00AB1D92"/>
    <w:rsid w:val="00AB1FC6"/>
    <w:rsid w:val="00AB2A99"/>
    <w:rsid w:val="00AB3948"/>
    <w:rsid w:val="00AB3AE3"/>
    <w:rsid w:val="00AB6F3F"/>
    <w:rsid w:val="00AB73BB"/>
    <w:rsid w:val="00AB76D4"/>
    <w:rsid w:val="00AC3499"/>
    <w:rsid w:val="00AC3844"/>
    <w:rsid w:val="00AC425F"/>
    <w:rsid w:val="00AC617F"/>
    <w:rsid w:val="00AC6890"/>
    <w:rsid w:val="00AD167E"/>
    <w:rsid w:val="00AD192F"/>
    <w:rsid w:val="00AD386D"/>
    <w:rsid w:val="00AD507A"/>
    <w:rsid w:val="00AD7441"/>
    <w:rsid w:val="00AE0E33"/>
    <w:rsid w:val="00AE3C4D"/>
    <w:rsid w:val="00AE3D10"/>
    <w:rsid w:val="00AE4D21"/>
    <w:rsid w:val="00B070DF"/>
    <w:rsid w:val="00B108FF"/>
    <w:rsid w:val="00B1401F"/>
    <w:rsid w:val="00B14149"/>
    <w:rsid w:val="00B15FFB"/>
    <w:rsid w:val="00B208BB"/>
    <w:rsid w:val="00B2306A"/>
    <w:rsid w:val="00B23EF3"/>
    <w:rsid w:val="00B23F12"/>
    <w:rsid w:val="00B2412A"/>
    <w:rsid w:val="00B24BB7"/>
    <w:rsid w:val="00B24CAD"/>
    <w:rsid w:val="00B26A9A"/>
    <w:rsid w:val="00B30EAA"/>
    <w:rsid w:val="00B32C4D"/>
    <w:rsid w:val="00B340AE"/>
    <w:rsid w:val="00B35C47"/>
    <w:rsid w:val="00B36454"/>
    <w:rsid w:val="00B42D84"/>
    <w:rsid w:val="00B4729A"/>
    <w:rsid w:val="00B50585"/>
    <w:rsid w:val="00B515A0"/>
    <w:rsid w:val="00B5256F"/>
    <w:rsid w:val="00B52CEE"/>
    <w:rsid w:val="00B52EE0"/>
    <w:rsid w:val="00B54763"/>
    <w:rsid w:val="00B55B45"/>
    <w:rsid w:val="00B5607F"/>
    <w:rsid w:val="00B56F40"/>
    <w:rsid w:val="00B613C8"/>
    <w:rsid w:val="00B61B92"/>
    <w:rsid w:val="00B62627"/>
    <w:rsid w:val="00B65B06"/>
    <w:rsid w:val="00B661BF"/>
    <w:rsid w:val="00B66BF3"/>
    <w:rsid w:val="00B76371"/>
    <w:rsid w:val="00B76654"/>
    <w:rsid w:val="00B76C4B"/>
    <w:rsid w:val="00B77A79"/>
    <w:rsid w:val="00B8195C"/>
    <w:rsid w:val="00B81E11"/>
    <w:rsid w:val="00B84647"/>
    <w:rsid w:val="00B861B7"/>
    <w:rsid w:val="00B869AB"/>
    <w:rsid w:val="00B8714B"/>
    <w:rsid w:val="00B87790"/>
    <w:rsid w:val="00B92922"/>
    <w:rsid w:val="00B93105"/>
    <w:rsid w:val="00B93340"/>
    <w:rsid w:val="00B95404"/>
    <w:rsid w:val="00BA2BF3"/>
    <w:rsid w:val="00BA48FA"/>
    <w:rsid w:val="00BA4F75"/>
    <w:rsid w:val="00BA5286"/>
    <w:rsid w:val="00BA6FA0"/>
    <w:rsid w:val="00BB3C81"/>
    <w:rsid w:val="00BB42B4"/>
    <w:rsid w:val="00BB5A75"/>
    <w:rsid w:val="00BB5FF4"/>
    <w:rsid w:val="00BB6A83"/>
    <w:rsid w:val="00BB79BF"/>
    <w:rsid w:val="00BC2A65"/>
    <w:rsid w:val="00BC3787"/>
    <w:rsid w:val="00BC388A"/>
    <w:rsid w:val="00BC3BC5"/>
    <w:rsid w:val="00BC6BF9"/>
    <w:rsid w:val="00BC6CEA"/>
    <w:rsid w:val="00BD03B7"/>
    <w:rsid w:val="00BD0DAC"/>
    <w:rsid w:val="00BD1198"/>
    <w:rsid w:val="00BD196A"/>
    <w:rsid w:val="00BD2B2C"/>
    <w:rsid w:val="00BD45D4"/>
    <w:rsid w:val="00BD5887"/>
    <w:rsid w:val="00BD5BFC"/>
    <w:rsid w:val="00BD64B8"/>
    <w:rsid w:val="00BE1244"/>
    <w:rsid w:val="00BE258B"/>
    <w:rsid w:val="00BE2F3D"/>
    <w:rsid w:val="00BE366A"/>
    <w:rsid w:val="00BF0567"/>
    <w:rsid w:val="00BF3060"/>
    <w:rsid w:val="00BF44BB"/>
    <w:rsid w:val="00BF5CDD"/>
    <w:rsid w:val="00C00832"/>
    <w:rsid w:val="00C0149C"/>
    <w:rsid w:val="00C026BE"/>
    <w:rsid w:val="00C1033E"/>
    <w:rsid w:val="00C123EA"/>
    <w:rsid w:val="00C13E8C"/>
    <w:rsid w:val="00C1691F"/>
    <w:rsid w:val="00C16981"/>
    <w:rsid w:val="00C17AD4"/>
    <w:rsid w:val="00C20854"/>
    <w:rsid w:val="00C23D44"/>
    <w:rsid w:val="00C278C4"/>
    <w:rsid w:val="00C33908"/>
    <w:rsid w:val="00C343E5"/>
    <w:rsid w:val="00C36406"/>
    <w:rsid w:val="00C40A11"/>
    <w:rsid w:val="00C41CA2"/>
    <w:rsid w:val="00C41E73"/>
    <w:rsid w:val="00C41F7A"/>
    <w:rsid w:val="00C421D8"/>
    <w:rsid w:val="00C47F0B"/>
    <w:rsid w:val="00C50BDC"/>
    <w:rsid w:val="00C52B49"/>
    <w:rsid w:val="00C64504"/>
    <w:rsid w:val="00C66524"/>
    <w:rsid w:val="00C75F98"/>
    <w:rsid w:val="00C766F7"/>
    <w:rsid w:val="00C806DD"/>
    <w:rsid w:val="00C81982"/>
    <w:rsid w:val="00C81F9E"/>
    <w:rsid w:val="00C8326A"/>
    <w:rsid w:val="00C84704"/>
    <w:rsid w:val="00C849B7"/>
    <w:rsid w:val="00C863CA"/>
    <w:rsid w:val="00C87D68"/>
    <w:rsid w:val="00C87F1C"/>
    <w:rsid w:val="00C91C7B"/>
    <w:rsid w:val="00C92658"/>
    <w:rsid w:val="00C931BB"/>
    <w:rsid w:val="00C93AD3"/>
    <w:rsid w:val="00C9690C"/>
    <w:rsid w:val="00C97246"/>
    <w:rsid w:val="00CA08E6"/>
    <w:rsid w:val="00CA17BC"/>
    <w:rsid w:val="00CA2FD3"/>
    <w:rsid w:val="00CA57EF"/>
    <w:rsid w:val="00CA6988"/>
    <w:rsid w:val="00CA770F"/>
    <w:rsid w:val="00CB36ED"/>
    <w:rsid w:val="00CB49B3"/>
    <w:rsid w:val="00CB6214"/>
    <w:rsid w:val="00CB64AF"/>
    <w:rsid w:val="00CB799E"/>
    <w:rsid w:val="00CC5650"/>
    <w:rsid w:val="00CC5A75"/>
    <w:rsid w:val="00CC5ED3"/>
    <w:rsid w:val="00CD0EAE"/>
    <w:rsid w:val="00CD1705"/>
    <w:rsid w:val="00CD1B23"/>
    <w:rsid w:val="00CD22FF"/>
    <w:rsid w:val="00CD3305"/>
    <w:rsid w:val="00CD4A73"/>
    <w:rsid w:val="00CD4C59"/>
    <w:rsid w:val="00CD7E13"/>
    <w:rsid w:val="00CE1CAE"/>
    <w:rsid w:val="00CE2843"/>
    <w:rsid w:val="00CE412E"/>
    <w:rsid w:val="00CE5D54"/>
    <w:rsid w:val="00CE611B"/>
    <w:rsid w:val="00CE630A"/>
    <w:rsid w:val="00CE6AFE"/>
    <w:rsid w:val="00CE7886"/>
    <w:rsid w:val="00CF18A8"/>
    <w:rsid w:val="00CF27B7"/>
    <w:rsid w:val="00CF5312"/>
    <w:rsid w:val="00D00F65"/>
    <w:rsid w:val="00D011F3"/>
    <w:rsid w:val="00D04779"/>
    <w:rsid w:val="00D05D08"/>
    <w:rsid w:val="00D0727A"/>
    <w:rsid w:val="00D103EC"/>
    <w:rsid w:val="00D11600"/>
    <w:rsid w:val="00D1251A"/>
    <w:rsid w:val="00D136F6"/>
    <w:rsid w:val="00D137CA"/>
    <w:rsid w:val="00D15753"/>
    <w:rsid w:val="00D165AF"/>
    <w:rsid w:val="00D208BD"/>
    <w:rsid w:val="00D21C5F"/>
    <w:rsid w:val="00D2692E"/>
    <w:rsid w:val="00D26F39"/>
    <w:rsid w:val="00D30F6A"/>
    <w:rsid w:val="00D319F7"/>
    <w:rsid w:val="00D330AF"/>
    <w:rsid w:val="00D360B0"/>
    <w:rsid w:val="00D36A1D"/>
    <w:rsid w:val="00D36BA7"/>
    <w:rsid w:val="00D40E01"/>
    <w:rsid w:val="00D42202"/>
    <w:rsid w:val="00D47AEB"/>
    <w:rsid w:val="00D512A0"/>
    <w:rsid w:val="00D51F02"/>
    <w:rsid w:val="00D52C86"/>
    <w:rsid w:val="00D5345D"/>
    <w:rsid w:val="00D61164"/>
    <w:rsid w:val="00D6285B"/>
    <w:rsid w:val="00D6483E"/>
    <w:rsid w:val="00D6554F"/>
    <w:rsid w:val="00D655C5"/>
    <w:rsid w:val="00D65F5D"/>
    <w:rsid w:val="00D719BD"/>
    <w:rsid w:val="00D729C1"/>
    <w:rsid w:val="00D73B69"/>
    <w:rsid w:val="00D75142"/>
    <w:rsid w:val="00D77DD5"/>
    <w:rsid w:val="00D8174A"/>
    <w:rsid w:val="00D84469"/>
    <w:rsid w:val="00D84991"/>
    <w:rsid w:val="00D84B42"/>
    <w:rsid w:val="00D87AC1"/>
    <w:rsid w:val="00D90A4D"/>
    <w:rsid w:val="00D9211D"/>
    <w:rsid w:val="00D957B3"/>
    <w:rsid w:val="00DA385C"/>
    <w:rsid w:val="00DA5786"/>
    <w:rsid w:val="00DB1561"/>
    <w:rsid w:val="00DB199E"/>
    <w:rsid w:val="00DB239C"/>
    <w:rsid w:val="00DB5046"/>
    <w:rsid w:val="00DC2D9F"/>
    <w:rsid w:val="00DC3540"/>
    <w:rsid w:val="00DC4CB8"/>
    <w:rsid w:val="00DC4D76"/>
    <w:rsid w:val="00DC5EE7"/>
    <w:rsid w:val="00DD0B4C"/>
    <w:rsid w:val="00DD2562"/>
    <w:rsid w:val="00DD3827"/>
    <w:rsid w:val="00DD39E8"/>
    <w:rsid w:val="00DD452C"/>
    <w:rsid w:val="00DD66AF"/>
    <w:rsid w:val="00DD6FBF"/>
    <w:rsid w:val="00DE1321"/>
    <w:rsid w:val="00DE36AE"/>
    <w:rsid w:val="00DE3749"/>
    <w:rsid w:val="00DE48DE"/>
    <w:rsid w:val="00DE5779"/>
    <w:rsid w:val="00DE688C"/>
    <w:rsid w:val="00DF131E"/>
    <w:rsid w:val="00DF1EE2"/>
    <w:rsid w:val="00DF20E7"/>
    <w:rsid w:val="00DF3151"/>
    <w:rsid w:val="00DF4217"/>
    <w:rsid w:val="00DF47BC"/>
    <w:rsid w:val="00DF56E0"/>
    <w:rsid w:val="00DF7F49"/>
    <w:rsid w:val="00E0087D"/>
    <w:rsid w:val="00E05CE9"/>
    <w:rsid w:val="00E11566"/>
    <w:rsid w:val="00E11F17"/>
    <w:rsid w:val="00E130DE"/>
    <w:rsid w:val="00E162D9"/>
    <w:rsid w:val="00E207F2"/>
    <w:rsid w:val="00E232F8"/>
    <w:rsid w:val="00E31FF2"/>
    <w:rsid w:val="00E32E52"/>
    <w:rsid w:val="00E338F2"/>
    <w:rsid w:val="00E40CBF"/>
    <w:rsid w:val="00E410E8"/>
    <w:rsid w:val="00E424E9"/>
    <w:rsid w:val="00E4352D"/>
    <w:rsid w:val="00E44C48"/>
    <w:rsid w:val="00E50F68"/>
    <w:rsid w:val="00E51533"/>
    <w:rsid w:val="00E55904"/>
    <w:rsid w:val="00E57C7A"/>
    <w:rsid w:val="00E601FB"/>
    <w:rsid w:val="00E60816"/>
    <w:rsid w:val="00E60D8F"/>
    <w:rsid w:val="00E61975"/>
    <w:rsid w:val="00E625E1"/>
    <w:rsid w:val="00E62917"/>
    <w:rsid w:val="00E634BC"/>
    <w:rsid w:val="00E6352D"/>
    <w:rsid w:val="00E64306"/>
    <w:rsid w:val="00E700FE"/>
    <w:rsid w:val="00E713DA"/>
    <w:rsid w:val="00E71BE6"/>
    <w:rsid w:val="00E72420"/>
    <w:rsid w:val="00E73048"/>
    <w:rsid w:val="00E80F13"/>
    <w:rsid w:val="00E80FE5"/>
    <w:rsid w:val="00E82E3B"/>
    <w:rsid w:val="00E85DC2"/>
    <w:rsid w:val="00E87A37"/>
    <w:rsid w:val="00E90AEC"/>
    <w:rsid w:val="00E9375F"/>
    <w:rsid w:val="00E95453"/>
    <w:rsid w:val="00E97DEE"/>
    <w:rsid w:val="00EA0F59"/>
    <w:rsid w:val="00EA7268"/>
    <w:rsid w:val="00EB11A1"/>
    <w:rsid w:val="00EB1AD4"/>
    <w:rsid w:val="00EB1FFE"/>
    <w:rsid w:val="00EB25D0"/>
    <w:rsid w:val="00EB4E63"/>
    <w:rsid w:val="00EB5323"/>
    <w:rsid w:val="00EB7CEA"/>
    <w:rsid w:val="00EC03F9"/>
    <w:rsid w:val="00EC07CE"/>
    <w:rsid w:val="00EC23B3"/>
    <w:rsid w:val="00EC3B52"/>
    <w:rsid w:val="00EC3EE0"/>
    <w:rsid w:val="00EC538E"/>
    <w:rsid w:val="00EC59EE"/>
    <w:rsid w:val="00EC73CE"/>
    <w:rsid w:val="00EC762F"/>
    <w:rsid w:val="00EC7A54"/>
    <w:rsid w:val="00ED0D69"/>
    <w:rsid w:val="00ED2E82"/>
    <w:rsid w:val="00ED389A"/>
    <w:rsid w:val="00ED532A"/>
    <w:rsid w:val="00ED69BF"/>
    <w:rsid w:val="00ED7B7F"/>
    <w:rsid w:val="00ED7C55"/>
    <w:rsid w:val="00EE2B0C"/>
    <w:rsid w:val="00EE3F6E"/>
    <w:rsid w:val="00EE40E5"/>
    <w:rsid w:val="00EF1090"/>
    <w:rsid w:val="00EF1552"/>
    <w:rsid w:val="00EF1D19"/>
    <w:rsid w:val="00EF2210"/>
    <w:rsid w:val="00EF2653"/>
    <w:rsid w:val="00EF2899"/>
    <w:rsid w:val="00EF4A9E"/>
    <w:rsid w:val="00EF68A3"/>
    <w:rsid w:val="00EF70C7"/>
    <w:rsid w:val="00F006F5"/>
    <w:rsid w:val="00F048D6"/>
    <w:rsid w:val="00F051DA"/>
    <w:rsid w:val="00F06330"/>
    <w:rsid w:val="00F16EAA"/>
    <w:rsid w:val="00F2039F"/>
    <w:rsid w:val="00F21F8C"/>
    <w:rsid w:val="00F233AF"/>
    <w:rsid w:val="00F24776"/>
    <w:rsid w:val="00F25354"/>
    <w:rsid w:val="00F332EA"/>
    <w:rsid w:val="00F33306"/>
    <w:rsid w:val="00F37AB4"/>
    <w:rsid w:val="00F407D7"/>
    <w:rsid w:val="00F40D09"/>
    <w:rsid w:val="00F41098"/>
    <w:rsid w:val="00F433A7"/>
    <w:rsid w:val="00F4344B"/>
    <w:rsid w:val="00F44179"/>
    <w:rsid w:val="00F45DA9"/>
    <w:rsid w:val="00F46A1D"/>
    <w:rsid w:val="00F46F27"/>
    <w:rsid w:val="00F51696"/>
    <w:rsid w:val="00F538FA"/>
    <w:rsid w:val="00F54EE4"/>
    <w:rsid w:val="00F55478"/>
    <w:rsid w:val="00F655D8"/>
    <w:rsid w:val="00F65E1D"/>
    <w:rsid w:val="00F66339"/>
    <w:rsid w:val="00F66676"/>
    <w:rsid w:val="00F674DA"/>
    <w:rsid w:val="00F67503"/>
    <w:rsid w:val="00F732BE"/>
    <w:rsid w:val="00F76867"/>
    <w:rsid w:val="00F774D0"/>
    <w:rsid w:val="00F8102E"/>
    <w:rsid w:val="00F815A1"/>
    <w:rsid w:val="00F81915"/>
    <w:rsid w:val="00F83826"/>
    <w:rsid w:val="00F83A5F"/>
    <w:rsid w:val="00F844CE"/>
    <w:rsid w:val="00F84B11"/>
    <w:rsid w:val="00F85971"/>
    <w:rsid w:val="00F85992"/>
    <w:rsid w:val="00F86005"/>
    <w:rsid w:val="00F90EB9"/>
    <w:rsid w:val="00F94290"/>
    <w:rsid w:val="00F96CA2"/>
    <w:rsid w:val="00F978F0"/>
    <w:rsid w:val="00FA2DE1"/>
    <w:rsid w:val="00FA3913"/>
    <w:rsid w:val="00FA4DD6"/>
    <w:rsid w:val="00FB641F"/>
    <w:rsid w:val="00FB66EA"/>
    <w:rsid w:val="00FB6D89"/>
    <w:rsid w:val="00FB74FE"/>
    <w:rsid w:val="00FC1BC4"/>
    <w:rsid w:val="00FC1FC9"/>
    <w:rsid w:val="00FC2148"/>
    <w:rsid w:val="00FC267E"/>
    <w:rsid w:val="00FC2B02"/>
    <w:rsid w:val="00FC4B24"/>
    <w:rsid w:val="00FC510D"/>
    <w:rsid w:val="00FD2530"/>
    <w:rsid w:val="00FE2CE1"/>
    <w:rsid w:val="00FE3AB4"/>
    <w:rsid w:val="00FE4C06"/>
    <w:rsid w:val="00FE51FF"/>
    <w:rsid w:val="00FE5B32"/>
    <w:rsid w:val="00FE7AED"/>
    <w:rsid w:val="00FF089D"/>
    <w:rsid w:val="00FF0ED1"/>
    <w:rsid w:val="00FF207D"/>
    <w:rsid w:val="00FF6B26"/>
    <w:rsid w:val="00FF7274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11A54"/>
  <w15:chartTrackingRefBased/>
  <w15:docId w15:val="{9FB03137-3E37-4E27-9369-FB4C0208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71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7B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027B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027B5"/>
    <w:pPr>
      <w:ind w:firstLine="825"/>
      <w:jc w:val="both"/>
    </w:pPr>
    <w:rPr>
      <w:b/>
      <w:sz w:val="28"/>
    </w:rPr>
  </w:style>
  <w:style w:type="table" w:styleId="a5">
    <w:name w:val="Table Grid"/>
    <w:basedOn w:val="a1"/>
    <w:rsid w:val="007027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C421D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05257D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05257D"/>
    <w:rPr>
      <w:sz w:val="28"/>
    </w:rPr>
  </w:style>
  <w:style w:type="character" w:customStyle="1" w:styleId="FontStyle13">
    <w:name w:val="Font Style13"/>
    <w:rsid w:val="0005257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next w:val="a"/>
    <w:rsid w:val="000A7FEC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aa">
    <w:name w:val="Цветовое выделение"/>
    <w:uiPriority w:val="99"/>
    <w:rsid w:val="008F7983"/>
    <w:rPr>
      <w:b/>
      <w:bCs/>
      <w:color w:val="000080"/>
    </w:rPr>
  </w:style>
  <w:style w:type="paragraph" w:styleId="ab">
    <w:name w:val="header"/>
    <w:basedOn w:val="a"/>
    <w:link w:val="ac"/>
    <w:uiPriority w:val="99"/>
    <w:rsid w:val="00C169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C1691F"/>
    <w:rPr>
      <w:sz w:val="24"/>
      <w:szCs w:val="24"/>
    </w:rPr>
  </w:style>
  <w:style w:type="paragraph" w:styleId="ad">
    <w:name w:val="footer"/>
    <w:basedOn w:val="a"/>
    <w:link w:val="ae"/>
    <w:rsid w:val="00C169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1691F"/>
    <w:rPr>
      <w:sz w:val="24"/>
      <w:szCs w:val="24"/>
    </w:rPr>
  </w:style>
  <w:style w:type="paragraph" w:styleId="af">
    <w:name w:val="List Paragraph"/>
    <w:basedOn w:val="a"/>
    <w:uiPriority w:val="34"/>
    <w:qFormat/>
    <w:rsid w:val="00931420"/>
    <w:pPr>
      <w:ind w:left="720"/>
      <w:contextualSpacing/>
    </w:pPr>
  </w:style>
  <w:style w:type="paragraph" w:styleId="af0">
    <w:name w:val="Body Text"/>
    <w:basedOn w:val="a"/>
    <w:link w:val="af1"/>
    <w:rsid w:val="006E16BF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6E16BF"/>
    <w:rPr>
      <w:sz w:val="24"/>
      <w:szCs w:val="24"/>
    </w:rPr>
  </w:style>
  <w:style w:type="paragraph" w:customStyle="1" w:styleId="31">
    <w:name w:val="Основной текст с отступом 31"/>
    <w:basedOn w:val="a"/>
    <w:rsid w:val="006E16BF"/>
    <w:pPr>
      <w:suppressAutoHyphens/>
      <w:autoSpaceDE w:val="0"/>
      <w:ind w:firstLine="993"/>
      <w:jc w:val="both"/>
    </w:pPr>
    <w:rPr>
      <w:sz w:val="28"/>
      <w:szCs w:val="28"/>
      <w:lang w:eastAsia="ar-SA"/>
    </w:rPr>
  </w:style>
  <w:style w:type="character" w:customStyle="1" w:styleId="af2">
    <w:name w:val="Гипертекстовая ссылка"/>
    <w:uiPriority w:val="99"/>
    <w:rsid w:val="006E16BF"/>
    <w:rPr>
      <w:b/>
      <w:bCs/>
      <w:color w:val="008000"/>
    </w:rPr>
  </w:style>
  <w:style w:type="paragraph" w:customStyle="1" w:styleId="af3">
    <w:name w:val="Нормальный (таблица)"/>
    <w:basedOn w:val="a"/>
    <w:next w:val="a"/>
    <w:uiPriority w:val="99"/>
    <w:rsid w:val="006E16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6E16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Прижатый влево"/>
    <w:basedOn w:val="a"/>
    <w:next w:val="a"/>
    <w:uiPriority w:val="99"/>
    <w:rsid w:val="006E16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6E16B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6E16BF"/>
    <w:rPr>
      <w:sz w:val="16"/>
      <w:szCs w:val="16"/>
    </w:rPr>
  </w:style>
  <w:style w:type="character" w:styleId="af6">
    <w:name w:val="Strong"/>
    <w:uiPriority w:val="22"/>
    <w:qFormat/>
    <w:rsid w:val="006E16BF"/>
    <w:rPr>
      <w:b/>
      <w:bCs/>
    </w:rPr>
  </w:style>
  <w:style w:type="paragraph" w:customStyle="1" w:styleId="ConsPlusNonformat">
    <w:name w:val="ConsPlusNonformat"/>
    <w:rsid w:val="006E16BF"/>
    <w:pPr>
      <w:widowControl w:val="0"/>
      <w:autoSpaceDE w:val="0"/>
      <w:autoSpaceDN w:val="0"/>
      <w:adjustRightInd w:val="0"/>
    </w:pPr>
    <w:rPr>
      <w:rFonts w:ascii="Courier New" w:eastAsia="Calibri" w:hAnsi="Courier New"/>
    </w:rPr>
  </w:style>
  <w:style w:type="paragraph" w:customStyle="1" w:styleId="ConsPlusTitle">
    <w:name w:val="ConsPlusTitle"/>
    <w:rsid w:val="006E16BF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f7">
    <w:name w:val="footnote text"/>
    <w:basedOn w:val="a"/>
    <w:link w:val="af8"/>
    <w:uiPriority w:val="99"/>
    <w:unhideWhenUsed/>
    <w:rsid w:val="006E16BF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6E16BF"/>
  </w:style>
  <w:style w:type="character" w:styleId="af9">
    <w:name w:val="footnote reference"/>
    <w:uiPriority w:val="99"/>
    <w:unhideWhenUsed/>
    <w:rsid w:val="006E16BF"/>
    <w:rPr>
      <w:vertAlign w:val="superscript"/>
    </w:rPr>
  </w:style>
  <w:style w:type="paragraph" w:styleId="afa">
    <w:name w:val="endnote text"/>
    <w:basedOn w:val="a"/>
    <w:link w:val="afb"/>
    <w:uiPriority w:val="99"/>
    <w:unhideWhenUsed/>
    <w:rsid w:val="006E16BF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6E16BF"/>
  </w:style>
  <w:style w:type="character" w:styleId="afc">
    <w:name w:val="endnote reference"/>
    <w:uiPriority w:val="99"/>
    <w:unhideWhenUsed/>
    <w:rsid w:val="006E16BF"/>
    <w:rPr>
      <w:vertAlign w:val="superscript"/>
    </w:rPr>
  </w:style>
  <w:style w:type="paragraph" w:customStyle="1" w:styleId="11">
    <w:name w:val="Знак1 Знак"/>
    <w:basedOn w:val="a"/>
    <w:rsid w:val="00E64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"/>
    <w:rsid w:val="00D65F5D"/>
    <w:rPr>
      <w:rFonts w:ascii="Verdana" w:hAnsi="Verdana" w:cs="Verdana"/>
      <w:sz w:val="20"/>
      <w:szCs w:val="20"/>
      <w:lang w:val="en-US" w:eastAsia="en-US"/>
    </w:rPr>
  </w:style>
  <w:style w:type="character" w:styleId="afe">
    <w:name w:val="Hyperlink"/>
    <w:rsid w:val="007E6BE3"/>
    <w:rPr>
      <w:color w:val="0000FF"/>
      <w:u w:val="single"/>
    </w:rPr>
  </w:style>
  <w:style w:type="character" w:styleId="aff">
    <w:name w:val="page number"/>
    <w:basedOn w:val="a0"/>
    <w:rsid w:val="00E87A37"/>
  </w:style>
  <w:style w:type="character" w:styleId="aff0">
    <w:name w:val="annotation reference"/>
    <w:rsid w:val="001F3FEB"/>
    <w:rPr>
      <w:sz w:val="16"/>
      <w:szCs w:val="16"/>
    </w:rPr>
  </w:style>
  <w:style w:type="paragraph" w:styleId="aff1">
    <w:name w:val="annotation text"/>
    <w:basedOn w:val="a"/>
    <w:link w:val="aff2"/>
    <w:rsid w:val="001F3FEB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rsid w:val="001F3FEB"/>
  </w:style>
  <w:style w:type="paragraph" w:styleId="aff3">
    <w:name w:val="annotation subject"/>
    <w:basedOn w:val="aff1"/>
    <w:next w:val="aff1"/>
    <w:link w:val="aff4"/>
    <w:rsid w:val="001F3FEB"/>
    <w:rPr>
      <w:b/>
      <w:bCs/>
      <w:lang w:val="x-none" w:eastAsia="x-none"/>
    </w:rPr>
  </w:style>
  <w:style w:type="character" w:customStyle="1" w:styleId="aff4">
    <w:name w:val="Тема примечания Знак"/>
    <w:link w:val="aff3"/>
    <w:rsid w:val="001F3FEB"/>
    <w:rPr>
      <w:b/>
      <w:bCs/>
    </w:rPr>
  </w:style>
  <w:style w:type="paragraph" w:customStyle="1" w:styleId="formattext">
    <w:name w:val="formattext"/>
    <w:basedOn w:val="a"/>
    <w:rsid w:val="004B56DA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4A7675"/>
    <w:rPr>
      <w:rFonts w:ascii="Arial" w:hAnsi="Arial" w:cs="Arial"/>
      <w:b/>
      <w:bCs/>
      <w:i/>
      <w:iCs/>
      <w:sz w:val="28"/>
      <w:szCs w:val="28"/>
    </w:rPr>
  </w:style>
  <w:style w:type="paragraph" w:styleId="aff5">
    <w:name w:val="No Spacing"/>
    <w:link w:val="aff6"/>
    <w:uiPriority w:val="1"/>
    <w:qFormat/>
    <w:rsid w:val="00006377"/>
    <w:rPr>
      <w:rFonts w:ascii="Calibri" w:hAnsi="Calibri"/>
      <w:sz w:val="22"/>
      <w:szCs w:val="22"/>
    </w:rPr>
  </w:style>
  <w:style w:type="character" w:customStyle="1" w:styleId="aff6">
    <w:name w:val="Без интервала Знак"/>
    <w:link w:val="aff5"/>
    <w:uiPriority w:val="1"/>
    <w:locked/>
    <w:rsid w:val="00B5256F"/>
    <w:rPr>
      <w:rFonts w:ascii="Calibri" w:hAnsi="Calibri"/>
      <w:sz w:val="22"/>
      <w:szCs w:val="22"/>
      <w:lang w:bidi="ar-SA"/>
    </w:rPr>
  </w:style>
  <w:style w:type="character" w:styleId="aff7">
    <w:name w:val="line number"/>
    <w:basedOn w:val="a0"/>
    <w:rsid w:val="005B779C"/>
  </w:style>
  <w:style w:type="character" w:customStyle="1" w:styleId="10">
    <w:name w:val="Заголовок 1 Знак"/>
    <w:basedOn w:val="a0"/>
    <w:link w:val="1"/>
    <w:rsid w:val="00967134"/>
    <w:rPr>
      <w:b/>
      <w:bCs/>
      <w:sz w:val="28"/>
      <w:szCs w:val="24"/>
    </w:rPr>
  </w:style>
  <w:style w:type="character" w:customStyle="1" w:styleId="a4">
    <w:name w:val="Подзаголовок Знак"/>
    <w:basedOn w:val="a0"/>
    <w:link w:val="a3"/>
    <w:rsid w:val="00967134"/>
    <w:rPr>
      <w:b/>
      <w:sz w:val="28"/>
      <w:szCs w:val="24"/>
    </w:rPr>
  </w:style>
  <w:style w:type="character" w:customStyle="1" w:styleId="a7">
    <w:name w:val="Текст выноски Знак"/>
    <w:basedOn w:val="a0"/>
    <w:link w:val="a6"/>
    <w:semiHidden/>
    <w:rsid w:val="00967134"/>
    <w:rPr>
      <w:rFonts w:ascii="Tahoma" w:hAnsi="Tahoma" w:cs="Tahoma"/>
      <w:sz w:val="16"/>
      <w:szCs w:val="16"/>
    </w:rPr>
  </w:style>
  <w:style w:type="character" w:styleId="aff8">
    <w:name w:val="FollowedHyperlink"/>
    <w:basedOn w:val="a0"/>
    <w:uiPriority w:val="99"/>
    <w:unhideWhenUsed/>
    <w:rsid w:val="00967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EBF44-5376-4307-ADC7-93858475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3658</Words>
  <Characters>29292</Characters>
  <Application>Microsoft Office Word</Application>
  <DocSecurity>0</DocSecurity>
  <Lines>244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тест</cp:lastModifiedBy>
  <cp:revision>2</cp:revision>
  <cp:lastPrinted>2025-12-12T09:44:00Z</cp:lastPrinted>
  <dcterms:created xsi:type="dcterms:W3CDTF">2025-12-12T11:43:00Z</dcterms:created>
  <dcterms:modified xsi:type="dcterms:W3CDTF">2025-12-12T11:43:00Z</dcterms:modified>
</cp:coreProperties>
</file>