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85" w:rsidRPr="00BF1785" w:rsidRDefault="00BF1785" w:rsidP="00BF1785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F1785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18467EA2" wp14:editId="319F61B4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785" w:rsidRPr="00BF1785" w:rsidRDefault="00BF1785" w:rsidP="00BF1785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BF1785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АДМИНИСТРАЦИЯ КОРЕНОВСКОГО ГОРОДСКОГО ПОСЕЛЕНИЯ</w:t>
      </w:r>
    </w:p>
    <w:p w:rsidR="00BF1785" w:rsidRPr="00BF1785" w:rsidRDefault="00BF1785" w:rsidP="00BF1785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BF1785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КОРЕНОВСКОГО РАЙОНА</w:t>
      </w:r>
    </w:p>
    <w:p w:rsidR="00BF1785" w:rsidRPr="00BF1785" w:rsidRDefault="00BF1785" w:rsidP="00BF1785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en-US" w:bidi="ar-SA"/>
        </w:rPr>
      </w:pPr>
      <w:r w:rsidRPr="00BF1785">
        <w:rPr>
          <w:rFonts w:eastAsia="Times New Roman" w:cs="Times New Roman"/>
          <w:b/>
          <w:kern w:val="0"/>
          <w:sz w:val="36"/>
          <w:szCs w:val="36"/>
          <w:lang w:eastAsia="en-US" w:bidi="ar-SA"/>
        </w:rPr>
        <w:t>ПОСТАНОВЛЕНИЕ</w:t>
      </w:r>
    </w:p>
    <w:p w:rsidR="00BF1785" w:rsidRPr="00BF1785" w:rsidRDefault="00BF1785" w:rsidP="00BF1785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BF1785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от 25.09.2023   </w:t>
      </w:r>
      <w:r w:rsidRPr="00BF1785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BF1785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                                                  </w:t>
      </w:r>
      <w:r w:rsidRPr="00BF1785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BF1785">
        <w:rPr>
          <w:rFonts w:eastAsia="Times New Roman" w:cs="Times New Roman"/>
          <w:kern w:val="0"/>
          <w:sz w:val="28"/>
          <w:szCs w:val="28"/>
          <w:lang w:eastAsia="en-US" w:bidi="ar-SA"/>
        </w:rPr>
        <w:tab/>
      </w:r>
      <w:r w:rsidRPr="00BF1785">
        <w:rPr>
          <w:rFonts w:eastAsia="Times New Roman" w:cs="Times New Roman"/>
          <w:kern w:val="0"/>
          <w:sz w:val="28"/>
          <w:szCs w:val="28"/>
          <w:lang w:eastAsia="en-US" w:bidi="ar-SA"/>
        </w:rPr>
        <w:tab/>
        <w:t xml:space="preserve">  № 115</w:t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>7</w:t>
      </w:r>
    </w:p>
    <w:p w:rsidR="00BF1785" w:rsidRPr="00BF1785" w:rsidRDefault="00BF1785" w:rsidP="00BF1785">
      <w:pPr>
        <w:widowControl/>
        <w:jc w:val="center"/>
        <w:textAlignment w:val="auto"/>
        <w:rPr>
          <w:rFonts w:eastAsia="Times New Roman" w:cs="Times New Roman"/>
          <w:color w:val="000000"/>
          <w:kern w:val="0"/>
          <w:szCs w:val="20"/>
          <w:shd w:val="clear" w:color="auto" w:fill="FFFFFF"/>
          <w:lang w:eastAsia="ru-RU" w:bidi="ar-SA"/>
        </w:rPr>
      </w:pPr>
      <w:r w:rsidRPr="00BF1785">
        <w:rPr>
          <w:rFonts w:eastAsia="Times New Roman" w:cs="Times New Roman"/>
          <w:kern w:val="0"/>
          <w:sz w:val="28"/>
          <w:szCs w:val="28"/>
          <w:lang w:eastAsia="en-US" w:bidi="ar-SA"/>
        </w:rPr>
        <w:t>г. Кореновск</w:t>
      </w:r>
    </w:p>
    <w:p w:rsidR="00BF1785" w:rsidRPr="00BF1785" w:rsidRDefault="00BF1785" w:rsidP="00BF178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EB211F" w:rsidRDefault="00EB211F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1EA0" w:rsidRDefault="000F30AA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списка представленных</w:t>
      </w:r>
    </w:p>
    <w:p w:rsidR="000F30AA" w:rsidRDefault="006520A8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кандидатур</w:t>
      </w:r>
      <w:r w:rsidR="000F3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30AA"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к занесению</w:t>
      </w:r>
      <w:r w:rsidR="00411E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30AA"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на Доску Почета «Золото Нации»</w:t>
      </w:r>
    </w:p>
    <w:p w:rsidR="00411EA0" w:rsidRDefault="000F30AA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Кореновского городского поселения</w:t>
      </w:r>
    </w:p>
    <w:p w:rsidR="000F30AA" w:rsidRPr="003F32FB" w:rsidRDefault="000F30AA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0F30AA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7 Федерального закона от 6 октября 2003 года № 131-ФЗ «Об общих принципах местного самоуправления в Российской Федерации» и в целях поощрения граждан, внесших значительный вклад в развитие экономики, образования, охраны здоровья, науки, культуры, укрепления правопорядка, добившихся наивысших показателей и имеющих иные заслуги на территории Кореновского городского поселения Кореновского района, </w:t>
      </w:r>
      <w:r w:rsidR="006520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протокола </w:t>
      </w:r>
      <w:r w:rsidR="00C54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комиссии по рассмотрению характеристик о занесении на Доску Почета «Золото Нации»</w:t>
      </w:r>
      <w:r w:rsidR="006520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Кореновского городского пос</w:t>
      </w:r>
      <w:r w:rsidR="00527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еления Кореновского района </w:t>
      </w:r>
      <w:r w:rsidR="00527EDF" w:rsidRPr="00723CCD">
        <w:rPr>
          <w:rFonts w:ascii="Times New Roman" w:hAnsi="Times New Roman" w:cs="Times New Roman"/>
          <w:sz w:val="28"/>
          <w:szCs w:val="28"/>
          <w:lang w:eastAsia="ru-RU"/>
        </w:rPr>
        <w:t>от 2</w:t>
      </w:r>
      <w:r w:rsidR="00EB211F" w:rsidRPr="00723CC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27EDF" w:rsidRPr="00723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211F" w:rsidRPr="00723CCD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="00312F2B" w:rsidRPr="00723C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7EDF" w:rsidRPr="00723CC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B211F" w:rsidRPr="00723CC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27EDF" w:rsidRPr="00723CCD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EB211F" w:rsidRPr="00723CC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520A8" w:rsidRPr="00723CC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Уставом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администрация Кореновского городского поселения Кореновского </w:t>
      </w:r>
      <w:r w:rsidR="00312F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 о с т а н о в л 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 т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F30AA" w:rsidRPr="00F80E3B" w:rsidRDefault="000F30AA" w:rsidP="000F30AA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список представленных </w:t>
      </w:r>
      <w:r w:rsidR="006520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кандидатур</w:t>
      </w:r>
      <w:r w:rsidR="00F860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занесению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Доску Почета «Золото Нации»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(прил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агается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Общему отделу администрации Кореновского городского поселения</w:t>
      </w:r>
      <w:r w:rsidR="00527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Кореновского района (</w:t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Козыренко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</w:t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2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М.О. Шутылев</w:t>
      </w:r>
    </w:p>
    <w:p w:rsidR="000F30AA" w:rsidRDefault="000F30AA" w:rsidP="000F30A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30AA" w:rsidRDefault="000F30AA" w:rsidP="000F30A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0279D1" w:rsidRPr="00022288" w:rsidTr="0086562A">
        <w:tc>
          <w:tcPr>
            <w:tcW w:w="4677" w:type="dxa"/>
            <w:shd w:val="clear" w:color="auto" w:fill="auto"/>
          </w:tcPr>
          <w:p w:rsidR="000279D1" w:rsidRPr="00097A24" w:rsidRDefault="000279D1" w:rsidP="00210AD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0279D1" w:rsidRDefault="000279D1" w:rsidP="00210AD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ПРИЛОЖЕНИЕ </w:t>
            </w:r>
          </w:p>
          <w:p w:rsidR="000279D1" w:rsidRDefault="000279D1" w:rsidP="00210AD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:rsidR="000279D1" w:rsidRPr="00004C3F" w:rsidRDefault="000279D1" w:rsidP="00210AD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</w:t>
            </w:r>
          </w:p>
          <w:p w:rsidR="000279D1" w:rsidRPr="00004C3F" w:rsidRDefault="000279D1" w:rsidP="00210AD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ем</w:t>
            </w: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администрации Кореновского городского поселения</w:t>
            </w:r>
          </w:p>
          <w:p w:rsidR="000279D1" w:rsidRPr="00004C3F" w:rsidRDefault="000279D1" w:rsidP="00210AD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0279D1" w:rsidRPr="00004C3F" w:rsidRDefault="00527EDF" w:rsidP="00210ADE">
            <w:pPr>
              <w:pStyle w:val="Standard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о</w:t>
            </w:r>
            <w:r w:rsidR="000279D1"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т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885C3B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25.09.2023</w:t>
            </w:r>
            <w:r w:rsidR="001D46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№ </w:t>
            </w:r>
            <w:r w:rsidR="00885C3B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1157</w:t>
            </w:r>
          </w:p>
          <w:p w:rsidR="000279D1" w:rsidRPr="00022288" w:rsidRDefault="000279D1" w:rsidP="00210AD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86562A" w:rsidRDefault="0086562A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9D1" w:rsidRPr="00CA24C6" w:rsidRDefault="000279D1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24C6">
        <w:rPr>
          <w:rFonts w:ascii="Times New Roman" w:hAnsi="Times New Roman" w:cs="Times New Roman"/>
          <w:sz w:val="28"/>
          <w:szCs w:val="28"/>
          <w:lang w:eastAsia="ru-RU"/>
        </w:rPr>
        <w:t xml:space="preserve">СПИСОК </w:t>
      </w:r>
    </w:p>
    <w:p w:rsidR="000279D1" w:rsidRPr="00CA24C6" w:rsidRDefault="006520A8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279D1" w:rsidRPr="00CA24C6">
        <w:rPr>
          <w:rFonts w:ascii="Times New Roman" w:hAnsi="Times New Roman" w:cs="Times New Roman"/>
          <w:sz w:val="28"/>
          <w:szCs w:val="28"/>
          <w:lang w:eastAsia="ru-RU"/>
        </w:rPr>
        <w:t>редставленных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кандидатур</w:t>
      </w:r>
      <w:r w:rsidR="000279D1" w:rsidRPr="00CA24C6">
        <w:rPr>
          <w:rFonts w:ascii="Times New Roman" w:hAnsi="Times New Roman" w:cs="Times New Roman"/>
          <w:sz w:val="28"/>
          <w:szCs w:val="28"/>
          <w:lang w:eastAsia="ru-RU"/>
        </w:rPr>
        <w:t xml:space="preserve"> к занесению на Доску Почета «Золото Нации»</w:t>
      </w:r>
    </w:p>
    <w:p w:rsidR="00411EA0" w:rsidRDefault="000279D1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24C6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0279D1" w:rsidRPr="00CA24C6" w:rsidRDefault="000279D1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24C6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279D1" w:rsidRDefault="000279D1" w:rsidP="00B35CF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3CB9" w:rsidRDefault="00AC3CB9" w:rsidP="00B35CF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79D1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="006520A8">
        <w:rPr>
          <w:rFonts w:ascii="Times New Roman" w:hAnsi="Times New Roman" w:cs="Times New Roman"/>
          <w:sz w:val="28"/>
          <w:szCs w:val="28"/>
        </w:rPr>
        <w:t xml:space="preserve"> «Спорт-моя жизнь» - </w:t>
      </w:r>
      <w:r w:rsidR="00EB211F">
        <w:rPr>
          <w:rFonts w:ascii="Times New Roman" w:hAnsi="Times New Roman" w:cs="Times New Roman"/>
          <w:sz w:val="28"/>
          <w:szCs w:val="28"/>
        </w:rPr>
        <w:t>Бухтияр Тимофей Сергеевич</w:t>
      </w:r>
      <w:r w:rsidR="00527EDF">
        <w:rPr>
          <w:rFonts w:ascii="Times New Roman" w:hAnsi="Times New Roman" w:cs="Times New Roman"/>
          <w:sz w:val="28"/>
          <w:szCs w:val="28"/>
        </w:rPr>
        <w:t xml:space="preserve">, </w:t>
      </w:r>
      <w:r w:rsidR="00EB211F">
        <w:rPr>
          <w:rFonts w:ascii="Times New Roman" w:hAnsi="Times New Roman" w:cs="Times New Roman"/>
          <w:sz w:val="28"/>
          <w:szCs w:val="28"/>
        </w:rPr>
        <w:t>кандидат в мастера спорта по легкой атлетике</w:t>
      </w:r>
      <w:r w:rsidR="00F637B2">
        <w:rPr>
          <w:rFonts w:ascii="Times New Roman" w:hAnsi="Times New Roman" w:cs="Times New Roman"/>
          <w:sz w:val="28"/>
          <w:szCs w:val="28"/>
        </w:rPr>
        <w:t>,</w:t>
      </w:r>
      <w:r w:rsidR="00B63C28">
        <w:rPr>
          <w:rFonts w:ascii="Times New Roman" w:hAnsi="Times New Roman" w:cs="Times New Roman"/>
          <w:sz w:val="28"/>
          <w:szCs w:val="28"/>
        </w:rPr>
        <w:t xml:space="preserve"> учащ</w:t>
      </w:r>
      <w:r w:rsidR="00EB211F">
        <w:rPr>
          <w:rFonts w:ascii="Times New Roman" w:hAnsi="Times New Roman" w:cs="Times New Roman"/>
          <w:sz w:val="28"/>
          <w:szCs w:val="28"/>
        </w:rPr>
        <w:t>ий</w:t>
      </w:r>
      <w:r w:rsidR="00B63C28">
        <w:rPr>
          <w:rFonts w:ascii="Times New Roman" w:hAnsi="Times New Roman" w:cs="Times New Roman"/>
          <w:sz w:val="28"/>
          <w:szCs w:val="28"/>
        </w:rPr>
        <w:t xml:space="preserve">ся </w:t>
      </w:r>
      <w:r w:rsidR="00EB211F">
        <w:rPr>
          <w:rFonts w:ascii="Times New Roman" w:hAnsi="Times New Roman" w:cs="Times New Roman"/>
          <w:sz w:val="28"/>
          <w:szCs w:val="28"/>
        </w:rPr>
        <w:t>МАНУ ДО СШ МО</w:t>
      </w:r>
      <w:r w:rsidRPr="00AF6F9D">
        <w:rPr>
          <w:rFonts w:ascii="Times New Roman" w:hAnsi="Times New Roman" w:cs="Times New Roman"/>
          <w:sz w:val="28"/>
          <w:szCs w:val="28"/>
        </w:rPr>
        <w:t xml:space="preserve"> Кореновский район.</w:t>
      </w:r>
    </w:p>
    <w:p w:rsidR="00527EDF" w:rsidRPr="008D1FE9" w:rsidRDefault="00527EDF" w:rsidP="008D1FE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AF6F9D">
        <w:rPr>
          <w:rFonts w:ascii="Times New Roman" w:hAnsi="Times New Roman" w:cs="Times New Roman"/>
          <w:sz w:val="28"/>
          <w:szCs w:val="28"/>
        </w:rPr>
        <w:t>«Здоровый образ</w:t>
      </w:r>
      <w:r w:rsidR="008D1FE9">
        <w:rPr>
          <w:rFonts w:ascii="Times New Roman" w:hAnsi="Times New Roman" w:cs="Times New Roman"/>
          <w:sz w:val="28"/>
          <w:szCs w:val="28"/>
        </w:rPr>
        <w:t xml:space="preserve"> жизни» - </w:t>
      </w:r>
      <w:r w:rsidR="00EB211F">
        <w:rPr>
          <w:rFonts w:ascii="Times New Roman" w:hAnsi="Times New Roman" w:cs="Times New Roman"/>
          <w:sz w:val="28"/>
          <w:szCs w:val="28"/>
        </w:rPr>
        <w:t>Пузаков Артем Александрович</w:t>
      </w:r>
      <w:r w:rsidRPr="00AF6F9D">
        <w:rPr>
          <w:rFonts w:ascii="Times New Roman" w:hAnsi="Times New Roman" w:cs="Times New Roman"/>
          <w:sz w:val="28"/>
          <w:szCs w:val="28"/>
        </w:rPr>
        <w:t xml:space="preserve">, </w:t>
      </w:r>
      <w:r w:rsidR="00EB211F">
        <w:rPr>
          <w:rFonts w:ascii="Times New Roman" w:hAnsi="Times New Roman" w:cs="Times New Roman"/>
          <w:sz w:val="28"/>
          <w:szCs w:val="28"/>
        </w:rPr>
        <w:t xml:space="preserve">тренер МАУ ДО СШ </w:t>
      </w:r>
      <w:r w:rsidRPr="00AF6F9D">
        <w:rPr>
          <w:rFonts w:ascii="Times New Roman" w:hAnsi="Times New Roman" w:cs="Times New Roman"/>
          <w:sz w:val="28"/>
          <w:szCs w:val="28"/>
        </w:rPr>
        <w:t>«Аллигатор»</w:t>
      </w:r>
      <w:r w:rsidR="00EB211F">
        <w:rPr>
          <w:rFonts w:ascii="Times New Roman" w:hAnsi="Times New Roman" w:cs="Times New Roman"/>
          <w:sz w:val="28"/>
          <w:szCs w:val="28"/>
        </w:rPr>
        <w:t xml:space="preserve"> МО Кореновский район</w:t>
      </w:r>
      <w:r w:rsidRPr="00AF6F9D">
        <w:rPr>
          <w:rFonts w:ascii="Times New Roman" w:hAnsi="Times New Roman" w:cs="Times New Roman"/>
          <w:sz w:val="28"/>
          <w:szCs w:val="28"/>
        </w:rPr>
        <w:t>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«Творческий потенциал»</w:t>
      </w:r>
      <w:r w:rsidR="0032654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4E">
        <w:rPr>
          <w:rFonts w:ascii="Times New Roman" w:hAnsi="Times New Roman" w:cs="Times New Roman"/>
          <w:sz w:val="28"/>
          <w:szCs w:val="28"/>
        </w:rPr>
        <w:t>Поцуло Егор Дмитриевич, учащий</w:t>
      </w:r>
      <w:r w:rsidR="0032654E" w:rsidRPr="00AF6F9D">
        <w:rPr>
          <w:rFonts w:ascii="Times New Roman" w:hAnsi="Times New Roman" w:cs="Times New Roman"/>
          <w:sz w:val="28"/>
          <w:szCs w:val="28"/>
        </w:rPr>
        <w:t xml:space="preserve">ся </w:t>
      </w:r>
      <w:r w:rsidR="0032654E">
        <w:rPr>
          <w:rFonts w:ascii="Times New Roman" w:hAnsi="Times New Roman" w:cs="Times New Roman"/>
          <w:sz w:val="28"/>
          <w:szCs w:val="28"/>
        </w:rPr>
        <w:t xml:space="preserve">МАНУ ДО ДХТД МО Кореновский район. 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="00E64298">
        <w:rPr>
          <w:rFonts w:ascii="Times New Roman" w:hAnsi="Times New Roman" w:cs="Times New Roman"/>
          <w:sz w:val="28"/>
          <w:szCs w:val="28"/>
        </w:rPr>
        <w:t xml:space="preserve"> «Талантливая молодежь» - </w:t>
      </w:r>
      <w:r w:rsidR="0032654E">
        <w:rPr>
          <w:rFonts w:ascii="Times New Roman" w:hAnsi="Times New Roman" w:cs="Times New Roman"/>
          <w:sz w:val="28"/>
          <w:szCs w:val="28"/>
        </w:rPr>
        <w:t>Ванина Яна Сергеевна</w:t>
      </w:r>
      <w:r w:rsidR="0032654E" w:rsidRPr="00AF6F9D">
        <w:rPr>
          <w:rFonts w:ascii="Times New Roman" w:hAnsi="Times New Roman" w:cs="Times New Roman"/>
          <w:sz w:val="28"/>
          <w:szCs w:val="28"/>
        </w:rPr>
        <w:t xml:space="preserve">, </w:t>
      </w:r>
      <w:r w:rsidR="0032654E">
        <w:rPr>
          <w:rFonts w:ascii="Times New Roman" w:hAnsi="Times New Roman" w:cs="Times New Roman"/>
          <w:sz w:val="28"/>
          <w:szCs w:val="28"/>
        </w:rPr>
        <w:t>учащаяся МОАНУ СОШ № 17.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«Гражданство и патриотизм» - </w:t>
      </w:r>
      <w:r w:rsidR="00DE3CDC">
        <w:rPr>
          <w:rFonts w:ascii="Times New Roman" w:hAnsi="Times New Roman" w:cs="Times New Roman"/>
          <w:sz w:val="28"/>
          <w:szCs w:val="28"/>
        </w:rPr>
        <w:t>Роботнев Валерий Олегович</w:t>
      </w:r>
      <w:r w:rsidR="00E64298">
        <w:rPr>
          <w:rFonts w:ascii="Times New Roman" w:hAnsi="Times New Roman" w:cs="Times New Roman"/>
          <w:sz w:val="28"/>
          <w:szCs w:val="28"/>
        </w:rPr>
        <w:t xml:space="preserve">, учащийся </w:t>
      </w:r>
      <w:r w:rsidR="00DE3CDC">
        <w:rPr>
          <w:rFonts w:ascii="Times New Roman" w:hAnsi="Times New Roman" w:cs="Times New Roman"/>
          <w:sz w:val="28"/>
          <w:szCs w:val="28"/>
        </w:rPr>
        <w:t xml:space="preserve">МОАНУ </w:t>
      </w:r>
      <w:r w:rsidR="00E64298">
        <w:rPr>
          <w:rFonts w:ascii="Times New Roman" w:hAnsi="Times New Roman" w:cs="Times New Roman"/>
          <w:sz w:val="28"/>
          <w:szCs w:val="28"/>
        </w:rPr>
        <w:t>СОШ №19, член военно-</w:t>
      </w:r>
      <w:r w:rsidR="00CE7BDA">
        <w:rPr>
          <w:rFonts w:ascii="Times New Roman" w:hAnsi="Times New Roman" w:cs="Times New Roman"/>
          <w:sz w:val="28"/>
          <w:szCs w:val="28"/>
        </w:rPr>
        <w:t>патриотического</w:t>
      </w:r>
      <w:r w:rsidR="00E64298">
        <w:rPr>
          <w:rFonts w:ascii="Times New Roman" w:hAnsi="Times New Roman" w:cs="Times New Roman"/>
          <w:sz w:val="28"/>
          <w:szCs w:val="28"/>
        </w:rPr>
        <w:t xml:space="preserve"> клуба «Юнармия».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«Дорогою добра</w:t>
      </w:r>
      <w:r w:rsidR="00E64298">
        <w:rPr>
          <w:rFonts w:ascii="Times New Roman" w:hAnsi="Times New Roman" w:cs="Times New Roman"/>
          <w:sz w:val="28"/>
          <w:szCs w:val="28"/>
        </w:rPr>
        <w:t xml:space="preserve">» - </w:t>
      </w:r>
      <w:r w:rsidR="00DE3CDC">
        <w:rPr>
          <w:rFonts w:ascii="Times New Roman" w:hAnsi="Times New Roman" w:cs="Times New Roman"/>
          <w:sz w:val="28"/>
          <w:szCs w:val="28"/>
        </w:rPr>
        <w:t>Кудрич Виктория Павловна</w:t>
      </w:r>
      <w:r w:rsidRPr="00AF6F9D">
        <w:rPr>
          <w:rFonts w:ascii="Times New Roman" w:hAnsi="Times New Roman" w:cs="Times New Roman"/>
          <w:sz w:val="28"/>
          <w:szCs w:val="28"/>
        </w:rPr>
        <w:t xml:space="preserve">, </w:t>
      </w:r>
      <w:r w:rsidR="00DE3CDC">
        <w:rPr>
          <w:rFonts w:ascii="Times New Roman" w:hAnsi="Times New Roman" w:cs="Times New Roman"/>
          <w:sz w:val="28"/>
          <w:szCs w:val="28"/>
        </w:rPr>
        <w:t>социальный педагог МАНОУ СОШ № 3</w:t>
      </w:r>
      <w:r w:rsidR="00E64298">
        <w:rPr>
          <w:rFonts w:ascii="Times New Roman" w:hAnsi="Times New Roman" w:cs="Times New Roman"/>
          <w:sz w:val="28"/>
          <w:szCs w:val="28"/>
        </w:rPr>
        <w:t>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«Активная жизненная позиция» - </w:t>
      </w:r>
      <w:r w:rsidR="00DE3CDC">
        <w:rPr>
          <w:rFonts w:ascii="Times New Roman" w:hAnsi="Times New Roman" w:cs="Times New Roman"/>
          <w:sz w:val="28"/>
          <w:szCs w:val="28"/>
        </w:rPr>
        <w:t>Зенина Александра Александровна</w:t>
      </w:r>
      <w:r w:rsidR="00F637B2">
        <w:rPr>
          <w:rFonts w:ascii="Times New Roman" w:hAnsi="Times New Roman" w:cs="Times New Roman"/>
          <w:sz w:val="28"/>
          <w:szCs w:val="28"/>
        </w:rPr>
        <w:t xml:space="preserve">, </w:t>
      </w:r>
      <w:r w:rsidR="00DE3CDC">
        <w:rPr>
          <w:rFonts w:ascii="Times New Roman" w:hAnsi="Times New Roman" w:cs="Times New Roman"/>
          <w:sz w:val="28"/>
          <w:szCs w:val="28"/>
        </w:rPr>
        <w:t>обучающаяся в</w:t>
      </w:r>
      <w:r w:rsidR="00E64298">
        <w:rPr>
          <w:rFonts w:ascii="Times New Roman" w:hAnsi="Times New Roman" w:cs="Times New Roman"/>
          <w:sz w:val="28"/>
          <w:szCs w:val="28"/>
        </w:rPr>
        <w:t xml:space="preserve"> ГБПОУ КК «Кореновский политехнический техникум»</w:t>
      </w:r>
      <w:r w:rsidR="00F637B2">
        <w:rPr>
          <w:rFonts w:ascii="Times New Roman" w:hAnsi="Times New Roman" w:cs="Times New Roman"/>
          <w:sz w:val="28"/>
          <w:szCs w:val="28"/>
        </w:rPr>
        <w:t>.</w:t>
      </w:r>
    </w:p>
    <w:p w:rsidR="000279D1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«Лучший в профессии» - </w:t>
      </w:r>
      <w:r w:rsidR="003F4E90">
        <w:rPr>
          <w:rFonts w:ascii="Times New Roman" w:hAnsi="Times New Roman" w:cs="Times New Roman"/>
          <w:sz w:val="28"/>
          <w:szCs w:val="28"/>
        </w:rPr>
        <w:t>Гринина Екатерина Васильевна</w:t>
      </w:r>
      <w:r w:rsidR="00B35CF8">
        <w:rPr>
          <w:rFonts w:ascii="Times New Roman" w:hAnsi="Times New Roman" w:cs="Times New Roman"/>
          <w:sz w:val="28"/>
          <w:szCs w:val="28"/>
        </w:rPr>
        <w:t xml:space="preserve">, </w:t>
      </w:r>
      <w:r w:rsidR="003F4E90">
        <w:rPr>
          <w:rFonts w:ascii="Times New Roman" w:hAnsi="Times New Roman" w:cs="Times New Roman"/>
          <w:sz w:val="28"/>
          <w:szCs w:val="28"/>
        </w:rPr>
        <w:t>главный администратор МАУК «Кореновский городской парк культуры и отдыха»</w:t>
      </w:r>
      <w:r w:rsidR="00F637B2">
        <w:rPr>
          <w:rFonts w:ascii="Times New Roman" w:hAnsi="Times New Roman" w:cs="Times New Roman"/>
          <w:sz w:val="28"/>
          <w:szCs w:val="28"/>
        </w:rPr>
        <w:t>.</w:t>
      </w:r>
    </w:p>
    <w:p w:rsidR="000279D1" w:rsidRDefault="000279D1" w:rsidP="000279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79D1" w:rsidRDefault="000279D1" w:rsidP="000279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79D1" w:rsidRDefault="000279D1" w:rsidP="000279D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0279D1" w:rsidRPr="00753461" w:rsidRDefault="000279D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организационно-кадров</w:t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>ого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 xml:space="preserve"> отдела</w:t>
      </w:r>
    </w:p>
    <w:p w:rsidR="000279D1" w:rsidRPr="00753461" w:rsidRDefault="000279D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администрации Кореновского</w:t>
      </w:r>
    </w:p>
    <w:p w:rsidR="000279D1" w:rsidRDefault="000279D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городского поселения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 xml:space="preserve">      Я.Е. Слепокурова</w:t>
      </w:r>
    </w:p>
    <w:p w:rsidR="00E80831" w:rsidRDefault="00E8083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p w:rsidR="00E80831" w:rsidRDefault="00E8083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p w:rsidR="00E80831" w:rsidRDefault="00E80831" w:rsidP="00E80831">
      <w:pPr>
        <w:autoSpaceDN/>
        <w:textAlignment w:val="auto"/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</w:pPr>
      <w:bookmarkStart w:id="0" w:name="_GoBack"/>
      <w:bookmarkEnd w:id="0"/>
    </w:p>
    <w:sectPr w:rsidR="00E80831" w:rsidSect="00BE019A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30" w:rsidRDefault="00AC6330" w:rsidP="00494BB8">
      <w:r>
        <w:separator/>
      </w:r>
    </w:p>
  </w:endnote>
  <w:endnote w:type="continuationSeparator" w:id="0">
    <w:p w:rsidR="00AC6330" w:rsidRDefault="00AC6330" w:rsidP="0049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Arial Unicode MS"/>
    <w:charset w:val="80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30" w:rsidRDefault="00AC6330" w:rsidP="00494BB8">
      <w:r>
        <w:separator/>
      </w:r>
    </w:p>
  </w:footnote>
  <w:footnote w:type="continuationSeparator" w:id="0">
    <w:p w:rsidR="00AC6330" w:rsidRDefault="00AC6330" w:rsidP="0049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505C4"/>
    <w:multiLevelType w:val="multilevel"/>
    <w:tmpl w:val="7438EB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7C63BF1"/>
    <w:multiLevelType w:val="hybridMultilevel"/>
    <w:tmpl w:val="AF6064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CC7C45"/>
    <w:multiLevelType w:val="hybridMultilevel"/>
    <w:tmpl w:val="51A48888"/>
    <w:lvl w:ilvl="0" w:tplc="0E7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E7785A"/>
    <w:multiLevelType w:val="hybridMultilevel"/>
    <w:tmpl w:val="E776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F6BCD"/>
    <w:multiLevelType w:val="hybridMultilevel"/>
    <w:tmpl w:val="248C8726"/>
    <w:lvl w:ilvl="0" w:tplc="270412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98"/>
    <w:rsid w:val="00004C3F"/>
    <w:rsid w:val="000279D1"/>
    <w:rsid w:val="00040554"/>
    <w:rsid w:val="000F30AA"/>
    <w:rsid w:val="00105922"/>
    <w:rsid w:val="00107ADC"/>
    <w:rsid w:val="00141A81"/>
    <w:rsid w:val="00153F0E"/>
    <w:rsid w:val="00167A72"/>
    <w:rsid w:val="00181DA8"/>
    <w:rsid w:val="00194D6D"/>
    <w:rsid w:val="00195D26"/>
    <w:rsid w:val="00196CA7"/>
    <w:rsid w:val="001B6E7A"/>
    <w:rsid w:val="001D463F"/>
    <w:rsid w:val="00221FCA"/>
    <w:rsid w:val="00223C52"/>
    <w:rsid w:val="0023103B"/>
    <w:rsid w:val="0023760B"/>
    <w:rsid w:val="002506FC"/>
    <w:rsid w:val="002562F8"/>
    <w:rsid w:val="002623CD"/>
    <w:rsid w:val="00271716"/>
    <w:rsid w:val="00281162"/>
    <w:rsid w:val="002840DF"/>
    <w:rsid w:val="002A0CE5"/>
    <w:rsid w:val="002D5CFE"/>
    <w:rsid w:val="002D658B"/>
    <w:rsid w:val="0031060E"/>
    <w:rsid w:val="00312F2B"/>
    <w:rsid w:val="0032654E"/>
    <w:rsid w:val="003443C1"/>
    <w:rsid w:val="003767ED"/>
    <w:rsid w:val="0038059B"/>
    <w:rsid w:val="0038123D"/>
    <w:rsid w:val="0038677B"/>
    <w:rsid w:val="003A0C6E"/>
    <w:rsid w:val="003B2ECA"/>
    <w:rsid w:val="003C4F4D"/>
    <w:rsid w:val="003D3576"/>
    <w:rsid w:val="003E3523"/>
    <w:rsid w:val="003E3A4C"/>
    <w:rsid w:val="003F32FB"/>
    <w:rsid w:val="003F4E90"/>
    <w:rsid w:val="00411EA0"/>
    <w:rsid w:val="00416D08"/>
    <w:rsid w:val="004267C5"/>
    <w:rsid w:val="00444DA3"/>
    <w:rsid w:val="00461139"/>
    <w:rsid w:val="004658D9"/>
    <w:rsid w:val="0047064F"/>
    <w:rsid w:val="00475D5B"/>
    <w:rsid w:val="00477FD1"/>
    <w:rsid w:val="00493EB7"/>
    <w:rsid w:val="00494BB8"/>
    <w:rsid w:val="00500D1A"/>
    <w:rsid w:val="0051140D"/>
    <w:rsid w:val="00514D16"/>
    <w:rsid w:val="00527353"/>
    <w:rsid w:val="00527EDF"/>
    <w:rsid w:val="00576650"/>
    <w:rsid w:val="00597C72"/>
    <w:rsid w:val="005B3F90"/>
    <w:rsid w:val="005C2C0B"/>
    <w:rsid w:val="005E2641"/>
    <w:rsid w:val="00636185"/>
    <w:rsid w:val="006520A8"/>
    <w:rsid w:val="00671D90"/>
    <w:rsid w:val="006877C4"/>
    <w:rsid w:val="006A5A02"/>
    <w:rsid w:val="006C2244"/>
    <w:rsid w:val="006E6374"/>
    <w:rsid w:val="006F2110"/>
    <w:rsid w:val="006F5925"/>
    <w:rsid w:val="00714498"/>
    <w:rsid w:val="0071788B"/>
    <w:rsid w:val="00723CCD"/>
    <w:rsid w:val="007460F0"/>
    <w:rsid w:val="007653D1"/>
    <w:rsid w:val="007A6263"/>
    <w:rsid w:val="0080088F"/>
    <w:rsid w:val="0080717E"/>
    <w:rsid w:val="008539A8"/>
    <w:rsid w:val="0086562A"/>
    <w:rsid w:val="00875447"/>
    <w:rsid w:val="008854AB"/>
    <w:rsid w:val="00885C3B"/>
    <w:rsid w:val="008D1FE9"/>
    <w:rsid w:val="00906456"/>
    <w:rsid w:val="00932FBC"/>
    <w:rsid w:val="009379AD"/>
    <w:rsid w:val="00944B72"/>
    <w:rsid w:val="00947CD1"/>
    <w:rsid w:val="00961A09"/>
    <w:rsid w:val="00974494"/>
    <w:rsid w:val="00985499"/>
    <w:rsid w:val="009B47B7"/>
    <w:rsid w:val="009C7B27"/>
    <w:rsid w:val="009D6871"/>
    <w:rsid w:val="00A0115B"/>
    <w:rsid w:val="00A01961"/>
    <w:rsid w:val="00A0627B"/>
    <w:rsid w:val="00A42E52"/>
    <w:rsid w:val="00A80B6A"/>
    <w:rsid w:val="00A935A8"/>
    <w:rsid w:val="00AC3CB9"/>
    <w:rsid w:val="00AC6330"/>
    <w:rsid w:val="00AC7E6E"/>
    <w:rsid w:val="00AF6F9D"/>
    <w:rsid w:val="00B0115C"/>
    <w:rsid w:val="00B042A7"/>
    <w:rsid w:val="00B32A2D"/>
    <w:rsid w:val="00B33D3A"/>
    <w:rsid w:val="00B35CF8"/>
    <w:rsid w:val="00B45404"/>
    <w:rsid w:val="00B5690C"/>
    <w:rsid w:val="00B63C28"/>
    <w:rsid w:val="00B8155E"/>
    <w:rsid w:val="00B97DC6"/>
    <w:rsid w:val="00BC4FF8"/>
    <w:rsid w:val="00BD4EEE"/>
    <w:rsid w:val="00BE019A"/>
    <w:rsid w:val="00BF1785"/>
    <w:rsid w:val="00BF61B4"/>
    <w:rsid w:val="00C05633"/>
    <w:rsid w:val="00C069D0"/>
    <w:rsid w:val="00C26EFD"/>
    <w:rsid w:val="00C470CC"/>
    <w:rsid w:val="00C50925"/>
    <w:rsid w:val="00C542E2"/>
    <w:rsid w:val="00C66341"/>
    <w:rsid w:val="00C900BA"/>
    <w:rsid w:val="00CA24C6"/>
    <w:rsid w:val="00CD2A49"/>
    <w:rsid w:val="00CD4FEB"/>
    <w:rsid w:val="00CE0F0A"/>
    <w:rsid w:val="00CE7BDA"/>
    <w:rsid w:val="00D11A79"/>
    <w:rsid w:val="00D20490"/>
    <w:rsid w:val="00D26387"/>
    <w:rsid w:val="00D530CD"/>
    <w:rsid w:val="00D5545B"/>
    <w:rsid w:val="00D62F91"/>
    <w:rsid w:val="00D6690A"/>
    <w:rsid w:val="00DA72C7"/>
    <w:rsid w:val="00DE38B7"/>
    <w:rsid w:val="00DE3CDC"/>
    <w:rsid w:val="00DF7D65"/>
    <w:rsid w:val="00E406D6"/>
    <w:rsid w:val="00E5163F"/>
    <w:rsid w:val="00E52B4C"/>
    <w:rsid w:val="00E60217"/>
    <w:rsid w:val="00E61EC4"/>
    <w:rsid w:val="00E64298"/>
    <w:rsid w:val="00E80831"/>
    <w:rsid w:val="00E84C3F"/>
    <w:rsid w:val="00E8572B"/>
    <w:rsid w:val="00E941CB"/>
    <w:rsid w:val="00EA0FA5"/>
    <w:rsid w:val="00EB1D3F"/>
    <w:rsid w:val="00EB211F"/>
    <w:rsid w:val="00ED74F0"/>
    <w:rsid w:val="00F24028"/>
    <w:rsid w:val="00F637B2"/>
    <w:rsid w:val="00F809F6"/>
    <w:rsid w:val="00F80E3B"/>
    <w:rsid w:val="00F8241D"/>
    <w:rsid w:val="00F860DB"/>
    <w:rsid w:val="00FA3413"/>
    <w:rsid w:val="00FC6B46"/>
    <w:rsid w:val="00FD5FAE"/>
    <w:rsid w:val="00FE0F98"/>
    <w:rsid w:val="00FE3B60"/>
    <w:rsid w:val="00FE58F6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B7B12-B6C6-4F1F-AFFA-73D0AF23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3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7A626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semiHidden/>
    <w:unhideWhenUsed/>
    <w:rsid w:val="007A6263"/>
    <w:rPr>
      <w:color w:val="0000FF"/>
      <w:u w:val="single"/>
    </w:rPr>
  </w:style>
  <w:style w:type="paragraph" w:styleId="a5">
    <w:name w:val="No Spacing"/>
    <w:uiPriority w:val="1"/>
    <w:qFormat/>
    <w:rsid w:val="003E3A4C"/>
    <w:pPr>
      <w:spacing w:after="0" w:line="240" w:lineRule="auto"/>
    </w:pPr>
  </w:style>
  <w:style w:type="paragraph" w:customStyle="1" w:styleId="Standard">
    <w:name w:val="Standard"/>
    <w:rsid w:val="003E3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195D26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26"/>
    <w:rPr>
      <w:rFonts w:ascii="Segoe UI" w:eastAsia="WenQuanYi Micro Hei" w:hAnsi="Segoe UI" w:cs="Mangal"/>
      <w:kern w:val="3"/>
      <w:sz w:val="18"/>
      <w:szCs w:val="16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3812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8123D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  <w:style w:type="table" w:styleId="aa">
    <w:name w:val="Table Grid"/>
    <w:basedOn w:val="a1"/>
    <w:uiPriority w:val="39"/>
    <w:rsid w:val="003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493EB7"/>
    <w:rPr>
      <w:rFonts w:asciiTheme="majorHAnsi" w:eastAsiaTheme="majorEastAsia" w:hAnsiTheme="majorHAnsi" w:cs="Mangal"/>
      <w:color w:val="2E74B5" w:themeColor="accent1" w:themeShade="BF"/>
      <w:kern w:val="3"/>
      <w:sz w:val="24"/>
      <w:szCs w:val="21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494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94BB8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12</cp:revision>
  <cp:lastPrinted>2023-09-28T11:49:00Z</cp:lastPrinted>
  <dcterms:created xsi:type="dcterms:W3CDTF">2022-08-31T13:00:00Z</dcterms:created>
  <dcterms:modified xsi:type="dcterms:W3CDTF">2023-09-28T11:49:00Z</dcterms:modified>
</cp:coreProperties>
</file>