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78" w:rsidRPr="00B11578" w:rsidRDefault="00B11578" w:rsidP="00B11578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157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4BF653B" wp14:editId="2E35FE6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78" w:rsidRPr="00B11578" w:rsidRDefault="00B11578" w:rsidP="00B11578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15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11578" w:rsidRPr="00B11578" w:rsidRDefault="00B11578" w:rsidP="00B11578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15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B11578" w:rsidRPr="00B11578" w:rsidRDefault="00B11578" w:rsidP="00B11578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15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B11578" w:rsidRPr="00B11578" w:rsidRDefault="00B11578" w:rsidP="00B11578">
      <w:pPr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1157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11578" w:rsidRPr="00B11578" w:rsidRDefault="00B11578" w:rsidP="00B11578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1578" w:rsidRPr="00B11578" w:rsidRDefault="00B11578" w:rsidP="00B11578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5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27.06.2025</w:t>
      </w:r>
      <w:r w:rsidRPr="00B115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B115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15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B115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15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115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709</w:t>
      </w:r>
    </w:p>
    <w:p w:rsidR="00B11578" w:rsidRPr="00B11578" w:rsidRDefault="00B11578" w:rsidP="00B11578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5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8E3D1D" w:rsidRDefault="008E3D1D" w:rsidP="00B11578">
      <w:pPr>
        <w:rPr>
          <w:rFonts w:ascii="Times New Roman" w:hAnsi="Times New Roman" w:cs="Times New Roman"/>
          <w:b/>
          <w:sz w:val="28"/>
          <w:szCs w:val="28"/>
        </w:rPr>
      </w:pPr>
    </w:p>
    <w:p w:rsidR="008E3D1D" w:rsidRDefault="008E3D1D" w:rsidP="00355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320" w:rsidRDefault="00355F49" w:rsidP="00355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F49">
        <w:rPr>
          <w:rFonts w:ascii="Times New Roman" w:hAnsi="Times New Roman" w:cs="Times New Roman"/>
          <w:b/>
          <w:sz w:val="28"/>
          <w:szCs w:val="28"/>
        </w:rPr>
        <w:t xml:space="preserve">О подготовке и проведении оценки обеспечения готовности к отопительному периоду 2025-2026 годов жилищно-коммунального комплекса и объектов социальной сферы Кореновского </w:t>
      </w:r>
      <w:r w:rsidR="005E6310">
        <w:rPr>
          <w:rFonts w:ascii="Times New Roman" w:hAnsi="Times New Roman" w:cs="Times New Roman"/>
          <w:b/>
          <w:sz w:val="28"/>
          <w:szCs w:val="28"/>
        </w:rPr>
        <w:br/>
      </w:r>
      <w:r w:rsidRPr="00355F49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 муниципального района Краснодарского края</w:t>
      </w:r>
    </w:p>
    <w:p w:rsidR="00355F49" w:rsidRDefault="00355F49" w:rsidP="00355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F49" w:rsidRDefault="00355F49" w:rsidP="00355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F49" w:rsidRDefault="00355F49" w:rsidP="00355F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3D6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>
        <w:rPr>
          <w:rFonts w:ascii="Times New Roman" w:hAnsi="Times New Roman" w:cs="Times New Roman"/>
          <w:sz w:val="28"/>
          <w:szCs w:val="28"/>
        </w:rPr>
        <w:t>ом от 27 июля 2010 года № 190-ФЗ</w:t>
      </w:r>
      <w:r w:rsidRPr="002F33D6">
        <w:rPr>
          <w:rFonts w:ascii="Times New Roman" w:hAnsi="Times New Roman" w:cs="Times New Roman"/>
          <w:sz w:val="28"/>
          <w:szCs w:val="28"/>
        </w:rPr>
        <w:t xml:space="preserve"> «О теплоснабжении»,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Минэнерго России от 13 ноября 2024 года </w:t>
      </w:r>
      <w:r w:rsidR="005E63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2234 «Об утверждении Правил обеспечения готовности к отопительному периоду</w:t>
      </w:r>
      <w:r w:rsidR="00F901DD">
        <w:rPr>
          <w:rFonts w:ascii="Times New Roman" w:hAnsi="Times New Roman" w:cs="Times New Roman"/>
          <w:sz w:val="28"/>
          <w:szCs w:val="28"/>
        </w:rPr>
        <w:t xml:space="preserve"> и Порядка проведения оценки обеспечения готовности к отопительному периоду</w:t>
      </w:r>
      <w:r>
        <w:rPr>
          <w:rFonts w:ascii="Times New Roman" w:hAnsi="Times New Roman" w:cs="Times New Roman"/>
          <w:sz w:val="28"/>
          <w:szCs w:val="28"/>
        </w:rPr>
        <w:t xml:space="preserve">», администрация Кореновского городского поселения Кореновского муниципального района Краснодарского края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355F49" w:rsidRDefault="00355F49" w:rsidP="00355F4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по подготовке и проведении оценки обеспечения готовности к отопительному периоду 2025-2026 годов жилищно-коммунального комплекса и объектов социальной сферы Кореновского городского поселения Коре</w:t>
      </w:r>
      <w:r w:rsidR="00F901DD">
        <w:rPr>
          <w:rFonts w:ascii="Times New Roman" w:hAnsi="Times New Roman" w:cs="Times New Roman"/>
          <w:sz w:val="28"/>
          <w:szCs w:val="28"/>
        </w:rPr>
        <w:t>новского муниципального района К</w:t>
      </w:r>
      <w:r>
        <w:rPr>
          <w:rFonts w:ascii="Times New Roman" w:hAnsi="Times New Roman" w:cs="Times New Roman"/>
          <w:sz w:val="28"/>
          <w:szCs w:val="28"/>
        </w:rPr>
        <w:t>раснодарского края и утвердить ее состав (приложение № 1).</w:t>
      </w:r>
    </w:p>
    <w:p w:rsidR="00355F49" w:rsidRDefault="00355F49" w:rsidP="00355F4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комиссии по подготовке и проведении оценки обеспечения готовности к отопительному периоду 2025-2026 годов жилищно-</w:t>
      </w:r>
      <w:r w:rsidR="00661AE1">
        <w:rPr>
          <w:rFonts w:ascii="Times New Roman" w:hAnsi="Times New Roman" w:cs="Times New Roman"/>
          <w:sz w:val="28"/>
          <w:szCs w:val="28"/>
        </w:rPr>
        <w:t>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комплекса и объектов социальной сферы Кореновского городского </w:t>
      </w:r>
      <w:r w:rsidR="00661AE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муниципального района </w:t>
      </w:r>
      <w:r w:rsidR="00661AE1">
        <w:rPr>
          <w:rFonts w:ascii="Times New Roman" w:hAnsi="Times New Roman" w:cs="Times New Roman"/>
          <w:sz w:val="28"/>
          <w:szCs w:val="28"/>
        </w:rPr>
        <w:t>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края (приложение №</w:t>
      </w:r>
      <w:r w:rsidR="00661AE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)</w:t>
      </w:r>
      <w:r w:rsidR="00661AE1">
        <w:rPr>
          <w:rFonts w:ascii="Times New Roman" w:hAnsi="Times New Roman" w:cs="Times New Roman"/>
          <w:sz w:val="28"/>
          <w:szCs w:val="28"/>
        </w:rPr>
        <w:t>.</w:t>
      </w:r>
    </w:p>
    <w:p w:rsidR="00661AE1" w:rsidRDefault="00661AE1" w:rsidP="00355F4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программу проведения проверки готовности теплоснабжающих,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и потребителей тепловой энергии Кореновского городского поселения Кореновского муниципаль</w:t>
      </w:r>
      <w:r w:rsidR="005E6310">
        <w:rPr>
          <w:rFonts w:ascii="Times New Roman" w:hAnsi="Times New Roman" w:cs="Times New Roman"/>
          <w:sz w:val="28"/>
          <w:szCs w:val="28"/>
        </w:rPr>
        <w:t>ного района Краснодарского края к работе в отопительном периоде 2025-2026 год</w:t>
      </w:r>
      <w:r w:rsidR="005E2789">
        <w:rPr>
          <w:rFonts w:ascii="Times New Roman" w:hAnsi="Times New Roman" w:cs="Times New Roman"/>
          <w:sz w:val="28"/>
          <w:szCs w:val="28"/>
        </w:rPr>
        <w:t>ов (п</w:t>
      </w:r>
      <w:r w:rsidR="005E6310">
        <w:rPr>
          <w:rFonts w:ascii="Times New Roman" w:hAnsi="Times New Roman" w:cs="Times New Roman"/>
          <w:sz w:val="28"/>
          <w:szCs w:val="28"/>
        </w:rPr>
        <w:t>риложение №3).</w:t>
      </w:r>
    </w:p>
    <w:p w:rsidR="00661AE1" w:rsidRDefault="00661AE1" w:rsidP="00355F4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жилищно-коммунального хозяйства. Благоустройства и транспорта администрации Кореновского городского поселения Кореновского муниципального района Краснодарского края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661AE1" w:rsidRDefault="005E2789" w:rsidP="008E3D1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работу по оформлении. п</w:t>
      </w:r>
      <w:r w:rsidR="008E3D1D">
        <w:rPr>
          <w:rFonts w:ascii="Times New Roman" w:hAnsi="Times New Roman" w:cs="Times New Roman"/>
          <w:sz w:val="28"/>
          <w:szCs w:val="28"/>
        </w:rPr>
        <w:t>аспортов готовности к отопительному периоду</w:t>
      </w:r>
    </w:p>
    <w:p w:rsidR="008E3D1D" w:rsidRPr="005E6310" w:rsidRDefault="008E3D1D" w:rsidP="008E3D1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Выдать паспорт готовности к отопительному периоду субъектам проверки в срок до 15 сентября 2025 года.</w:t>
      </w:r>
    </w:p>
    <w:p w:rsidR="008E3D1D" w:rsidRDefault="008E3D1D" w:rsidP="008E3D1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в администрацию муниципального образования Кореновский муниципальный района Краснодарского края до 1 октября </w:t>
      </w:r>
      <w:r w:rsidR="00F901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2025 года паспорта готовности на объекты жилищно-коммунального хозяйства и социальной сферы.</w:t>
      </w:r>
    </w:p>
    <w:p w:rsidR="008E3D1D" w:rsidRDefault="008E3D1D" w:rsidP="008E3D1D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</w:t>
      </w:r>
      <w:r w:rsidR="00F901DD">
        <w:rPr>
          <w:rFonts w:ascii="Times New Roman" w:hAnsi="Times New Roman" w:cs="Times New Roman"/>
          <w:sz w:val="28"/>
          <w:szCs w:val="28"/>
        </w:rPr>
        <w:t>новского муниципального района К</w:t>
      </w:r>
      <w:r>
        <w:rPr>
          <w:rFonts w:ascii="Times New Roman" w:hAnsi="Times New Roman" w:cs="Times New Roman"/>
          <w:sz w:val="28"/>
          <w:szCs w:val="28"/>
        </w:rPr>
        <w:t>раснодарского края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8E3D1D" w:rsidRDefault="008E3D1D" w:rsidP="008E3D1D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 настоящего постановления возложить на заместителя главы </w:t>
      </w:r>
      <w:r w:rsidR="005E6310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5E6310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E6310">
        <w:rPr>
          <w:rFonts w:ascii="Times New Roman" w:hAnsi="Times New Roman" w:cs="Times New Roman"/>
          <w:sz w:val="28"/>
          <w:szCs w:val="28"/>
        </w:rPr>
        <w:t xml:space="preserve"> района Красн</w:t>
      </w:r>
      <w:r>
        <w:rPr>
          <w:rFonts w:ascii="Times New Roman" w:hAnsi="Times New Roman" w:cs="Times New Roman"/>
          <w:sz w:val="28"/>
          <w:szCs w:val="28"/>
        </w:rPr>
        <w:t>одарского края В.А. Симоненко.</w:t>
      </w:r>
    </w:p>
    <w:p w:rsidR="008E3D1D" w:rsidRDefault="008E3D1D" w:rsidP="008E3D1D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8E3D1D" w:rsidRDefault="008E3D1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3D1D" w:rsidRDefault="008E3D1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3D1D" w:rsidRDefault="008E3D1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E3D1D" w:rsidRDefault="008E3D1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8E3D1D" w:rsidRDefault="008E3D1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:rsidR="008E3D1D" w:rsidRDefault="008E3D1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М.О. Шутылев</w:t>
      </w: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11578" w:rsidRDefault="00B11578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  <w:sectPr w:rsidR="00B11578" w:rsidSect="005E2789">
          <w:headerReference w:type="default" r:id="rId8"/>
          <w:headerReference w:type="first" r:id="rId9"/>
          <w:pgSz w:w="11906" w:h="16838"/>
          <w:pgMar w:top="1349" w:right="567" w:bottom="1134" w:left="1701" w:header="1134" w:footer="0" w:gutter="0"/>
          <w:pgNumType w:start="1"/>
          <w:cols w:space="720"/>
          <w:formProt w:val="0"/>
          <w:titlePg/>
          <w:docGrid w:linePitch="299"/>
        </w:sect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558"/>
        <w:gridCol w:w="4871"/>
      </w:tblGrid>
      <w:tr w:rsidR="00F901DD" w:rsidTr="00F901DD">
        <w:trPr>
          <w:trHeight w:val="310"/>
        </w:trPr>
        <w:tc>
          <w:tcPr>
            <w:tcW w:w="2959" w:type="dxa"/>
          </w:tcPr>
          <w:p w:rsidR="00F901DD" w:rsidRDefault="00F901DD" w:rsidP="00F901DD">
            <w:pPr>
              <w:suppressAutoHyphens/>
              <w:rPr>
                <w:rFonts w:ascii="Times New Roman" w:hAnsi="Times New Roman"/>
                <w:sz w:val="28"/>
                <w:szCs w:val="20"/>
              </w:rPr>
            </w:pPr>
            <w:bookmarkStart w:id="0" w:name="_Hlk202190848"/>
          </w:p>
        </w:tc>
        <w:tc>
          <w:tcPr>
            <w:tcW w:w="1558" w:type="dxa"/>
          </w:tcPr>
          <w:p w:rsidR="00F901DD" w:rsidRDefault="00F901DD" w:rsidP="00F901DD">
            <w:pPr>
              <w:suppressAutoHyphens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871" w:type="dxa"/>
          </w:tcPr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ПРИЛОЖЕНИЕ № 1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B6211D">
              <w:rPr>
                <w:rFonts w:ascii="Times New Roman" w:hAnsi="Times New Roman"/>
                <w:sz w:val="28"/>
                <w:szCs w:val="20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0"/>
              </w:rPr>
              <w:t>постановлению администрации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Кореновского городского поселения</w:t>
            </w:r>
          </w:p>
          <w:p w:rsidR="00F901DD" w:rsidRPr="00E330B0" w:rsidRDefault="00F901DD" w:rsidP="00F901DD">
            <w:pPr>
              <w:pStyle w:val="ac"/>
              <w:suppressAutoHyphens/>
              <w:rPr>
                <w:rFonts w:ascii="Times New Roman" w:hAnsi="Times New Roman"/>
                <w:sz w:val="28"/>
                <w:szCs w:val="20"/>
                <w:lang w:val="x-none" w:eastAsia="x-none"/>
              </w:rPr>
            </w:pP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Кореновского муниципального района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Краснодарского края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от </w:t>
            </w:r>
            <w:r w:rsidR="00B11578">
              <w:rPr>
                <w:rFonts w:ascii="Times New Roman" w:hAnsi="Times New Roman"/>
                <w:sz w:val="28"/>
                <w:szCs w:val="20"/>
              </w:rPr>
              <w:t>27.06.2025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№ </w:t>
            </w:r>
            <w:r w:rsidR="00B11578">
              <w:rPr>
                <w:rFonts w:ascii="Times New Roman" w:hAnsi="Times New Roman"/>
                <w:sz w:val="28"/>
                <w:szCs w:val="20"/>
              </w:rPr>
              <w:t>709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bookmarkEnd w:id="0"/>
    </w:tbl>
    <w:p w:rsidR="00F901DD" w:rsidRDefault="00F901DD" w:rsidP="00F901DD">
      <w:pPr>
        <w:pStyle w:val="aa"/>
        <w:suppressAutoHyphens/>
        <w:jc w:val="center"/>
        <w:rPr>
          <w:szCs w:val="28"/>
        </w:rPr>
      </w:pPr>
    </w:p>
    <w:p w:rsidR="00F901DD" w:rsidRPr="005F0D19" w:rsidRDefault="00F901DD" w:rsidP="00F901DD">
      <w:pPr>
        <w:pStyle w:val="aa"/>
        <w:suppressAutoHyphens/>
        <w:jc w:val="center"/>
        <w:rPr>
          <w:szCs w:val="28"/>
        </w:rPr>
      </w:pPr>
    </w:p>
    <w:p w:rsidR="00F901DD" w:rsidRPr="005F0D19" w:rsidRDefault="00F901DD" w:rsidP="00F901DD">
      <w:pPr>
        <w:suppressAutoHyphens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5F0D19">
        <w:rPr>
          <w:rFonts w:ascii="Times New Roman" w:hAnsi="Times New Roman"/>
          <w:sz w:val="28"/>
          <w:szCs w:val="28"/>
          <w:lang w:val="x-none" w:eastAsia="x-none"/>
        </w:rPr>
        <w:t>СОСТАВ КОМИССИИ</w:t>
      </w:r>
    </w:p>
    <w:p w:rsidR="00F901DD" w:rsidRDefault="00F901DD" w:rsidP="00F901DD">
      <w:pPr>
        <w:suppressAutoHyphens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B6211D">
        <w:rPr>
          <w:rFonts w:ascii="Times New Roman" w:hAnsi="Times New Roman"/>
          <w:sz w:val="28"/>
          <w:szCs w:val="28"/>
        </w:rPr>
        <w:t>по подготовке и проведении оценки обеспечения готовности к отопительному периоду 2025-2026 годов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</w:t>
      </w:r>
    </w:p>
    <w:p w:rsidR="00F901DD" w:rsidRDefault="00F901DD" w:rsidP="00F901DD">
      <w:pPr>
        <w:suppressAutoHyphens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p w:rsidR="00F901DD" w:rsidRPr="005F0D19" w:rsidRDefault="00F901DD" w:rsidP="00F901DD">
      <w:pPr>
        <w:suppressAutoHyphens/>
        <w:jc w:val="center"/>
        <w:rPr>
          <w:rFonts w:ascii="Times New Roman" w:hAnsi="Times New Roman"/>
          <w:sz w:val="28"/>
          <w:szCs w:val="28"/>
          <w:lang w:val="x-none" w:eastAsia="x-none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951"/>
      </w:tblGrid>
      <w:tr w:rsidR="00F901DD" w:rsidRPr="009F1435" w:rsidTr="00F901DD">
        <w:trPr>
          <w:trHeight w:val="146"/>
        </w:trPr>
        <w:tc>
          <w:tcPr>
            <w:tcW w:w="2694" w:type="dxa"/>
            <w:hideMark/>
          </w:tcPr>
          <w:p w:rsidR="00F901DD" w:rsidRDefault="00F901DD" w:rsidP="00F901DD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Гребенев</w:t>
            </w:r>
            <w:proofErr w:type="spellEnd"/>
          </w:p>
          <w:p w:rsidR="00F901DD" w:rsidRPr="003D0856" w:rsidRDefault="00F901DD" w:rsidP="00F901DD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</w:t>
            </w:r>
          </w:p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  <w:r w:rsidRPr="009D7F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51" w:type="dxa"/>
            <w:hideMark/>
          </w:tcPr>
          <w:p w:rsidR="00F901DD" w:rsidRPr="009D7FBB" w:rsidRDefault="00F901DD" w:rsidP="00F901DD">
            <w:pPr>
              <w:pStyle w:val="ac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 xml:space="preserve">начальник отдела жилищно-коммунального хозяйства благоустройства и транспорта администрации Кореновского городского поселения </w:t>
            </w: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Кореновского муниципального района</w:t>
            </w:r>
            <w:r>
              <w:rPr>
                <w:rFonts w:ascii="Times New Roman" w:hAnsi="Times New Roman"/>
                <w:sz w:val="28"/>
                <w:szCs w:val="20"/>
                <w:lang w:eastAsia="x-none"/>
              </w:rPr>
              <w:t xml:space="preserve"> </w:t>
            </w: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Краснодарского края</w:t>
            </w:r>
            <w:r w:rsidRPr="009D7FBB">
              <w:rPr>
                <w:rFonts w:ascii="Times New Roman" w:hAnsi="Times New Roman"/>
                <w:sz w:val="28"/>
                <w:szCs w:val="28"/>
              </w:rPr>
              <w:t>, председатель комиссии;</w:t>
            </w:r>
          </w:p>
          <w:p w:rsidR="00F901DD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DD" w:rsidRPr="009F1435" w:rsidTr="00F901DD">
        <w:trPr>
          <w:trHeight w:val="146"/>
        </w:trPr>
        <w:tc>
          <w:tcPr>
            <w:tcW w:w="2694" w:type="dxa"/>
            <w:hideMark/>
          </w:tcPr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FBB">
              <w:rPr>
                <w:rFonts w:ascii="Times New Roman" w:hAnsi="Times New Roman"/>
                <w:sz w:val="28"/>
                <w:szCs w:val="28"/>
              </w:rPr>
              <w:t>Шамрай</w:t>
            </w:r>
            <w:proofErr w:type="spellEnd"/>
            <w:r w:rsidRPr="009D7F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01DD" w:rsidRPr="009D7FBB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F901DD" w:rsidRPr="009D7FBB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6951" w:type="dxa"/>
            <w:hideMark/>
          </w:tcPr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жилищно-коммунального хозяйства, благоустройства и транспорта администрации Кореновского городского поселения </w:t>
            </w: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Кореновского муниципального района</w:t>
            </w:r>
            <w:r>
              <w:rPr>
                <w:rFonts w:ascii="Times New Roman" w:hAnsi="Times New Roman"/>
                <w:sz w:val="28"/>
                <w:szCs w:val="20"/>
                <w:lang w:eastAsia="x-none"/>
              </w:rPr>
              <w:t xml:space="preserve"> </w:t>
            </w: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Краснодарского края</w:t>
            </w:r>
            <w:r w:rsidRPr="009D7FBB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комиссии;</w:t>
            </w:r>
          </w:p>
          <w:p w:rsidR="00F901DD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DD" w:rsidRPr="009F1435" w:rsidTr="00F901DD">
        <w:trPr>
          <w:trHeight w:val="146"/>
        </w:trPr>
        <w:tc>
          <w:tcPr>
            <w:tcW w:w="2694" w:type="dxa"/>
            <w:hideMark/>
          </w:tcPr>
          <w:p w:rsidR="00F901DD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Солошенко</w:t>
            </w:r>
          </w:p>
          <w:p w:rsidR="00F901DD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F901DD" w:rsidRPr="009D7FBB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Геннадьевич</w:t>
            </w:r>
          </w:p>
        </w:tc>
        <w:tc>
          <w:tcPr>
            <w:tcW w:w="6951" w:type="dxa"/>
            <w:hideMark/>
          </w:tcPr>
          <w:p w:rsidR="00F901DD" w:rsidRPr="003D0856" w:rsidRDefault="00F901DD" w:rsidP="00F901DD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</w:t>
            </w:r>
            <w:r w:rsidRPr="003D0856">
              <w:rPr>
                <w:rFonts w:ascii="Times New Roman" w:hAnsi="Times New Roman"/>
                <w:sz w:val="28"/>
                <w:szCs w:val="28"/>
              </w:rPr>
              <w:t>циалист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  <w:p w:rsidR="00F901DD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DD" w:rsidRPr="009F1435" w:rsidTr="00F901DD">
        <w:trPr>
          <w:trHeight w:val="146"/>
        </w:trPr>
        <w:tc>
          <w:tcPr>
            <w:tcW w:w="9645" w:type="dxa"/>
            <w:gridSpan w:val="2"/>
            <w:hideMark/>
          </w:tcPr>
          <w:p w:rsidR="00F901DD" w:rsidRPr="009D7FBB" w:rsidRDefault="00F901DD" w:rsidP="00F901DD">
            <w:pPr>
              <w:suppressAutoHyphens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F901DD" w:rsidRPr="009D7FBB" w:rsidRDefault="00F901DD" w:rsidP="00F901DD">
            <w:pPr>
              <w:suppressAutoHyphens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DD" w:rsidRPr="009F1435" w:rsidTr="00F901DD">
        <w:trPr>
          <w:trHeight w:val="146"/>
        </w:trPr>
        <w:tc>
          <w:tcPr>
            <w:tcW w:w="2694" w:type="dxa"/>
            <w:hideMark/>
          </w:tcPr>
          <w:p w:rsidR="00F901DD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Дукуп</w:t>
            </w:r>
            <w:proofErr w:type="spellEnd"/>
          </w:p>
          <w:p w:rsidR="00F901DD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F901DD" w:rsidRPr="009D7FBB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6951" w:type="dxa"/>
            <w:hideMark/>
          </w:tcPr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директор филиала №4 открытого акционерного общества «Газпром газораспределение Краснодар» (по согласованию);</w:t>
            </w:r>
          </w:p>
          <w:p w:rsidR="00F901DD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DD" w:rsidRPr="009F1435" w:rsidTr="00F901DD">
        <w:trPr>
          <w:trHeight w:val="146"/>
        </w:trPr>
        <w:tc>
          <w:tcPr>
            <w:tcW w:w="2694" w:type="dxa"/>
          </w:tcPr>
          <w:p w:rsidR="00F901DD" w:rsidRPr="009D7FBB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lastRenderedPageBreak/>
              <w:t>Бабенко</w:t>
            </w:r>
          </w:p>
          <w:p w:rsidR="00F901DD" w:rsidRPr="009D7FBB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  <w:p w:rsidR="00F901DD" w:rsidRPr="009D7FBB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6951" w:type="dxa"/>
            <w:hideMark/>
          </w:tcPr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 xml:space="preserve">директор филиала открытого акционерного общества «Независимая </w:t>
            </w:r>
            <w:proofErr w:type="spellStart"/>
            <w:r w:rsidRPr="009D7FBB">
              <w:rPr>
                <w:rFonts w:ascii="Times New Roman" w:hAnsi="Times New Roman"/>
                <w:sz w:val="28"/>
                <w:szCs w:val="28"/>
              </w:rPr>
              <w:t>энергосбытовая</w:t>
            </w:r>
            <w:proofErr w:type="spellEnd"/>
            <w:r w:rsidRPr="009D7FBB">
              <w:rPr>
                <w:rFonts w:ascii="Times New Roman" w:hAnsi="Times New Roman"/>
                <w:sz w:val="28"/>
                <w:szCs w:val="28"/>
              </w:rPr>
              <w:t xml:space="preserve"> компания Краснодарского края – электросеть» «</w:t>
            </w:r>
            <w:proofErr w:type="spellStart"/>
            <w:r w:rsidRPr="009D7FBB">
              <w:rPr>
                <w:rFonts w:ascii="Times New Roman" w:hAnsi="Times New Roman"/>
                <w:sz w:val="28"/>
                <w:szCs w:val="28"/>
              </w:rPr>
              <w:t>Кореновскэлектросеть</w:t>
            </w:r>
            <w:proofErr w:type="spellEnd"/>
            <w:r w:rsidRPr="009D7FBB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  <w:p w:rsidR="00F901DD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DD" w:rsidRPr="009F1435" w:rsidTr="00F901DD">
        <w:trPr>
          <w:trHeight w:val="146"/>
        </w:trPr>
        <w:tc>
          <w:tcPr>
            <w:tcW w:w="2694" w:type="dxa"/>
            <w:hideMark/>
          </w:tcPr>
          <w:p w:rsidR="00F901DD" w:rsidRPr="009D7FBB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6951" w:type="dxa"/>
            <w:hideMark/>
          </w:tcPr>
          <w:p w:rsidR="00F901DD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FBB">
              <w:rPr>
                <w:rFonts w:ascii="Times New Roman" w:hAnsi="Times New Roman"/>
                <w:sz w:val="28"/>
                <w:szCs w:val="28"/>
              </w:rPr>
              <w:t>генеральный директор муниципального унитарного предприятия Кореновского городского поселения «Жилищно-коммунальное хозяйство»);</w:t>
            </w:r>
          </w:p>
          <w:p w:rsidR="00F901DD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01DD" w:rsidRPr="009D7FBB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01DD" w:rsidRPr="00E401D9" w:rsidTr="00F901DD">
        <w:trPr>
          <w:trHeight w:val="146"/>
        </w:trPr>
        <w:tc>
          <w:tcPr>
            <w:tcW w:w="2694" w:type="dxa"/>
            <w:hideMark/>
          </w:tcPr>
          <w:p w:rsidR="00F901DD" w:rsidRPr="00E401D9" w:rsidRDefault="00F901DD" w:rsidP="00F901DD">
            <w:pPr>
              <w:suppressAutoHyphens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E401D9">
              <w:rPr>
                <w:rFonts w:ascii="Times New Roman" w:hAnsi="Times New Roman"/>
                <w:sz w:val="28"/>
                <w:szCs w:val="28"/>
              </w:rPr>
              <w:t>Николаенко Максим Юрьевич</w:t>
            </w:r>
          </w:p>
        </w:tc>
        <w:tc>
          <w:tcPr>
            <w:tcW w:w="6951" w:type="dxa"/>
            <w:hideMark/>
          </w:tcPr>
          <w:p w:rsidR="00F901DD" w:rsidRPr="00E401D9" w:rsidRDefault="00F901DD" w:rsidP="00F901DD">
            <w:pPr>
              <w:suppressAutoHyphens/>
              <w:spacing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1D9">
              <w:rPr>
                <w:rFonts w:ascii="Times New Roman" w:hAnsi="Times New Roman"/>
                <w:sz w:val="28"/>
                <w:szCs w:val="28"/>
              </w:rPr>
              <w:t>директор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E401D9">
              <w:rPr>
                <w:rFonts w:ascii="Times New Roman" w:hAnsi="Times New Roman"/>
                <w:sz w:val="28"/>
                <w:szCs w:val="28"/>
              </w:rPr>
              <w:t xml:space="preserve"> унитарно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E401D9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E401D9">
              <w:rPr>
                <w:rFonts w:ascii="Times New Roman" w:hAnsi="Times New Roman"/>
                <w:sz w:val="28"/>
                <w:szCs w:val="28"/>
              </w:rPr>
              <w:t xml:space="preserve"> Кореновского городского поселения "Тепловые сети".</w:t>
            </w:r>
          </w:p>
        </w:tc>
      </w:tr>
    </w:tbl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Начальник отдела жилищно-коммунального</w:t>
      </w: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хозяйства, благоустройства и транспорта</w:t>
      </w:r>
    </w:p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администрации Кореновского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45032">
        <w:rPr>
          <w:rFonts w:ascii="Times New Roman" w:hAnsi="Times New Roman"/>
          <w:noProof/>
          <w:sz w:val="28"/>
          <w:szCs w:val="28"/>
        </w:rPr>
        <w:t>городского поселения</w:t>
      </w:r>
    </w:p>
    <w:p w:rsidR="00F901DD" w:rsidRDefault="00F901DD" w:rsidP="00F901DD">
      <w:pPr>
        <w:suppressAutoHyphens/>
        <w:rPr>
          <w:rFonts w:ascii="Times New Roman" w:hAnsi="Times New Roman"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Краснодарского края</w:t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  <w:t xml:space="preserve">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24503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   Ю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Н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 xml:space="preserve"> Гребенев</w:t>
      </w:r>
    </w:p>
    <w:p w:rsidR="00B11578" w:rsidRDefault="00B11578" w:rsidP="00F901DD">
      <w:pPr>
        <w:rPr>
          <w:rFonts w:ascii="Times New Roman" w:hAnsi="Times New Roman"/>
          <w:noProof/>
          <w:sz w:val="28"/>
          <w:szCs w:val="28"/>
        </w:rPr>
        <w:sectPr w:rsidR="00B11578" w:rsidSect="005E2789">
          <w:pgSz w:w="11906" w:h="16838"/>
          <w:pgMar w:top="1349" w:right="567" w:bottom="1134" w:left="1701" w:header="1134" w:footer="0" w:gutter="0"/>
          <w:pgNumType w:start="1"/>
          <w:cols w:space="720"/>
          <w:formProt w:val="0"/>
          <w:titlePg/>
          <w:docGrid w:linePitch="299"/>
        </w:sectPr>
      </w:pPr>
    </w:p>
    <w:p w:rsidR="00F901DD" w:rsidRDefault="00F901DD" w:rsidP="00F901DD">
      <w:pPr>
        <w:rPr>
          <w:rFonts w:ascii="Times New Roman" w:hAnsi="Times New Roman"/>
          <w:noProof/>
          <w:sz w:val="28"/>
          <w:szCs w:val="28"/>
        </w:rPr>
      </w:pPr>
    </w:p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2839"/>
        <w:gridCol w:w="1500"/>
        <w:gridCol w:w="5050"/>
      </w:tblGrid>
      <w:tr w:rsidR="00F901DD" w:rsidTr="00F901DD">
        <w:trPr>
          <w:trHeight w:val="310"/>
        </w:trPr>
        <w:tc>
          <w:tcPr>
            <w:tcW w:w="2839" w:type="dxa"/>
          </w:tcPr>
          <w:p w:rsidR="00F901DD" w:rsidRDefault="00F901DD" w:rsidP="00F901DD">
            <w:pPr>
              <w:suppressAutoHyphens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500" w:type="dxa"/>
          </w:tcPr>
          <w:p w:rsidR="00F901DD" w:rsidRDefault="00F901DD" w:rsidP="00F901DD">
            <w:pPr>
              <w:suppressAutoHyphens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050" w:type="dxa"/>
          </w:tcPr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ПРИЛОЖЕНИЕ № 2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B6211D">
              <w:rPr>
                <w:rFonts w:ascii="Times New Roman" w:hAnsi="Times New Roman"/>
                <w:sz w:val="28"/>
                <w:szCs w:val="20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0"/>
              </w:rPr>
              <w:t>постановлению администрации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Кореновского городского поселения</w:t>
            </w:r>
          </w:p>
          <w:p w:rsidR="00F901DD" w:rsidRPr="00E330B0" w:rsidRDefault="00F901DD" w:rsidP="00F901DD">
            <w:pPr>
              <w:pStyle w:val="ac"/>
              <w:suppressAutoHyphens/>
              <w:rPr>
                <w:rFonts w:ascii="Times New Roman" w:hAnsi="Times New Roman"/>
                <w:sz w:val="28"/>
                <w:szCs w:val="20"/>
                <w:lang w:val="x-none" w:eastAsia="x-none"/>
              </w:rPr>
            </w:pP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Кореновского муниципального района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Краснодарского края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от </w:t>
            </w:r>
            <w:r w:rsidR="00B11578">
              <w:rPr>
                <w:rFonts w:ascii="Times New Roman" w:hAnsi="Times New Roman"/>
                <w:sz w:val="28"/>
                <w:szCs w:val="20"/>
              </w:rPr>
              <w:t>27.06.2025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№</w:t>
            </w:r>
            <w:r w:rsidR="00B11578">
              <w:rPr>
                <w:rFonts w:ascii="Times New Roman" w:hAnsi="Times New Roman"/>
                <w:sz w:val="28"/>
                <w:szCs w:val="20"/>
              </w:rPr>
              <w:t xml:space="preserve"> 709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F901DD" w:rsidRDefault="00F901DD" w:rsidP="00F901DD">
      <w:pPr>
        <w:suppressAutoHyphens/>
        <w:jc w:val="center"/>
        <w:rPr>
          <w:rFonts w:ascii="Times New Roman" w:hAnsi="Times New Roman"/>
          <w:noProof/>
          <w:sz w:val="28"/>
          <w:szCs w:val="28"/>
        </w:rPr>
      </w:pPr>
    </w:p>
    <w:p w:rsidR="00F901DD" w:rsidRPr="00B6211D" w:rsidRDefault="00F901DD" w:rsidP="00F901DD">
      <w:pPr>
        <w:suppressAutoHyphens/>
        <w:jc w:val="center"/>
        <w:rPr>
          <w:rFonts w:ascii="Times New Roman" w:hAnsi="Times New Roman"/>
          <w:noProof/>
          <w:sz w:val="28"/>
          <w:szCs w:val="28"/>
        </w:rPr>
      </w:pPr>
      <w:r w:rsidRPr="000F595A">
        <w:rPr>
          <w:rFonts w:ascii="Times New Roman" w:hAnsi="Times New Roman"/>
          <w:b/>
          <w:bCs/>
          <w:noProof/>
          <w:sz w:val="28"/>
          <w:szCs w:val="28"/>
        </w:rPr>
        <w:t>ПОЛОЖЕНИЕ</w:t>
      </w:r>
    </w:p>
    <w:p w:rsidR="00F901DD" w:rsidRPr="00B6211D" w:rsidRDefault="00F901DD" w:rsidP="00F901DD">
      <w:pPr>
        <w:suppressAutoHyphens/>
        <w:jc w:val="center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sz w:val="28"/>
          <w:szCs w:val="28"/>
        </w:rPr>
        <w:t>по подготовке и проведении оценки обеспечения готовности к отопительному периоду 2025-2026 годов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901DD" w:rsidRPr="00B6211D" w:rsidRDefault="00F901DD" w:rsidP="00F901DD">
      <w:pPr>
        <w:suppressAutoHyphens/>
        <w:jc w:val="center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1. Общие положения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1.1. Положение о комиссии по подготовке и прохождению отопительного периода 2025-2026 годов и оценке готовности потребителей, теплоснабжающих и теплосетевых организаций к работе в отопительный период устанавливает задачу, функции, права и порядок работы комиссии по проверке готовности к отопительному периоду теплоснабжающих организаций, теплосетевых организаций и потребителей тепловой энергии (далее – Комиссия).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1.2. Комиссия создается в соответствии с требованиями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1.3. Комиссия является рабочим органом, обеспечивающим проверку готовности теплоснабжающих, теплосетевых организаций и потребителей тепловой энергии к работе в отопительном периоде 2025 - 2026 годов.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1.4. В своей деятельности Комиссия руководствуется законодательством Российской Федерации, Федеральным законом от 16.10.2003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а также настоящим Положением.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2. Задача и функции Комиссии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2.1. Задачей Комиссии является проведение проверки готовности к отопительному периоду 2025-2026 годов теплоснабжающих организаций, теплосетевых организаций и потребителей тепловой энергии.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lastRenderedPageBreak/>
        <w:t>2.2. Основными функциями Комиссии являются: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1) осуществление проверки выполнения требований по готовности к отопительному периоду для теплоснабжающих организаций, теплосетевых организаций и потребителей тепловой энергии, установленных главой I, II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соответствии с Программой проведения проверки готовности к работе в отопительном периоде 2025-2026 годов;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2) оформление результатов проверки актом готовности к отопительному периоду.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 xml:space="preserve">2.2.1.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 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3. Порядок работы Комиссии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3.1. Основной формой работы Комиссии является документальная проверка готовности к отопительному периоду теплоснабжающих организаций, теплосетевых организаций и потребителей тепловой энергии.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3.2. Организация работы и подготовка материалов к проведению мероприятий по проверке готовности к отопительному периоду теплоснабжающих организаций, теплосетевых организаций и потребителей тепловой энергии осуществляется секретарем Комиссии, и возглавляется председателем Комиссии или заместителем председателя Комиссии.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3.3. Председатель Комиссии: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1) возглавляет работу Комиссии;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2) руководит деятельностью Комиссии;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3) подписывает акты проверки готовности к отопительному периоду;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4) организует контроль устранения перечня замечаний к выполнению требований по готовности в установленные сроки.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При отсутствии председателя Комиссии его функции выполняет заместитель председателя Комиссии.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3.4. Секретарь Комиссии: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1) организует проведение мероприятий по проверке готовности к отопительному периоду теплоснабжающих организаций, теплосетевых организаций и потребителей тепловой энергии;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2) оповещает членов Комиссии о проведении проверки готовности к отопительному периоду не позднее, чем за двое суток до начала проверки;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3) доводит до членов Комиссии программу проведения проверки.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3.5. Члены Комиссии: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1) изучают представленные материалы;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lastRenderedPageBreak/>
        <w:t>2) выносят предложения по вопросам проверки готовности к отопительному периоду теплоснабжающих, теплосетевых организаций и потребителей тепловой энергии.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3.6. Комиссия осуществляет свою деятельность в соответствии с программой проведения проверки готовности к отопительному периоду.</w:t>
      </w:r>
    </w:p>
    <w:p w:rsidR="00F901DD" w:rsidRPr="00B6211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3.7. Решения Комиссии оформляются в виде актов проверки готовности к отопительному периоду, которые подписываются председателем Комиссии, заместителем председателя Комиссии и членами комиссии.</w:t>
      </w:r>
    </w:p>
    <w:p w:rsidR="00F901DD" w:rsidRDefault="00F901DD" w:rsidP="00F901DD">
      <w:pPr>
        <w:suppressAutoHyphens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6211D">
        <w:rPr>
          <w:rFonts w:ascii="Times New Roman" w:hAnsi="Times New Roman"/>
          <w:noProof/>
          <w:sz w:val="28"/>
          <w:szCs w:val="28"/>
        </w:rPr>
        <w:t>3.8. По каждому объекту проверки в течение 15 дней со дня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секретарем комиссии составляется Паспорт готовности к отопительному периоду и утверждается председателем комиссии.</w:t>
      </w:r>
    </w:p>
    <w:p w:rsidR="00F901DD" w:rsidRDefault="00F901DD" w:rsidP="00F901DD">
      <w:pPr>
        <w:suppressAutoHyphens/>
        <w:jc w:val="both"/>
        <w:rPr>
          <w:rFonts w:ascii="Times New Roman" w:hAnsi="Times New Roman"/>
          <w:noProof/>
          <w:sz w:val="28"/>
          <w:szCs w:val="28"/>
        </w:rPr>
      </w:pPr>
    </w:p>
    <w:p w:rsidR="00F901DD" w:rsidRDefault="00F901DD" w:rsidP="00F901DD">
      <w:pPr>
        <w:suppressAutoHyphens/>
        <w:jc w:val="both"/>
        <w:rPr>
          <w:rFonts w:ascii="Times New Roman" w:hAnsi="Times New Roman"/>
          <w:noProof/>
          <w:sz w:val="28"/>
          <w:szCs w:val="28"/>
        </w:rPr>
      </w:pP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Начальник отдела жилищно-коммунального</w:t>
      </w: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хозяйства, благоустройства и транспорта</w:t>
      </w:r>
    </w:p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администрации Кореновского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45032">
        <w:rPr>
          <w:rFonts w:ascii="Times New Roman" w:hAnsi="Times New Roman"/>
          <w:noProof/>
          <w:sz w:val="28"/>
          <w:szCs w:val="28"/>
        </w:rPr>
        <w:t>городского поселения</w:t>
      </w:r>
    </w:p>
    <w:p w:rsidR="00F901DD" w:rsidRDefault="00F901DD" w:rsidP="00F901DD">
      <w:pPr>
        <w:suppressAutoHyphens/>
        <w:rPr>
          <w:rFonts w:ascii="Times New Roman" w:hAnsi="Times New Roman"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Краснодарского края</w:t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  <w:t xml:space="preserve">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24503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   Ю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Н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 xml:space="preserve"> Гребенев</w:t>
      </w:r>
    </w:p>
    <w:p w:rsidR="00F901DD" w:rsidRDefault="00F901DD" w:rsidP="00F901DD">
      <w:pPr>
        <w:suppressAutoHyphens/>
        <w:jc w:val="both"/>
        <w:rPr>
          <w:rFonts w:ascii="Times New Roman" w:hAnsi="Times New Roman"/>
          <w:noProof/>
          <w:sz w:val="28"/>
          <w:szCs w:val="28"/>
        </w:rPr>
      </w:pPr>
    </w:p>
    <w:p w:rsidR="00F901DD" w:rsidRDefault="00F901DD" w:rsidP="00F901DD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:rsidR="00B11578" w:rsidRDefault="00B11578" w:rsidP="00F901DD">
      <w:pPr>
        <w:rPr>
          <w:rFonts w:ascii="Times New Roman" w:hAnsi="Times New Roman"/>
          <w:noProof/>
          <w:sz w:val="28"/>
          <w:szCs w:val="28"/>
        </w:rPr>
        <w:sectPr w:rsidR="00B11578" w:rsidSect="005E2789">
          <w:pgSz w:w="11906" w:h="16838"/>
          <w:pgMar w:top="1349" w:right="567" w:bottom="1134" w:left="1701" w:header="1134" w:footer="0" w:gutter="0"/>
          <w:pgNumType w:start="1"/>
          <w:cols w:space="720"/>
          <w:formProt w:val="0"/>
          <w:titlePg/>
          <w:docGrid w:linePitch="299"/>
        </w:sectPr>
      </w:pPr>
    </w:p>
    <w:p w:rsidR="00B11578" w:rsidRDefault="00B11578" w:rsidP="00F901DD">
      <w:pPr>
        <w:rPr>
          <w:rFonts w:ascii="Times New Roman" w:hAnsi="Times New Roman"/>
          <w:noProof/>
          <w:sz w:val="28"/>
          <w:szCs w:val="28"/>
        </w:rPr>
      </w:pPr>
    </w:p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2839"/>
        <w:gridCol w:w="1500"/>
        <w:gridCol w:w="5050"/>
      </w:tblGrid>
      <w:tr w:rsidR="00F901DD" w:rsidTr="00F901DD">
        <w:trPr>
          <w:trHeight w:val="310"/>
        </w:trPr>
        <w:tc>
          <w:tcPr>
            <w:tcW w:w="2839" w:type="dxa"/>
          </w:tcPr>
          <w:p w:rsidR="00F901DD" w:rsidRDefault="00F901DD" w:rsidP="00F901DD">
            <w:pPr>
              <w:suppressAutoHyphens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500" w:type="dxa"/>
          </w:tcPr>
          <w:p w:rsidR="00F901DD" w:rsidRDefault="00F901DD" w:rsidP="00F901DD">
            <w:pPr>
              <w:suppressAutoHyphens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050" w:type="dxa"/>
          </w:tcPr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ПРИЛОЖЕНИЕ № 3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B6211D">
              <w:rPr>
                <w:rFonts w:ascii="Times New Roman" w:hAnsi="Times New Roman"/>
                <w:sz w:val="28"/>
                <w:szCs w:val="20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0"/>
              </w:rPr>
              <w:t>постановлению администрации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Кореновского городского поселения</w:t>
            </w:r>
          </w:p>
          <w:p w:rsidR="00F901DD" w:rsidRPr="00E330B0" w:rsidRDefault="00F901DD" w:rsidP="00F901DD">
            <w:pPr>
              <w:pStyle w:val="ac"/>
              <w:suppressAutoHyphens/>
              <w:rPr>
                <w:rFonts w:ascii="Times New Roman" w:hAnsi="Times New Roman"/>
                <w:sz w:val="28"/>
                <w:szCs w:val="20"/>
                <w:lang w:val="x-none" w:eastAsia="x-none"/>
              </w:rPr>
            </w:pP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Кореновского муниципального района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330B0">
              <w:rPr>
                <w:rFonts w:ascii="Times New Roman" w:hAnsi="Times New Roman"/>
                <w:sz w:val="28"/>
                <w:szCs w:val="20"/>
                <w:lang w:val="x-none" w:eastAsia="x-none"/>
              </w:rPr>
              <w:t>Краснодарского края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от </w:t>
            </w:r>
            <w:r w:rsidR="00B11578">
              <w:rPr>
                <w:rFonts w:ascii="Times New Roman" w:hAnsi="Times New Roman"/>
                <w:sz w:val="28"/>
                <w:szCs w:val="20"/>
              </w:rPr>
              <w:t>27.06.2025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№ </w:t>
            </w:r>
            <w:r w:rsidR="00B11578">
              <w:rPr>
                <w:rFonts w:ascii="Times New Roman" w:hAnsi="Times New Roman"/>
                <w:sz w:val="28"/>
                <w:szCs w:val="20"/>
              </w:rPr>
              <w:t>709</w:t>
            </w:r>
          </w:p>
          <w:p w:rsidR="00F901DD" w:rsidRDefault="00F901DD" w:rsidP="00F901DD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F901DD" w:rsidRDefault="00F901DD" w:rsidP="00F901DD">
      <w:pPr>
        <w:suppressAutoHyphens/>
        <w:jc w:val="both"/>
        <w:rPr>
          <w:rFonts w:ascii="Times New Roman" w:hAnsi="Times New Roman"/>
          <w:noProof/>
          <w:sz w:val="28"/>
          <w:szCs w:val="28"/>
        </w:rPr>
      </w:pPr>
    </w:p>
    <w:p w:rsidR="00F901DD" w:rsidRPr="007B6CA9" w:rsidRDefault="00F901DD" w:rsidP="00F901DD">
      <w:pPr>
        <w:tabs>
          <w:tab w:val="left" w:pos="6120"/>
        </w:tabs>
        <w:jc w:val="center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b/>
          <w:sz w:val="28"/>
          <w:szCs w:val="28"/>
        </w:rPr>
        <w:t>ПРОГРАММА</w:t>
      </w:r>
    </w:p>
    <w:p w:rsidR="00F901DD" w:rsidRPr="007B6CA9" w:rsidRDefault="00F901DD" w:rsidP="00F901DD">
      <w:pPr>
        <w:tabs>
          <w:tab w:val="left" w:pos="6120"/>
        </w:tabs>
        <w:jc w:val="center"/>
        <w:rPr>
          <w:rFonts w:ascii="Times New Roman" w:hAnsi="Times New Roman"/>
          <w:sz w:val="28"/>
          <w:szCs w:val="28"/>
        </w:rPr>
      </w:pPr>
      <w:bookmarkStart w:id="1" w:name="_Hlk202195278"/>
      <w:r w:rsidRPr="007B6CA9">
        <w:rPr>
          <w:rFonts w:ascii="Times New Roman" w:hAnsi="Times New Roman"/>
          <w:b/>
          <w:sz w:val="28"/>
          <w:szCs w:val="28"/>
        </w:rPr>
        <w:t xml:space="preserve">проверки готовности теплоснабжающих, </w:t>
      </w:r>
      <w:proofErr w:type="spellStart"/>
      <w:r w:rsidRPr="007B6CA9">
        <w:rPr>
          <w:rFonts w:ascii="Times New Roman" w:hAnsi="Times New Roman"/>
          <w:b/>
          <w:sz w:val="28"/>
          <w:szCs w:val="28"/>
        </w:rPr>
        <w:t>теплосетевых</w:t>
      </w:r>
      <w:proofErr w:type="spellEnd"/>
      <w:r w:rsidRPr="007B6CA9">
        <w:rPr>
          <w:rFonts w:ascii="Times New Roman" w:hAnsi="Times New Roman"/>
          <w:b/>
          <w:sz w:val="28"/>
          <w:szCs w:val="28"/>
        </w:rPr>
        <w:t xml:space="preserve"> организаций </w:t>
      </w:r>
    </w:p>
    <w:p w:rsidR="00F901DD" w:rsidRPr="007B6CA9" w:rsidRDefault="00F901DD" w:rsidP="00F901DD">
      <w:pPr>
        <w:tabs>
          <w:tab w:val="left" w:pos="6120"/>
        </w:tabs>
        <w:jc w:val="center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b/>
          <w:sz w:val="28"/>
          <w:szCs w:val="28"/>
        </w:rPr>
        <w:t xml:space="preserve">и потребителей тепловой энергии </w:t>
      </w:r>
      <w:bookmarkStart w:id="2" w:name="_Hlk202194840"/>
      <w:r w:rsidRPr="007B6CA9">
        <w:rPr>
          <w:rFonts w:ascii="Times New Roman" w:hAnsi="Times New Roman"/>
          <w:b/>
          <w:sz w:val="28"/>
          <w:szCs w:val="28"/>
        </w:rPr>
        <w:t>Кореновского городского поселения К</w:t>
      </w:r>
      <w:r>
        <w:rPr>
          <w:rFonts w:ascii="Times New Roman" w:hAnsi="Times New Roman"/>
          <w:b/>
          <w:sz w:val="28"/>
          <w:szCs w:val="28"/>
        </w:rPr>
        <w:t>о</w:t>
      </w:r>
      <w:r w:rsidRPr="007B6CA9">
        <w:rPr>
          <w:rFonts w:ascii="Times New Roman" w:hAnsi="Times New Roman"/>
          <w:b/>
          <w:sz w:val="28"/>
          <w:szCs w:val="28"/>
        </w:rPr>
        <w:t>реновского муниципального района Краснодарского края</w:t>
      </w:r>
      <w:bookmarkEnd w:id="2"/>
      <w:r w:rsidRPr="007B6CA9">
        <w:rPr>
          <w:rFonts w:ascii="Times New Roman" w:hAnsi="Times New Roman"/>
          <w:b/>
          <w:sz w:val="28"/>
          <w:szCs w:val="28"/>
        </w:rPr>
        <w:t xml:space="preserve"> к работе </w:t>
      </w:r>
    </w:p>
    <w:p w:rsidR="00F901DD" w:rsidRPr="007B6CA9" w:rsidRDefault="00F901DD" w:rsidP="00F901DD">
      <w:pPr>
        <w:tabs>
          <w:tab w:val="left" w:pos="6120"/>
        </w:tabs>
        <w:jc w:val="center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b/>
          <w:sz w:val="28"/>
          <w:szCs w:val="28"/>
        </w:rPr>
        <w:t>в отопительном периоде 2025-2026 годов</w:t>
      </w:r>
      <w:bookmarkEnd w:id="1"/>
    </w:p>
    <w:p w:rsidR="00F901DD" w:rsidRPr="007B6CA9" w:rsidRDefault="00F901DD" w:rsidP="00F901DD">
      <w:pPr>
        <w:rPr>
          <w:rFonts w:ascii="Times New Roman" w:hAnsi="Times New Roman"/>
          <w:sz w:val="28"/>
          <w:szCs w:val="28"/>
        </w:rPr>
      </w:pPr>
    </w:p>
    <w:p w:rsidR="00F901DD" w:rsidRPr="007B6CA9" w:rsidRDefault="00F901DD" w:rsidP="00F901DD">
      <w:pPr>
        <w:jc w:val="center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F901DD" w:rsidRPr="007B6CA9" w:rsidRDefault="00F901DD" w:rsidP="00F901DD">
      <w:pPr>
        <w:rPr>
          <w:rFonts w:ascii="Times New Roman" w:hAnsi="Times New Roman"/>
          <w:sz w:val="28"/>
          <w:szCs w:val="28"/>
        </w:rPr>
      </w:pP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 xml:space="preserve">1.1. Настоящая Программа определяет порядок оценки готовности к отопительному периоду теплоснабжающих организаций,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организаций и потребителей тепловой энергии,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теплопотребляющие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установки которых подключены к системе теплоснабжения.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 xml:space="preserve">1.2. Ответственность за своевременное предоставление запрашиваемых комиссией документов с целью проверки теплоснабжающих,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организаций и потребителей тепловой энергии, полноту и достоверность сведений, содержащихся в запрашиваемых документах, несут теплоснабжающие,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теплосетевые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организации и потребители тепловой энергии.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 xml:space="preserve">1.3. Теплоснабжающие,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теплосетевые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организации и потребители тепловой энергии, подлежащие проверке, указаны в приложении № 1 к настоящей программе.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1.4. В отношении многоквартирных домов проверка осуществляется путем определения соответствия требованиям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периоду»: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1) лиц, осуществляющих в соответствии с жилищным законодательством управление многоквартирным домом и приобретающих тепловую энергию (мощность) и (или) теплоноситель для оказания коммунальных услуг в части отопления и горячего водоснабжения;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2) лиц, являющихся собственниками жилых и нежилых помещений в многоквартирном доме, заключивших в соответствии с жилищным законодательством договоры теплоснабжения с теплоснабжающей организацией.</w:t>
      </w:r>
    </w:p>
    <w:p w:rsidR="00F901DD" w:rsidRPr="007B6CA9" w:rsidRDefault="00F901DD" w:rsidP="00F901DD">
      <w:pPr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 </w:t>
      </w:r>
    </w:p>
    <w:p w:rsidR="00F901DD" w:rsidRPr="007B6CA9" w:rsidRDefault="00F901DD" w:rsidP="00F901DD">
      <w:pPr>
        <w:jc w:val="center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b/>
          <w:sz w:val="28"/>
          <w:szCs w:val="28"/>
        </w:rPr>
        <w:t>2. Порядок проведения проверки</w:t>
      </w:r>
    </w:p>
    <w:p w:rsidR="00F901DD" w:rsidRPr="007B6CA9" w:rsidRDefault="00F901DD" w:rsidP="00F901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2.1. Работа комиссии осуществляется в соответствии с программой проведения проверки готовности к отопительному периоду (далее - Программа).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 xml:space="preserve">2.2. В целях проведения проверки потребителей тепловой энергии к работе Комиссии, по согласованию, привлекаются представители теплоснабжающей организации, а также организации, к тепловым сетям которой непосредственно подключены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теплопотребляющие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установки потребителей тепловой энергии.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 xml:space="preserve">2.3. В целях проведения проверки организации обязаны представить в Комиссию необходимые документы, подтверждающие выполнение требований, установленных </w:t>
      </w:r>
      <w:hyperlink r:id="rId10" w:anchor="sub_1300%23sub_1300" w:history="1">
        <w:r w:rsidRPr="007B6CA9">
          <w:rPr>
            <w:rFonts w:ascii="Times New Roman" w:hAnsi="Times New Roman"/>
            <w:sz w:val="28"/>
            <w:szCs w:val="28"/>
          </w:rPr>
          <w:t>разделами</w:t>
        </w:r>
      </w:hyperlink>
      <w:r w:rsidRPr="007B6CA9">
        <w:rPr>
          <w:rFonts w:ascii="Times New Roman" w:hAnsi="Times New Roman"/>
          <w:sz w:val="28"/>
          <w:szCs w:val="28"/>
        </w:rPr>
        <w:t xml:space="preserve"> 3 - 4 настоящей Программы (далее - требования по готовности):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1) 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теплосетевые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организации до 1 сентября;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2) теплоснабжающие организации до 1 сентября;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3) потребители тепловой энергии до 1 сентября.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6"/>
      <w:r w:rsidRPr="007B6CA9">
        <w:rPr>
          <w:rFonts w:ascii="Times New Roman" w:hAnsi="Times New Roman"/>
          <w:sz w:val="28"/>
          <w:szCs w:val="28"/>
        </w:rPr>
        <w:t xml:space="preserve">2.4. При проверке Комиссией проверяется выполнение требований по готовности к отопительному периоду. Проверка выполнения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теплосетевыми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и теплоснабжающими организациями требований по готовности к отопительному периоду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  <w:bookmarkEnd w:id="3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В целях проведения проверки Комиссия рассматривает документы, подтверждающие выполнение требований по готовности к отопительному периоду.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7"/>
      <w:r w:rsidRPr="007B6CA9">
        <w:rPr>
          <w:rFonts w:ascii="Times New Roman" w:hAnsi="Times New Roman"/>
          <w:sz w:val="28"/>
          <w:szCs w:val="28"/>
        </w:rPr>
        <w:t>2.5. 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 согласно приложению № 2 к настоящей Программе.</w:t>
      </w:r>
      <w:bookmarkEnd w:id="4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В акте содержатся следующие выводы Комиссии по итогам проверки: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1) объект проверки готов к отопительному периоду;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2) 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3) объект проверки не готов к отопительному периоду.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8"/>
      <w:r w:rsidRPr="007B6CA9">
        <w:rPr>
          <w:rFonts w:ascii="Times New Roman" w:hAnsi="Times New Roman"/>
          <w:sz w:val="28"/>
          <w:szCs w:val="28"/>
        </w:rPr>
        <w:t xml:space="preserve">2.6. При наличии у Комиссии замечаний к выполнению требований по </w:t>
      </w:r>
      <w:r w:rsidRPr="007B6CA9">
        <w:rPr>
          <w:rFonts w:ascii="Times New Roman" w:hAnsi="Times New Roman"/>
          <w:spacing w:val="-6"/>
          <w:sz w:val="28"/>
          <w:szCs w:val="28"/>
        </w:rPr>
        <w:t>готовности или при невыполнении требований по готовности к акту прилагается</w:t>
      </w:r>
      <w:r w:rsidRPr="007B6CA9">
        <w:rPr>
          <w:rFonts w:ascii="Times New Roman" w:hAnsi="Times New Roman"/>
          <w:sz w:val="28"/>
          <w:szCs w:val="28"/>
        </w:rPr>
        <w:t xml:space="preserve"> перечень замечаний (далее - Перечень) с указанием сроков их устранения.</w:t>
      </w:r>
      <w:bookmarkEnd w:id="5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9"/>
      <w:r w:rsidRPr="007B6CA9">
        <w:rPr>
          <w:rFonts w:ascii="Times New Roman" w:hAnsi="Times New Roman"/>
          <w:sz w:val="28"/>
          <w:szCs w:val="28"/>
        </w:rPr>
        <w:t xml:space="preserve">2.7. Паспорт готовности к отопительному периоду (далее - Паспорт) составляется согласно приложению № 3 к настоящей Программе по каждому объекту проверки в течение 15 дней с даты подписания акта в случае, если объект проверки готов к отопительному периоду, а также в случае, если замечания к </w:t>
      </w:r>
      <w:r w:rsidRPr="007B6CA9">
        <w:rPr>
          <w:rFonts w:ascii="Times New Roman" w:hAnsi="Times New Roman"/>
          <w:sz w:val="28"/>
          <w:szCs w:val="28"/>
        </w:rPr>
        <w:lastRenderedPageBreak/>
        <w:t>требованиям по готовности, выданные Комиссией, устранены в срок, установленный Перечнем.</w:t>
      </w:r>
      <w:bookmarkEnd w:id="6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 xml:space="preserve">2.8. Сроки выдачи паспортов не позднее 15 сентября - для потребителей тепловой энергии, не позднее 1 ноября - для теплоснабжающих и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организаций.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1"/>
      <w:r w:rsidRPr="007B6CA9">
        <w:rPr>
          <w:rFonts w:ascii="Times New Roman" w:hAnsi="Times New Roman"/>
          <w:sz w:val="28"/>
          <w:szCs w:val="28"/>
        </w:rPr>
        <w:t xml:space="preserve">2.9. В случае устранения указанных в Перечне замечаний к выполнению (невыполнению) требований по готовности в сроки, установленные в </w:t>
      </w:r>
      <w:hyperlink r:id="rId11" w:anchor="sub_10%23sub_10" w:history="1">
        <w:bookmarkEnd w:id="7"/>
        <w:r w:rsidRPr="007B6CA9">
          <w:rPr>
            <w:rFonts w:ascii="Times New Roman" w:hAnsi="Times New Roman"/>
            <w:sz w:val="28"/>
            <w:szCs w:val="28"/>
          </w:rPr>
          <w:t>пункте 2.8</w:t>
        </w:r>
      </w:hyperlink>
      <w:r w:rsidRPr="007B6CA9">
        <w:rPr>
          <w:rFonts w:ascii="Times New Roman" w:hAnsi="Times New Roman"/>
          <w:sz w:val="28"/>
          <w:szCs w:val="28"/>
        </w:rPr>
        <w:t>. настоящей программы, комиссией проводится повторная проверка, по результатам которой составляется новый акт.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2"/>
      <w:r w:rsidRPr="007B6CA9">
        <w:rPr>
          <w:rFonts w:ascii="Times New Roman" w:hAnsi="Times New Roman"/>
          <w:sz w:val="28"/>
          <w:szCs w:val="28"/>
        </w:rPr>
        <w:t xml:space="preserve">2.10. Организация, не получившая по объектам проверки Паспорт готовности до даты, установленной </w:t>
      </w:r>
      <w:hyperlink r:id="rId12" w:anchor="sub_10%23sub_10" w:history="1">
        <w:bookmarkEnd w:id="8"/>
        <w:r w:rsidRPr="007B6CA9">
          <w:rPr>
            <w:rFonts w:ascii="Times New Roman" w:hAnsi="Times New Roman"/>
            <w:sz w:val="28"/>
            <w:szCs w:val="28"/>
          </w:rPr>
          <w:t>пунктом 2.8</w:t>
        </w:r>
      </w:hyperlink>
      <w:r w:rsidRPr="007B6CA9">
        <w:rPr>
          <w:rFonts w:ascii="Times New Roman" w:hAnsi="Times New Roman"/>
          <w:sz w:val="28"/>
          <w:szCs w:val="28"/>
        </w:rPr>
        <w:t xml:space="preserve">. настоящей программы, обязана продолжить подготовку к отопительному периоду и устранение указанных в Перечне к акту замечаний 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</w:t>
      </w:r>
      <w:r w:rsidRPr="007B6CA9">
        <w:rPr>
          <w:rFonts w:ascii="Times New Roman" w:hAnsi="Times New Roman"/>
          <w:spacing w:val="-6"/>
          <w:sz w:val="28"/>
          <w:szCs w:val="28"/>
        </w:rPr>
        <w:t>осуществляется повторная проверка. При положительном заключении комиссии</w:t>
      </w:r>
      <w:r w:rsidRPr="007B6CA9">
        <w:rPr>
          <w:rFonts w:ascii="Times New Roman" w:hAnsi="Times New Roman"/>
          <w:sz w:val="28"/>
          <w:szCs w:val="28"/>
        </w:rPr>
        <w:t xml:space="preserve">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901DD" w:rsidRPr="007B6CA9" w:rsidRDefault="00F901DD" w:rsidP="00F901DD">
      <w:pPr>
        <w:jc w:val="both"/>
        <w:rPr>
          <w:rFonts w:ascii="Times New Roman" w:hAnsi="Times New Roman"/>
          <w:sz w:val="28"/>
          <w:szCs w:val="28"/>
        </w:rPr>
      </w:pPr>
    </w:p>
    <w:p w:rsidR="00F901DD" w:rsidRPr="007B6CA9" w:rsidRDefault="00F901DD" w:rsidP="00F901DD">
      <w:pPr>
        <w:jc w:val="center"/>
        <w:rPr>
          <w:rFonts w:ascii="Times New Roman" w:hAnsi="Times New Roman"/>
          <w:sz w:val="28"/>
          <w:szCs w:val="28"/>
        </w:rPr>
      </w:pPr>
      <w:bookmarkStart w:id="9" w:name="sub_1300"/>
      <w:r w:rsidRPr="007B6CA9">
        <w:rPr>
          <w:rFonts w:ascii="Times New Roman" w:hAnsi="Times New Roman"/>
          <w:b/>
          <w:sz w:val="28"/>
          <w:szCs w:val="28"/>
        </w:rPr>
        <w:t>3. Требования по готовности к отопительному периоду</w:t>
      </w:r>
      <w:bookmarkEnd w:id="9"/>
    </w:p>
    <w:p w:rsidR="00F901DD" w:rsidRPr="007B6CA9" w:rsidRDefault="00F901DD" w:rsidP="00F901DD">
      <w:pPr>
        <w:jc w:val="center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b/>
          <w:sz w:val="28"/>
          <w:szCs w:val="28"/>
        </w:rPr>
        <w:t xml:space="preserve">для теплоснабжающих и </w:t>
      </w:r>
      <w:proofErr w:type="spellStart"/>
      <w:r w:rsidRPr="007B6CA9">
        <w:rPr>
          <w:rFonts w:ascii="Times New Roman" w:hAnsi="Times New Roman"/>
          <w:b/>
          <w:sz w:val="28"/>
          <w:szCs w:val="28"/>
        </w:rPr>
        <w:t>теплосетевых</w:t>
      </w:r>
      <w:proofErr w:type="spellEnd"/>
      <w:r w:rsidRPr="007B6CA9">
        <w:rPr>
          <w:rFonts w:ascii="Times New Roman" w:hAnsi="Times New Roman"/>
          <w:b/>
          <w:sz w:val="28"/>
          <w:szCs w:val="28"/>
        </w:rPr>
        <w:t xml:space="preserve"> организаций</w:t>
      </w:r>
    </w:p>
    <w:p w:rsidR="00F901DD" w:rsidRPr="007B6CA9" w:rsidRDefault="00F901DD" w:rsidP="00F901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3"/>
      <w:r w:rsidRPr="007B6CA9">
        <w:rPr>
          <w:rFonts w:ascii="Times New Roman" w:hAnsi="Times New Roman"/>
          <w:sz w:val="28"/>
          <w:szCs w:val="28"/>
        </w:rPr>
        <w:t xml:space="preserve">3.1. В целях оценки готовности теплоснабжающих и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организаций к отопительному периоду Комиссией должны быть проверены в отношении данных организаций:</w:t>
      </w:r>
      <w:bookmarkEnd w:id="10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30001"/>
      <w:r w:rsidRPr="007B6CA9">
        <w:rPr>
          <w:rFonts w:ascii="Times New Roman" w:hAnsi="Times New Roman"/>
          <w:sz w:val="28"/>
          <w:szCs w:val="28"/>
        </w:rPr>
        <w:t xml:space="preserve">1) наличие соглашения об управлении системой теплоснабжения, заключенного в порядке, установленном </w:t>
      </w:r>
      <w:hyperlink r:id="rId13">
        <w:bookmarkEnd w:id="11"/>
        <w:r w:rsidRPr="007B6CA9">
          <w:rPr>
            <w:rFonts w:ascii="Times New Roman" w:hAnsi="Times New Roman"/>
            <w:sz w:val="28"/>
            <w:szCs w:val="28"/>
          </w:rPr>
          <w:t>законом</w:t>
        </w:r>
      </w:hyperlink>
      <w:r w:rsidRPr="007B6CA9">
        <w:rPr>
          <w:rFonts w:ascii="Times New Roman" w:hAnsi="Times New Roman"/>
          <w:sz w:val="28"/>
          <w:szCs w:val="28"/>
        </w:rPr>
        <w:t xml:space="preserve"> о теплоснабжении;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30002"/>
      <w:r w:rsidRPr="007B6CA9">
        <w:rPr>
          <w:rFonts w:ascii="Times New Roman" w:hAnsi="Times New Roman"/>
          <w:sz w:val="28"/>
          <w:szCs w:val="28"/>
        </w:rPr>
        <w:t>2) готовность к выполнению графика тепловых нагрузок, поддержанию температурного графика, утвержденного схемой теплоснабжения;</w:t>
      </w:r>
      <w:bookmarkEnd w:id="12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30003"/>
      <w:r w:rsidRPr="007B6CA9">
        <w:rPr>
          <w:rFonts w:ascii="Times New Roman" w:hAnsi="Times New Roman"/>
          <w:sz w:val="28"/>
          <w:szCs w:val="28"/>
        </w:rPr>
        <w:t>3) соблюдение критериев надежности теплоснабжения, установленных техническими регламентами;</w:t>
      </w:r>
      <w:bookmarkEnd w:id="13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30004"/>
      <w:r w:rsidRPr="007B6CA9">
        <w:rPr>
          <w:rFonts w:ascii="Times New Roman" w:hAnsi="Times New Roman"/>
          <w:sz w:val="28"/>
          <w:szCs w:val="28"/>
        </w:rPr>
        <w:t>4) наличие нормативных запасов топлива на источниках тепловой энергии;</w:t>
      </w:r>
      <w:bookmarkEnd w:id="14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30005"/>
      <w:r w:rsidRPr="007B6CA9">
        <w:rPr>
          <w:rFonts w:ascii="Times New Roman" w:hAnsi="Times New Roman"/>
          <w:sz w:val="28"/>
          <w:szCs w:val="28"/>
        </w:rPr>
        <w:t>5) функционирование эксплуатационной, диспетчерской и аварийной служб, а именно:</w:t>
      </w:r>
      <w:bookmarkEnd w:id="15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а) укомплектованность указанных служб персоналом;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б)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30006"/>
      <w:r w:rsidRPr="007B6CA9">
        <w:rPr>
          <w:rFonts w:ascii="Times New Roman" w:hAnsi="Times New Roman"/>
          <w:sz w:val="28"/>
          <w:szCs w:val="28"/>
        </w:rPr>
        <w:t>6) проведение наладки принадлежащих им тепловых сетей;</w:t>
      </w:r>
      <w:bookmarkEnd w:id="16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sub_30007"/>
      <w:r w:rsidRPr="007B6CA9">
        <w:rPr>
          <w:rFonts w:ascii="Times New Roman" w:hAnsi="Times New Roman"/>
          <w:sz w:val="28"/>
          <w:szCs w:val="28"/>
        </w:rPr>
        <w:t>7) организация контроля режимов потребления тепловой энергии;</w:t>
      </w:r>
      <w:bookmarkEnd w:id="17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30008"/>
      <w:r w:rsidRPr="007B6CA9">
        <w:rPr>
          <w:rFonts w:ascii="Times New Roman" w:hAnsi="Times New Roman"/>
          <w:sz w:val="28"/>
          <w:szCs w:val="28"/>
        </w:rPr>
        <w:t>8) обеспечение качества теплоносителей;</w:t>
      </w:r>
      <w:bookmarkEnd w:id="18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30009"/>
      <w:r w:rsidRPr="007B6CA9">
        <w:rPr>
          <w:rFonts w:ascii="Times New Roman" w:hAnsi="Times New Roman"/>
          <w:sz w:val="28"/>
          <w:szCs w:val="28"/>
        </w:rPr>
        <w:t>9) организация коммерческого учета приобретаемой и реализуемой тепловой энергии;</w:t>
      </w:r>
      <w:bookmarkEnd w:id="19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30010"/>
      <w:r w:rsidRPr="007B6CA9">
        <w:rPr>
          <w:rFonts w:ascii="Times New Roman" w:hAnsi="Times New Roman"/>
          <w:sz w:val="28"/>
          <w:szCs w:val="28"/>
        </w:rPr>
        <w:lastRenderedPageBreak/>
        <w:t xml:space="preserve">10) обеспечение проверки качества строительства принадлежащих им тепловых сетей, в том числе предоставление гарантий на работы и материалы, применяемые при строительстве, в соответствии с </w:t>
      </w:r>
      <w:hyperlink r:id="rId14">
        <w:bookmarkEnd w:id="20"/>
        <w:r w:rsidRPr="007B6CA9">
          <w:rPr>
            <w:rFonts w:ascii="Times New Roman" w:hAnsi="Times New Roman"/>
            <w:sz w:val="28"/>
            <w:szCs w:val="28"/>
          </w:rPr>
          <w:t>законом</w:t>
        </w:r>
      </w:hyperlink>
      <w:r w:rsidRPr="007B6CA9">
        <w:rPr>
          <w:rFonts w:ascii="Times New Roman" w:hAnsi="Times New Roman"/>
          <w:sz w:val="28"/>
          <w:szCs w:val="28"/>
        </w:rPr>
        <w:t xml:space="preserve"> о теплоснабжении;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_30011"/>
      <w:r w:rsidRPr="007B6CA9">
        <w:rPr>
          <w:rFonts w:ascii="Times New Roman" w:hAnsi="Times New Roman"/>
          <w:sz w:val="28"/>
          <w:szCs w:val="28"/>
        </w:rPr>
        <w:t>11) обеспечение безаварийной работы объектов теплоснабжения и надежного теплоснабжения потребителей тепловой энергии, а именно:</w:t>
      </w:r>
      <w:bookmarkEnd w:id="21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 xml:space="preserve">а) готовность систем приема и разгрузки топлива, </w:t>
      </w:r>
      <w:proofErr w:type="spellStart"/>
      <w:r w:rsidRPr="007B6CA9">
        <w:rPr>
          <w:rFonts w:ascii="Times New Roman" w:hAnsi="Times New Roman"/>
          <w:sz w:val="28"/>
          <w:szCs w:val="28"/>
        </w:rPr>
        <w:t>топливоприготовления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и топливоподачи;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б) соблюдение водно-химического режима;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pacing w:val="-4"/>
          <w:sz w:val="28"/>
          <w:szCs w:val="28"/>
        </w:rPr>
        <w:t>в) отсутствие фактов эксплуатации теплоэнергетического оборудования</w:t>
      </w:r>
      <w:r w:rsidRPr="007B6CA9">
        <w:rPr>
          <w:rFonts w:ascii="Times New Roman" w:hAnsi="Times New Roman"/>
          <w:sz w:val="28"/>
          <w:szCs w:val="28"/>
        </w:rPr>
        <w:t xml:space="preserve"> сверх ресурса без проведения соответствующих организационно-технических мероприятий по продлению срока его эксплуатации;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г)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д) наличие расчетов допустимого времени устранения аварийных нарушений теплоснабжения жилых домов;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 xml:space="preserve">е) наличие порядка ликвидации аварийных ситуаций в системах теплоснабжения с учетом взаимодействия тепло -, </w:t>
      </w:r>
      <w:proofErr w:type="spellStart"/>
      <w:r w:rsidRPr="007B6CA9">
        <w:rPr>
          <w:rFonts w:ascii="Times New Roman" w:hAnsi="Times New Roman"/>
          <w:sz w:val="28"/>
          <w:szCs w:val="28"/>
        </w:rPr>
        <w:t>электро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-, топливо - и </w:t>
      </w:r>
      <w:proofErr w:type="spellStart"/>
      <w:r w:rsidRPr="007B6CA9">
        <w:rPr>
          <w:rFonts w:ascii="Times New Roman" w:hAnsi="Times New Roman"/>
          <w:sz w:val="28"/>
          <w:szCs w:val="28"/>
        </w:rPr>
        <w:t>водоснабжающих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ж) проведение гидравлических и тепловых испытаний тепловых сетей;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pacing w:val="-6"/>
          <w:sz w:val="28"/>
          <w:szCs w:val="28"/>
        </w:rPr>
        <w:t>з) выполнение утвержденного плана подготовки к работе в отопительный</w:t>
      </w:r>
      <w:r w:rsidRPr="007B6CA9">
        <w:rPr>
          <w:rFonts w:ascii="Times New Roman" w:hAnsi="Times New Roman"/>
          <w:sz w:val="28"/>
          <w:szCs w:val="28"/>
        </w:rPr>
        <w:t xml:space="preserve">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и) выполнение планового графика ремонта тепловых сетей и источников тепловой энергии;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к)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_30012"/>
      <w:r w:rsidRPr="007B6CA9">
        <w:rPr>
          <w:rFonts w:ascii="Times New Roman" w:hAnsi="Times New Roman"/>
          <w:sz w:val="28"/>
          <w:szCs w:val="28"/>
        </w:rPr>
        <w:t xml:space="preserve">12) 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теплосетевыми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организациями;</w:t>
      </w:r>
      <w:bookmarkEnd w:id="22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30013"/>
      <w:r w:rsidRPr="007B6CA9">
        <w:rPr>
          <w:rFonts w:ascii="Times New Roman" w:hAnsi="Times New Roman"/>
          <w:sz w:val="28"/>
          <w:szCs w:val="28"/>
        </w:rPr>
        <w:t>13) отсутствие не выполненных в установленные сроки предписаний, влияющих 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 и уполномоченными на осуществление муниципального контроля органами местного самоуправления;</w:t>
      </w:r>
      <w:bookmarkEnd w:id="23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30014"/>
      <w:r w:rsidRPr="007B6CA9">
        <w:rPr>
          <w:rFonts w:ascii="Times New Roman" w:hAnsi="Times New Roman"/>
          <w:sz w:val="28"/>
          <w:szCs w:val="28"/>
        </w:rPr>
        <w:t>14) работоспособность автоматических регуляторов при их наличии.</w:t>
      </w:r>
      <w:bookmarkEnd w:id="24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14"/>
      <w:r w:rsidRPr="007B6CA9">
        <w:rPr>
          <w:rFonts w:ascii="Times New Roman" w:hAnsi="Times New Roman"/>
          <w:sz w:val="28"/>
          <w:szCs w:val="28"/>
        </w:rPr>
        <w:t xml:space="preserve">3.2. В отношении объектов по производству тепловой и электрической энергии 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5">
        <w:bookmarkEnd w:id="25"/>
        <w:r w:rsidRPr="007B6CA9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7B6CA9">
        <w:rPr>
          <w:rFonts w:ascii="Times New Roman" w:hAnsi="Times New Roman"/>
          <w:sz w:val="28"/>
          <w:szCs w:val="28"/>
        </w:rPr>
        <w:t xml:space="preserve"> об электроэнергетике.</w:t>
      </w: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sub_15"/>
      <w:r w:rsidRPr="007B6CA9">
        <w:rPr>
          <w:rFonts w:ascii="Times New Roman" w:hAnsi="Times New Roman"/>
          <w:sz w:val="28"/>
          <w:szCs w:val="28"/>
        </w:rPr>
        <w:lastRenderedPageBreak/>
        <w:t xml:space="preserve">3.3. К обстоятельствам, при несоблюдении которых в отношении теплоснабжающих и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организаций составляется акт, с приложением Перечня с указанием сроков устранения замечаний, относится несоблюдение требований, указанных в </w:t>
      </w:r>
      <w:hyperlink r:id="rId16" w:anchor="sub_30001%23sub_30001" w:history="1">
        <w:bookmarkEnd w:id="26"/>
        <w:r w:rsidRPr="007B6CA9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7B6CA9">
        <w:rPr>
          <w:rFonts w:ascii="Times New Roman" w:hAnsi="Times New Roman"/>
          <w:sz w:val="28"/>
          <w:szCs w:val="28"/>
        </w:rPr>
        <w:t xml:space="preserve">, </w:t>
      </w:r>
      <w:hyperlink r:id="rId17" w:anchor="sub_30007%23sub_30007" w:history="1">
        <w:r w:rsidRPr="007B6CA9">
          <w:rPr>
            <w:rFonts w:ascii="Times New Roman" w:hAnsi="Times New Roman"/>
            <w:sz w:val="28"/>
            <w:szCs w:val="28"/>
          </w:rPr>
          <w:t>7</w:t>
        </w:r>
      </w:hyperlink>
      <w:r w:rsidRPr="007B6CA9">
        <w:rPr>
          <w:rFonts w:ascii="Times New Roman" w:hAnsi="Times New Roman"/>
          <w:sz w:val="28"/>
          <w:szCs w:val="28"/>
        </w:rPr>
        <w:t xml:space="preserve">, </w:t>
      </w:r>
      <w:hyperlink r:id="rId18" w:anchor="sub_30009%23sub_30009" w:history="1">
        <w:r w:rsidRPr="007B6CA9">
          <w:rPr>
            <w:rFonts w:ascii="Times New Roman" w:hAnsi="Times New Roman"/>
            <w:sz w:val="28"/>
            <w:szCs w:val="28"/>
          </w:rPr>
          <w:t>9</w:t>
        </w:r>
      </w:hyperlink>
      <w:r w:rsidRPr="007B6CA9">
        <w:rPr>
          <w:rFonts w:ascii="Times New Roman" w:hAnsi="Times New Roman"/>
          <w:sz w:val="28"/>
          <w:szCs w:val="28"/>
        </w:rPr>
        <w:t>, 10 пункта 3.1. настоящей программы.</w:t>
      </w:r>
    </w:p>
    <w:p w:rsidR="00F901DD" w:rsidRPr="007B6CA9" w:rsidRDefault="00F901DD" w:rsidP="00F901DD">
      <w:pPr>
        <w:jc w:val="both"/>
        <w:rPr>
          <w:rFonts w:ascii="Times New Roman" w:hAnsi="Times New Roman"/>
          <w:sz w:val="28"/>
          <w:szCs w:val="28"/>
        </w:rPr>
      </w:pPr>
    </w:p>
    <w:p w:rsidR="00F901DD" w:rsidRPr="007B6CA9" w:rsidRDefault="00F901DD" w:rsidP="00F901DD">
      <w:pPr>
        <w:jc w:val="center"/>
        <w:rPr>
          <w:rFonts w:ascii="Times New Roman" w:hAnsi="Times New Roman"/>
          <w:sz w:val="28"/>
          <w:szCs w:val="28"/>
        </w:rPr>
      </w:pPr>
      <w:bookmarkStart w:id="27" w:name="sub_1400"/>
      <w:r w:rsidRPr="007B6CA9">
        <w:rPr>
          <w:rFonts w:ascii="Times New Roman" w:hAnsi="Times New Roman"/>
          <w:b/>
          <w:sz w:val="28"/>
          <w:szCs w:val="28"/>
        </w:rPr>
        <w:t>4.</w:t>
      </w:r>
      <w:bookmarkEnd w:id="27"/>
      <w:r w:rsidRPr="007B6CA9">
        <w:rPr>
          <w:rFonts w:ascii="Times New Roman" w:hAnsi="Times New Roman"/>
          <w:b/>
          <w:sz w:val="28"/>
          <w:szCs w:val="28"/>
        </w:rPr>
        <w:t xml:space="preserve"> Требования по готовности к отопительному</w:t>
      </w:r>
      <w:r w:rsidRPr="007B6CA9">
        <w:rPr>
          <w:rFonts w:ascii="Times New Roman" w:hAnsi="Times New Roman"/>
          <w:b/>
          <w:sz w:val="28"/>
          <w:szCs w:val="28"/>
        </w:rPr>
        <w:br/>
        <w:t>периоду для потребителей тепловой энергии</w:t>
      </w:r>
    </w:p>
    <w:p w:rsidR="00F901DD" w:rsidRPr="007B6CA9" w:rsidRDefault="00F901DD" w:rsidP="00F901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sub_16"/>
      <w:r w:rsidRPr="007B6CA9">
        <w:rPr>
          <w:rFonts w:ascii="Times New Roman" w:hAnsi="Times New Roman"/>
          <w:sz w:val="28"/>
          <w:szCs w:val="28"/>
        </w:rPr>
        <w:t>4.1. В целях оценки готовности потребителей тепловой энергии к отопительному периоду Комиссией должны быть проверены:</w:t>
      </w:r>
      <w:bookmarkEnd w:id="28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sub_30015"/>
      <w:r w:rsidRPr="007B6CA9">
        <w:rPr>
          <w:rFonts w:ascii="Times New Roman" w:hAnsi="Times New Roman"/>
          <w:spacing w:val="-6"/>
          <w:sz w:val="28"/>
          <w:szCs w:val="28"/>
        </w:rPr>
        <w:t>1) устранение выявленных в порядке, установленном законодательством</w:t>
      </w:r>
      <w:r w:rsidRPr="007B6CA9">
        <w:rPr>
          <w:rFonts w:ascii="Times New Roman" w:hAnsi="Times New Roman"/>
          <w:sz w:val="28"/>
          <w:szCs w:val="28"/>
        </w:rPr>
        <w:t xml:space="preserve"> Российской Федерации, нарушений в тепловых и гидравлических режимах работы тепловых энергоустановок;</w:t>
      </w:r>
      <w:bookmarkEnd w:id="29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30016"/>
      <w:r w:rsidRPr="007B6CA9">
        <w:rPr>
          <w:rFonts w:ascii="Times New Roman" w:hAnsi="Times New Roman"/>
          <w:sz w:val="28"/>
          <w:szCs w:val="28"/>
        </w:rPr>
        <w:t xml:space="preserve">2) проведение промывки оборудования и коммуникаций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установок;</w:t>
      </w:r>
      <w:bookmarkEnd w:id="30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30017"/>
      <w:r w:rsidRPr="007B6CA9">
        <w:rPr>
          <w:rFonts w:ascii="Times New Roman" w:hAnsi="Times New Roman"/>
          <w:sz w:val="28"/>
          <w:szCs w:val="28"/>
        </w:rPr>
        <w:t>3) разработка эксплуатационных режимов, а также мероприятий по их внедрению;</w:t>
      </w:r>
      <w:bookmarkEnd w:id="31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30018"/>
      <w:r w:rsidRPr="007B6CA9">
        <w:rPr>
          <w:rFonts w:ascii="Times New Roman" w:hAnsi="Times New Roman"/>
          <w:sz w:val="28"/>
          <w:szCs w:val="28"/>
        </w:rPr>
        <w:t>4) выполнение плана ремонтных работ и качество их выполнения;</w:t>
      </w:r>
      <w:bookmarkEnd w:id="32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sub_30019"/>
      <w:r w:rsidRPr="007B6CA9">
        <w:rPr>
          <w:rFonts w:ascii="Times New Roman" w:hAnsi="Times New Roman"/>
          <w:sz w:val="28"/>
          <w:szCs w:val="28"/>
        </w:rPr>
        <w:t>5) состояние тепловых сетей, принадлежащих потребителю тепловой энергии;</w:t>
      </w:r>
      <w:bookmarkEnd w:id="33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sub_30020"/>
      <w:r w:rsidRPr="007B6CA9">
        <w:rPr>
          <w:rFonts w:ascii="Times New Roman" w:hAnsi="Times New Roman"/>
          <w:sz w:val="28"/>
          <w:szCs w:val="28"/>
        </w:rPr>
        <w:t>6) состояние утепления зданий (чердаки, лестничные клетки, подвалы, двери) и центральных тепловых пунктов, а также индивидуальных тепловых пунктов;</w:t>
      </w:r>
      <w:bookmarkStart w:id="35" w:name="sub_30021"/>
      <w:bookmarkEnd w:id="34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7) состояние трубопроводов, арматуры и тепловой изоляции в пределах тепловых пунктов;</w:t>
      </w:r>
      <w:bookmarkEnd w:id="35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sub_30022"/>
      <w:r w:rsidRPr="007B6CA9">
        <w:rPr>
          <w:rFonts w:ascii="Times New Roman" w:hAnsi="Times New Roman"/>
          <w:sz w:val="28"/>
          <w:szCs w:val="28"/>
        </w:rPr>
        <w:t>8) наличие и работоспособность приборов учета, работоспособность автоматических регуляторов при их наличии;</w:t>
      </w:r>
      <w:bookmarkEnd w:id="36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sub_30023"/>
      <w:r w:rsidRPr="007B6CA9">
        <w:rPr>
          <w:rFonts w:ascii="Times New Roman" w:hAnsi="Times New Roman"/>
          <w:sz w:val="28"/>
          <w:szCs w:val="28"/>
        </w:rPr>
        <w:t>9) работоспособность защиты систем теплопотребления;</w:t>
      </w:r>
      <w:bookmarkEnd w:id="37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30024"/>
      <w:r w:rsidRPr="007B6CA9">
        <w:rPr>
          <w:rFonts w:ascii="Times New Roman" w:hAnsi="Times New Roman"/>
          <w:sz w:val="28"/>
          <w:szCs w:val="28"/>
        </w:rPr>
        <w:t xml:space="preserve">10) наличие паспортов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  <w:bookmarkEnd w:id="38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sub_30025"/>
      <w:r w:rsidRPr="007B6CA9">
        <w:rPr>
          <w:rFonts w:ascii="Times New Roman" w:hAnsi="Times New Roman"/>
          <w:sz w:val="28"/>
          <w:szCs w:val="28"/>
        </w:rPr>
        <w:t>11) отсутствие прямых соединений оборудования тепловых пунктов с водопроводом и канализацией;</w:t>
      </w:r>
      <w:bookmarkEnd w:id="39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sub_30026"/>
      <w:r w:rsidRPr="007B6CA9">
        <w:rPr>
          <w:rFonts w:ascii="Times New Roman" w:hAnsi="Times New Roman"/>
          <w:sz w:val="28"/>
          <w:szCs w:val="28"/>
        </w:rPr>
        <w:t>12) плотность оборудования тепловых пунктов;</w:t>
      </w:r>
      <w:bookmarkEnd w:id="40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sub_30027"/>
      <w:r w:rsidRPr="007B6CA9">
        <w:rPr>
          <w:rFonts w:ascii="Times New Roman" w:hAnsi="Times New Roman"/>
          <w:sz w:val="28"/>
          <w:szCs w:val="28"/>
        </w:rPr>
        <w:t>13) наличие пломб на расчетных шайбах и соплах элеваторов;</w:t>
      </w:r>
      <w:bookmarkStart w:id="42" w:name="sub_30028"/>
      <w:bookmarkEnd w:id="41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6CA9">
        <w:rPr>
          <w:rFonts w:ascii="Times New Roman" w:hAnsi="Times New Roman"/>
          <w:sz w:val="28"/>
          <w:szCs w:val="28"/>
        </w:rPr>
        <w:t>14) отсутствие задолженности за поставленные тепловую энергию (мощность), теплоноситель;</w:t>
      </w:r>
      <w:bookmarkEnd w:id="42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sub_30029"/>
      <w:r w:rsidRPr="007B6CA9">
        <w:rPr>
          <w:rFonts w:ascii="Times New Roman" w:hAnsi="Times New Roman"/>
          <w:sz w:val="28"/>
          <w:szCs w:val="28"/>
        </w:rPr>
        <w:t xml:space="preserve">15) 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установок;</w:t>
      </w:r>
      <w:bookmarkEnd w:id="43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sub_30030"/>
      <w:r w:rsidRPr="007B6CA9">
        <w:rPr>
          <w:rFonts w:ascii="Times New Roman" w:hAnsi="Times New Roman"/>
          <w:sz w:val="28"/>
          <w:szCs w:val="28"/>
        </w:rPr>
        <w:t xml:space="preserve">16) проведение испытания оборудования </w:t>
      </w:r>
      <w:proofErr w:type="spellStart"/>
      <w:r w:rsidRPr="007B6CA9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Pr="007B6CA9">
        <w:rPr>
          <w:rFonts w:ascii="Times New Roman" w:hAnsi="Times New Roman"/>
          <w:sz w:val="28"/>
          <w:szCs w:val="28"/>
        </w:rPr>
        <w:t xml:space="preserve"> установок на плотность и прочность;</w:t>
      </w:r>
      <w:bookmarkEnd w:id="44"/>
    </w:p>
    <w:p w:rsidR="00F901DD" w:rsidRPr="007B6CA9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sub_30031"/>
      <w:r w:rsidRPr="007B6CA9">
        <w:rPr>
          <w:rFonts w:ascii="Times New Roman" w:hAnsi="Times New Roman"/>
          <w:sz w:val="28"/>
          <w:szCs w:val="28"/>
        </w:rPr>
        <w:lastRenderedPageBreak/>
        <w:t>17) надежность теплоснабжения потребителей тепловой энергии с учетом климатических условий в соответствии с критериями, приведенными в приложении № 3 к Правилам оценки готовности к отопительному периоду, утвержденных приказом Министерства энергетики Российской Федерации от 13.11.2024 № 2234.</w:t>
      </w:r>
      <w:bookmarkEnd w:id="45"/>
    </w:p>
    <w:p w:rsidR="00F901DD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6" w:name="sub_17"/>
      <w:r w:rsidRPr="007B6CA9">
        <w:rPr>
          <w:rFonts w:ascii="Times New Roman" w:hAnsi="Times New Roman"/>
          <w:sz w:val="28"/>
          <w:szCs w:val="28"/>
        </w:rPr>
        <w:t xml:space="preserve">4.2. 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</w:t>
      </w:r>
      <w:bookmarkEnd w:id="46"/>
      <w:r w:rsidRPr="007B6CA9">
        <w:rPr>
          <w:rFonts w:ascii="Times New Roman" w:hAnsi="Times New Roman"/>
          <w:sz w:val="28"/>
          <w:szCs w:val="28"/>
        </w:rPr>
        <w:t xml:space="preserve">в </w:t>
      </w:r>
      <w:hyperlink r:id="rId19" w:anchor="sub_30022%23sub_30022" w:history="1">
        <w:r w:rsidRPr="007B6CA9">
          <w:rPr>
            <w:rFonts w:ascii="Times New Roman" w:hAnsi="Times New Roman"/>
            <w:sz w:val="28"/>
            <w:szCs w:val="28"/>
          </w:rPr>
          <w:t>подпунктах 8</w:t>
        </w:r>
      </w:hyperlink>
      <w:r w:rsidRPr="007B6CA9">
        <w:rPr>
          <w:rFonts w:ascii="Times New Roman" w:hAnsi="Times New Roman"/>
          <w:sz w:val="28"/>
          <w:szCs w:val="28"/>
        </w:rPr>
        <w:t xml:space="preserve">, </w:t>
      </w:r>
      <w:hyperlink r:id="rId20" w:anchor="sub_30027%23sub_30027" w:history="1">
        <w:r w:rsidRPr="007B6CA9">
          <w:rPr>
            <w:rFonts w:ascii="Times New Roman" w:hAnsi="Times New Roman"/>
            <w:sz w:val="28"/>
            <w:szCs w:val="28"/>
          </w:rPr>
          <w:t>13</w:t>
        </w:r>
      </w:hyperlink>
      <w:r w:rsidRPr="007B6CA9">
        <w:rPr>
          <w:rFonts w:ascii="Times New Roman" w:hAnsi="Times New Roman"/>
          <w:sz w:val="28"/>
          <w:szCs w:val="28"/>
        </w:rPr>
        <w:t xml:space="preserve">, </w:t>
      </w:r>
      <w:hyperlink r:id="rId21" w:anchor="sub_30028%23sub_30028" w:history="1">
        <w:r w:rsidRPr="007B6CA9">
          <w:rPr>
            <w:rFonts w:ascii="Times New Roman" w:hAnsi="Times New Roman"/>
            <w:sz w:val="28"/>
            <w:szCs w:val="28"/>
          </w:rPr>
          <w:t>14</w:t>
        </w:r>
      </w:hyperlink>
      <w:r w:rsidRPr="007B6CA9">
        <w:rPr>
          <w:rFonts w:ascii="Times New Roman" w:hAnsi="Times New Roman"/>
          <w:sz w:val="28"/>
          <w:szCs w:val="28"/>
        </w:rPr>
        <w:t xml:space="preserve"> и </w:t>
      </w:r>
      <w:hyperlink r:id="rId22" w:anchor="sub_30030%23sub_30030" w:history="1">
        <w:r w:rsidRPr="007B6CA9">
          <w:rPr>
            <w:rFonts w:ascii="Times New Roman" w:hAnsi="Times New Roman"/>
            <w:sz w:val="28"/>
            <w:szCs w:val="28"/>
          </w:rPr>
          <w:t>17</w:t>
        </w:r>
      </w:hyperlink>
      <w:r w:rsidRPr="007B6CA9">
        <w:rPr>
          <w:rFonts w:ascii="Times New Roman" w:hAnsi="Times New Roman"/>
          <w:sz w:val="28"/>
          <w:szCs w:val="28"/>
        </w:rPr>
        <w:t xml:space="preserve"> пункта 4.1. настоящей программы.</w:t>
      </w:r>
    </w:p>
    <w:p w:rsidR="00F901DD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1DD" w:rsidRDefault="00F901DD" w:rsidP="00F901D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Начальник отдела жилищно-коммунального</w:t>
      </w: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хозяйства, благоустройства и транспорта</w:t>
      </w:r>
    </w:p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администрации Кореновского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45032">
        <w:rPr>
          <w:rFonts w:ascii="Times New Roman" w:hAnsi="Times New Roman"/>
          <w:noProof/>
          <w:sz w:val="28"/>
          <w:szCs w:val="28"/>
        </w:rPr>
        <w:t>городского поселения</w:t>
      </w:r>
    </w:p>
    <w:p w:rsidR="00F901DD" w:rsidRDefault="00F901DD" w:rsidP="00F901DD">
      <w:pPr>
        <w:suppressAutoHyphens/>
        <w:rPr>
          <w:rFonts w:ascii="Times New Roman" w:hAnsi="Times New Roman"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Краснодарского края</w:t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  <w:t xml:space="preserve">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24503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   Ю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Н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 xml:space="preserve"> Гребенев</w:t>
      </w: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01DD" w:rsidRDefault="00F901DD" w:rsidP="008E3D1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901DD" w:rsidRPr="00033B7C" w:rsidTr="00F901DD">
        <w:tc>
          <w:tcPr>
            <w:tcW w:w="4253" w:type="dxa"/>
            <w:shd w:val="clear" w:color="auto" w:fill="auto"/>
          </w:tcPr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8"/>
                <w:szCs w:val="20"/>
                <w:lang w:eastAsia="zh-CN" w:bidi="hi-IN"/>
              </w:rPr>
            </w:pPr>
          </w:p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8"/>
                <w:szCs w:val="20"/>
                <w:lang w:eastAsia="zh-CN" w:bidi="hi-IN"/>
              </w:rPr>
            </w:pPr>
          </w:p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8"/>
                <w:szCs w:val="20"/>
                <w:lang w:eastAsia="zh-CN" w:bidi="hi-IN"/>
              </w:rPr>
            </w:pPr>
          </w:p>
        </w:tc>
        <w:tc>
          <w:tcPr>
            <w:tcW w:w="5386" w:type="dxa"/>
            <w:shd w:val="clear" w:color="auto" w:fill="auto"/>
          </w:tcPr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>Приложение № 1</w:t>
            </w:r>
          </w:p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 xml:space="preserve">к программе </w:t>
            </w:r>
            <w:r w:rsidRPr="00F5151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 xml:space="preserve">проверки готовности теплоснабжающих, </w:t>
            </w:r>
            <w:proofErr w:type="spellStart"/>
            <w:r w:rsidRPr="00F5151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>теплосетевых</w:t>
            </w:r>
            <w:proofErr w:type="spellEnd"/>
            <w:r w:rsidRPr="00F5151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 xml:space="preserve"> организаций и потребителей тепловой энергии Кореновского городского поселения Кореновского муниципального района Краснодарского края к работе в отопительном периоде 2025-2026 годов</w:t>
            </w:r>
          </w:p>
        </w:tc>
      </w:tr>
    </w:tbl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033B7C" w:rsidRDefault="00F901DD" w:rsidP="00F901DD">
      <w:pPr>
        <w:tabs>
          <w:tab w:val="left" w:pos="6120"/>
        </w:tabs>
        <w:suppressAutoHyphens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b/>
          <w:color w:val="000000"/>
          <w:sz w:val="28"/>
          <w:szCs w:val="20"/>
          <w:lang w:eastAsia="zh-CN" w:bidi="hi-IN"/>
        </w:rPr>
        <w:t>ПЕРЕЧЕНЬ</w:t>
      </w:r>
    </w:p>
    <w:p w:rsidR="00F901DD" w:rsidRPr="00033B7C" w:rsidRDefault="00F901DD" w:rsidP="00F901DD">
      <w:pPr>
        <w:tabs>
          <w:tab w:val="left" w:pos="6120"/>
        </w:tabs>
        <w:suppressAutoHyphens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b/>
          <w:color w:val="000000"/>
          <w:sz w:val="28"/>
          <w:szCs w:val="20"/>
          <w:lang w:eastAsia="zh-CN" w:bidi="hi-IN"/>
        </w:rPr>
        <w:t xml:space="preserve">теплоснабжающих, </w:t>
      </w:r>
      <w:proofErr w:type="spellStart"/>
      <w:r w:rsidRPr="00033B7C">
        <w:rPr>
          <w:rFonts w:ascii="Times New Roman" w:eastAsia="NSimSun" w:hAnsi="Times New Roman" w:cs="Mangal"/>
          <w:b/>
          <w:color w:val="000000"/>
          <w:sz w:val="28"/>
          <w:szCs w:val="20"/>
          <w:lang w:eastAsia="zh-CN" w:bidi="hi-IN"/>
        </w:rPr>
        <w:t>теплосетевых</w:t>
      </w:r>
      <w:proofErr w:type="spellEnd"/>
      <w:r w:rsidRPr="00033B7C">
        <w:rPr>
          <w:rFonts w:ascii="Times New Roman" w:eastAsia="NSimSun" w:hAnsi="Times New Roman" w:cs="Mangal"/>
          <w:b/>
          <w:color w:val="000000"/>
          <w:sz w:val="28"/>
          <w:szCs w:val="20"/>
          <w:lang w:eastAsia="zh-CN" w:bidi="hi-IN"/>
        </w:rPr>
        <w:t xml:space="preserve"> организаций и потребителей </w:t>
      </w:r>
    </w:p>
    <w:p w:rsidR="00F901DD" w:rsidRPr="00033B7C" w:rsidRDefault="00F901DD" w:rsidP="00F901DD">
      <w:pPr>
        <w:tabs>
          <w:tab w:val="left" w:pos="6120"/>
        </w:tabs>
        <w:suppressAutoHyphens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b/>
          <w:color w:val="000000"/>
          <w:sz w:val="28"/>
          <w:szCs w:val="20"/>
          <w:lang w:eastAsia="zh-CN" w:bidi="hi-IN"/>
        </w:rPr>
        <w:t>тепловой энергии, в отношении которых проводится проверка готовности к работе в отопительном периоде 2025 - 2026 годов</w:t>
      </w: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tbl>
      <w:tblPr>
        <w:tblW w:w="9429" w:type="dxa"/>
        <w:tblLayout w:type="fixed"/>
        <w:tblLook w:val="04A0" w:firstRow="1" w:lastRow="0" w:firstColumn="1" w:lastColumn="0" w:noHBand="0" w:noVBand="1"/>
      </w:tblPr>
      <w:tblGrid>
        <w:gridCol w:w="3174"/>
        <w:gridCol w:w="6255"/>
      </w:tblGrid>
      <w:tr w:rsidR="00F901DD" w:rsidRPr="00033B7C" w:rsidTr="00F901DD">
        <w:trPr>
          <w:trHeight w:val="431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Объекты, подлежащие проверке:</w:t>
            </w:r>
          </w:p>
        </w:tc>
      </w:tr>
      <w:tr w:rsidR="00F901DD" w:rsidRPr="00033B7C" w:rsidTr="00F901DD">
        <w:trPr>
          <w:trHeight w:val="450"/>
        </w:trPr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 xml:space="preserve">1. Теплоснабжающие, </w:t>
            </w:r>
            <w:proofErr w:type="spellStart"/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теплосетевые</w:t>
            </w:r>
            <w:proofErr w:type="spellEnd"/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 xml:space="preserve"> организации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Муниципальное унитарное предприятие «Тепловые сети»</w:t>
            </w:r>
          </w:p>
        </w:tc>
      </w:tr>
      <w:tr w:rsidR="00F901DD" w:rsidRPr="00033B7C" w:rsidTr="00F901DD">
        <w:trPr>
          <w:trHeight w:val="390"/>
        </w:trPr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АО Кореновский молочно-консервный комбинат</w:t>
            </w:r>
          </w:p>
        </w:tc>
      </w:tr>
      <w:tr w:rsidR="00F901DD" w:rsidRPr="00033B7C" w:rsidTr="00F901DD">
        <w:trPr>
          <w:trHeight w:val="615"/>
        </w:trPr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 xml:space="preserve">ЖКС №6 г. Краснодар филиал ФГБУ «ЦЖКУ» </w:t>
            </w:r>
            <w:proofErr w:type="spellStart"/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Минообороны</w:t>
            </w:r>
            <w:proofErr w:type="spellEnd"/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 xml:space="preserve"> России (по ВКС)</w:t>
            </w:r>
          </w:p>
        </w:tc>
      </w:tr>
      <w:tr w:rsidR="00F901DD" w:rsidRPr="00033B7C" w:rsidTr="00F901DD"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2. Потребители тепловой энергии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Горького № 75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Горького № 77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Горького № 78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Горького № 105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Горького № 111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Киевская № 3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Киевская № 3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Киевская № 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Киевская № 9</w:t>
            </w:r>
          </w:p>
        </w:tc>
      </w:tr>
      <w:tr w:rsidR="00F901DD" w:rsidRPr="00033B7C" w:rsidTr="00F901DD">
        <w:trPr>
          <w:trHeight w:val="243"/>
        </w:trPr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Киевская № 11</w:t>
            </w:r>
          </w:p>
        </w:tc>
      </w:tr>
      <w:tr w:rsidR="00F901DD" w:rsidRPr="00033B7C" w:rsidTr="00F901DD">
        <w:trPr>
          <w:trHeight w:val="243"/>
        </w:trPr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Крупской № 34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60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62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64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67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73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73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76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88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88 Б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90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90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90 Д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118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Нижняя № 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Нижняя № 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Новые планы № 1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Новые планы № 7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Пер.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Лиманский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№ 29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Пер.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Лиманский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№ 29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Тимашевская № 1б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Тимашевская № 1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Тимашевская № 1 Е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Тимашевская № 3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Тимашевская № 8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Тимашевская № 10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Тимашевская № 12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Фрунзе № 29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Фрунзе № 83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Фрунзе № 85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Фрунзе № 91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 № 1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 № 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 № 3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 № 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 № 5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 № 7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 № 8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 № 9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№ 14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№ 16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№ 18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№ 20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№ 22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№ 24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№ 26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№ 28</w:t>
            </w:r>
          </w:p>
        </w:tc>
      </w:tr>
      <w:tr w:rsidR="00F901DD" w:rsidRPr="00033B7C" w:rsidTr="00F901DD">
        <w:trPr>
          <w:trHeight w:val="234"/>
        </w:trPr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№ 30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№ 32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Школьная № 1А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Школьная № 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Школьная № 5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Щорса № 67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Щорса № 67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Щорса № 87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Щорса № 90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Щорса № 110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Щорса № 110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6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8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10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12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14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16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18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20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22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А.Медведева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24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Гагарина № 1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Комсомольская № 35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Комсомольская № 37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Крупской № 60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Чкалова № 2-и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Чкалова № 2-к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Чкалова № 2-л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Чкалова № 2-м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Школьная № 1</w:t>
            </w:r>
          </w:p>
        </w:tc>
      </w:tr>
      <w:tr w:rsidR="00F901DD" w:rsidRPr="00033B7C" w:rsidTr="00F901DD">
        <w:trPr>
          <w:trHeight w:val="156"/>
        </w:trPr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Тимашевская, 1Г</w:t>
            </w:r>
          </w:p>
        </w:tc>
      </w:tr>
      <w:tr w:rsidR="00F901DD" w:rsidRPr="00033B7C" w:rsidTr="00F901DD">
        <w:trPr>
          <w:trHeight w:val="91"/>
        </w:trPr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6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8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8А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10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12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34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36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Циолковского 38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Л. Толстого № 60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Ленина № 118 А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Фрунзе № 31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Фрунзе № 33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г.Кореновск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 Фрунзе № 35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г. Кореновск, ул. Фрунзе № 85</w:t>
            </w:r>
          </w:p>
        </w:tc>
      </w:tr>
      <w:tr w:rsidR="00F901DD" w:rsidRPr="00033B7C" w:rsidTr="00F901DD"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ул.Школьная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9</w:t>
            </w:r>
          </w:p>
        </w:tc>
      </w:tr>
      <w:tr w:rsidR="00F901DD" w:rsidRPr="0072195F" w:rsidTr="00F901DD"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ул.Школьная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11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ул.Школьная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13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16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18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20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22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1 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2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3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4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5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6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10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12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пр.Пионерский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пр.Пионерский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2 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пр.Пионерский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3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пр.Пионерский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4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пр.Пионерский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5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пр.Пионерский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6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ул.Строительная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4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ул.Строительная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6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ул.Строительная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8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ул.Строительная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10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ул.Дачная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2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ул.Дачная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6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ул.Дачная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10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пос.Новоберезанский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ул.Дачная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12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11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ул.Широкая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6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ул.Широкая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10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ул.Широкая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12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ул.Широкая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14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ул.Широкая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16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ул.Широкая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18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ул.Школьная,6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ул.Новогодняя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2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ул.Новогодняя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4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ул.Новогодняя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6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ул.Новогодняя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8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ул.Новогодняя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10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ул.Светлая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1а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ул.Светлая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3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ул.Светлая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7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ул.50 лет Октября, 16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ул.50 лет Октября, 18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пос.Комсомольский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ул.50 лет Октября, 20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ст.Платнировская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110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ст.Платнировская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ул.Третьякова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107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ст.Платнировская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ул.Третьякова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105Б 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ст.Платнировская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ул.Третьякова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105А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ст.Платнировская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ул.Третьякова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105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ст.Платнировская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ул.Октябрьская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10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ст.Платнировская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ул.Октябрьская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12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ст.Платнировская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ул.Октябрьская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14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ст.Платнировская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ул.Октябрьская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8</w:t>
            </w:r>
          </w:p>
        </w:tc>
      </w:tr>
      <w:tr w:rsidR="00F901DD" w:rsidRPr="0072195F" w:rsidTr="00F901DD">
        <w:tc>
          <w:tcPr>
            <w:tcW w:w="3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1DD" w:rsidRPr="0072195F" w:rsidRDefault="00F901DD" w:rsidP="00F901DD">
            <w:pPr>
              <w:suppressAutoHyphens/>
              <w:rPr>
                <w:rFonts w:ascii="Times New Roman" w:eastAsia="NSimSun" w:hAnsi="Times New Roman"/>
                <w:color w:val="000000"/>
                <w:sz w:val="20"/>
                <w:szCs w:val="20"/>
                <w:lang w:eastAsia="zh-CN" w:bidi="hi-IN"/>
              </w:rPr>
            </w:pP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ст.Платнировская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ул.Октябрьская</w:t>
            </w:r>
            <w:proofErr w:type="spellEnd"/>
            <w:r w:rsidRPr="0072195F">
              <w:rPr>
                <w:rFonts w:ascii="Times New Roman" w:hAnsi="Times New Roman"/>
                <w:color w:val="000000"/>
                <w:sz w:val="20"/>
                <w:szCs w:val="20"/>
              </w:rPr>
              <w:t>, 6</w:t>
            </w:r>
          </w:p>
        </w:tc>
      </w:tr>
    </w:tbl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Начальник отдела жилищно-коммунального</w:t>
      </w: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хозяйства, благоустройства и транспорта</w:t>
      </w:r>
    </w:p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администрации Кореновского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45032">
        <w:rPr>
          <w:rFonts w:ascii="Times New Roman" w:hAnsi="Times New Roman"/>
          <w:noProof/>
          <w:sz w:val="28"/>
          <w:szCs w:val="28"/>
        </w:rPr>
        <w:t>городского поселения</w:t>
      </w:r>
    </w:p>
    <w:p w:rsidR="00F901DD" w:rsidRDefault="00F901DD" w:rsidP="00F901DD">
      <w:pPr>
        <w:suppressAutoHyphens/>
        <w:rPr>
          <w:rFonts w:ascii="Times New Roman" w:hAnsi="Times New Roman"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F901DD" w:rsidRPr="00B11578" w:rsidRDefault="00F901DD" w:rsidP="00B11578">
      <w:pPr>
        <w:suppressAutoHyphens/>
        <w:rPr>
          <w:rFonts w:ascii="Times New Roman" w:hAnsi="Times New Roman"/>
          <w:noProof/>
          <w:sz w:val="28"/>
          <w:szCs w:val="28"/>
        </w:rPr>
        <w:sectPr w:rsidR="00F901DD" w:rsidRPr="00B11578" w:rsidSect="005E2789">
          <w:pgSz w:w="11906" w:h="16838"/>
          <w:pgMar w:top="1349" w:right="567" w:bottom="1134" w:left="1701" w:header="1134" w:footer="0" w:gutter="0"/>
          <w:pgNumType w:start="1"/>
          <w:cols w:space="720"/>
          <w:formProt w:val="0"/>
          <w:titlePg/>
          <w:docGrid w:linePitch="299"/>
        </w:sectPr>
      </w:pPr>
      <w:r w:rsidRPr="003C0FDB">
        <w:rPr>
          <w:rFonts w:ascii="Times New Roman" w:hAnsi="Times New Roman"/>
          <w:sz w:val="28"/>
          <w:szCs w:val="28"/>
        </w:rPr>
        <w:t>Краснодарского края</w:t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  <w:t xml:space="preserve">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24503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   Ю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Н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 xml:space="preserve"> Гребенев</w:t>
      </w: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F901DD" w:rsidRPr="00033B7C" w:rsidTr="00F901DD">
        <w:tc>
          <w:tcPr>
            <w:tcW w:w="4395" w:type="dxa"/>
            <w:shd w:val="clear" w:color="auto" w:fill="auto"/>
          </w:tcPr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8"/>
                <w:szCs w:val="20"/>
                <w:lang w:eastAsia="zh-CN" w:bidi="hi-IN"/>
              </w:rPr>
            </w:pPr>
          </w:p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8"/>
                <w:szCs w:val="20"/>
                <w:lang w:eastAsia="zh-CN" w:bidi="hi-IN"/>
              </w:rPr>
            </w:pPr>
          </w:p>
        </w:tc>
        <w:tc>
          <w:tcPr>
            <w:tcW w:w="5386" w:type="dxa"/>
            <w:shd w:val="clear" w:color="auto" w:fill="auto"/>
          </w:tcPr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>Приложение №2</w:t>
            </w:r>
          </w:p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 xml:space="preserve">к программе </w:t>
            </w:r>
            <w:r w:rsidRPr="00F5151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 xml:space="preserve">проверки готовности теплоснабжающих, </w:t>
            </w:r>
            <w:proofErr w:type="spellStart"/>
            <w:r w:rsidRPr="00F5151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>теплосетевых</w:t>
            </w:r>
            <w:proofErr w:type="spellEnd"/>
            <w:r w:rsidRPr="00F5151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 xml:space="preserve"> организаций и потребителей тепловой энергии Кореновского городского поселения Кореновского муниципального района Краснодарского края к работе в отопительном периоде 2025-2026 годов</w:t>
            </w:r>
          </w:p>
        </w:tc>
      </w:tr>
    </w:tbl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b/>
          <w:color w:val="000000"/>
          <w:sz w:val="26"/>
          <w:szCs w:val="20"/>
          <w:lang w:eastAsia="zh-CN" w:bidi="hi-IN"/>
        </w:rPr>
        <w:t>АКТ</w:t>
      </w:r>
    </w:p>
    <w:tbl>
      <w:tblPr>
        <w:tblW w:w="84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6"/>
        <w:gridCol w:w="1020"/>
        <w:gridCol w:w="169"/>
        <w:gridCol w:w="1023"/>
        <w:gridCol w:w="440"/>
      </w:tblGrid>
      <w:tr w:rsidR="00F901DD" w:rsidRPr="00033B7C" w:rsidTr="00F901DD">
        <w:trPr>
          <w:jc w:val="center"/>
        </w:trPr>
        <w:tc>
          <w:tcPr>
            <w:tcW w:w="5756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b/>
                <w:color w:val="000000"/>
                <w:sz w:val="26"/>
                <w:szCs w:val="20"/>
                <w:lang w:eastAsia="zh-CN" w:bidi="hi-IN"/>
              </w:rPr>
              <w:t>проверки готовности к отопительному периоду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b/>
                <w:color w:val="000000"/>
                <w:sz w:val="26"/>
                <w:szCs w:val="20"/>
                <w:lang w:eastAsia="zh-CN" w:bidi="hi-IN"/>
              </w:rPr>
            </w:pPr>
          </w:p>
        </w:tc>
        <w:tc>
          <w:tcPr>
            <w:tcW w:w="169" w:type="dxa"/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b/>
                <w:color w:val="000000"/>
                <w:sz w:val="26"/>
                <w:szCs w:val="20"/>
                <w:lang w:eastAsia="zh-CN" w:bidi="hi-IN"/>
              </w:rPr>
              <w:t>/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b/>
                <w:color w:val="000000"/>
                <w:sz w:val="26"/>
                <w:szCs w:val="20"/>
                <w:lang w:eastAsia="zh-CN" w:bidi="hi-IN"/>
              </w:rPr>
            </w:pPr>
          </w:p>
        </w:tc>
        <w:tc>
          <w:tcPr>
            <w:tcW w:w="440" w:type="dxa"/>
            <w:vAlign w:val="bottom"/>
          </w:tcPr>
          <w:p w:rsidR="00F901DD" w:rsidRPr="00033B7C" w:rsidRDefault="00F901DD" w:rsidP="00F901DD">
            <w:pPr>
              <w:suppressAutoHyphens/>
              <w:ind w:left="57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b/>
                <w:color w:val="000000"/>
                <w:sz w:val="26"/>
                <w:szCs w:val="20"/>
                <w:lang w:eastAsia="zh-CN" w:bidi="hi-IN"/>
              </w:rPr>
              <w:t>гг.</w:t>
            </w:r>
          </w:p>
        </w:tc>
      </w:tr>
    </w:tbl>
    <w:p w:rsidR="00F901DD" w:rsidRPr="00033B7C" w:rsidRDefault="00F901DD" w:rsidP="00F901DD">
      <w:pPr>
        <w:suppressAutoHyphens/>
        <w:spacing w:after="480"/>
        <w:rPr>
          <w:rFonts w:ascii="Times New Roman" w:eastAsia="NSimSun" w:hAnsi="Times New Roman" w:cs="Mangal"/>
          <w:color w:val="000000"/>
          <w:sz w:val="2"/>
          <w:szCs w:val="20"/>
          <w:lang w:eastAsia="zh-CN" w:bidi="hi-IN"/>
        </w:rPr>
      </w:pPr>
    </w:p>
    <w:tbl>
      <w:tblPr>
        <w:tblW w:w="876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6"/>
        <w:gridCol w:w="1290"/>
        <w:gridCol w:w="198"/>
        <w:gridCol w:w="454"/>
        <w:gridCol w:w="255"/>
        <w:gridCol w:w="1814"/>
        <w:gridCol w:w="397"/>
        <w:gridCol w:w="397"/>
        <w:gridCol w:w="283"/>
      </w:tblGrid>
      <w:tr w:rsidR="00F901DD" w:rsidRPr="00033B7C" w:rsidTr="00F901DD">
        <w:trPr>
          <w:jc w:val="center"/>
        </w:trPr>
        <w:tc>
          <w:tcPr>
            <w:tcW w:w="3675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290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8" w:type="dxa"/>
            <w:vAlign w:val="bottom"/>
          </w:tcPr>
          <w:p w:rsidR="00F901DD" w:rsidRPr="00033B7C" w:rsidRDefault="00F901DD" w:rsidP="00F901DD">
            <w:pPr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55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397" w:type="dxa"/>
            <w:vAlign w:val="bottom"/>
          </w:tcPr>
          <w:p w:rsidR="00F901DD" w:rsidRPr="00033B7C" w:rsidRDefault="00F901DD" w:rsidP="00F901DD">
            <w:pPr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83" w:type="dxa"/>
            <w:vAlign w:val="bottom"/>
          </w:tcPr>
          <w:p w:rsidR="00F901DD" w:rsidRPr="00033B7C" w:rsidRDefault="00F901DD" w:rsidP="00F901DD">
            <w:pPr>
              <w:suppressAutoHyphens/>
              <w:ind w:left="57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г.</w:t>
            </w:r>
          </w:p>
        </w:tc>
      </w:tr>
      <w:tr w:rsidR="00F901DD" w:rsidRPr="00033B7C" w:rsidTr="00F901DD">
        <w:trPr>
          <w:jc w:val="center"/>
        </w:trPr>
        <w:tc>
          <w:tcPr>
            <w:tcW w:w="3675" w:type="dxa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  <w:t>(место составления акта)</w:t>
            </w:r>
          </w:p>
        </w:tc>
        <w:tc>
          <w:tcPr>
            <w:tcW w:w="1290" w:type="dxa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</w:pPr>
          </w:p>
        </w:tc>
        <w:tc>
          <w:tcPr>
            <w:tcW w:w="3798" w:type="dxa"/>
            <w:gridSpan w:val="7"/>
          </w:tcPr>
          <w:p w:rsidR="00F901DD" w:rsidRPr="00033B7C" w:rsidRDefault="00F901DD" w:rsidP="00F901DD">
            <w:pPr>
              <w:suppressAutoHyphens/>
              <w:ind w:left="57"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  <w:t>(дата составления акта)</w:t>
            </w:r>
          </w:p>
        </w:tc>
      </w:tr>
    </w:tbl>
    <w:p w:rsidR="00F901DD" w:rsidRPr="00033B7C" w:rsidRDefault="00F901DD" w:rsidP="00F901DD">
      <w:pPr>
        <w:tabs>
          <w:tab w:val="right" w:pos="9923"/>
        </w:tabs>
        <w:suppressAutoHyphens/>
        <w:spacing w:before="240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 xml:space="preserve">Комиссия, </w:t>
      </w:r>
      <w:proofErr w:type="gramStart"/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 xml:space="preserve">образованная  </w:t>
      </w: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ab/>
      </w:r>
      <w:proofErr w:type="gramEnd"/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,</w:t>
      </w:r>
    </w:p>
    <w:p w:rsidR="00F901DD" w:rsidRPr="00033B7C" w:rsidRDefault="00F901DD" w:rsidP="00F901DD">
      <w:pPr>
        <w:suppressAutoHyphens/>
        <w:ind w:left="2642" w:right="113"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>(форма документа и его реквизиты, которым образована комиссия)</w:t>
      </w:r>
    </w:p>
    <w:p w:rsidR="00F901DD" w:rsidRPr="00033B7C" w:rsidRDefault="00F901DD" w:rsidP="00F901DD">
      <w:pPr>
        <w:suppressAutoHyphens/>
        <w:spacing w:before="240"/>
        <w:jc w:val="both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в соответствии с программой проведения проверки готовности к отопительному периоду</w:t>
      </w: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br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64"/>
        <w:gridCol w:w="460"/>
        <w:gridCol w:w="255"/>
        <w:gridCol w:w="1813"/>
        <w:gridCol w:w="392"/>
        <w:gridCol w:w="403"/>
        <w:gridCol w:w="1955"/>
        <w:gridCol w:w="4224"/>
      </w:tblGrid>
      <w:tr w:rsidR="00F901DD" w:rsidRPr="00033B7C" w:rsidTr="00F901DD">
        <w:tc>
          <w:tcPr>
            <w:tcW w:w="312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от</w:t>
            </w:r>
          </w:p>
        </w:tc>
        <w:tc>
          <w:tcPr>
            <w:tcW w:w="164" w:type="dxa"/>
            <w:vAlign w:val="bottom"/>
          </w:tcPr>
          <w:p w:rsidR="00F901DD" w:rsidRPr="00033B7C" w:rsidRDefault="00F901DD" w:rsidP="00F901DD">
            <w:pPr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460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55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13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392" w:type="dxa"/>
            <w:vAlign w:val="bottom"/>
          </w:tcPr>
          <w:p w:rsidR="00F901DD" w:rsidRPr="00033B7C" w:rsidRDefault="00F901DD" w:rsidP="00F901DD">
            <w:pPr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403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955" w:type="dxa"/>
            <w:vAlign w:val="bottom"/>
          </w:tcPr>
          <w:p w:rsidR="00F901DD" w:rsidRPr="00033B7C" w:rsidRDefault="00F901DD" w:rsidP="00F901DD">
            <w:pPr>
              <w:suppressAutoHyphens/>
              <w:ind w:left="57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г., утвержденной</w:t>
            </w:r>
          </w:p>
        </w:tc>
        <w:tc>
          <w:tcPr>
            <w:tcW w:w="4224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:rsidR="00F901DD" w:rsidRPr="00033B7C" w:rsidRDefault="00F901DD" w:rsidP="00F901DD">
      <w:pPr>
        <w:tabs>
          <w:tab w:val="right" w:pos="9923"/>
        </w:tabs>
        <w:suppressAutoHyphens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ab/>
        <w:t>,</w:t>
      </w:r>
    </w:p>
    <w:p w:rsidR="00F901DD" w:rsidRPr="00033B7C" w:rsidRDefault="00F901DD" w:rsidP="00F901DD">
      <w:pPr>
        <w:suppressAutoHyphens/>
        <w:spacing w:after="240"/>
        <w:ind w:right="113"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>(Ф.И.О. руководителя (его заместителя) органа, проводящего проверку готовности к отопительному периоду)</w:t>
      </w: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187"/>
        <w:gridCol w:w="507"/>
        <w:gridCol w:w="258"/>
        <w:gridCol w:w="1809"/>
        <w:gridCol w:w="402"/>
        <w:gridCol w:w="392"/>
        <w:gridCol w:w="599"/>
        <w:gridCol w:w="194"/>
        <w:gridCol w:w="515"/>
        <w:gridCol w:w="250"/>
        <w:gridCol w:w="1820"/>
        <w:gridCol w:w="391"/>
        <w:gridCol w:w="403"/>
        <w:gridCol w:w="2167"/>
      </w:tblGrid>
      <w:tr w:rsidR="00F901DD" w:rsidRPr="00033B7C" w:rsidTr="00F901DD">
        <w:tc>
          <w:tcPr>
            <w:tcW w:w="170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с</w:t>
            </w:r>
          </w:p>
        </w:tc>
        <w:tc>
          <w:tcPr>
            <w:tcW w:w="187" w:type="dxa"/>
            <w:vAlign w:val="bottom"/>
          </w:tcPr>
          <w:p w:rsidR="00F901DD" w:rsidRPr="00033B7C" w:rsidRDefault="00F901DD" w:rsidP="00F901DD">
            <w:pPr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58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09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402" w:type="dxa"/>
            <w:vAlign w:val="bottom"/>
          </w:tcPr>
          <w:p w:rsidR="00F901DD" w:rsidRPr="00033B7C" w:rsidRDefault="00F901DD" w:rsidP="00F901DD">
            <w:pPr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92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599" w:type="dxa"/>
            <w:vAlign w:val="bottom"/>
          </w:tcPr>
          <w:p w:rsidR="00F901DD" w:rsidRPr="00033B7C" w:rsidRDefault="00F901DD" w:rsidP="00F901DD">
            <w:pPr>
              <w:suppressAutoHyphens/>
              <w:ind w:left="57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г. по</w:t>
            </w:r>
          </w:p>
        </w:tc>
        <w:tc>
          <w:tcPr>
            <w:tcW w:w="194" w:type="dxa"/>
            <w:vAlign w:val="bottom"/>
          </w:tcPr>
          <w:p w:rsidR="00F901DD" w:rsidRPr="00033B7C" w:rsidRDefault="00F901DD" w:rsidP="00F901DD">
            <w:pPr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515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50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20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391" w:type="dxa"/>
            <w:vAlign w:val="bottom"/>
          </w:tcPr>
          <w:p w:rsidR="00F901DD" w:rsidRPr="00033B7C" w:rsidRDefault="00F901DD" w:rsidP="00F901DD">
            <w:pPr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403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167" w:type="dxa"/>
            <w:vAlign w:val="bottom"/>
          </w:tcPr>
          <w:p w:rsidR="00F901DD" w:rsidRPr="00033B7C" w:rsidRDefault="00F901DD" w:rsidP="00F901DD">
            <w:pPr>
              <w:suppressAutoHyphens/>
              <w:ind w:left="57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г. в соответствии с</w:t>
            </w:r>
          </w:p>
        </w:tc>
      </w:tr>
    </w:tbl>
    <w:p w:rsidR="00F901DD" w:rsidRPr="00033B7C" w:rsidRDefault="00F901DD" w:rsidP="00F901DD">
      <w:pPr>
        <w:suppressAutoHyphens/>
        <w:jc w:val="both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 xml:space="preserve">Федеральным законом от 27 июля 2010 года № 190-ФЗ «О теплоснабжении» провела проверку готовности к отопительному периоду  </w:t>
      </w:r>
    </w:p>
    <w:p w:rsidR="00F901DD" w:rsidRPr="00033B7C" w:rsidRDefault="00F901DD" w:rsidP="00F901DD">
      <w:pPr>
        <w:suppressAutoHyphens/>
        <w:ind w:left="3969"/>
        <w:rPr>
          <w:rFonts w:ascii="Times New Roman" w:eastAsia="NSimSun" w:hAnsi="Times New Roman" w:cs="Mangal"/>
          <w:color w:val="000000"/>
          <w:sz w:val="2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>теплосетевой</w:t>
      </w:r>
      <w:proofErr w:type="spellEnd"/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F901DD" w:rsidRPr="00033B7C" w:rsidRDefault="00F901DD" w:rsidP="00F901DD">
      <w:pPr>
        <w:suppressAutoHyphens/>
        <w:spacing w:before="240" w:after="120"/>
        <w:jc w:val="both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Проверка готовности к отопительному периоду проводилась в отношении следующих объектов:</w:t>
      </w:r>
    </w:p>
    <w:tbl>
      <w:tblPr>
        <w:tblW w:w="36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3119"/>
        <w:gridCol w:w="228"/>
      </w:tblGrid>
      <w:tr w:rsidR="00F901DD" w:rsidRPr="00033B7C" w:rsidTr="00F901DD">
        <w:tc>
          <w:tcPr>
            <w:tcW w:w="310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28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;</w:t>
            </w:r>
          </w:p>
        </w:tc>
      </w:tr>
      <w:tr w:rsidR="00F901DD" w:rsidRPr="00033B7C" w:rsidTr="00F901DD">
        <w:tc>
          <w:tcPr>
            <w:tcW w:w="310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28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;</w:t>
            </w:r>
          </w:p>
        </w:tc>
      </w:tr>
      <w:tr w:rsidR="00F901DD" w:rsidRPr="00033B7C" w:rsidTr="00F901DD">
        <w:tc>
          <w:tcPr>
            <w:tcW w:w="310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28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;</w:t>
            </w:r>
          </w:p>
        </w:tc>
      </w:tr>
    </w:tbl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…</w:t>
      </w:r>
    </w:p>
    <w:p w:rsidR="00F901DD" w:rsidRPr="00033B7C" w:rsidRDefault="00F901DD" w:rsidP="00F901DD">
      <w:pPr>
        <w:tabs>
          <w:tab w:val="right" w:pos="9923"/>
        </w:tabs>
        <w:suppressAutoHyphens/>
        <w:spacing w:before="240"/>
        <w:jc w:val="both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 xml:space="preserve">В ходе проведения проверки готовности к отопительному периоду комиссия </w:t>
      </w:r>
      <w:proofErr w:type="gramStart"/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установила:</w:t>
      </w: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br/>
      </w: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ab/>
      </w:r>
      <w:proofErr w:type="gramEnd"/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.</w:t>
      </w:r>
    </w:p>
    <w:p w:rsidR="00F901DD" w:rsidRPr="00033B7C" w:rsidRDefault="00F901DD" w:rsidP="00F901DD">
      <w:pPr>
        <w:suppressAutoHyphens/>
        <w:ind w:right="113"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>(готовность/неготовность к работе в отопительном периоде)</w:t>
      </w:r>
    </w:p>
    <w:p w:rsidR="00F901DD" w:rsidRPr="00033B7C" w:rsidRDefault="00F901DD" w:rsidP="00F901DD">
      <w:pPr>
        <w:suppressAutoHyphens/>
        <w:spacing w:before="240"/>
        <w:jc w:val="both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Вывод комиссии по итогам проведения проверки готовности к отопительному периоду:</w:t>
      </w: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br/>
      </w: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"/>
          <w:szCs w:val="20"/>
          <w:lang w:eastAsia="zh-CN" w:bidi="hi-IN"/>
        </w:rPr>
      </w:pPr>
    </w:p>
    <w:p w:rsidR="00F901DD" w:rsidRPr="00033B7C" w:rsidRDefault="00F901DD" w:rsidP="00F901DD">
      <w:pPr>
        <w:tabs>
          <w:tab w:val="right" w:pos="9923"/>
        </w:tabs>
        <w:suppressAutoHyphens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ab/>
        <w:t>.</w:t>
      </w:r>
    </w:p>
    <w:p w:rsidR="00F901DD" w:rsidRPr="00033B7C" w:rsidRDefault="00F901DD" w:rsidP="00F901DD">
      <w:pPr>
        <w:suppressAutoHyphens/>
        <w:ind w:right="113"/>
        <w:rPr>
          <w:rFonts w:ascii="Times New Roman" w:eastAsia="NSimSun" w:hAnsi="Times New Roman" w:cs="Mangal"/>
          <w:color w:val="000000"/>
          <w:sz w:val="2"/>
          <w:szCs w:val="20"/>
          <w:lang w:eastAsia="zh-CN" w:bidi="hi-IN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8"/>
        <w:gridCol w:w="1021"/>
        <w:gridCol w:w="170"/>
        <w:gridCol w:w="1021"/>
        <w:gridCol w:w="681"/>
      </w:tblGrid>
      <w:tr w:rsidR="00F901DD" w:rsidRPr="00033B7C" w:rsidTr="00F901DD">
        <w:tc>
          <w:tcPr>
            <w:tcW w:w="7058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lastRenderedPageBreak/>
              <w:t>Приложение к акту проверки готовности к отопительному периоду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70" w:type="dxa"/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/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681" w:type="dxa"/>
            <w:vAlign w:val="bottom"/>
          </w:tcPr>
          <w:p w:rsidR="00F901DD" w:rsidRPr="00033B7C" w:rsidRDefault="00F901DD" w:rsidP="00F901DD">
            <w:pPr>
              <w:suppressAutoHyphens/>
              <w:ind w:left="57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гг.</w:t>
            </w: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vertAlign w:val="superscript"/>
                <w:lang w:eastAsia="zh-CN" w:bidi="hi-IN"/>
              </w:rPr>
              <w:footnoteReference w:id="1"/>
            </w: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*</w:t>
            </w:r>
          </w:p>
        </w:tc>
      </w:tr>
    </w:tbl>
    <w:p w:rsidR="00F901DD" w:rsidRPr="00033B7C" w:rsidRDefault="00F901DD" w:rsidP="00F901DD">
      <w:pPr>
        <w:suppressAutoHyphens/>
        <w:spacing w:after="240"/>
        <w:rPr>
          <w:rFonts w:ascii="Times New Roman" w:eastAsia="NSimSun" w:hAnsi="Times New Roman" w:cs="Mangal"/>
          <w:color w:val="000000"/>
          <w:sz w:val="2"/>
          <w:szCs w:val="20"/>
          <w:lang w:eastAsia="zh-CN" w:bidi="hi-IN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1"/>
        <w:gridCol w:w="2524"/>
        <w:gridCol w:w="142"/>
        <w:gridCol w:w="3941"/>
      </w:tblGrid>
      <w:tr w:rsidR="00F901DD" w:rsidRPr="00033B7C" w:rsidTr="00F901DD">
        <w:tc>
          <w:tcPr>
            <w:tcW w:w="2891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Председатель комиссии:</w:t>
            </w:r>
          </w:p>
        </w:tc>
        <w:tc>
          <w:tcPr>
            <w:tcW w:w="2524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42" w:type="dxa"/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3941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F901DD" w:rsidRPr="00033B7C" w:rsidTr="00F901DD">
        <w:tc>
          <w:tcPr>
            <w:tcW w:w="2891" w:type="dxa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524" w:type="dxa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  <w:t>(подпись)</w:t>
            </w:r>
          </w:p>
        </w:tc>
        <w:tc>
          <w:tcPr>
            <w:tcW w:w="142" w:type="dxa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</w:pPr>
          </w:p>
        </w:tc>
        <w:tc>
          <w:tcPr>
            <w:tcW w:w="3941" w:type="dxa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  <w:t>(расшифровка подписи)</w:t>
            </w:r>
          </w:p>
        </w:tc>
      </w:tr>
      <w:tr w:rsidR="00F901DD" w:rsidRPr="00033B7C" w:rsidTr="00F901DD">
        <w:tc>
          <w:tcPr>
            <w:tcW w:w="2891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Заместитель председателя комиссии:</w:t>
            </w:r>
          </w:p>
        </w:tc>
        <w:tc>
          <w:tcPr>
            <w:tcW w:w="2524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42" w:type="dxa"/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3941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F901DD" w:rsidRPr="00033B7C" w:rsidTr="00F901DD">
        <w:tc>
          <w:tcPr>
            <w:tcW w:w="2891" w:type="dxa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524" w:type="dxa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  <w:t>(подпись)</w:t>
            </w:r>
          </w:p>
        </w:tc>
        <w:tc>
          <w:tcPr>
            <w:tcW w:w="142" w:type="dxa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</w:pPr>
          </w:p>
        </w:tc>
        <w:tc>
          <w:tcPr>
            <w:tcW w:w="3941" w:type="dxa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  <w:t>(расшифровка подписи)</w:t>
            </w:r>
          </w:p>
        </w:tc>
      </w:tr>
      <w:tr w:rsidR="00F901DD" w:rsidRPr="00033B7C" w:rsidTr="00F901DD">
        <w:tc>
          <w:tcPr>
            <w:tcW w:w="2891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Члены комиссии:</w:t>
            </w:r>
          </w:p>
        </w:tc>
        <w:tc>
          <w:tcPr>
            <w:tcW w:w="2524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42" w:type="dxa"/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3941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</w:tr>
      <w:tr w:rsidR="00F901DD" w:rsidRPr="00033B7C" w:rsidTr="00F901DD">
        <w:tc>
          <w:tcPr>
            <w:tcW w:w="2891" w:type="dxa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524" w:type="dxa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  <w:t>(подпись)</w:t>
            </w:r>
          </w:p>
        </w:tc>
        <w:tc>
          <w:tcPr>
            <w:tcW w:w="142" w:type="dxa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</w:pPr>
          </w:p>
        </w:tc>
        <w:tc>
          <w:tcPr>
            <w:tcW w:w="3941" w:type="dxa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18"/>
                <w:szCs w:val="20"/>
                <w:lang w:eastAsia="zh-CN" w:bidi="hi-IN"/>
              </w:rPr>
              <w:t>(расшифровка подписи)</w:t>
            </w:r>
          </w:p>
        </w:tc>
      </w:tr>
    </w:tbl>
    <w:p w:rsidR="00F901DD" w:rsidRPr="00033B7C" w:rsidRDefault="00F901DD" w:rsidP="00F901DD">
      <w:pPr>
        <w:keepNext/>
        <w:suppressAutoHyphens/>
        <w:spacing w:before="240" w:after="240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С актом проверки готовности ознакомлен, один экземпляр акта получил: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448"/>
        <w:gridCol w:w="255"/>
        <w:gridCol w:w="1819"/>
        <w:gridCol w:w="397"/>
        <w:gridCol w:w="397"/>
        <w:gridCol w:w="1077"/>
        <w:gridCol w:w="1701"/>
        <w:gridCol w:w="3374"/>
      </w:tblGrid>
      <w:tr w:rsidR="00F901DD" w:rsidRPr="00033B7C" w:rsidTr="00F901DD">
        <w:tc>
          <w:tcPr>
            <w:tcW w:w="171" w:type="dxa"/>
            <w:vAlign w:val="bottom"/>
          </w:tcPr>
          <w:p w:rsidR="00F901DD" w:rsidRPr="00033B7C" w:rsidRDefault="00F901DD" w:rsidP="00F901DD">
            <w:pPr>
              <w:keepNext/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keepNext/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55" w:type="dxa"/>
            <w:vAlign w:val="bottom"/>
          </w:tcPr>
          <w:p w:rsidR="00F901DD" w:rsidRPr="00033B7C" w:rsidRDefault="00F901DD" w:rsidP="00F901DD">
            <w:pPr>
              <w:keepNext/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819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keepNext/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397" w:type="dxa"/>
            <w:vAlign w:val="bottom"/>
          </w:tcPr>
          <w:p w:rsidR="00F901DD" w:rsidRPr="00033B7C" w:rsidRDefault="00F901DD" w:rsidP="00F901DD">
            <w:pPr>
              <w:keepNext/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keepNext/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077" w:type="dxa"/>
            <w:vAlign w:val="bottom"/>
          </w:tcPr>
          <w:p w:rsidR="00F901DD" w:rsidRPr="00033B7C" w:rsidRDefault="00F901DD" w:rsidP="00F901DD">
            <w:pPr>
              <w:keepNext/>
              <w:suppressAutoHyphens/>
              <w:ind w:left="57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keepNext/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3374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keepNext/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</w:tr>
    </w:tbl>
    <w:p w:rsidR="00F901DD" w:rsidRPr="00033B7C" w:rsidRDefault="00F901DD" w:rsidP="00F901DD">
      <w:pPr>
        <w:keepNext/>
        <w:suppressAutoHyphens/>
        <w:ind w:left="4536"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 xml:space="preserve">(подпись, расшифровка подписи руководителя (его уполномоченного представителя) теплоснабжающей организации, </w:t>
      </w:r>
      <w:proofErr w:type="spellStart"/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>теплосетевой</w:t>
      </w:r>
      <w:proofErr w:type="spellEnd"/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 xml:space="preserve"> организации, потребителя тепловой энергии, в отношении которого проводилась проверка готовности к отопительному периоду)</w:t>
      </w: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0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ind w:left="7230"/>
        <w:rPr>
          <w:rFonts w:ascii="Times New Roman" w:eastAsia="NSimSun" w:hAnsi="Times New Roman" w:cs="Mangal"/>
          <w:color w:val="000000"/>
          <w:sz w:val="20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033B7C" w:rsidRDefault="00F901DD" w:rsidP="00F901DD">
      <w:pPr>
        <w:widowControl w:val="0"/>
        <w:suppressAutoHyphens/>
        <w:ind w:firstLine="709"/>
        <w:jc w:val="both"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Начальник отдела жилищно-коммунального</w:t>
      </w: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хозяйства, благоустройства и транспорта</w:t>
      </w:r>
    </w:p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администрации Кореновского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45032">
        <w:rPr>
          <w:rFonts w:ascii="Times New Roman" w:hAnsi="Times New Roman"/>
          <w:noProof/>
          <w:sz w:val="28"/>
          <w:szCs w:val="28"/>
        </w:rPr>
        <w:t>городского поселения</w:t>
      </w:r>
    </w:p>
    <w:p w:rsidR="00F901DD" w:rsidRDefault="00F901DD" w:rsidP="00F901DD">
      <w:pPr>
        <w:suppressAutoHyphens/>
        <w:rPr>
          <w:rFonts w:ascii="Times New Roman" w:hAnsi="Times New Roman"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Краснодарского края</w:t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  <w:t xml:space="preserve">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24503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   Ю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Н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 xml:space="preserve"> Гребенев</w:t>
      </w:r>
    </w:p>
    <w:p w:rsidR="00F901DD" w:rsidRPr="00033B7C" w:rsidRDefault="00F901DD" w:rsidP="00F901DD">
      <w:pPr>
        <w:suppressAutoHyphens/>
        <w:jc w:val="right"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  <w:sectPr w:rsidR="00F901DD" w:rsidRPr="00033B7C" w:rsidSect="00B11578">
          <w:headerReference w:type="default" r:id="rId23"/>
          <w:headerReference w:type="first" r:id="rId24"/>
          <w:pgSz w:w="11906" w:h="16838"/>
          <w:pgMar w:top="1134" w:right="566" w:bottom="1134" w:left="1701" w:header="1134" w:footer="0" w:gutter="0"/>
          <w:pgNumType w:start="11"/>
          <w:cols w:space="720"/>
          <w:formProt w:val="0"/>
          <w:titlePg/>
          <w:docGrid w:linePitch="299"/>
        </w:sect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F901DD" w:rsidRPr="00033B7C" w:rsidTr="00F901DD">
        <w:tc>
          <w:tcPr>
            <w:tcW w:w="4536" w:type="dxa"/>
            <w:shd w:val="clear" w:color="auto" w:fill="auto"/>
          </w:tcPr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right"/>
              <w:rPr>
                <w:rFonts w:ascii="Times New Roman" w:eastAsia="NSimSun" w:hAnsi="Times New Roman" w:cs="Mangal"/>
                <w:color w:val="000000"/>
                <w:sz w:val="28"/>
                <w:szCs w:val="20"/>
                <w:lang w:eastAsia="zh-CN" w:bidi="hi-IN"/>
              </w:rPr>
            </w:pPr>
          </w:p>
        </w:tc>
        <w:tc>
          <w:tcPr>
            <w:tcW w:w="5245" w:type="dxa"/>
            <w:shd w:val="clear" w:color="auto" w:fill="auto"/>
          </w:tcPr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>Приложение №3</w:t>
            </w:r>
          </w:p>
          <w:p w:rsidR="00F901DD" w:rsidRPr="00033B7C" w:rsidRDefault="00F901DD" w:rsidP="00F901DD">
            <w:pPr>
              <w:tabs>
                <w:tab w:val="left" w:pos="6120"/>
              </w:tabs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 xml:space="preserve">к программе </w:t>
            </w:r>
            <w:r w:rsidRPr="00F5151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 xml:space="preserve">проверки готовности теплоснабжающих, </w:t>
            </w:r>
            <w:proofErr w:type="spellStart"/>
            <w:r w:rsidRPr="00F5151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>теплосетевых</w:t>
            </w:r>
            <w:proofErr w:type="spellEnd"/>
            <w:r w:rsidRPr="00F51516">
              <w:rPr>
                <w:rFonts w:ascii="Times New Roman" w:eastAsia="NSimSun" w:hAnsi="Times New Roman" w:cs="Mangal"/>
                <w:color w:val="000000"/>
                <w:sz w:val="28"/>
                <w:szCs w:val="28"/>
                <w:lang w:eastAsia="zh-CN" w:bidi="hi-IN"/>
              </w:rPr>
              <w:t xml:space="preserve"> организаций и потребителей тепловой энергии Кореновского городского поселения Кореновского муниципального района Краснодарского края к работе в отопительном периоде 2025-2026 годов</w:t>
            </w:r>
          </w:p>
        </w:tc>
      </w:tr>
    </w:tbl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spacing w:after="120"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b/>
          <w:color w:val="000000"/>
          <w:sz w:val="26"/>
          <w:szCs w:val="20"/>
          <w:lang w:eastAsia="zh-CN" w:bidi="hi-IN"/>
        </w:rPr>
        <w:t>ПАСПОРТ</w:t>
      </w:r>
    </w:p>
    <w:tbl>
      <w:tblPr>
        <w:tblW w:w="718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021"/>
        <w:gridCol w:w="168"/>
        <w:gridCol w:w="1023"/>
        <w:gridCol w:w="440"/>
      </w:tblGrid>
      <w:tr w:rsidR="00F901DD" w:rsidRPr="00033B7C" w:rsidTr="00F901DD">
        <w:trPr>
          <w:jc w:val="center"/>
        </w:trPr>
        <w:tc>
          <w:tcPr>
            <w:tcW w:w="4536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b/>
                <w:color w:val="000000"/>
                <w:sz w:val="26"/>
                <w:szCs w:val="20"/>
                <w:lang w:eastAsia="zh-CN" w:bidi="hi-IN"/>
              </w:rPr>
              <w:t>готовности к отопительному периоду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b/>
                <w:color w:val="000000"/>
                <w:sz w:val="26"/>
                <w:szCs w:val="20"/>
                <w:lang w:eastAsia="zh-CN" w:bidi="hi-IN"/>
              </w:rPr>
            </w:pPr>
          </w:p>
        </w:tc>
        <w:tc>
          <w:tcPr>
            <w:tcW w:w="168" w:type="dxa"/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b/>
                <w:color w:val="000000"/>
                <w:sz w:val="26"/>
                <w:szCs w:val="20"/>
                <w:lang w:eastAsia="zh-CN" w:bidi="hi-IN"/>
              </w:rPr>
              <w:t>/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b/>
                <w:color w:val="000000"/>
                <w:sz w:val="26"/>
                <w:szCs w:val="20"/>
                <w:lang w:eastAsia="zh-CN" w:bidi="hi-IN"/>
              </w:rPr>
            </w:pPr>
          </w:p>
        </w:tc>
        <w:tc>
          <w:tcPr>
            <w:tcW w:w="440" w:type="dxa"/>
            <w:vAlign w:val="bottom"/>
          </w:tcPr>
          <w:p w:rsidR="00F901DD" w:rsidRPr="00033B7C" w:rsidRDefault="00F901DD" w:rsidP="00F901DD">
            <w:pPr>
              <w:suppressAutoHyphens/>
              <w:ind w:left="57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b/>
                <w:color w:val="000000"/>
                <w:sz w:val="26"/>
                <w:szCs w:val="20"/>
                <w:lang w:eastAsia="zh-CN" w:bidi="hi-IN"/>
              </w:rPr>
              <w:t>гг.</w:t>
            </w:r>
          </w:p>
        </w:tc>
      </w:tr>
    </w:tbl>
    <w:p w:rsidR="00F901DD" w:rsidRPr="00033B7C" w:rsidRDefault="00F901DD" w:rsidP="00F901DD">
      <w:pPr>
        <w:tabs>
          <w:tab w:val="right" w:pos="9923"/>
        </w:tabs>
        <w:suppressAutoHyphens/>
        <w:spacing w:before="960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proofErr w:type="gramStart"/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 xml:space="preserve">Выдан  </w:t>
      </w: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ab/>
      </w:r>
      <w:proofErr w:type="gramEnd"/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,</w:t>
      </w:r>
    </w:p>
    <w:p w:rsidR="00F901DD" w:rsidRPr="00033B7C" w:rsidRDefault="00F901DD" w:rsidP="00F901DD">
      <w:pPr>
        <w:suppressAutoHyphens/>
        <w:ind w:left="783" w:right="113"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>теплосетевой</w:t>
      </w:r>
      <w:proofErr w:type="spellEnd"/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F901DD" w:rsidRPr="00033B7C" w:rsidRDefault="00F901DD" w:rsidP="00F901DD">
      <w:pPr>
        <w:suppressAutoHyphens/>
        <w:spacing w:before="240" w:after="240"/>
        <w:jc w:val="both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В отношении следующих объектов, по которым проводилась проверка готовности к отопительному периоду:</w:t>
      </w:r>
    </w:p>
    <w:tbl>
      <w:tblPr>
        <w:tblW w:w="36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3119"/>
        <w:gridCol w:w="228"/>
      </w:tblGrid>
      <w:tr w:rsidR="00F901DD" w:rsidRPr="00033B7C" w:rsidTr="00F901DD">
        <w:tc>
          <w:tcPr>
            <w:tcW w:w="310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28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;</w:t>
            </w:r>
          </w:p>
        </w:tc>
      </w:tr>
      <w:tr w:rsidR="00F901DD" w:rsidRPr="00033B7C" w:rsidTr="00F901DD">
        <w:tc>
          <w:tcPr>
            <w:tcW w:w="310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28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;</w:t>
            </w:r>
          </w:p>
        </w:tc>
      </w:tr>
      <w:tr w:rsidR="00F901DD" w:rsidRPr="00033B7C" w:rsidTr="00F901DD">
        <w:tc>
          <w:tcPr>
            <w:tcW w:w="310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228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;</w:t>
            </w:r>
          </w:p>
        </w:tc>
      </w:tr>
    </w:tbl>
    <w:p w:rsidR="00F901DD" w:rsidRPr="00033B7C" w:rsidRDefault="00F901DD" w:rsidP="00F901DD">
      <w:pPr>
        <w:suppressAutoHyphens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…</w:t>
      </w:r>
    </w:p>
    <w:p w:rsidR="00F901DD" w:rsidRPr="00033B7C" w:rsidRDefault="00F901DD" w:rsidP="00F901DD">
      <w:pPr>
        <w:suppressAutoHyphens/>
        <w:spacing w:before="240"/>
        <w:jc w:val="both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>Основание выдачи паспорта готовности к отопительному периоду:</w:t>
      </w:r>
    </w:p>
    <w:p w:rsidR="00F901DD" w:rsidRPr="00033B7C" w:rsidRDefault="00F901DD" w:rsidP="00F901DD">
      <w:pPr>
        <w:suppressAutoHyphens/>
        <w:jc w:val="both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1"/>
        <w:gridCol w:w="1991"/>
        <w:gridCol w:w="504"/>
        <w:gridCol w:w="1644"/>
        <w:gridCol w:w="148"/>
      </w:tblGrid>
      <w:tr w:rsidR="00F901DD" w:rsidRPr="00033B7C" w:rsidTr="00F901DD">
        <w:tc>
          <w:tcPr>
            <w:tcW w:w="5721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Акт проверки готовности к отопительному периоду от</w:t>
            </w:r>
          </w:p>
        </w:tc>
        <w:tc>
          <w:tcPr>
            <w:tcW w:w="1991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504" w:type="dxa"/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№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  <w:vAlign w:val="bottom"/>
          </w:tcPr>
          <w:p w:rsidR="00F901DD" w:rsidRPr="00033B7C" w:rsidRDefault="00F901DD" w:rsidP="00F901DD">
            <w:pPr>
              <w:suppressAutoHyphens/>
              <w:jc w:val="center"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</w:p>
        </w:tc>
        <w:tc>
          <w:tcPr>
            <w:tcW w:w="148" w:type="dxa"/>
            <w:vAlign w:val="bottom"/>
          </w:tcPr>
          <w:p w:rsidR="00F901DD" w:rsidRPr="00033B7C" w:rsidRDefault="00F901DD" w:rsidP="00F901DD">
            <w:pPr>
              <w:suppressAutoHyphens/>
              <w:rPr>
                <w:rFonts w:ascii="Times New Roman" w:eastAsia="NSimSun" w:hAnsi="Times New Roman" w:cs="Mangal"/>
                <w:color w:val="000000"/>
                <w:sz w:val="24"/>
                <w:szCs w:val="20"/>
                <w:lang w:eastAsia="zh-CN" w:bidi="hi-IN"/>
              </w:rPr>
            </w:pPr>
            <w:r w:rsidRPr="00033B7C">
              <w:rPr>
                <w:rFonts w:ascii="Times New Roman" w:eastAsia="NSimSun" w:hAnsi="Times New Roman" w:cs="Mangal"/>
                <w:color w:val="000000"/>
                <w:sz w:val="20"/>
                <w:szCs w:val="20"/>
                <w:lang w:eastAsia="zh-CN" w:bidi="hi-IN"/>
              </w:rPr>
              <w:t>.</w:t>
            </w:r>
          </w:p>
        </w:tc>
      </w:tr>
    </w:tbl>
    <w:p w:rsidR="00F901DD" w:rsidRPr="00033B7C" w:rsidRDefault="00F901DD" w:rsidP="00F901DD">
      <w:pPr>
        <w:tabs>
          <w:tab w:val="left" w:pos="6521"/>
        </w:tabs>
        <w:suppressAutoHyphens/>
        <w:spacing w:before="960"/>
        <w:ind w:left="4536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  <w:tab/>
      </w:r>
    </w:p>
    <w:p w:rsidR="00F901DD" w:rsidRPr="00033B7C" w:rsidRDefault="00F901DD" w:rsidP="00F901DD">
      <w:pPr>
        <w:suppressAutoHyphens/>
        <w:ind w:left="4536"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  <w:r w:rsidRPr="00033B7C">
        <w:rPr>
          <w:rFonts w:ascii="Times New Roman" w:eastAsia="NSimSun" w:hAnsi="Times New Roman" w:cs="Mangal"/>
          <w:color w:val="000000"/>
          <w:sz w:val="18"/>
          <w:szCs w:val="20"/>
          <w:lang w:eastAsia="zh-CN" w:bidi="hi-IN"/>
        </w:rPr>
        <w:t>(подпись, расшифровка подписи и печать уполномоченного органа, образовавшего комиссию по проведению проверки готовности к отопительному периоду)</w:t>
      </w:r>
    </w:p>
    <w:p w:rsidR="00F901DD" w:rsidRPr="00033B7C" w:rsidRDefault="00F901DD" w:rsidP="00F901DD">
      <w:pPr>
        <w:suppressAutoHyphens/>
        <w:ind w:left="4536"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</w:p>
    <w:p w:rsidR="00F901DD" w:rsidRPr="00033B7C" w:rsidRDefault="00F901DD" w:rsidP="00F901DD">
      <w:pPr>
        <w:suppressAutoHyphens/>
        <w:ind w:left="4536"/>
        <w:jc w:val="center"/>
        <w:rPr>
          <w:rFonts w:ascii="Times New Roman" w:eastAsia="NSimSun" w:hAnsi="Times New Roman" w:cs="Mangal"/>
          <w:color w:val="000000"/>
          <w:sz w:val="24"/>
          <w:szCs w:val="20"/>
          <w:lang w:eastAsia="zh-CN" w:bidi="hi-IN"/>
        </w:rPr>
      </w:pPr>
    </w:p>
    <w:p w:rsidR="00F901DD" w:rsidRPr="00033B7C" w:rsidRDefault="00F901DD" w:rsidP="00F901DD">
      <w:pPr>
        <w:widowControl w:val="0"/>
        <w:suppressAutoHyphens/>
        <w:ind w:firstLine="709"/>
        <w:jc w:val="both"/>
        <w:rPr>
          <w:rFonts w:ascii="Times New Roman" w:eastAsia="NSimSun" w:hAnsi="Times New Roman" w:cs="Mangal"/>
          <w:color w:val="000000"/>
          <w:sz w:val="28"/>
          <w:szCs w:val="20"/>
          <w:lang w:eastAsia="zh-CN" w:bidi="hi-IN"/>
        </w:rPr>
      </w:pP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Начальник отдела жилищно-коммунального</w:t>
      </w:r>
    </w:p>
    <w:p w:rsidR="00F901DD" w:rsidRPr="00245032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хозяйства, благоустройства и транспорта</w:t>
      </w:r>
    </w:p>
    <w:p w:rsidR="00F901DD" w:rsidRDefault="00F901DD" w:rsidP="00F901DD">
      <w:pPr>
        <w:suppressAutoHyphens/>
        <w:rPr>
          <w:rFonts w:ascii="Times New Roman" w:hAnsi="Times New Roman"/>
          <w:noProof/>
          <w:sz w:val="28"/>
          <w:szCs w:val="28"/>
        </w:rPr>
      </w:pPr>
      <w:r w:rsidRPr="00245032">
        <w:rPr>
          <w:rFonts w:ascii="Times New Roman" w:hAnsi="Times New Roman"/>
          <w:noProof/>
          <w:sz w:val="28"/>
          <w:szCs w:val="28"/>
        </w:rPr>
        <w:t>администрации Кореновского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45032">
        <w:rPr>
          <w:rFonts w:ascii="Times New Roman" w:hAnsi="Times New Roman"/>
          <w:noProof/>
          <w:sz w:val="28"/>
          <w:szCs w:val="28"/>
        </w:rPr>
        <w:t>городского поселения</w:t>
      </w:r>
    </w:p>
    <w:p w:rsidR="00F901DD" w:rsidRDefault="00F901DD" w:rsidP="00F901DD">
      <w:pPr>
        <w:suppressAutoHyphens/>
        <w:rPr>
          <w:rFonts w:ascii="Times New Roman" w:hAnsi="Times New Roman"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:rsidR="00F901DD" w:rsidRPr="00B11578" w:rsidRDefault="00F901DD" w:rsidP="00B11578">
      <w:pPr>
        <w:suppressAutoHyphens/>
        <w:rPr>
          <w:rFonts w:ascii="Times New Roman" w:hAnsi="Times New Roman"/>
          <w:noProof/>
          <w:sz w:val="28"/>
          <w:szCs w:val="28"/>
        </w:rPr>
      </w:pPr>
      <w:r w:rsidRPr="003C0FDB">
        <w:rPr>
          <w:rFonts w:ascii="Times New Roman" w:hAnsi="Times New Roman"/>
          <w:sz w:val="28"/>
          <w:szCs w:val="28"/>
        </w:rPr>
        <w:t>Краснодарского края</w:t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</w:r>
      <w:r w:rsidRPr="00245032">
        <w:rPr>
          <w:rFonts w:ascii="Times New Roman" w:hAnsi="Times New Roman"/>
          <w:noProof/>
          <w:sz w:val="28"/>
          <w:szCs w:val="28"/>
        </w:rPr>
        <w:tab/>
        <w:t xml:space="preserve">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245032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   Ю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Н</w:t>
      </w:r>
      <w:r w:rsidRPr="00245032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 xml:space="preserve"> Гребенев</w:t>
      </w:r>
    </w:p>
    <w:sectPr w:rsidR="00F901DD" w:rsidRPr="00B11578" w:rsidSect="008E3D1D">
      <w:headerReference w:type="default" r:id="rId25"/>
      <w:pgSz w:w="11906" w:h="16838"/>
      <w:pgMar w:top="1134" w:right="567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75" w:rsidRDefault="00527C75" w:rsidP="008E3D1D">
      <w:r>
        <w:separator/>
      </w:r>
    </w:p>
  </w:endnote>
  <w:endnote w:type="continuationSeparator" w:id="0">
    <w:p w:rsidR="00527C75" w:rsidRDefault="00527C75" w:rsidP="008E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75" w:rsidRDefault="00527C75" w:rsidP="008E3D1D">
      <w:r>
        <w:separator/>
      </w:r>
    </w:p>
  </w:footnote>
  <w:footnote w:type="continuationSeparator" w:id="0">
    <w:p w:rsidR="00527C75" w:rsidRDefault="00527C75" w:rsidP="008E3D1D">
      <w:r>
        <w:continuationSeparator/>
      </w:r>
    </w:p>
  </w:footnote>
  <w:footnote w:id="1">
    <w:p w:rsidR="00B11578" w:rsidRDefault="00B11578" w:rsidP="00F901DD">
      <w:pPr>
        <w:pStyle w:val="Footnote1"/>
        <w:ind w:firstLine="567"/>
        <w:jc w:val="both"/>
      </w:pPr>
      <w:r>
        <w:rPr>
          <w:rStyle w:val="ad"/>
        </w:rPr>
        <w:footnoteRef/>
      </w:r>
      <w:r>
        <w:t>****</w:t>
      </w:r>
      <w:bookmarkStart w:id="47" w:name="_GoBack"/>
      <w:bookmarkEnd w:id="47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578" w:rsidRPr="000C7546" w:rsidRDefault="00B11578" w:rsidP="00F901DD">
    <w:pPr>
      <w:pStyle w:val="a4"/>
      <w:jc w:val="center"/>
      <w:rPr>
        <w:rFonts w:ascii="Times New Roman" w:hAnsi="Times New Roman"/>
        <w:sz w:val="28"/>
      </w:rPr>
    </w:pPr>
    <w:r w:rsidRPr="000C7546">
      <w:rPr>
        <w:rFonts w:ascii="Times New Roman" w:hAnsi="Times New Roman"/>
        <w:sz w:val="28"/>
      </w:rPr>
      <w:fldChar w:fldCharType="begin"/>
    </w:r>
    <w:r w:rsidRPr="000C7546">
      <w:rPr>
        <w:rFonts w:ascii="Times New Roman" w:hAnsi="Times New Roman"/>
        <w:sz w:val="28"/>
      </w:rPr>
      <w:instrText xml:space="preserve"> PAGE </w:instrText>
    </w:r>
    <w:r w:rsidRPr="000C7546">
      <w:rPr>
        <w:rFonts w:ascii="Times New Roman" w:hAnsi="Times New Roman"/>
        <w:sz w:val="28"/>
      </w:rPr>
      <w:fldChar w:fldCharType="separate"/>
    </w:r>
    <w:r w:rsidR="00801CF1">
      <w:rPr>
        <w:rFonts w:ascii="Times New Roman" w:hAnsi="Times New Roman"/>
        <w:noProof/>
        <w:sz w:val="28"/>
      </w:rPr>
      <w:t>10</w:t>
    </w:r>
    <w:r w:rsidRPr="000C7546"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578" w:rsidRDefault="00B11578">
    <w:pPr>
      <w:pStyle w:val="a4"/>
      <w:jc w:val="center"/>
      <w:rPr>
        <w:color w:val="FFFFFF" w:themeColor="background1"/>
      </w:rPr>
    </w:pPr>
    <w:r>
      <w:rPr>
        <w:color w:val="FFFFFF" w:themeColor="background1"/>
      </w:rPr>
      <w:fldChar w:fldCharType="begin"/>
    </w:r>
    <w:r>
      <w:rPr>
        <w:color w:val="FFFFFF" w:themeColor="background1"/>
      </w:rPr>
      <w:instrText xml:space="preserve"> PAGE </w:instrText>
    </w:r>
    <w:r>
      <w:rPr>
        <w:color w:val="FFFFFF" w:themeColor="background1"/>
      </w:rPr>
      <w:fldChar w:fldCharType="separate"/>
    </w:r>
    <w:r w:rsidR="00801CF1">
      <w:rPr>
        <w:noProof/>
        <w:color w:val="FFFFFF" w:themeColor="background1"/>
      </w:rPr>
      <w:t>1</w:t>
    </w:r>
    <w:r>
      <w:rPr>
        <w:color w:val="FFFFFF" w:themeColor="background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578" w:rsidRPr="00B11578" w:rsidRDefault="00B11578">
    <w:pPr>
      <w:pStyle w:val="a4"/>
      <w:jc w:val="center"/>
      <w:rPr>
        <w:rFonts w:ascii="Times New Roman" w:hAnsi="Times New Roman" w:cs="Times New Roman"/>
        <w:sz w:val="28"/>
      </w:rPr>
    </w:pPr>
    <w:r w:rsidRPr="00B11578">
      <w:rPr>
        <w:rFonts w:ascii="Times New Roman" w:hAnsi="Times New Roman" w:cs="Times New Roman"/>
        <w:sz w:val="28"/>
      </w:rPr>
      <w:fldChar w:fldCharType="begin"/>
    </w:r>
    <w:r w:rsidRPr="00B11578">
      <w:rPr>
        <w:rFonts w:ascii="Times New Roman" w:hAnsi="Times New Roman" w:cs="Times New Roman"/>
        <w:sz w:val="28"/>
      </w:rPr>
      <w:instrText xml:space="preserve"> PAGE </w:instrText>
    </w:r>
    <w:r w:rsidRPr="00B11578">
      <w:rPr>
        <w:rFonts w:ascii="Times New Roman" w:hAnsi="Times New Roman" w:cs="Times New Roman"/>
        <w:sz w:val="28"/>
      </w:rPr>
      <w:fldChar w:fldCharType="separate"/>
    </w:r>
    <w:r w:rsidR="00801CF1">
      <w:rPr>
        <w:rFonts w:ascii="Times New Roman" w:hAnsi="Times New Roman" w:cs="Times New Roman"/>
        <w:noProof/>
        <w:sz w:val="28"/>
      </w:rPr>
      <w:t>12</w:t>
    </w:r>
    <w:r w:rsidRPr="00B11578">
      <w:rPr>
        <w:rFonts w:ascii="Times New Roman" w:hAnsi="Times New Roman" w:cs="Times New Roman"/>
        <w:sz w:val="28"/>
      </w:rPr>
      <w:fldChar w:fldCharType="end"/>
    </w:r>
  </w:p>
  <w:p w:rsidR="00B11578" w:rsidRDefault="00B1157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578" w:rsidRPr="00B11578" w:rsidRDefault="00B11578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B11578">
      <w:rPr>
        <w:rFonts w:ascii="Times New Roman" w:hAnsi="Times New Roman" w:cs="Times New Roman"/>
        <w:sz w:val="28"/>
        <w:szCs w:val="28"/>
      </w:rPr>
      <w:fldChar w:fldCharType="begin"/>
    </w:r>
    <w:r w:rsidRPr="00B11578">
      <w:rPr>
        <w:rFonts w:ascii="Times New Roman" w:hAnsi="Times New Roman" w:cs="Times New Roman"/>
        <w:sz w:val="28"/>
        <w:szCs w:val="28"/>
      </w:rPr>
      <w:instrText xml:space="preserve"> PAGE </w:instrText>
    </w:r>
    <w:r w:rsidRPr="00B11578">
      <w:rPr>
        <w:rFonts w:ascii="Times New Roman" w:hAnsi="Times New Roman" w:cs="Times New Roman"/>
        <w:sz w:val="28"/>
        <w:szCs w:val="28"/>
      </w:rPr>
      <w:fldChar w:fldCharType="separate"/>
    </w:r>
    <w:r w:rsidR="00801CF1">
      <w:rPr>
        <w:rFonts w:ascii="Times New Roman" w:hAnsi="Times New Roman" w:cs="Times New Roman"/>
        <w:noProof/>
        <w:sz w:val="28"/>
        <w:szCs w:val="28"/>
      </w:rPr>
      <w:t>11</w:t>
    </w:r>
    <w:r w:rsidRPr="00B11578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370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11578" w:rsidRPr="008E3D1D" w:rsidRDefault="00B11578" w:rsidP="008E3D1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3D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E3D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E3D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E3D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01AB0"/>
    <w:multiLevelType w:val="multilevel"/>
    <w:tmpl w:val="8EDACF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8D"/>
    <w:rsid w:val="00355F49"/>
    <w:rsid w:val="00527C75"/>
    <w:rsid w:val="005E2789"/>
    <w:rsid w:val="005E6310"/>
    <w:rsid w:val="00661AE1"/>
    <w:rsid w:val="006B6F8D"/>
    <w:rsid w:val="00801CF1"/>
    <w:rsid w:val="008E3D1D"/>
    <w:rsid w:val="00A34B7B"/>
    <w:rsid w:val="00A47320"/>
    <w:rsid w:val="00B11578"/>
    <w:rsid w:val="00C977D8"/>
    <w:rsid w:val="00E436F3"/>
    <w:rsid w:val="00F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C0E9C-E285-404A-96BF-67453DC6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F49"/>
    <w:pPr>
      <w:ind w:left="720"/>
      <w:contextualSpacing/>
    </w:pPr>
  </w:style>
  <w:style w:type="paragraph" w:styleId="a4">
    <w:name w:val="header"/>
    <w:basedOn w:val="a"/>
    <w:link w:val="a5"/>
    <w:unhideWhenUsed/>
    <w:rsid w:val="008E3D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3D1D"/>
  </w:style>
  <w:style w:type="paragraph" w:styleId="a6">
    <w:name w:val="footer"/>
    <w:basedOn w:val="a"/>
    <w:link w:val="a7"/>
    <w:uiPriority w:val="99"/>
    <w:unhideWhenUsed/>
    <w:rsid w:val="008E3D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3D1D"/>
  </w:style>
  <w:style w:type="paragraph" w:styleId="a8">
    <w:name w:val="Balloon Text"/>
    <w:basedOn w:val="a"/>
    <w:link w:val="a9"/>
    <w:uiPriority w:val="99"/>
    <w:semiHidden/>
    <w:unhideWhenUsed/>
    <w:rsid w:val="00F901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01DD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F901D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F901D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No Spacing"/>
    <w:uiPriority w:val="1"/>
    <w:qFormat/>
    <w:rsid w:val="00F901DD"/>
    <w:rPr>
      <w:rFonts w:ascii="Calibri" w:eastAsia="Times New Roman" w:hAnsi="Calibri" w:cs="Times New Roman"/>
      <w:lang w:eastAsia="ru-RU"/>
    </w:rPr>
  </w:style>
  <w:style w:type="character" w:customStyle="1" w:styleId="ad">
    <w:name w:val="Символ сноски"/>
    <w:link w:val="1"/>
    <w:qFormat/>
    <w:rsid w:val="00F901DD"/>
    <w:rPr>
      <w:vertAlign w:val="superscript"/>
    </w:rPr>
  </w:style>
  <w:style w:type="character" w:customStyle="1" w:styleId="Footnote">
    <w:name w:val="Footnote"/>
    <w:link w:val="Footnote1"/>
    <w:qFormat/>
    <w:rsid w:val="00F901DD"/>
  </w:style>
  <w:style w:type="paragraph" w:customStyle="1" w:styleId="1">
    <w:name w:val="Символ сноски1"/>
    <w:link w:val="ad"/>
    <w:qFormat/>
    <w:rsid w:val="00F901DD"/>
    <w:pPr>
      <w:suppressAutoHyphens/>
    </w:pPr>
    <w:rPr>
      <w:vertAlign w:val="superscript"/>
    </w:rPr>
  </w:style>
  <w:style w:type="paragraph" w:customStyle="1" w:styleId="Footnote1">
    <w:name w:val="Footnote1"/>
    <w:basedOn w:val="a"/>
    <w:link w:val="Footnote"/>
    <w:qFormat/>
    <w:rsid w:val="00F901D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12077489.185/" TargetMode="External"/><Relationship Id="rId18" Type="http://schemas.openxmlformats.org/officeDocument/2006/relationships/hyperlink" Target="http://www.adm-druj.ru/sites/all/modules/fckeditor/fckeditor/Vakhrameeva/&#1056;&#1072;&#1073;&#1086;&#1095;&#1080;&#1081;%20&#1089;&#1090;&#1086;&#1083;/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dm-druj.ru/sites/all/modules/fckeditor/fckeditor/Vakhrameeva/&#1056;&#1072;&#1073;&#1086;&#1095;&#1080;&#1081;%20&#1089;&#1090;&#1086;&#1083;/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adm-druj.ru/sites/all/modules/fckeditor/fckeditor/Vakhrameeva/&#1056;&#1072;&#1073;&#1086;&#1095;&#1080;&#1081;%20&#1089;&#1090;&#1086;&#1083;/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7" Type="http://schemas.openxmlformats.org/officeDocument/2006/relationships/hyperlink" Target="http://www.adm-druj.ru/sites/all/modules/fckeditor/fckeditor/Vakhrameeva/&#1056;&#1072;&#1073;&#1086;&#1095;&#1080;&#1081;%20&#1089;&#1090;&#1086;&#1083;/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adm-druj.ru/sites/all/modules/fckeditor/fckeditor/Vakhrameeva/&#1056;&#1072;&#1073;&#1086;&#1095;&#1080;&#1081;%20&#1089;&#1090;&#1086;&#1083;/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0" Type="http://schemas.openxmlformats.org/officeDocument/2006/relationships/hyperlink" Target="http://www.adm-druj.ru/sites/all/modules/fckeditor/fckeditor/Vakhrameeva/&#1056;&#1072;&#1073;&#1086;&#1095;&#1080;&#1081;%20&#1089;&#1090;&#1086;&#1083;/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-druj.ru/sites/all/modules/fckeditor/fckeditor/Vakhrameeva/&#1056;&#1072;&#1073;&#1086;&#1095;&#1080;&#1081;%20&#1089;&#1090;&#1086;&#1083;/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://85656.2139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adm-druj.ru/sites/all/modules/fckeditor/fckeditor/Vakhrameeva/&#1056;&#1072;&#1073;&#1086;&#1095;&#1080;&#1081;%20&#1089;&#1090;&#1086;&#1083;/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9" Type="http://schemas.openxmlformats.org/officeDocument/2006/relationships/hyperlink" Target="http://www.adm-druj.ru/sites/all/modules/fckeditor/fckeditor/Vakhrameeva/&#1056;&#1072;&#1073;&#1086;&#1095;&#1080;&#1081;%20&#1089;&#1090;&#1086;&#1083;/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12077489.205/" TargetMode="External"/><Relationship Id="rId22" Type="http://schemas.openxmlformats.org/officeDocument/2006/relationships/hyperlink" Target="http://www.adm-druj.ru/sites/all/modules/fckeditor/fckeditor/Vakhrameeva/&#1056;&#1072;&#1073;&#1086;&#1095;&#1080;&#1081;%20&#1089;&#1090;&#1086;&#1083;/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5258</Words>
  <Characters>29974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</dc:creator>
  <cp:keywords/>
  <dc:description/>
  <cp:lastModifiedBy>Kostenko</cp:lastModifiedBy>
  <cp:revision>7</cp:revision>
  <cp:lastPrinted>2025-07-03T06:53:00Z</cp:lastPrinted>
  <dcterms:created xsi:type="dcterms:W3CDTF">2025-07-03T06:03:00Z</dcterms:created>
  <dcterms:modified xsi:type="dcterms:W3CDTF">2025-07-03T06:53:00Z</dcterms:modified>
</cp:coreProperties>
</file>