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407" w:rsidRPr="003B7238" w:rsidRDefault="00730407" w:rsidP="00730407">
      <w:pPr>
        <w:pStyle w:val="a3"/>
        <w:rPr>
          <w:sz w:val="28"/>
          <w:szCs w:val="28"/>
        </w:rPr>
      </w:pPr>
      <w:r w:rsidRPr="003B7238">
        <w:rPr>
          <w:b/>
          <w:bCs/>
          <w:sz w:val="28"/>
          <w:szCs w:val="28"/>
        </w:rPr>
        <w:t>Совет Кореновского городского поселения</w:t>
      </w:r>
    </w:p>
    <w:p w:rsidR="00730407" w:rsidRPr="003B7238" w:rsidRDefault="00730407" w:rsidP="00730407">
      <w:pPr>
        <w:jc w:val="center"/>
        <w:rPr>
          <w:b/>
          <w:bCs/>
          <w:sz w:val="28"/>
          <w:szCs w:val="28"/>
        </w:rPr>
      </w:pPr>
      <w:r w:rsidRPr="003B7238">
        <w:rPr>
          <w:b/>
          <w:bCs/>
          <w:sz w:val="28"/>
          <w:szCs w:val="28"/>
        </w:rPr>
        <w:t>Кореновского района</w:t>
      </w:r>
    </w:p>
    <w:p w:rsidR="00730407" w:rsidRPr="003B7238" w:rsidRDefault="00730407" w:rsidP="00730407">
      <w:pPr>
        <w:jc w:val="center"/>
        <w:rPr>
          <w:b/>
          <w:bCs/>
          <w:sz w:val="28"/>
          <w:szCs w:val="28"/>
        </w:rPr>
      </w:pPr>
    </w:p>
    <w:p w:rsidR="00C64228" w:rsidRDefault="00604AC1" w:rsidP="00C64228">
      <w:pPr>
        <w:jc w:val="center"/>
        <w:rPr>
          <w:b/>
          <w:bCs/>
          <w:sz w:val="32"/>
          <w:szCs w:val="32"/>
        </w:rPr>
      </w:pPr>
      <w:r>
        <w:rPr>
          <w:b/>
          <w:bCs/>
          <w:sz w:val="32"/>
          <w:szCs w:val="32"/>
        </w:rPr>
        <w:t>РЕШЕНИЕ</w:t>
      </w:r>
    </w:p>
    <w:p w:rsidR="00604AC1" w:rsidRDefault="00604AC1" w:rsidP="00C64228">
      <w:pPr>
        <w:jc w:val="center"/>
        <w:rPr>
          <w:b/>
          <w:bCs/>
          <w:sz w:val="32"/>
          <w:szCs w:val="32"/>
        </w:rPr>
      </w:pPr>
    </w:p>
    <w:p w:rsidR="00604AC1" w:rsidRDefault="00604AC1" w:rsidP="00C64228">
      <w:pPr>
        <w:jc w:val="center"/>
        <w:rPr>
          <w:b/>
          <w:bCs/>
          <w:sz w:val="28"/>
          <w:szCs w:val="28"/>
        </w:rPr>
      </w:pPr>
    </w:p>
    <w:p w:rsidR="00730407" w:rsidRPr="003B7238" w:rsidRDefault="00604AC1" w:rsidP="00730407">
      <w:pPr>
        <w:rPr>
          <w:bCs/>
          <w:sz w:val="28"/>
          <w:szCs w:val="28"/>
        </w:rPr>
      </w:pPr>
      <w:r>
        <w:rPr>
          <w:sz w:val="28"/>
          <w:szCs w:val="28"/>
        </w:rPr>
        <w:t xml:space="preserve">27 июля 2016 </w:t>
      </w:r>
      <w:r w:rsidR="00730407" w:rsidRPr="003B7238">
        <w:rPr>
          <w:sz w:val="28"/>
          <w:szCs w:val="28"/>
        </w:rPr>
        <w:t>года</w:t>
      </w:r>
      <w:r w:rsidR="00730407" w:rsidRPr="003B7238">
        <w:rPr>
          <w:sz w:val="28"/>
          <w:szCs w:val="28"/>
        </w:rPr>
        <w:tab/>
      </w:r>
      <w:r w:rsidR="00730407" w:rsidRPr="003B7238">
        <w:rPr>
          <w:sz w:val="28"/>
          <w:szCs w:val="28"/>
        </w:rPr>
        <w:tab/>
        <w:t xml:space="preserve">                                    </w:t>
      </w:r>
      <w:r w:rsidR="00C64228">
        <w:rPr>
          <w:sz w:val="28"/>
          <w:szCs w:val="28"/>
        </w:rPr>
        <w:t xml:space="preserve">                                        </w:t>
      </w:r>
      <w:r>
        <w:rPr>
          <w:sz w:val="28"/>
          <w:szCs w:val="28"/>
        </w:rPr>
        <w:t>№ 213</w:t>
      </w:r>
    </w:p>
    <w:p w:rsidR="00C64228" w:rsidRDefault="00585F80" w:rsidP="00585F80">
      <w:pPr>
        <w:jc w:val="center"/>
        <w:rPr>
          <w:sz w:val="22"/>
          <w:szCs w:val="22"/>
        </w:rPr>
      </w:pPr>
      <w:r>
        <w:rPr>
          <w:sz w:val="22"/>
          <w:szCs w:val="22"/>
        </w:rPr>
        <w:t>г. Кореновск</w:t>
      </w:r>
    </w:p>
    <w:p w:rsidR="00585F80" w:rsidRDefault="00585F80" w:rsidP="00585F80">
      <w:pPr>
        <w:jc w:val="center"/>
        <w:rPr>
          <w:sz w:val="22"/>
          <w:szCs w:val="22"/>
        </w:rPr>
      </w:pPr>
    </w:p>
    <w:p w:rsidR="00585F80" w:rsidRPr="00C64228" w:rsidRDefault="00585F80" w:rsidP="00585F80">
      <w:pPr>
        <w:jc w:val="center"/>
        <w:rPr>
          <w:sz w:val="22"/>
          <w:szCs w:val="22"/>
        </w:rPr>
      </w:pPr>
    </w:p>
    <w:p w:rsidR="00C64228" w:rsidRDefault="000508AD" w:rsidP="000508AD">
      <w:pPr>
        <w:jc w:val="center"/>
        <w:rPr>
          <w:b/>
          <w:bCs/>
          <w:sz w:val="28"/>
          <w:szCs w:val="28"/>
        </w:rPr>
      </w:pPr>
      <w:r w:rsidRPr="009C2C09">
        <w:rPr>
          <w:b/>
          <w:sz w:val="28"/>
          <w:szCs w:val="28"/>
        </w:rPr>
        <w:t>О внесении изменения в решение Совета Кореновского городского поселения Кореновского района от 27 мая 2015 года № 84 «</w:t>
      </w:r>
      <w:r w:rsidRPr="009C2C09">
        <w:rPr>
          <w:b/>
          <w:bCs/>
          <w:sz w:val="28"/>
          <w:szCs w:val="28"/>
        </w:rPr>
        <w:t xml:space="preserve">Об утверждении Положения о порядке проведения конкурса по отбору кандидатур на должность главы Кореновского городского поселения </w:t>
      </w:r>
    </w:p>
    <w:p w:rsidR="000508AD" w:rsidRDefault="000508AD" w:rsidP="00C64228">
      <w:pPr>
        <w:jc w:val="center"/>
        <w:rPr>
          <w:b/>
          <w:sz w:val="28"/>
          <w:szCs w:val="28"/>
        </w:rPr>
      </w:pPr>
      <w:r w:rsidRPr="009C2C09">
        <w:rPr>
          <w:b/>
          <w:bCs/>
          <w:sz w:val="28"/>
          <w:szCs w:val="28"/>
        </w:rPr>
        <w:t>Кореновского района</w:t>
      </w:r>
      <w:r w:rsidR="002E1712">
        <w:rPr>
          <w:b/>
          <w:bCs/>
          <w:sz w:val="28"/>
          <w:szCs w:val="28"/>
        </w:rPr>
        <w:t>»</w:t>
      </w:r>
    </w:p>
    <w:p w:rsidR="00C64228" w:rsidRDefault="00C64228" w:rsidP="00C64228">
      <w:pPr>
        <w:jc w:val="center"/>
        <w:rPr>
          <w:b/>
          <w:sz w:val="28"/>
          <w:szCs w:val="28"/>
        </w:rPr>
      </w:pPr>
    </w:p>
    <w:p w:rsidR="00C64228" w:rsidRPr="00C64228" w:rsidRDefault="00C64228" w:rsidP="00C64228">
      <w:pPr>
        <w:jc w:val="center"/>
        <w:rPr>
          <w:b/>
          <w:sz w:val="28"/>
          <w:szCs w:val="28"/>
        </w:rPr>
      </w:pPr>
    </w:p>
    <w:p w:rsidR="000508AD" w:rsidRPr="009C2C09" w:rsidRDefault="000508AD" w:rsidP="000508AD">
      <w:pPr>
        <w:pStyle w:val="ab"/>
        <w:ind w:firstLine="708"/>
        <w:jc w:val="both"/>
        <w:rPr>
          <w:rFonts w:ascii="Times New Roman" w:hAnsi="Times New Roman" w:cs="Times New Roman"/>
          <w:sz w:val="28"/>
          <w:szCs w:val="28"/>
        </w:rPr>
      </w:pPr>
      <w:bookmarkStart w:id="0" w:name="sub_1"/>
      <w:r w:rsidRPr="009C2C09">
        <w:rPr>
          <w:rFonts w:ascii="Times New Roman" w:eastAsia="Calibri" w:hAnsi="Times New Roman" w:cs="Times New Roman"/>
          <w:sz w:val="28"/>
          <w:szCs w:val="28"/>
          <w:lang w:eastAsia="en-US"/>
        </w:rPr>
        <w:t xml:space="preserve">В соответствии с Федеральным законом от 2 июня 2016 года № 171-ФЗ </w:t>
      </w:r>
      <w:r>
        <w:rPr>
          <w:rFonts w:ascii="Times New Roman" w:eastAsia="Calibri" w:hAnsi="Times New Roman" w:cs="Times New Roman"/>
          <w:sz w:val="28"/>
          <w:szCs w:val="28"/>
          <w:lang w:eastAsia="en-US"/>
        </w:rPr>
        <w:t>«</w:t>
      </w:r>
      <w:r w:rsidRPr="009C2C09">
        <w:rPr>
          <w:rFonts w:ascii="Times New Roman" w:hAnsi="Times New Roman" w:cs="Times New Roman"/>
          <w:sz w:val="28"/>
          <w:szCs w:val="28"/>
        </w:rPr>
        <w:t xml:space="preserve">О внесении изменений в статью 36 Федерального закона </w:t>
      </w:r>
      <w:r>
        <w:rPr>
          <w:rFonts w:ascii="Times New Roman" w:hAnsi="Times New Roman" w:cs="Times New Roman"/>
          <w:sz w:val="28"/>
          <w:szCs w:val="28"/>
        </w:rPr>
        <w:t>«</w:t>
      </w:r>
      <w:r w:rsidRPr="009C2C09">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Совет Кореновского городского поселения Кореновского района р е ш и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w:t>
      </w:r>
    </w:p>
    <w:p w:rsidR="000508AD" w:rsidRDefault="000508AD" w:rsidP="000508AD">
      <w:pPr>
        <w:autoSpaceDE w:val="0"/>
        <w:autoSpaceDN w:val="0"/>
        <w:adjustRightInd w:val="0"/>
        <w:ind w:firstLine="720"/>
        <w:jc w:val="both"/>
        <w:rPr>
          <w:sz w:val="28"/>
          <w:szCs w:val="28"/>
        </w:rPr>
      </w:pPr>
      <w:r>
        <w:rPr>
          <w:sz w:val="28"/>
          <w:szCs w:val="28"/>
        </w:rPr>
        <w:t xml:space="preserve">1. Внести в решение Совета </w:t>
      </w:r>
      <w:r w:rsidRPr="002273EE">
        <w:rPr>
          <w:sz w:val="28"/>
          <w:szCs w:val="28"/>
        </w:rPr>
        <w:t>Кореновского городского поселения Кореновского района от 27 мая 2015 года № 84 «</w:t>
      </w:r>
      <w:r w:rsidRPr="002273EE">
        <w:rPr>
          <w:bCs/>
          <w:sz w:val="28"/>
          <w:szCs w:val="28"/>
        </w:rPr>
        <w:t>Об утверждении Положения</w:t>
      </w:r>
      <w:r w:rsidRPr="000379BA">
        <w:rPr>
          <w:bCs/>
          <w:sz w:val="28"/>
          <w:szCs w:val="28"/>
        </w:rPr>
        <w:t xml:space="preserve"> о порядке проведения конкурса по отбору кандидатур на должность главы Кореновского городского поселения Кореновского района</w:t>
      </w:r>
      <w:r w:rsidRPr="002273EE">
        <w:rPr>
          <w:sz w:val="28"/>
          <w:szCs w:val="28"/>
        </w:rPr>
        <w:t>»</w:t>
      </w:r>
      <w:r>
        <w:rPr>
          <w:sz w:val="28"/>
          <w:szCs w:val="28"/>
        </w:rPr>
        <w:t xml:space="preserve"> следующие изменения:</w:t>
      </w:r>
    </w:p>
    <w:p w:rsidR="000508AD" w:rsidRPr="007022B1" w:rsidRDefault="000508AD" w:rsidP="000508AD">
      <w:pPr>
        <w:pStyle w:val="ConsPlusNormal"/>
        <w:ind w:firstLine="709"/>
        <w:jc w:val="both"/>
        <w:rPr>
          <w:rFonts w:ascii="Times New Roman" w:hAnsi="Times New Roman" w:cs="Times New Roman"/>
          <w:sz w:val="28"/>
          <w:szCs w:val="28"/>
        </w:rPr>
      </w:pPr>
      <w:r w:rsidRPr="009C2C09">
        <w:rPr>
          <w:rFonts w:ascii="Times New Roman" w:hAnsi="Times New Roman" w:cs="Times New Roman"/>
          <w:sz w:val="28"/>
          <w:szCs w:val="28"/>
        </w:rPr>
        <w:t>1.1.</w:t>
      </w:r>
      <w:r w:rsidRPr="007022B1">
        <w:rPr>
          <w:rFonts w:ascii="Times New Roman" w:hAnsi="Times New Roman" w:cs="Times New Roman"/>
          <w:sz w:val="28"/>
          <w:szCs w:val="28"/>
        </w:rPr>
        <w:t xml:space="preserve"> </w:t>
      </w:r>
      <w:r>
        <w:rPr>
          <w:rFonts w:ascii="Times New Roman" w:hAnsi="Times New Roman" w:cs="Times New Roman"/>
          <w:sz w:val="28"/>
          <w:szCs w:val="28"/>
        </w:rPr>
        <w:t>Абзац 5 пункта 2.3 раздела 2 приложения к решению</w:t>
      </w:r>
      <w:r w:rsidRPr="007022B1">
        <w:rPr>
          <w:rFonts w:ascii="Times New Roman" w:hAnsi="Times New Roman" w:cs="Times New Roman"/>
          <w:sz w:val="28"/>
          <w:szCs w:val="28"/>
        </w:rPr>
        <w:t xml:space="preserve"> изложить в следующей редакции:</w:t>
      </w:r>
    </w:p>
    <w:p w:rsidR="000508AD" w:rsidRPr="007022B1" w:rsidRDefault="000508AD" w:rsidP="000508AD">
      <w:pPr>
        <w:pStyle w:val="ConsPlusNormal"/>
        <w:ind w:firstLine="709"/>
        <w:jc w:val="both"/>
        <w:rPr>
          <w:rFonts w:ascii="Times New Roman" w:hAnsi="Times New Roman" w:cs="Times New Roman"/>
          <w:sz w:val="28"/>
          <w:szCs w:val="28"/>
        </w:rPr>
      </w:pPr>
      <w:r w:rsidRPr="007022B1">
        <w:rPr>
          <w:rFonts w:ascii="Times New Roman" w:hAnsi="Times New Roman" w:cs="Times New Roman"/>
          <w:sz w:val="28"/>
          <w:szCs w:val="28"/>
        </w:rPr>
        <w:t xml:space="preserve">«Конкурсная комиссия осуществляет свои полномочия до дня избрания главы </w:t>
      </w:r>
      <w:r>
        <w:rPr>
          <w:rFonts w:ascii="Times New Roman" w:hAnsi="Times New Roman" w:cs="Times New Roman"/>
          <w:sz w:val="28"/>
          <w:szCs w:val="28"/>
        </w:rPr>
        <w:t>Кореновского городского поселения Кореновского района</w:t>
      </w:r>
      <w:r w:rsidRPr="007022B1">
        <w:rPr>
          <w:rFonts w:ascii="Times New Roman" w:hAnsi="Times New Roman" w:cs="Times New Roman"/>
          <w:sz w:val="28"/>
          <w:szCs w:val="28"/>
        </w:rPr>
        <w:t xml:space="preserve"> </w:t>
      </w:r>
      <w:r w:rsidRPr="007022B1">
        <w:rPr>
          <w:rFonts w:ascii="Times New Roman" w:hAnsi="Times New Roman" w:cs="Times New Roman"/>
          <w:bCs/>
          <w:sz w:val="28"/>
          <w:szCs w:val="28"/>
        </w:rPr>
        <w:t xml:space="preserve">Советом </w:t>
      </w:r>
      <w:r>
        <w:rPr>
          <w:rFonts w:ascii="Times New Roman" w:hAnsi="Times New Roman" w:cs="Times New Roman"/>
          <w:bCs/>
          <w:sz w:val="28"/>
          <w:szCs w:val="28"/>
        </w:rPr>
        <w:t>Кореновского городского поселения Кореновского района</w:t>
      </w:r>
      <w:r w:rsidRPr="007022B1">
        <w:rPr>
          <w:rFonts w:ascii="Times New Roman" w:hAnsi="Times New Roman" w:cs="Times New Roman"/>
          <w:bCs/>
          <w:sz w:val="28"/>
          <w:szCs w:val="28"/>
        </w:rPr>
        <w:t xml:space="preserve"> из числа зарегистрированных кандидатов, представленных конкурсной комиссией по результатам конкурса.»</w:t>
      </w:r>
      <w:r w:rsidRPr="007022B1">
        <w:rPr>
          <w:rFonts w:ascii="Times New Roman" w:hAnsi="Times New Roman" w:cs="Times New Roman"/>
          <w:sz w:val="28"/>
          <w:szCs w:val="28"/>
        </w:rPr>
        <w:t>.</w:t>
      </w:r>
    </w:p>
    <w:p w:rsidR="000508AD" w:rsidRPr="007022B1" w:rsidRDefault="000508AD" w:rsidP="000508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Раздел 3</w:t>
      </w:r>
      <w:r w:rsidRPr="007022B1">
        <w:rPr>
          <w:rFonts w:ascii="Times New Roman" w:hAnsi="Times New Roman" w:cs="Times New Roman"/>
          <w:sz w:val="28"/>
          <w:szCs w:val="28"/>
        </w:rPr>
        <w:t xml:space="preserve"> </w:t>
      </w:r>
      <w:r>
        <w:rPr>
          <w:rFonts w:ascii="Times New Roman" w:hAnsi="Times New Roman" w:cs="Times New Roman"/>
          <w:sz w:val="28"/>
          <w:szCs w:val="28"/>
        </w:rPr>
        <w:t xml:space="preserve">приложения к решению </w:t>
      </w:r>
      <w:r w:rsidRPr="007022B1">
        <w:rPr>
          <w:rFonts w:ascii="Times New Roman" w:hAnsi="Times New Roman" w:cs="Times New Roman"/>
          <w:sz w:val="28"/>
          <w:szCs w:val="28"/>
        </w:rPr>
        <w:t>дополнить пунктом 3.</w:t>
      </w:r>
      <w:r>
        <w:rPr>
          <w:rFonts w:ascii="Times New Roman" w:hAnsi="Times New Roman" w:cs="Times New Roman"/>
          <w:sz w:val="28"/>
          <w:szCs w:val="28"/>
        </w:rPr>
        <w:t>4</w:t>
      </w:r>
      <w:r w:rsidRPr="007022B1">
        <w:rPr>
          <w:rFonts w:ascii="Times New Roman" w:hAnsi="Times New Roman" w:cs="Times New Roman"/>
          <w:sz w:val="28"/>
          <w:szCs w:val="28"/>
        </w:rPr>
        <w:t xml:space="preserve"> следующего содержания:</w:t>
      </w:r>
    </w:p>
    <w:p w:rsidR="000508AD" w:rsidRPr="007022B1" w:rsidRDefault="000508AD" w:rsidP="000508AD">
      <w:pPr>
        <w:ind w:firstLine="709"/>
        <w:jc w:val="both"/>
        <w:rPr>
          <w:sz w:val="28"/>
          <w:szCs w:val="28"/>
        </w:rPr>
      </w:pPr>
      <w:r w:rsidRPr="007022B1">
        <w:rPr>
          <w:sz w:val="28"/>
          <w:szCs w:val="28"/>
        </w:rPr>
        <w:t xml:space="preserve">«3.4. Гражданин, изъявивший желание участвовать в конкурсе по отбору кандидатур на должность главы </w:t>
      </w:r>
      <w:r>
        <w:rPr>
          <w:sz w:val="28"/>
          <w:szCs w:val="28"/>
        </w:rPr>
        <w:t>Кореновского городского поселения Кореновского района</w:t>
      </w:r>
      <w:r w:rsidRPr="007022B1">
        <w:rPr>
          <w:sz w:val="28"/>
          <w:szCs w:val="28"/>
        </w:rPr>
        <w:t>, должен соответствовать следующим требованиям:</w:t>
      </w:r>
    </w:p>
    <w:p w:rsidR="000508AD" w:rsidRPr="007022B1" w:rsidRDefault="000508AD" w:rsidP="000508AD">
      <w:pPr>
        <w:ind w:firstLine="709"/>
        <w:jc w:val="both"/>
        <w:rPr>
          <w:sz w:val="28"/>
          <w:szCs w:val="28"/>
        </w:rPr>
      </w:pPr>
      <w:r w:rsidRPr="007022B1">
        <w:rPr>
          <w:sz w:val="28"/>
          <w:szCs w:val="28"/>
        </w:rPr>
        <w:t xml:space="preserve">1) отсутствие на день проведения конкурса в соответствии с Федеральным </w:t>
      </w:r>
      <w:hyperlink r:id="rId7">
        <w:r w:rsidRPr="00D145A5">
          <w:rPr>
            <w:rStyle w:val="-"/>
            <w:color w:val="auto"/>
            <w:sz w:val="28"/>
            <w:szCs w:val="28"/>
            <w:u w:val="none"/>
          </w:rPr>
          <w:t>законом</w:t>
        </w:r>
      </w:hyperlink>
      <w:r w:rsidRPr="00D145A5">
        <w:rPr>
          <w:sz w:val="28"/>
          <w:szCs w:val="28"/>
        </w:rPr>
        <w:t xml:space="preserve"> </w:t>
      </w:r>
      <w:r w:rsidRPr="007022B1">
        <w:rPr>
          <w:sz w:val="28"/>
          <w:szCs w:val="28"/>
        </w:rPr>
        <w:t>от 12.06.2002</w:t>
      </w:r>
      <w:r>
        <w:rPr>
          <w:sz w:val="28"/>
          <w:szCs w:val="28"/>
        </w:rPr>
        <w:t xml:space="preserve"> года</w:t>
      </w:r>
      <w:r w:rsidRPr="007022B1">
        <w:rPr>
          <w:sz w:val="28"/>
          <w:szCs w:val="28"/>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0508AD" w:rsidRPr="007022B1" w:rsidRDefault="000508AD" w:rsidP="000508AD">
      <w:pPr>
        <w:ind w:firstLine="709"/>
        <w:jc w:val="both"/>
        <w:rPr>
          <w:sz w:val="28"/>
          <w:szCs w:val="28"/>
        </w:rPr>
      </w:pPr>
      <w:r w:rsidRPr="007022B1">
        <w:rPr>
          <w:sz w:val="28"/>
          <w:szCs w:val="28"/>
        </w:rPr>
        <w:t>2) установленным Федеральным законом от 06.10.2003</w:t>
      </w:r>
      <w:r>
        <w:rPr>
          <w:sz w:val="28"/>
          <w:szCs w:val="28"/>
        </w:rPr>
        <w:t xml:space="preserve"> года</w:t>
      </w:r>
      <w:r w:rsidRPr="007022B1">
        <w:rPr>
          <w:sz w:val="28"/>
          <w:szCs w:val="28"/>
        </w:rPr>
        <w:t xml:space="preserve"> № 131-ФЗ «Об общих принципах организации местного самоуправления в Российской Федерации»;</w:t>
      </w:r>
    </w:p>
    <w:p w:rsidR="000508AD" w:rsidRPr="007022B1" w:rsidRDefault="000508AD" w:rsidP="000508AD">
      <w:pPr>
        <w:ind w:firstLine="709"/>
        <w:jc w:val="both"/>
        <w:rPr>
          <w:sz w:val="28"/>
          <w:szCs w:val="28"/>
        </w:rPr>
      </w:pPr>
      <w:r w:rsidRPr="007022B1">
        <w:rPr>
          <w:sz w:val="28"/>
          <w:szCs w:val="28"/>
        </w:rPr>
        <w:lastRenderedPageBreak/>
        <w:t>3)</w:t>
      </w:r>
      <w:r>
        <w:rPr>
          <w:sz w:val="28"/>
          <w:szCs w:val="28"/>
        </w:rPr>
        <w:t xml:space="preserve"> </w:t>
      </w:r>
      <w:r w:rsidRPr="007022B1">
        <w:rPr>
          <w:sz w:val="28"/>
          <w:szCs w:val="28"/>
        </w:rPr>
        <w:t xml:space="preserve">установленным уставом </w:t>
      </w:r>
      <w:r>
        <w:rPr>
          <w:sz w:val="28"/>
          <w:szCs w:val="28"/>
        </w:rPr>
        <w:t>Кореновского городского поселения Кореновского района;</w:t>
      </w:r>
    </w:p>
    <w:p w:rsidR="000508AD" w:rsidRPr="007022B1" w:rsidRDefault="000508AD" w:rsidP="000508AD">
      <w:pPr>
        <w:ind w:firstLine="709"/>
        <w:jc w:val="both"/>
        <w:rPr>
          <w:sz w:val="28"/>
          <w:szCs w:val="28"/>
        </w:rPr>
      </w:pPr>
      <w:r w:rsidRPr="007022B1">
        <w:rPr>
          <w:sz w:val="28"/>
          <w:szCs w:val="28"/>
        </w:rPr>
        <w:t>4) наличие высшего образования;</w:t>
      </w:r>
    </w:p>
    <w:p w:rsidR="000508AD" w:rsidRPr="007022B1" w:rsidRDefault="000508AD" w:rsidP="000508AD">
      <w:pPr>
        <w:ind w:firstLine="709"/>
        <w:jc w:val="both"/>
        <w:rPr>
          <w:sz w:val="28"/>
          <w:szCs w:val="28"/>
        </w:rPr>
      </w:pPr>
      <w:r w:rsidRPr="007022B1">
        <w:rPr>
          <w:sz w:val="28"/>
          <w:szCs w:val="28"/>
        </w:rPr>
        <w:t>5) наличие стажа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«руководители» высшей или главной группы, либо категории «специалисты» главной группы;</w:t>
      </w:r>
    </w:p>
    <w:p w:rsidR="000508AD" w:rsidRPr="007022B1" w:rsidRDefault="000508AD" w:rsidP="000508AD">
      <w:pPr>
        <w:ind w:firstLine="709"/>
        <w:jc w:val="both"/>
        <w:rPr>
          <w:sz w:val="28"/>
          <w:szCs w:val="28"/>
        </w:rPr>
      </w:pPr>
      <w:r w:rsidRPr="007022B1">
        <w:rPr>
          <w:sz w:val="28"/>
          <w:szCs w:val="28"/>
        </w:rPr>
        <w:t xml:space="preserve">6) знание </w:t>
      </w:r>
      <w:hyperlink r:id="rId8">
        <w:r w:rsidRPr="00FD4E4B">
          <w:rPr>
            <w:rStyle w:val="-"/>
            <w:color w:val="auto"/>
            <w:sz w:val="28"/>
            <w:szCs w:val="28"/>
            <w:u w:val="none"/>
          </w:rPr>
          <w:t>Конституции</w:t>
        </w:r>
      </w:hyperlink>
      <w:r w:rsidRPr="007022B1">
        <w:rPr>
          <w:sz w:val="28"/>
          <w:szCs w:val="28"/>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9">
        <w:r w:rsidRPr="00FD4E4B">
          <w:rPr>
            <w:rStyle w:val="-"/>
            <w:color w:val="auto"/>
            <w:sz w:val="28"/>
            <w:szCs w:val="28"/>
            <w:u w:val="none"/>
          </w:rPr>
          <w:t>Устава</w:t>
        </w:r>
      </w:hyperlink>
      <w:r w:rsidRPr="00FD4E4B">
        <w:rPr>
          <w:sz w:val="28"/>
          <w:szCs w:val="28"/>
        </w:rPr>
        <w:t xml:space="preserve"> и законов Краснодарского края, иных нормативных правовых актов, </w:t>
      </w:r>
      <w:hyperlink r:id="rId10">
        <w:r w:rsidRPr="00FD4E4B">
          <w:rPr>
            <w:rStyle w:val="-"/>
            <w:color w:val="auto"/>
            <w:sz w:val="28"/>
            <w:szCs w:val="28"/>
            <w:u w:val="none"/>
          </w:rPr>
          <w:t>Устава</w:t>
        </w:r>
      </w:hyperlink>
      <w:r w:rsidRPr="00FD4E4B">
        <w:rPr>
          <w:sz w:val="28"/>
          <w:szCs w:val="28"/>
        </w:rPr>
        <w:t xml:space="preserve"> </w:t>
      </w:r>
      <w:r>
        <w:rPr>
          <w:sz w:val="28"/>
          <w:szCs w:val="28"/>
        </w:rPr>
        <w:t>Кореновского городского поселения Кореновского района</w:t>
      </w:r>
      <w:r w:rsidRPr="007022B1">
        <w:rPr>
          <w:sz w:val="28"/>
          <w:szCs w:val="28"/>
        </w:rPr>
        <w:t>, иных муниципальных правовых актов, регулирующих соответствующую сферу деятельности; основ управления и организации труда и делопроизводства; структуры и полномочий органов государственной власти и местного самоуправления; основ организации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автоматизированных систем и средств управления; правил охраны труда и пожарной безопасности;</w:t>
      </w:r>
    </w:p>
    <w:p w:rsidR="000508AD" w:rsidRPr="009C2C09" w:rsidRDefault="000508AD" w:rsidP="000508AD">
      <w:pPr>
        <w:autoSpaceDE w:val="0"/>
        <w:autoSpaceDN w:val="0"/>
        <w:adjustRightInd w:val="0"/>
        <w:ind w:firstLine="720"/>
        <w:jc w:val="both"/>
        <w:rPr>
          <w:sz w:val="28"/>
          <w:szCs w:val="28"/>
        </w:rPr>
      </w:pPr>
      <w:r w:rsidRPr="007022B1">
        <w:rPr>
          <w:sz w:val="28"/>
          <w:szCs w:val="28"/>
        </w:rPr>
        <w:t>7) наличие навыков оперативного принятия и реализации управленческих решений, планирования работы, контроля, анализа и прогнозирования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организации работы по взаимодействию с государственными органами и органами местного самоуправления, ведомствами и организациями; практического применения нормативных правовых актов, систематизации информации; подбора и расстановки кадров, сотрудничества с коллегами, делегирования полномочий подчиненным, требовательности, ведения деловых переговоров, публичного выступления; владения компьютерной и другой оргтехникой, пользования необходимым программным обеспечением; систематического повышения своей квалификации.»</w:t>
      </w:r>
    </w:p>
    <w:p w:rsidR="000508AD" w:rsidRDefault="000508AD" w:rsidP="000508AD">
      <w:pPr>
        <w:ind w:firstLine="708"/>
        <w:jc w:val="both"/>
        <w:rPr>
          <w:rFonts w:eastAsia="Calibri"/>
          <w:sz w:val="28"/>
          <w:szCs w:val="28"/>
          <w:lang w:eastAsia="en-US"/>
        </w:rPr>
      </w:pPr>
      <w:r>
        <w:rPr>
          <w:rFonts w:eastAsia="Calibri"/>
          <w:sz w:val="28"/>
          <w:szCs w:val="28"/>
          <w:lang w:eastAsia="en-US"/>
        </w:rPr>
        <w:t>1.3. Пункт 3.4 раздела 3 приложения к решению считать пунктом 3.5 раздела 3.</w:t>
      </w:r>
    </w:p>
    <w:p w:rsidR="000508AD" w:rsidRDefault="000508AD" w:rsidP="000508AD">
      <w:pPr>
        <w:ind w:firstLine="708"/>
        <w:jc w:val="both"/>
        <w:rPr>
          <w:rFonts w:eastAsia="Calibri"/>
          <w:sz w:val="28"/>
          <w:szCs w:val="28"/>
          <w:lang w:eastAsia="en-US"/>
        </w:rPr>
      </w:pPr>
      <w:r>
        <w:rPr>
          <w:rFonts w:eastAsia="Calibri"/>
          <w:sz w:val="28"/>
          <w:szCs w:val="28"/>
          <w:lang w:eastAsia="en-US"/>
        </w:rPr>
        <w:t>1.4. Абзац</w:t>
      </w:r>
      <w:r w:rsidRPr="009C2C09">
        <w:rPr>
          <w:rFonts w:eastAsia="Calibri"/>
          <w:sz w:val="28"/>
          <w:szCs w:val="28"/>
          <w:lang w:eastAsia="en-US"/>
        </w:rPr>
        <w:t xml:space="preserve"> </w:t>
      </w:r>
      <w:r>
        <w:rPr>
          <w:rFonts w:eastAsia="Calibri"/>
          <w:sz w:val="28"/>
          <w:szCs w:val="28"/>
          <w:lang w:eastAsia="en-US"/>
        </w:rPr>
        <w:t>2 пункта 5.2 раздела 5 приложения к решению изложить в следующей редакции:</w:t>
      </w:r>
    </w:p>
    <w:p w:rsidR="000508AD" w:rsidRDefault="000508AD" w:rsidP="000508AD">
      <w:pPr>
        <w:ind w:firstLine="708"/>
        <w:jc w:val="both"/>
        <w:rPr>
          <w:rFonts w:eastAsia="Calibri"/>
          <w:sz w:val="28"/>
          <w:szCs w:val="28"/>
          <w:lang w:eastAsia="en-US"/>
        </w:rPr>
      </w:pPr>
      <w:r>
        <w:rPr>
          <w:rFonts w:eastAsia="Calibri"/>
          <w:sz w:val="28"/>
          <w:szCs w:val="28"/>
          <w:lang w:eastAsia="en-US"/>
        </w:rPr>
        <w:t xml:space="preserve">«На первом этапе конкурсной комиссией оценивается полнота, своевременность и достоверность представления документов, указанных в пункте 4.1 раздела 4 настоящего Положения, а также соответствие участника </w:t>
      </w:r>
      <w:r>
        <w:rPr>
          <w:rFonts w:eastAsia="Calibri"/>
          <w:sz w:val="28"/>
          <w:szCs w:val="28"/>
          <w:lang w:eastAsia="en-US"/>
        </w:rPr>
        <w:lastRenderedPageBreak/>
        <w:t>конкурса требованиям, установленным подпунктами 1-5 пункта 3.4 раздела 3 настоящего Положения.».</w:t>
      </w:r>
    </w:p>
    <w:p w:rsidR="000508AD" w:rsidRDefault="000508AD" w:rsidP="000508AD">
      <w:pPr>
        <w:ind w:firstLine="708"/>
        <w:jc w:val="both"/>
        <w:rPr>
          <w:rFonts w:eastAsia="Calibri"/>
          <w:sz w:val="28"/>
          <w:szCs w:val="28"/>
          <w:lang w:eastAsia="en-US"/>
        </w:rPr>
      </w:pPr>
      <w:r>
        <w:rPr>
          <w:rFonts w:eastAsia="Calibri"/>
          <w:sz w:val="28"/>
          <w:szCs w:val="28"/>
          <w:lang w:eastAsia="en-US"/>
        </w:rPr>
        <w:t>1.5. Абзац</w:t>
      </w:r>
      <w:r w:rsidRPr="009C2C09">
        <w:rPr>
          <w:rFonts w:eastAsia="Calibri"/>
          <w:sz w:val="28"/>
          <w:szCs w:val="28"/>
          <w:lang w:eastAsia="en-US"/>
        </w:rPr>
        <w:t xml:space="preserve"> </w:t>
      </w:r>
      <w:r>
        <w:rPr>
          <w:rFonts w:eastAsia="Calibri"/>
          <w:sz w:val="28"/>
          <w:szCs w:val="28"/>
          <w:lang w:eastAsia="en-US"/>
        </w:rPr>
        <w:t>8 пункта 5.2 раздела 5 приложения к решению изложить в следующей редакции:</w:t>
      </w:r>
    </w:p>
    <w:p w:rsidR="000508AD" w:rsidRDefault="000508AD" w:rsidP="000508AD">
      <w:pPr>
        <w:ind w:firstLine="708"/>
        <w:jc w:val="both"/>
        <w:rPr>
          <w:rFonts w:eastAsia="Calibri"/>
          <w:sz w:val="28"/>
          <w:szCs w:val="28"/>
          <w:lang w:eastAsia="en-US"/>
        </w:rPr>
      </w:pPr>
      <w:r>
        <w:rPr>
          <w:rFonts w:eastAsia="Calibri"/>
          <w:sz w:val="28"/>
          <w:szCs w:val="28"/>
          <w:lang w:eastAsia="en-US"/>
        </w:rPr>
        <w:t>«Второй этап проводится в форме индивидуального собеседования, в ходе которого конкурсная комиссия оценивает, в том числе, профессиональные и личностные качества участников конкурса, а также соответствие участников конкурса требованиям, установленным подпунктами 6,7 пункта 3.4 раздела 3 настоящего Положения.».</w:t>
      </w:r>
    </w:p>
    <w:p w:rsidR="000508AD" w:rsidRDefault="000508AD" w:rsidP="000508AD">
      <w:pPr>
        <w:ind w:firstLine="708"/>
        <w:jc w:val="both"/>
        <w:rPr>
          <w:rFonts w:eastAsia="Calibri"/>
          <w:sz w:val="28"/>
          <w:szCs w:val="28"/>
          <w:lang w:eastAsia="en-US"/>
        </w:rPr>
      </w:pPr>
      <w:r>
        <w:rPr>
          <w:rFonts w:eastAsia="Calibri"/>
          <w:sz w:val="28"/>
          <w:szCs w:val="28"/>
          <w:lang w:eastAsia="en-US"/>
        </w:rPr>
        <w:t xml:space="preserve">1.6. Пункт 5.3 раздела 5 приложения к решению изложить в следующей редакции: </w:t>
      </w:r>
    </w:p>
    <w:p w:rsidR="000508AD" w:rsidRDefault="000508AD" w:rsidP="000508AD">
      <w:pPr>
        <w:ind w:firstLine="708"/>
        <w:jc w:val="both"/>
        <w:rPr>
          <w:rFonts w:eastAsia="Calibri"/>
          <w:sz w:val="28"/>
          <w:szCs w:val="28"/>
          <w:lang w:eastAsia="en-US"/>
        </w:rPr>
      </w:pPr>
      <w:r>
        <w:rPr>
          <w:rFonts w:eastAsia="Calibri"/>
          <w:sz w:val="28"/>
          <w:szCs w:val="28"/>
          <w:lang w:eastAsia="en-US"/>
        </w:rPr>
        <w:t>«5.3. По результатам подсчета баллов, набранных каждым из участников конкурса, конкурсной комиссией принимается решение о регистрации кандидатов и представлении в Совет Кореновского городского поселения Кореновского района не менее двух кандидатов, набравших наибольшее количество баллов.</w:t>
      </w:r>
    </w:p>
    <w:p w:rsidR="000508AD" w:rsidRDefault="000508AD" w:rsidP="000508AD">
      <w:pPr>
        <w:ind w:firstLine="708"/>
        <w:jc w:val="both"/>
        <w:rPr>
          <w:rFonts w:eastAsia="Calibri"/>
          <w:sz w:val="28"/>
          <w:szCs w:val="28"/>
          <w:lang w:eastAsia="en-US"/>
        </w:rPr>
      </w:pPr>
      <w:r>
        <w:rPr>
          <w:rFonts w:eastAsia="Calibri"/>
          <w:sz w:val="28"/>
          <w:szCs w:val="28"/>
          <w:lang w:eastAsia="en-US"/>
        </w:rPr>
        <w:t>Решение о регистрации и представлении в Совет Кореновского городского поселения Кореновского района конкретных кандидатов из числа участников второго этапа конкурса на должность главы Кореновского городского поселения Кореновского района принимается по каждому участнику конкурса отдельно.».</w:t>
      </w:r>
    </w:p>
    <w:p w:rsidR="000508AD" w:rsidRDefault="000508AD" w:rsidP="000508AD">
      <w:pPr>
        <w:ind w:firstLine="708"/>
        <w:jc w:val="both"/>
        <w:rPr>
          <w:rFonts w:eastAsia="Calibri"/>
          <w:sz w:val="28"/>
          <w:szCs w:val="28"/>
          <w:lang w:eastAsia="en-US"/>
        </w:rPr>
      </w:pPr>
      <w:r>
        <w:rPr>
          <w:rFonts w:eastAsia="Calibri"/>
          <w:sz w:val="28"/>
          <w:szCs w:val="28"/>
          <w:lang w:eastAsia="en-US"/>
        </w:rPr>
        <w:t xml:space="preserve">1.7. Пункт 5.4 раздела 5 приложения к решению изложить в следующей редакции: </w:t>
      </w:r>
    </w:p>
    <w:p w:rsidR="000508AD" w:rsidRDefault="000508AD" w:rsidP="000508AD">
      <w:pPr>
        <w:ind w:firstLine="708"/>
        <w:jc w:val="both"/>
        <w:rPr>
          <w:rFonts w:eastAsia="Calibri"/>
          <w:sz w:val="28"/>
          <w:szCs w:val="28"/>
          <w:lang w:eastAsia="en-US"/>
        </w:rPr>
      </w:pPr>
      <w:r>
        <w:rPr>
          <w:rFonts w:eastAsia="Calibri"/>
          <w:sz w:val="28"/>
          <w:szCs w:val="28"/>
          <w:lang w:eastAsia="en-US"/>
        </w:rPr>
        <w:t>«5.4. Решение конкурсной комиссии о регистрации кандидатов и представлении кандидатов на должность главы Кореновского городского поселения Кореновского района подписывается всеми присутствующими членами конкурсной комиссии.</w:t>
      </w:r>
    </w:p>
    <w:p w:rsidR="000508AD" w:rsidRPr="009C2C09" w:rsidRDefault="000508AD" w:rsidP="000508AD">
      <w:pPr>
        <w:ind w:firstLine="708"/>
        <w:jc w:val="both"/>
        <w:rPr>
          <w:rFonts w:eastAsia="Calibri"/>
          <w:sz w:val="28"/>
          <w:szCs w:val="28"/>
          <w:lang w:eastAsia="en-US"/>
        </w:rPr>
      </w:pPr>
      <w:r>
        <w:rPr>
          <w:rFonts w:eastAsia="Calibri"/>
          <w:sz w:val="28"/>
          <w:szCs w:val="28"/>
          <w:lang w:eastAsia="en-US"/>
        </w:rPr>
        <w:t>Решение о регистрации кандидатов и представлении кандидатов на должность главы Кореновского городского поселения Кореновского района направляется в Совет Кореновского городского поселения Кореновского района, а также лицам, участвующим в конкурсе, не позднее трех рабочих дней после дня его принятия</w:t>
      </w:r>
      <w:proofErr w:type="gramStart"/>
      <w:r>
        <w:rPr>
          <w:rFonts w:eastAsia="Calibri"/>
          <w:sz w:val="28"/>
          <w:szCs w:val="28"/>
          <w:lang w:eastAsia="en-US"/>
        </w:rPr>
        <w:t xml:space="preserve">.». </w:t>
      </w:r>
      <w:proofErr w:type="gramEnd"/>
    </w:p>
    <w:p w:rsidR="007E7166" w:rsidRPr="007E7166" w:rsidRDefault="007E7166" w:rsidP="007E7166">
      <w:pPr>
        <w:autoSpaceDE w:val="0"/>
        <w:autoSpaceDN w:val="0"/>
        <w:adjustRightInd w:val="0"/>
        <w:ind w:firstLine="720"/>
        <w:jc w:val="both"/>
        <w:rPr>
          <w:bCs/>
          <w:sz w:val="28"/>
          <w:szCs w:val="28"/>
        </w:rPr>
      </w:pPr>
      <w:r>
        <w:rPr>
          <w:bCs/>
          <w:sz w:val="28"/>
          <w:szCs w:val="28"/>
        </w:rPr>
        <w:t>3</w:t>
      </w:r>
      <w:bookmarkStart w:id="1" w:name="_GoBack"/>
      <w:bookmarkEnd w:id="1"/>
      <w:r w:rsidRPr="007E7166">
        <w:rPr>
          <w:bCs/>
          <w:sz w:val="28"/>
          <w:szCs w:val="28"/>
        </w:rPr>
        <w:t xml:space="preserve">. 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0508AD" w:rsidRPr="00982E9F" w:rsidRDefault="000508AD" w:rsidP="000508AD">
      <w:pPr>
        <w:autoSpaceDE w:val="0"/>
        <w:autoSpaceDN w:val="0"/>
        <w:adjustRightInd w:val="0"/>
        <w:ind w:firstLine="720"/>
        <w:jc w:val="both"/>
        <w:rPr>
          <w:rFonts w:eastAsia="Calibri"/>
          <w:sz w:val="28"/>
          <w:szCs w:val="28"/>
          <w:lang w:eastAsia="en-US"/>
        </w:rPr>
      </w:pPr>
      <w:r>
        <w:rPr>
          <w:bCs/>
          <w:sz w:val="28"/>
          <w:szCs w:val="28"/>
        </w:rPr>
        <w:t>4.</w:t>
      </w:r>
      <w:bookmarkStart w:id="2" w:name="sub_2"/>
      <w:bookmarkEnd w:id="0"/>
      <w:r>
        <w:rPr>
          <w:sz w:val="28"/>
          <w:szCs w:val="28"/>
        </w:rPr>
        <w:t xml:space="preserve"> Решение вступает в силу после его официального опубликования.</w:t>
      </w:r>
      <w:bookmarkEnd w:id="2"/>
    </w:p>
    <w:p w:rsidR="00C64228" w:rsidRDefault="00C64228" w:rsidP="00585F80">
      <w:pPr>
        <w:autoSpaceDE w:val="0"/>
        <w:autoSpaceDN w:val="0"/>
        <w:adjustRightInd w:val="0"/>
        <w:jc w:val="both"/>
        <w:rPr>
          <w:rFonts w:eastAsia="Calibri"/>
          <w:sz w:val="28"/>
          <w:szCs w:val="28"/>
          <w:lang w:eastAsia="en-US"/>
        </w:rPr>
      </w:pPr>
    </w:p>
    <w:p w:rsidR="00585F80" w:rsidRPr="006F1B24" w:rsidRDefault="00585F80" w:rsidP="00585F80">
      <w:pPr>
        <w:autoSpaceDE w:val="0"/>
        <w:autoSpaceDN w:val="0"/>
        <w:adjustRightInd w:val="0"/>
        <w:jc w:val="both"/>
        <w:rPr>
          <w:rFonts w:eastAsia="Calibri"/>
          <w:sz w:val="28"/>
          <w:szCs w:val="28"/>
          <w:lang w:eastAsia="en-US"/>
        </w:rPr>
      </w:pPr>
    </w:p>
    <w:tbl>
      <w:tblPr>
        <w:tblW w:w="0" w:type="auto"/>
        <w:tblInd w:w="108" w:type="dxa"/>
        <w:tblLook w:val="04A0" w:firstRow="1" w:lastRow="0" w:firstColumn="1" w:lastColumn="0" w:noHBand="0" w:noVBand="1"/>
      </w:tblPr>
      <w:tblGrid>
        <w:gridCol w:w="4818"/>
        <w:gridCol w:w="4821"/>
      </w:tblGrid>
      <w:tr w:rsidR="000508AD" w:rsidRPr="00D608DE" w:rsidTr="00C64228">
        <w:tc>
          <w:tcPr>
            <w:tcW w:w="4818" w:type="dxa"/>
            <w:shd w:val="clear" w:color="auto" w:fill="auto"/>
          </w:tcPr>
          <w:p w:rsidR="000508AD" w:rsidRPr="00D608DE" w:rsidRDefault="000508AD" w:rsidP="003F02F5">
            <w:pPr>
              <w:pStyle w:val="1"/>
              <w:jc w:val="both"/>
              <w:rPr>
                <w:rFonts w:ascii="Times New Roman" w:hAnsi="Times New Roman"/>
                <w:sz w:val="28"/>
              </w:rPr>
            </w:pPr>
            <w:r w:rsidRPr="00D608DE">
              <w:rPr>
                <w:rFonts w:ascii="Times New Roman" w:hAnsi="Times New Roman"/>
                <w:sz w:val="28"/>
              </w:rPr>
              <w:t>Глава</w:t>
            </w:r>
          </w:p>
          <w:p w:rsidR="000508AD" w:rsidRPr="00D608DE" w:rsidRDefault="000508AD" w:rsidP="003F02F5">
            <w:pPr>
              <w:pStyle w:val="1"/>
              <w:jc w:val="both"/>
              <w:rPr>
                <w:rFonts w:ascii="Times New Roman" w:hAnsi="Times New Roman"/>
                <w:sz w:val="28"/>
              </w:rPr>
            </w:pPr>
            <w:r w:rsidRPr="00D608DE">
              <w:rPr>
                <w:rFonts w:ascii="Times New Roman" w:hAnsi="Times New Roman"/>
                <w:sz w:val="28"/>
              </w:rPr>
              <w:t>Кореновского городского поселения</w:t>
            </w:r>
          </w:p>
          <w:p w:rsidR="000508AD" w:rsidRPr="00D608DE" w:rsidRDefault="000508AD" w:rsidP="003F02F5">
            <w:pPr>
              <w:pStyle w:val="1"/>
              <w:jc w:val="both"/>
              <w:rPr>
                <w:rFonts w:ascii="Times New Roman" w:hAnsi="Times New Roman"/>
                <w:sz w:val="28"/>
              </w:rPr>
            </w:pPr>
            <w:r w:rsidRPr="00D608DE">
              <w:rPr>
                <w:rFonts w:ascii="Times New Roman" w:hAnsi="Times New Roman"/>
                <w:sz w:val="28"/>
              </w:rPr>
              <w:t xml:space="preserve">Кореновского района           </w:t>
            </w:r>
          </w:p>
          <w:p w:rsidR="000508AD" w:rsidRPr="00D608DE" w:rsidRDefault="000508AD" w:rsidP="003F02F5">
            <w:pPr>
              <w:pStyle w:val="1"/>
              <w:jc w:val="both"/>
              <w:rPr>
                <w:rFonts w:ascii="Times New Roman" w:hAnsi="Times New Roman"/>
                <w:sz w:val="28"/>
              </w:rPr>
            </w:pPr>
          </w:p>
          <w:p w:rsidR="000508AD" w:rsidRPr="00D608DE" w:rsidRDefault="000508AD" w:rsidP="003F02F5">
            <w:pPr>
              <w:pStyle w:val="1"/>
              <w:jc w:val="both"/>
              <w:rPr>
                <w:rFonts w:ascii="Times New Roman" w:hAnsi="Times New Roman"/>
                <w:sz w:val="28"/>
              </w:rPr>
            </w:pPr>
            <w:r w:rsidRPr="00D608DE">
              <w:rPr>
                <w:rFonts w:ascii="Times New Roman" w:hAnsi="Times New Roman"/>
                <w:sz w:val="28"/>
              </w:rPr>
              <w:t xml:space="preserve">           </w:t>
            </w:r>
            <w:r w:rsidR="00C64228">
              <w:rPr>
                <w:rFonts w:ascii="Times New Roman" w:hAnsi="Times New Roman"/>
                <w:sz w:val="28"/>
              </w:rPr>
              <w:t xml:space="preserve">                            </w:t>
            </w:r>
            <w:r w:rsidRPr="00D608DE">
              <w:rPr>
                <w:rFonts w:ascii="Times New Roman" w:hAnsi="Times New Roman"/>
                <w:sz w:val="28"/>
              </w:rPr>
              <w:t>Е.Н.</w:t>
            </w:r>
            <w:r>
              <w:rPr>
                <w:rFonts w:ascii="Times New Roman" w:hAnsi="Times New Roman"/>
                <w:sz w:val="28"/>
              </w:rPr>
              <w:t xml:space="preserve"> </w:t>
            </w:r>
            <w:r w:rsidRPr="00D608DE">
              <w:rPr>
                <w:rFonts w:ascii="Times New Roman" w:hAnsi="Times New Roman"/>
                <w:sz w:val="28"/>
              </w:rPr>
              <w:t>Пергун</w:t>
            </w:r>
          </w:p>
        </w:tc>
        <w:tc>
          <w:tcPr>
            <w:tcW w:w="4821" w:type="dxa"/>
            <w:shd w:val="clear" w:color="auto" w:fill="auto"/>
          </w:tcPr>
          <w:p w:rsidR="000508AD" w:rsidRPr="00D608DE" w:rsidRDefault="000508AD" w:rsidP="003F02F5">
            <w:pPr>
              <w:pStyle w:val="1"/>
              <w:jc w:val="both"/>
              <w:rPr>
                <w:rFonts w:ascii="Times New Roman" w:hAnsi="Times New Roman"/>
                <w:sz w:val="28"/>
              </w:rPr>
            </w:pPr>
            <w:r w:rsidRPr="00D608DE">
              <w:rPr>
                <w:rFonts w:ascii="Times New Roman" w:hAnsi="Times New Roman"/>
                <w:sz w:val="28"/>
              </w:rPr>
              <w:t xml:space="preserve">Председатель Совета  </w:t>
            </w:r>
          </w:p>
          <w:p w:rsidR="000508AD" w:rsidRPr="00D608DE" w:rsidRDefault="000508AD" w:rsidP="003F02F5">
            <w:pPr>
              <w:pStyle w:val="1"/>
              <w:jc w:val="both"/>
              <w:rPr>
                <w:rFonts w:ascii="Times New Roman" w:hAnsi="Times New Roman"/>
                <w:sz w:val="28"/>
              </w:rPr>
            </w:pPr>
            <w:r w:rsidRPr="00D608DE">
              <w:rPr>
                <w:rFonts w:ascii="Times New Roman" w:hAnsi="Times New Roman"/>
                <w:sz w:val="28"/>
              </w:rPr>
              <w:t>Кореновского городского поселения</w:t>
            </w:r>
          </w:p>
          <w:p w:rsidR="000508AD" w:rsidRPr="00D608DE" w:rsidRDefault="000508AD" w:rsidP="003F02F5">
            <w:pPr>
              <w:pStyle w:val="1"/>
              <w:jc w:val="both"/>
              <w:rPr>
                <w:rFonts w:ascii="Times New Roman" w:hAnsi="Times New Roman"/>
                <w:sz w:val="28"/>
              </w:rPr>
            </w:pPr>
            <w:r w:rsidRPr="00D608DE">
              <w:rPr>
                <w:rFonts w:ascii="Times New Roman" w:hAnsi="Times New Roman"/>
                <w:sz w:val="28"/>
              </w:rPr>
              <w:t xml:space="preserve">Кореновского района  </w:t>
            </w:r>
          </w:p>
          <w:p w:rsidR="000508AD" w:rsidRPr="00D608DE" w:rsidRDefault="000508AD" w:rsidP="003F02F5">
            <w:pPr>
              <w:pStyle w:val="1"/>
              <w:jc w:val="both"/>
              <w:rPr>
                <w:rFonts w:ascii="Times New Roman" w:hAnsi="Times New Roman"/>
                <w:sz w:val="28"/>
              </w:rPr>
            </w:pPr>
          </w:p>
          <w:p w:rsidR="000508AD" w:rsidRPr="00D608DE" w:rsidRDefault="000508AD" w:rsidP="003F02F5">
            <w:pPr>
              <w:pStyle w:val="1"/>
              <w:jc w:val="both"/>
              <w:rPr>
                <w:rFonts w:ascii="Times New Roman" w:hAnsi="Times New Roman"/>
                <w:sz w:val="28"/>
              </w:rPr>
            </w:pPr>
            <w:r w:rsidRPr="00D608DE">
              <w:rPr>
                <w:rFonts w:ascii="Times New Roman" w:hAnsi="Times New Roman"/>
                <w:sz w:val="28"/>
              </w:rPr>
              <w:t xml:space="preserve">                         </w:t>
            </w:r>
            <w:r w:rsidR="00C64228">
              <w:rPr>
                <w:rFonts w:ascii="Times New Roman" w:hAnsi="Times New Roman"/>
                <w:sz w:val="28"/>
              </w:rPr>
              <w:t xml:space="preserve">           </w:t>
            </w:r>
            <w:r>
              <w:rPr>
                <w:rFonts w:ascii="Times New Roman" w:hAnsi="Times New Roman"/>
                <w:sz w:val="28"/>
              </w:rPr>
              <w:t>Е.Д. Деляниди</w:t>
            </w:r>
          </w:p>
        </w:tc>
      </w:tr>
    </w:tbl>
    <w:p w:rsidR="00730407" w:rsidRPr="00C64228" w:rsidRDefault="000508AD" w:rsidP="00C64228">
      <w:pPr>
        <w:ind w:firstLine="709"/>
        <w:jc w:val="center"/>
      </w:pPr>
      <w:r>
        <w:t xml:space="preserve"> </w:t>
      </w:r>
    </w:p>
    <w:sectPr w:rsidR="00730407" w:rsidRPr="00C64228" w:rsidSect="00585F80">
      <w:headerReference w:type="default" r:id="rId11"/>
      <w:footnotePr>
        <w:pos w:val="beneathText"/>
      </w:footnotePr>
      <w:pgSz w:w="11905" w:h="16837"/>
      <w:pgMar w:top="1134" w:right="567"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70" w:rsidRDefault="00A20070" w:rsidP="00585F80">
      <w:r>
        <w:separator/>
      </w:r>
    </w:p>
  </w:endnote>
  <w:endnote w:type="continuationSeparator" w:id="0">
    <w:p w:rsidR="00A20070" w:rsidRDefault="00A20070" w:rsidP="0058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70" w:rsidRDefault="00A20070" w:rsidP="00585F80">
      <w:r>
        <w:separator/>
      </w:r>
    </w:p>
  </w:footnote>
  <w:footnote w:type="continuationSeparator" w:id="0">
    <w:p w:rsidR="00A20070" w:rsidRDefault="00A20070" w:rsidP="0058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24539"/>
      <w:docPartObj>
        <w:docPartGallery w:val="Page Numbers (Top of Page)"/>
        <w:docPartUnique/>
      </w:docPartObj>
    </w:sdtPr>
    <w:sdtEndPr/>
    <w:sdtContent>
      <w:p w:rsidR="00585F80" w:rsidRDefault="00585F80">
        <w:pPr>
          <w:pStyle w:val="a6"/>
          <w:jc w:val="center"/>
        </w:pPr>
        <w:r>
          <w:fldChar w:fldCharType="begin"/>
        </w:r>
        <w:r>
          <w:instrText>PAGE   \* MERGEFORMAT</w:instrText>
        </w:r>
        <w:r>
          <w:fldChar w:fldCharType="separate"/>
        </w:r>
        <w:r w:rsidR="007E7166">
          <w:rPr>
            <w:noProof/>
          </w:rPr>
          <w:t>3</w:t>
        </w:r>
        <w:r>
          <w:fldChar w:fldCharType="end"/>
        </w:r>
      </w:p>
    </w:sdtContent>
  </w:sdt>
  <w:p w:rsidR="00585F80" w:rsidRDefault="00585F8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07"/>
    <w:rsid w:val="0001590D"/>
    <w:rsid w:val="00031C61"/>
    <w:rsid w:val="000508AD"/>
    <w:rsid w:val="00111539"/>
    <w:rsid w:val="00133193"/>
    <w:rsid w:val="00175E48"/>
    <w:rsid w:val="002C0A84"/>
    <w:rsid w:val="002E1712"/>
    <w:rsid w:val="0039590F"/>
    <w:rsid w:val="003B7238"/>
    <w:rsid w:val="00526B54"/>
    <w:rsid w:val="00534BB2"/>
    <w:rsid w:val="005478AA"/>
    <w:rsid w:val="00585F80"/>
    <w:rsid w:val="00604AC1"/>
    <w:rsid w:val="00610B0B"/>
    <w:rsid w:val="00615F02"/>
    <w:rsid w:val="00730407"/>
    <w:rsid w:val="007E7166"/>
    <w:rsid w:val="008557A9"/>
    <w:rsid w:val="00A20070"/>
    <w:rsid w:val="00A209DD"/>
    <w:rsid w:val="00C64228"/>
    <w:rsid w:val="00C955BD"/>
    <w:rsid w:val="00D145A5"/>
    <w:rsid w:val="00FD3183"/>
    <w:rsid w:val="00FD4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0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30407"/>
    <w:pPr>
      <w:jc w:val="center"/>
    </w:pPr>
    <w:rPr>
      <w:sz w:val="52"/>
    </w:rPr>
  </w:style>
  <w:style w:type="character" w:customStyle="1" w:styleId="a4">
    <w:name w:val="Основной текст Знак"/>
    <w:basedOn w:val="a0"/>
    <w:link w:val="a3"/>
    <w:semiHidden/>
    <w:rsid w:val="00730407"/>
    <w:rPr>
      <w:rFonts w:ascii="Times New Roman" w:eastAsia="Times New Roman" w:hAnsi="Times New Roman" w:cs="Times New Roman"/>
      <w:sz w:val="52"/>
      <w:szCs w:val="24"/>
      <w:lang w:eastAsia="ar-SA"/>
    </w:rPr>
  </w:style>
  <w:style w:type="paragraph" w:customStyle="1" w:styleId="a5">
    <w:name w:val="Содержимое таблицы"/>
    <w:basedOn w:val="a"/>
    <w:rsid w:val="00730407"/>
    <w:pPr>
      <w:widowControl w:val="0"/>
      <w:suppressLineNumbers/>
    </w:pPr>
    <w:rPr>
      <w:rFonts w:eastAsia="Lucida Sans Unicode"/>
      <w:kern w:val="1"/>
    </w:rPr>
  </w:style>
  <w:style w:type="paragraph" w:styleId="a6">
    <w:name w:val="header"/>
    <w:basedOn w:val="a"/>
    <w:link w:val="a7"/>
    <w:uiPriority w:val="99"/>
    <w:rsid w:val="00730407"/>
    <w:pPr>
      <w:tabs>
        <w:tab w:val="center" w:pos="4153"/>
        <w:tab w:val="right" w:pos="8306"/>
      </w:tabs>
    </w:pPr>
    <w:rPr>
      <w:sz w:val="28"/>
      <w:szCs w:val="20"/>
    </w:rPr>
  </w:style>
  <w:style w:type="character" w:customStyle="1" w:styleId="a7">
    <w:name w:val="Верхний колонтитул Знак"/>
    <w:basedOn w:val="a0"/>
    <w:link w:val="a6"/>
    <w:uiPriority w:val="99"/>
    <w:rsid w:val="00730407"/>
    <w:rPr>
      <w:rFonts w:ascii="Times New Roman" w:eastAsia="Times New Roman" w:hAnsi="Times New Roman" w:cs="Times New Roman"/>
      <w:sz w:val="28"/>
      <w:szCs w:val="20"/>
      <w:lang w:eastAsia="ar-SA"/>
    </w:rPr>
  </w:style>
  <w:style w:type="paragraph" w:customStyle="1" w:styleId="1">
    <w:name w:val="Текст1"/>
    <w:basedOn w:val="a"/>
    <w:rsid w:val="00730407"/>
    <w:rPr>
      <w:rFonts w:ascii="Courier New" w:hAnsi="Courier New"/>
      <w:sz w:val="20"/>
      <w:szCs w:val="20"/>
    </w:rPr>
  </w:style>
  <w:style w:type="table" w:styleId="a8">
    <w:name w:val="Table Grid"/>
    <w:basedOn w:val="a1"/>
    <w:uiPriority w:val="39"/>
    <w:rsid w:val="00730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rsid w:val="00133193"/>
    <w:pPr>
      <w:suppressAutoHyphens w:val="0"/>
    </w:pPr>
    <w:rPr>
      <w:rFonts w:ascii="Courier New" w:hAnsi="Courier New"/>
      <w:sz w:val="20"/>
      <w:szCs w:val="20"/>
      <w:lang w:eastAsia="ru-RU"/>
    </w:rPr>
  </w:style>
  <w:style w:type="character" w:customStyle="1" w:styleId="aa">
    <w:name w:val="Текст Знак"/>
    <w:basedOn w:val="a0"/>
    <w:link w:val="a9"/>
    <w:rsid w:val="00133193"/>
    <w:rPr>
      <w:rFonts w:ascii="Courier New" w:eastAsia="Times New Roman" w:hAnsi="Courier New" w:cs="Times New Roman"/>
      <w:sz w:val="20"/>
      <w:szCs w:val="20"/>
      <w:lang w:eastAsia="ru-RU"/>
    </w:rPr>
  </w:style>
  <w:style w:type="paragraph" w:customStyle="1" w:styleId="ConsPlusNormal">
    <w:name w:val="ConsPlusNormal"/>
    <w:rsid w:val="000508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
    <w:next w:val="a"/>
    <w:uiPriority w:val="99"/>
    <w:rsid w:val="000508AD"/>
    <w:pPr>
      <w:suppressAutoHyphens w:val="0"/>
      <w:autoSpaceDE w:val="0"/>
      <w:autoSpaceDN w:val="0"/>
      <w:adjustRightInd w:val="0"/>
    </w:pPr>
    <w:rPr>
      <w:rFonts w:ascii="Arial" w:hAnsi="Arial" w:cs="Arial"/>
      <w:lang w:eastAsia="ru-RU"/>
    </w:rPr>
  </w:style>
  <w:style w:type="character" w:customStyle="1" w:styleId="-">
    <w:name w:val="Интернет-ссылка"/>
    <w:rsid w:val="000508AD"/>
    <w:rPr>
      <w:color w:val="000080"/>
      <w:u w:val="single"/>
    </w:rPr>
  </w:style>
  <w:style w:type="paragraph" w:styleId="ac">
    <w:name w:val="footer"/>
    <w:basedOn w:val="a"/>
    <w:link w:val="ad"/>
    <w:uiPriority w:val="99"/>
    <w:unhideWhenUsed/>
    <w:rsid w:val="00585F80"/>
    <w:pPr>
      <w:tabs>
        <w:tab w:val="center" w:pos="4677"/>
        <w:tab w:val="right" w:pos="9355"/>
      </w:tabs>
    </w:pPr>
  </w:style>
  <w:style w:type="character" w:customStyle="1" w:styleId="ad">
    <w:name w:val="Нижний колонтитул Знак"/>
    <w:basedOn w:val="a0"/>
    <w:link w:val="ac"/>
    <w:uiPriority w:val="99"/>
    <w:rsid w:val="00585F80"/>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0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30407"/>
    <w:pPr>
      <w:jc w:val="center"/>
    </w:pPr>
    <w:rPr>
      <w:sz w:val="52"/>
    </w:rPr>
  </w:style>
  <w:style w:type="character" w:customStyle="1" w:styleId="a4">
    <w:name w:val="Основной текст Знак"/>
    <w:basedOn w:val="a0"/>
    <w:link w:val="a3"/>
    <w:semiHidden/>
    <w:rsid w:val="00730407"/>
    <w:rPr>
      <w:rFonts w:ascii="Times New Roman" w:eastAsia="Times New Roman" w:hAnsi="Times New Roman" w:cs="Times New Roman"/>
      <w:sz w:val="52"/>
      <w:szCs w:val="24"/>
      <w:lang w:eastAsia="ar-SA"/>
    </w:rPr>
  </w:style>
  <w:style w:type="paragraph" w:customStyle="1" w:styleId="a5">
    <w:name w:val="Содержимое таблицы"/>
    <w:basedOn w:val="a"/>
    <w:rsid w:val="00730407"/>
    <w:pPr>
      <w:widowControl w:val="0"/>
      <w:suppressLineNumbers/>
    </w:pPr>
    <w:rPr>
      <w:rFonts w:eastAsia="Lucida Sans Unicode"/>
      <w:kern w:val="1"/>
    </w:rPr>
  </w:style>
  <w:style w:type="paragraph" w:styleId="a6">
    <w:name w:val="header"/>
    <w:basedOn w:val="a"/>
    <w:link w:val="a7"/>
    <w:uiPriority w:val="99"/>
    <w:rsid w:val="00730407"/>
    <w:pPr>
      <w:tabs>
        <w:tab w:val="center" w:pos="4153"/>
        <w:tab w:val="right" w:pos="8306"/>
      </w:tabs>
    </w:pPr>
    <w:rPr>
      <w:sz w:val="28"/>
      <w:szCs w:val="20"/>
    </w:rPr>
  </w:style>
  <w:style w:type="character" w:customStyle="1" w:styleId="a7">
    <w:name w:val="Верхний колонтитул Знак"/>
    <w:basedOn w:val="a0"/>
    <w:link w:val="a6"/>
    <w:uiPriority w:val="99"/>
    <w:rsid w:val="00730407"/>
    <w:rPr>
      <w:rFonts w:ascii="Times New Roman" w:eastAsia="Times New Roman" w:hAnsi="Times New Roman" w:cs="Times New Roman"/>
      <w:sz w:val="28"/>
      <w:szCs w:val="20"/>
      <w:lang w:eastAsia="ar-SA"/>
    </w:rPr>
  </w:style>
  <w:style w:type="paragraph" w:customStyle="1" w:styleId="1">
    <w:name w:val="Текст1"/>
    <w:basedOn w:val="a"/>
    <w:rsid w:val="00730407"/>
    <w:rPr>
      <w:rFonts w:ascii="Courier New" w:hAnsi="Courier New"/>
      <w:sz w:val="20"/>
      <w:szCs w:val="20"/>
    </w:rPr>
  </w:style>
  <w:style w:type="table" w:styleId="a8">
    <w:name w:val="Table Grid"/>
    <w:basedOn w:val="a1"/>
    <w:uiPriority w:val="39"/>
    <w:rsid w:val="00730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rsid w:val="00133193"/>
    <w:pPr>
      <w:suppressAutoHyphens w:val="0"/>
    </w:pPr>
    <w:rPr>
      <w:rFonts w:ascii="Courier New" w:hAnsi="Courier New"/>
      <w:sz w:val="20"/>
      <w:szCs w:val="20"/>
      <w:lang w:eastAsia="ru-RU"/>
    </w:rPr>
  </w:style>
  <w:style w:type="character" w:customStyle="1" w:styleId="aa">
    <w:name w:val="Текст Знак"/>
    <w:basedOn w:val="a0"/>
    <w:link w:val="a9"/>
    <w:rsid w:val="00133193"/>
    <w:rPr>
      <w:rFonts w:ascii="Courier New" w:eastAsia="Times New Roman" w:hAnsi="Courier New" w:cs="Times New Roman"/>
      <w:sz w:val="20"/>
      <w:szCs w:val="20"/>
      <w:lang w:eastAsia="ru-RU"/>
    </w:rPr>
  </w:style>
  <w:style w:type="paragraph" w:customStyle="1" w:styleId="ConsPlusNormal">
    <w:name w:val="ConsPlusNormal"/>
    <w:rsid w:val="000508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
    <w:next w:val="a"/>
    <w:uiPriority w:val="99"/>
    <w:rsid w:val="000508AD"/>
    <w:pPr>
      <w:suppressAutoHyphens w:val="0"/>
      <w:autoSpaceDE w:val="0"/>
      <w:autoSpaceDN w:val="0"/>
      <w:adjustRightInd w:val="0"/>
    </w:pPr>
    <w:rPr>
      <w:rFonts w:ascii="Arial" w:hAnsi="Arial" w:cs="Arial"/>
      <w:lang w:eastAsia="ru-RU"/>
    </w:rPr>
  </w:style>
  <w:style w:type="character" w:customStyle="1" w:styleId="-">
    <w:name w:val="Интернет-ссылка"/>
    <w:rsid w:val="000508AD"/>
    <w:rPr>
      <w:color w:val="000080"/>
      <w:u w:val="single"/>
    </w:rPr>
  </w:style>
  <w:style w:type="paragraph" w:styleId="ac">
    <w:name w:val="footer"/>
    <w:basedOn w:val="a"/>
    <w:link w:val="ad"/>
    <w:uiPriority w:val="99"/>
    <w:unhideWhenUsed/>
    <w:rsid w:val="00585F80"/>
    <w:pPr>
      <w:tabs>
        <w:tab w:val="center" w:pos="4677"/>
        <w:tab w:val="right" w:pos="9355"/>
      </w:tabs>
    </w:pPr>
  </w:style>
  <w:style w:type="character" w:customStyle="1" w:styleId="ad">
    <w:name w:val="Нижний колонтитул Знак"/>
    <w:basedOn w:val="a0"/>
    <w:link w:val="ac"/>
    <w:uiPriority w:val="99"/>
    <w:rsid w:val="00585F8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7632583142273FAD3A0F10F07708002613D8EA8CBFAF7BF799DEZ4b2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67AFE8A50E126B7099203AB5C53080147296E47A44CA601FCF6E53101A1j4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E7632583142273FAD3A111DE61B560F241081E28FEEF727F8938B1A20D30199ZFb8I" TargetMode="External"/><Relationship Id="rId4" Type="http://schemas.openxmlformats.org/officeDocument/2006/relationships/webSettings" Target="webSettings.xml"/><Relationship Id="rId9" Type="http://schemas.openxmlformats.org/officeDocument/2006/relationships/hyperlink" Target="consultantplus://offline/ref=7E7632583142273FAD3A111DE61B560F241081E28FE1F32FFD938B1A20D30199ZFb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1139</Words>
  <Characters>6494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24</cp:revision>
  <dcterms:created xsi:type="dcterms:W3CDTF">2015-09-16T09:19:00Z</dcterms:created>
  <dcterms:modified xsi:type="dcterms:W3CDTF">2016-07-28T14:46:00Z</dcterms:modified>
</cp:coreProperties>
</file>