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9B9" w:rsidRPr="007E09B9" w:rsidRDefault="007E09B9" w:rsidP="007E09B9">
      <w:pPr>
        <w:autoSpaceDN w:val="0"/>
        <w:jc w:val="center"/>
        <w:rPr>
          <w:b/>
          <w:sz w:val="28"/>
          <w:szCs w:val="28"/>
        </w:rPr>
      </w:pPr>
      <w:r w:rsidRPr="007E09B9">
        <w:rPr>
          <w:rFonts w:ascii="Courier New" w:hAnsi="Courier New" w:cs="Courier New"/>
          <w:noProof/>
          <w:lang w:eastAsia="ru-RU"/>
        </w:rPr>
        <w:drawing>
          <wp:inline distT="0" distB="0" distL="0" distR="0" wp14:anchorId="17F274F0" wp14:editId="11D60984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9B9" w:rsidRPr="007E09B9" w:rsidRDefault="007E09B9" w:rsidP="007E09B9">
      <w:pPr>
        <w:autoSpaceDN w:val="0"/>
        <w:jc w:val="center"/>
        <w:rPr>
          <w:b/>
          <w:sz w:val="28"/>
          <w:szCs w:val="28"/>
        </w:rPr>
      </w:pPr>
      <w:r w:rsidRPr="007E09B9">
        <w:rPr>
          <w:b/>
          <w:sz w:val="28"/>
          <w:szCs w:val="28"/>
        </w:rPr>
        <w:t>АДМИНИСТРАЦИЯ КОРЕНОВСКОГО ГОРОДСКОГО ПОСЕЛЕНИЯ</w:t>
      </w:r>
    </w:p>
    <w:p w:rsidR="007E09B9" w:rsidRPr="007E09B9" w:rsidRDefault="007E09B9" w:rsidP="007E09B9">
      <w:pPr>
        <w:autoSpaceDN w:val="0"/>
        <w:jc w:val="center"/>
        <w:rPr>
          <w:b/>
          <w:sz w:val="28"/>
          <w:szCs w:val="28"/>
        </w:rPr>
      </w:pPr>
      <w:r w:rsidRPr="007E09B9">
        <w:rPr>
          <w:b/>
          <w:sz w:val="28"/>
          <w:szCs w:val="28"/>
        </w:rPr>
        <w:t xml:space="preserve"> КОРЕНОВСКОГО РАЙОНА</w:t>
      </w:r>
    </w:p>
    <w:p w:rsidR="007E09B9" w:rsidRPr="007E09B9" w:rsidRDefault="007E09B9" w:rsidP="007E09B9">
      <w:pPr>
        <w:autoSpaceDN w:val="0"/>
        <w:jc w:val="center"/>
        <w:rPr>
          <w:b/>
          <w:sz w:val="36"/>
          <w:szCs w:val="36"/>
        </w:rPr>
      </w:pPr>
      <w:r w:rsidRPr="007E09B9">
        <w:rPr>
          <w:b/>
          <w:sz w:val="36"/>
          <w:szCs w:val="36"/>
        </w:rPr>
        <w:t>ПОСТАНОВЛЕНИЕ</w:t>
      </w:r>
    </w:p>
    <w:p w:rsidR="007E09B9" w:rsidRPr="007E09B9" w:rsidRDefault="007E09B9" w:rsidP="007E09B9">
      <w:pPr>
        <w:autoSpaceDN w:val="0"/>
        <w:jc w:val="center"/>
        <w:rPr>
          <w:sz w:val="28"/>
          <w:szCs w:val="28"/>
        </w:rPr>
      </w:pPr>
      <w:r w:rsidRPr="007E09B9">
        <w:rPr>
          <w:sz w:val="28"/>
          <w:szCs w:val="28"/>
        </w:rPr>
        <w:t>от</w:t>
      </w:r>
      <w:r w:rsidRPr="007E09B9">
        <w:rPr>
          <w:sz w:val="28"/>
          <w:szCs w:val="28"/>
        </w:rPr>
        <w:tab/>
        <w:t xml:space="preserve">04.09.2015              </w:t>
      </w:r>
      <w:r w:rsidRPr="007E09B9">
        <w:rPr>
          <w:sz w:val="28"/>
          <w:szCs w:val="28"/>
        </w:rPr>
        <w:tab/>
      </w:r>
      <w:r w:rsidRPr="007E09B9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1096</w:t>
      </w:r>
    </w:p>
    <w:p w:rsidR="007E09B9" w:rsidRPr="007E09B9" w:rsidRDefault="007E09B9" w:rsidP="007E09B9">
      <w:pPr>
        <w:autoSpaceDN w:val="0"/>
        <w:jc w:val="center"/>
        <w:rPr>
          <w:sz w:val="28"/>
          <w:szCs w:val="28"/>
        </w:rPr>
      </w:pPr>
      <w:r w:rsidRPr="007E09B9">
        <w:rPr>
          <w:sz w:val="28"/>
          <w:szCs w:val="28"/>
        </w:rPr>
        <w:t xml:space="preserve">г. Кореновск </w:t>
      </w:r>
    </w:p>
    <w:p w:rsidR="002D4C40" w:rsidRDefault="002D4C40" w:rsidP="008E0A30">
      <w:pPr>
        <w:autoSpaceDN w:val="0"/>
        <w:spacing w:line="200" w:lineRule="atLeast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zh-CN"/>
        </w:rPr>
      </w:pPr>
    </w:p>
    <w:p w:rsidR="0009474F" w:rsidRPr="00C35897" w:rsidRDefault="0009474F" w:rsidP="008E0A30">
      <w:pPr>
        <w:autoSpaceDN w:val="0"/>
        <w:spacing w:line="200" w:lineRule="atLeast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zh-CN"/>
        </w:rPr>
      </w:pPr>
      <w:r w:rsidRPr="00C35897">
        <w:rPr>
          <w:b/>
          <w:bCs/>
          <w:color w:val="000000"/>
          <w:kern w:val="3"/>
          <w:sz w:val="28"/>
          <w:szCs w:val="28"/>
          <w:lang w:eastAsia="zh-CN"/>
        </w:rPr>
        <w:t>Об утверждении положения о составе, порядке подготовки</w:t>
      </w:r>
    </w:p>
    <w:p w:rsidR="0009474F" w:rsidRPr="00C35897" w:rsidRDefault="0009474F" w:rsidP="008E0A30">
      <w:pPr>
        <w:autoSpaceDN w:val="0"/>
        <w:spacing w:line="200" w:lineRule="atLeast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zh-CN"/>
        </w:rPr>
      </w:pPr>
      <w:r w:rsidRPr="00C35897">
        <w:rPr>
          <w:b/>
          <w:bCs/>
          <w:color w:val="000000"/>
          <w:kern w:val="3"/>
          <w:sz w:val="28"/>
          <w:szCs w:val="28"/>
          <w:lang w:eastAsia="zh-CN"/>
        </w:rPr>
        <w:t>и утверждения местных нормативов градостроительного</w:t>
      </w:r>
    </w:p>
    <w:p w:rsidR="008E0A30" w:rsidRDefault="0009474F" w:rsidP="008E0A30">
      <w:pPr>
        <w:widowControl w:val="0"/>
        <w:autoSpaceDN w:val="0"/>
        <w:jc w:val="center"/>
        <w:textAlignment w:val="baseline"/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</w:pPr>
      <w:r w:rsidRPr="00C35897"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 xml:space="preserve">проектирования </w:t>
      </w:r>
      <w:r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>Кореновского городского</w:t>
      </w:r>
      <w:r w:rsidRPr="00C35897"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 xml:space="preserve"> поселения</w:t>
      </w:r>
    </w:p>
    <w:p w:rsidR="0009474F" w:rsidRPr="00C35897" w:rsidRDefault="0009474F" w:rsidP="008E0A30">
      <w:pPr>
        <w:widowControl w:val="0"/>
        <w:autoSpaceDN w:val="0"/>
        <w:jc w:val="center"/>
        <w:textAlignment w:val="baseline"/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</w:pPr>
      <w:r w:rsidRPr="00C35897"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>Кореновского района и внесения в них изменений</w:t>
      </w:r>
    </w:p>
    <w:p w:rsidR="0009474F" w:rsidRPr="00C35897" w:rsidRDefault="0009474F" w:rsidP="0009474F">
      <w:pPr>
        <w:autoSpaceDN w:val="0"/>
        <w:spacing w:line="200" w:lineRule="atLeast"/>
        <w:textAlignment w:val="baseline"/>
        <w:rPr>
          <w:kern w:val="3"/>
          <w:sz w:val="28"/>
          <w:szCs w:val="28"/>
          <w:lang w:eastAsia="zh-CN"/>
        </w:rPr>
      </w:pPr>
    </w:p>
    <w:p w:rsidR="0009474F" w:rsidRPr="00C35897" w:rsidRDefault="0009474F" w:rsidP="008E0A30">
      <w:pPr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C35897">
        <w:rPr>
          <w:kern w:val="3"/>
          <w:sz w:val="28"/>
          <w:szCs w:val="28"/>
          <w:lang w:eastAsia="zh-CN"/>
        </w:rPr>
        <w:t>В соответствии с частью 8 статьи 29.4 Градостроительного кодекса Российской Фед</w:t>
      </w:r>
      <w:r w:rsidR="00AC35EF">
        <w:rPr>
          <w:kern w:val="3"/>
          <w:sz w:val="28"/>
          <w:szCs w:val="28"/>
          <w:lang w:eastAsia="zh-CN"/>
        </w:rPr>
        <w:t xml:space="preserve">ерации, Федеральным законом от </w:t>
      </w:r>
      <w:r w:rsidRPr="00C35897">
        <w:rPr>
          <w:kern w:val="3"/>
          <w:sz w:val="28"/>
          <w:szCs w:val="28"/>
          <w:lang w:eastAsia="zh-CN"/>
        </w:rPr>
        <w:t>6 октября 2003 года № 131-ФЗ «Об общих принципах орга</w:t>
      </w:r>
      <w:r>
        <w:rPr>
          <w:kern w:val="3"/>
          <w:sz w:val="28"/>
          <w:szCs w:val="28"/>
          <w:lang w:eastAsia="zh-CN"/>
        </w:rPr>
        <w:t>низации местного самоуправления</w:t>
      </w:r>
      <w:r w:rsidRPr="00C35897">
        <w:rPr>
          <w:kern w:val="3"/>
          <w:sz w:val="28"/>
          <w:szCs w:val="28"/>
          <w:lang w:eastAsia="zh-CN"/>
        </w:rPr>
        <w:t xml:space="preserve"> в Российской Федерации, </w:t>
      </w:r>
      <w:r>
        <w:rPr>
          <w:kern w:val="3"/>
          <w:sz w:val="28"/>
          <w:szCs w:val="28"/>
          <w:lang w:eastAsia="zh-CN"/>
        </w:rPr>
        <w:t xml:space="preserve">администрация Кореновского городского поселения Кореновского района </w:t>
      </w:r>
      <w:r w:rsidRPr="00C35897">
        <w:rPr>
          <w:kern w:val="3"/>
          <w:sz w:val="28"/>
          <w:szCs w:val="28"/>
          <w:lang w:eastAsia="zh-CN"/>
        </w:rPr>
        <w:t xml:space="preserve">п о с </w:t>
      </w:r>
      <w:proofErr w:type="gramStart"/>
      <w:r w:rsidRPr="00C35897">
        <w:rPr>
          <w:kern w:val="3"/>
          <w:sz w:val="28"/>
          <w:szCs w:val="28"/>
          <w:lang w:eastAsia="zh-CN"/>
        </w:rPr>
        <w:t>т</w:t>
      </w:r>
      <w:proofErr w:type="gramEnd"/>
      <w:r w:rsidRPr="00C35897">
        <w:rPr>
          <w:kern w:val="3"/>
          <w:sz w:val="28"/>
          <w:szCs w:val="28"/>
          <w:lang w:eastAsia="zh-CN"/>
        </w:rPr>
        <w:t xml:space="preserve"> а н о в л я </w:t>
      </w:r>
      <w:r>
        <w:rPr>
          <w:kern w:val="3"/>
          <w:sz w:val="28"/>
          <w:szCs w:val="28"/>
          <w:lang w:eastAsia="zh-CN"/>
        </w:rPr>
        <w:t>е т</w:t>
      </w:r>
      <w:r w:rsidRPr="00C35897">
        <w:rPr>
          <w:kern w:val="3"/>
          <w:sz w:val="28"/>
          <w:szCs w:val="28"/>
          <w:lang w:eastAsia="zh-CN"/>
        </w:rPr>
        <w:t>:</w:t>
      </w:r>
    </w:p>
    <w:p w:rsidR="0009474F" w:rsidRDefault="00720D33" w:rsidP="008E0A30">
      <w:pPr>
        <w:widowControl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1.</w:t>
      </w:r>
      <w:r w:rsidR="0009474F" w:rsidRPr="00C35897">
        <w:rPr>
          <w:kern w:val="3"/>
          <w:sz w:val="28"/>
          <w:szCs w:val="28"/>
          <w:lang w:eastAsia="zh-CN"/>
        </w:rPr>
        <w:t xml:space="preserve">Утвердить положение о составе, порядке подготовки и утверждения местных нормативов градостроительного проектирования </w:t>
      </w:r>
      <w:r w:rsidR="00AC35EF">
        <w:rPr>
          <w:kern w:val="3"/>
          <w:sz w:val="28"/>
          <w:szCs w:val="28"/>
          <w:lang w:eastAsia="zh-CN"/>
        </w:rPr>
        <w:t xml:space="preserve">Кореновского городского </w:t>
      </w:r>
      <w:r w:rsidR="0009474F" w:rsidRPr="00C35897">
        <w:rPr>
          <w:kern w:val="3"/>
          <w:sz w:val="28"/>
          <w:szCs w:val="28"/>
          <w:lang w:eastAsia="zh-CN"/>
        </w:rPr>
        <w:t>поселения Кореновского района и внесения в них изменений (прилагается).</w:t>
      </w:r>
    </w:p>
    <w:p w:rsidR="00720D33" w:rsidRPr="00C35897" w:rsidRDefault="00720D33" w:rsidP="008E0A30">
      <w:pPr>
        <w:widowControl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>2. Признать утратившим силу постановление администрации Кореновского городского поселения Кореновского района от 30 апреля 2010 года № 346 «Об утверждении Положения о составе, порядке подготовки и утверждения местных нормативов градостроительного проектирования Кореновского городского поселения Кореновского района».</w:t>
      </w:r>
    </w:p>
    <w:p w:rsidR="0009474F" w:rsidRPr="00D477CD" w:rsidRDefault="00720D33" w:rsidP="008E0A3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09474F">
        <w:rPr>
          <w:sz w:val="28"/>
          <w:szCs w:val="28"/>
          <w:lang w:eastAsia="ru-RU"/>
        </w:rPr>
        <w:t>.</w:t>
      </w:r>
      <w:r w:rsidR="0009474F" w:rsidRPr="00D477CD">
        <w:rPr>
          <w:sz w:val="28"/>
          <w:szCs w:val="28"/>
          <w:lang w:eastAsia="ru-RU"/>
        </w:rPr>
        <w:t xml:space="preserve"> </w:t>
      </w:r>
      <w:r w:rsidR="0009474F" w:rsidRPr="00733EF4">
        <w:rPr>
          <w:sz w:val="28"/>
          <w:szCs w:val="28"/>
          <w:lang w:eastAsia="ru-RU"/>
        </w:rPr>
        <w:t xml:space="preserve">Общему отделу администрации Кореновского городского поселения Кореновского района </w:t>
      </w:r>
      <w:r w:rsidR="0009474F">
        <w:rPr>
          <w:sz w:val="28"/>
          <w:szCs w:val="28"/>
          <w:lang w:eastAsia="ru-RU"/>
        </w:rPr>
        <w:t xml:space="preserve">(Воротникова) опубликовать настоящее постановление в печатном средстве массовой информации и </w:t>
      </w:r>
      <w:r w:rsidR="0009474F" w:rsidRPr="00733EF4">
        <w:rPr>
          <w:sz w:val="28"/>
          <w:szCs w:val="28"/>
          <w:lang w:eastAsia="ru-RU"/>
        </w:rPr>
        <w:t xml:space="preserve">обеспечить </w:t>
      </w:r>
      <w:r w:rsidR="0009474F">
        <w:rPr>
          <w:sz w:val="28"/>
          <w:szCs w:val="28"/>
          <w:lang w:eastAsia="ru-RU"/>
        </w:rPr>
        <w:t>его размещение</w:t>
      </w:r>
      <w:r w:rsidR="0009474F" w:rsidRPr="00733EF4">
        <w:rPr>
          <w:sz w:val="28"/>
          <w:szCs w:val="28"/>
          <w:lang w:eastAsia="ru-RU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</w:t>
      </w:r>
      <w:r w:rsidR="0009474F">
        <w:rPr>
          <w:sz w:val="28"/>
          <w:szCs w:val="28"/>
          <w:lang w:eastAsia="ru-RU"/>
        </w:rPr>
        <w:t>«</w:t>
      </w:r>
      <w:r w:rsidR="0009474F" w:rsidRPr="00733EF4">
        <w:rPr>
          <w:sz w:val="28"/>
          <w:szCs w:val="28"/>
          <w:lang w:eastAsia="ru-RU"/>
        </w:rPr>
        <w:t>Интернет</w:t>
      </w:r>
      <w:r w:rsidR="0009474F">
        <w:rPr>
          <w:sz w:val="28"/>
          <w:szCs w:val="28"/>
          <w:lang w:eastAsia="ru-RU"/>
        </w:rPr>
        <w:t>»</w:t>
      </w:r>
      <w:r w:rsidR="0009474F" w:rsidRPr="00733EF4">
        <w:rPr>
          <w:sz w:val="28"/>
          <w:szCs w:val="28"/>
          <w:lang w:eastAsia="ru-RU"/>
        </w:rPr>
        <w:t>.</w:t>
      </w:r>
    </w:p>
    <w:p w:rsidR="0009474F" w:rsidRPr="00854974" w:rsidRDefault="00720D33" w:rsidP="008E0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74F" w:rsidRPr="00854974">
        <w:rPr>
          <w:sz w:val="28"/>
          <w:szCs w:val="28"/>
        </w:rPr>
        <w:t xml:space="preserve">. </w:t>
      </w:r>
      <w:r w:rsidR="0009474F" w:rsidRPr="00C56938">
        <w:rPr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                Ю.В. Малышко</w:t>
      </w:r>
      <w:r w:rsidR="0009474F" w:rsidRPr="00854974">
        <w:rPr>
          <w:sz w:val="28"/>
          <w:szCs w:val="28"/>
        </w:rPr>
        <w:t>.</w:t>
      </w:r>
    </w:p>
    <w:p w:rsidR="0009474F" w:rsidRDefault="00720D33" w:rsidP="008E0A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474F" w:rsidRPr="00854974">
        <w:rPr>
          <w:sz w:val="28"/>
          <w:szCs w:val="28"/>
        </w:rPr>
        <w:t xml:space="preserve">. Постановление вступает в силу </w:t>
      </w:r>
      <w:r w:rsidR="0009474F">
        <w:rPr>
          <w:sz w:val="28"/>
          <w:szCs w:val="28"/>
        </w:rPr>
        <w:t xml:space="preserve">после его официального опубликования. </w:t>
      </w:r>
    </w:p>
    <w:p w:rsidR="0009474F" w:rsidRDefault="0009474F" w:rsidP="008E0A30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09474F" w:rsidRDefault="0009474F" w:rsidP="0009474F">
      <w:pPr>
        <w:tabs>
          <w:tab w:val="center" w:pos="4677"/>
        </w:tabs>
        <w:ind w:firstLine="709"/>
        <w:rPr>
          <w:bCs/>
          <w:sz w:val="28"/>
          <w:szCs w:val="28"/>
        </w:rPr>
      </w:pPr>
    </w:p>
    <w:p w:rsidR="0009474F" w:rsidRDefault="0009474F" w:rsidP="0009474F">
      <w:pPr>
        <w:tabs>
          <w:tab w:val="center" w:pos="4677"/>
        </w:tabs>
        <w:rPr>
          <w:bCs/>
          <w:sz w:val="28"/>
          <w:szCs w:val="28"/>
        </w:rPr>
      </w:pPr>
      <w:r w:rsidRPr="008A0BD1">
        <w:rPr>
          <w:bCs/>
          <w:sz w:val="28"/>
          <w:szCs w:val="28"/>
        </w:rPr>
        <w:t>Глава</w:t>
      </w:r>
    </w:p>
    <w:p w:rsidR="0009474F" w:rsidRDefault="0009474F" w:rsidP="0009474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городского поселения</w:t>
      </w:r>
    </w:p>
    <w:p w:rsidR="0009474F" w:rsidRDefault="0009474F" w:rsidP="0009474F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C35E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Е.Н. Пергун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93"/>
        <w:gridCol w:w="4636"/>
      </w:tblGrid>
      <w:tr w:rsidR="0009474F" w:rsidRPr="007E5739" w:rsidTr="00AC35EF">
        <w:tc>
          <w:tcPr>
            <w:tcW w:w="4893" w:type="dxa"/>
            <w:shd w:val="clear" w:color="auto" w:fill="auto"/>
          </w:tcPr>
          <w:p w:rsidR="0009474F" w:rsidRPr="007E5739" w:rsidRDefault="0009474F" w:rsidP="0009474F">
            <w:pPr>
              <w:tabs>
                <w:tab w:val="left" w:pos="8520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636" w:type="dxa"/>
            <w:shd w:val="clear" w:color="auto" w:fill="auto"/>
          </w:tcPr>
          <w:p w:rsidR="0009474F" w:rsidRPr="007E5739" w:rsidRDefault="0009474F" w:rsidP="00977805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ПРИЛОЖЕНИЕ</w:t>
            </w:r>
          </w:p>
          <w:p w:rsidR="0009474F" w:rsidRPr="007E5739" w:rsidRDefault="0009474F" w:rsidP="00977805">
            <w:pPr>
              <w:jc w:val="center"/>
              <w:rPr>
                <w:sz w:val="28"/>
                <w:szCs w:val="28"/>
              </w:rPr>
            </w:pPr>
          </w:p>
          <w:p w:rsidR="0009474F" w:rsidRPr="007E5739" w:rsidRDefault="0009474F" w:rsidP="00977805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УТВЕРЖДЕН</w:t>
            </w:r>
            <w:r w:rsidR="00AC35EF">
              <w:rPr>
                <w:sz w:val="28"/>
                <w:szCs w:val="28"/>
              </w:rPr>
              <w:t>О</w:t>
            </w:r>
          </w:p>
          <w:p w:rsidR="0009474F" w:rsidRPr="007E5739" w:rsidRDefault="0009474F" w:rsidP="00977805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постановлением администрации</w:t>
            </w:r>
          </w:p>
          <w:p w:rsidR="0009474F" w:rsidRPr="007E5739" w:rsidRDefault="0009474F" w:rsidP="00977805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09474F" w:rsidRPr="007E5739" w:rsidRDefault="0009474F" w:rsidP="00977805">
            <w:pPr>
              <w:jc w:val="center"/>
              <w:rPr>
                <w:sz w:val="28"/>
                <w:szCs w:val="28"/>
              </w:rPr>
            </w:pPr>
            <w:r w:rsidRPr="007E5739">
              <w:rPr>
                <w:sz w:val="28"/>
                <w:szCs w:val="28"/>
              </w:rPr>
              <w:t>Кореновского района</w:t>
            </w:r>
          </w:p>
          <w:p w:rsidR="0009474F" w:rsidRPr="007E5739" w:rsidRDefault="007E09B9" w:rsidP="00977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9474F" w:rsidRPr="007E573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>04.09.2015 № 1096</w:t>
            </w:r>
          </w:p>
          <w:p w:rsidR="0009474F" w:rsidRPr="007E5739" w:rsidRDefault="0009474F" w:rsidP="00977805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</w:tr>
    </w:tbl>
    <w:p w:rsidR="00AC35EF" w:rsidRDefault="00AC35EF" w:rsidP="00AC35EF">
      <w:pPr>
        <w:autoSpaceDN w:val="0"/>
        <w:spacing w:line="200" w:lineRule="atLeast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zh-CN"/>
        </w:rPr>
      </w:pPr>
      <w:r w:rsidRPr="00C35897">
        <w:rPr>
          <w:b/>
          <w:bCs/>
          <w:color w:val="000000"/>
          <w:kern w:val="3"/>
          <w:sz w:val="28"/>
          <w:szCs w:val="28"/>
          <w:lang w:eastAsia="zh-CN"/>
        </w:rPr>
        <w:t>Положени</w:t>
      </w:r>
      <w:r>
        <w:rPr>
          <w:b/>
          <w:bCs/>
          <w:color w:val="000000"/>
          <w:kern w:val="3"/>
          <w:sz w:val="28"/>
          <w:szCs w:val="28"/>
          <w:lang w:eastAsia="zh-CN"/>
        </w:rPr>
        <w:t>е</w:t>
      </w:r>
    </w:p>
    <w:p w:rsidR="00AC35EF" w:rsidRDefault="00AC35EF" w:rsidP="00AC35EF">
      <w:pPr>
        <w:autoSpaceDN w:val="0"/>
        <w:spacing w:line="200" w:lineRule="atLeast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zh-CN"/>
        </w:rPr>
      </w:pPr>
      <w:r w:rsidRPr="00C35897">
        <w:rPr>
          <w:b/>
          <w:bCs/>
          <w:color w:val="000000"/>
          <w:kern w:val="3"/>
          <w:sz w:val="28"/>
          <w:szCs w:val="28"/>
          <w:lang w:eastAsia="zh-CN"/>
        </w:rPr>
        <w:t xml:space="preserve"> о составе, порядке подготовки</w:t>
      </w:r>
      <w:r>
        <w:rPr>
          <w:b/>
          <w:bCs/>
          <w:color w:val="000000"/>
          <w:kern w:val="3"/>
          <w:sz w:val="28"/>
          <w:szCs w:val="28"/>
          <w:lang w:eastAsia="zh-CN"/>
        </w:rPr>
        <w:t xml:space="preserve"> </w:t>
      </w:r>
      <w:r w:rsidRPr="00C35897">
        <w:rPr>
          <w:b/>
          <w:bCs/>
          <w:color w:val="000000"/>
          <w:kern w:val="3"/>
          <w:sz w:val="28"/>
          <w:szCs w:val="28"/>
          <w:lang w:eastAsia="zh-CN"/>
        </w:rPr>
        <w:t>и утверждения</w:t>
      </w:r>
    </w:p>
    <w:p w:rsidR="00AC35EF" w:rsidRDefault="00AC35EF" w:rsidP="00AC35EF">
      <w:pPr>
        <w:autoSpaceDN w:val="0"/>
        <w:spacing w:line="200" w:lineRule="atLeast"/>
        <w:jc w:val="center"/>
        <w:textAlignment w:val="baseline"/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</w:pPr>
      <w:r w:rsidRPr="00C35897">
        <w:rPr>
          <w:b/>
          <w:bCs/>
          <w:color w:val="000000"/>
          <w:kern w:val="3"/>
          <w:sz w:val="28"/>
          <w:szCs w:val="28"/>
          <w:lang w:eastAsia="zh-CN"/>
        </w:rPr>
        <w:t xml:space="preserve"> местных нормативов градостроительного</w:t>
      </w:r>
      <w:r>
        <w:rPr>
          <w:b/>
          <w:bCs/>
          <w:color w:val="000000"/>
          <w:kern w:val="3"/>
          <w:sz w:val="28"/>
          <w:szCs w:val="28"/>
          <w:lang w:eastAsia="zh-CN"/>
        </w:rPr>
        <w:t xml:space="preserve"> </w:t>
      </w:r>
      <w:r w:rsidRPr="00C35897"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>проектирования</w:t>
      </w:r>
    </w:p>
    <w:p w:rsidR="00AC35EF" w:rsidRDefault="00AC35EF" w:rsidP="00AC35EF">
      <w:pPr>
        <w:autoSpaceDN w:val="0"/>
        <w:spacing w:line="200" w:lineRule="atLeast"/>
        <w:jc w:val="center"/>
        <w:textAlignment w:val="baseline"/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</w:pPr>
      <w:r w:rsidRPr="00C35897"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 xml:space="preserve"> </w:t>
      </w:r>
      <w:r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>Кореновского городского</w:t>
      </w:r>
      <w:r w:rsidRPr="00C35897"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 xml:space="preserve"> поселения Кореновского района</w:t>
      </w:r>
    </w:p>
    <w:p w:rsidR="00AC35EF" w:rsidRPr="00C35897" w:rsidRDefault="00AC35EF" w:rsidP="00AC35EF">
      <w:pPr>
        <w:autoSpaceDN w:val="0"/>
        <w:spacing w:line="200" w:lineRule="atLeast"/>
        <w:jc w:val="center"/>
        <w:textAlignment w:val="baseline"/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</w:pPr>
      <w:r w:rsidRPr="00C35897">
        <w:rPr>
          <w:rFonts w:eastAsia="SimSun" w:cs="Mangal"/>
          <w:b/>
          <w:bCs/>
          <w:color w:val="000000"/>
          <w:kern w:val="3"/>
          <w:sz w:val="28"/>
          <w:szCs w:val="28"/>
          <w:lang w:eastAsia="zh-CN" w:bidi="hi-IN"/>
        </w:rPr>
        <w:t xml:space="preserve"> и внесения в них изменений </w:t>
      </w:r>
    </w:p>
    <w:p w:rsidR="0009474F" w:rsidRPr="00084F6D" w:rsidRDefault="0009474F" w:rsidP="0009474F">
      <w:pPr>
        <w:suppressAutoHyphens w:val="0"/>
        <w:jc w:val="both"/>
        <w:rPr>
          <w:sz w:val="28"/>
          <w:szCs w:val="28"/>
          <w:lang w:eastAsia="ru-RU"/>
        </w:rPr>
      </w:pPr>
    </w:p>
    <w:p w:rsidR="00733A6B" w:rsidRPr="00F8050A" w:rsidRDefault="00733A6B" w:rsidP="00733A6B">
      <w:pPr>
        <w:autoSpaceDN w:val="0"/>
        <w:spacing w:line="200" w:lineRule="atLeast"/>
        <w:jc w:val="center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kern w:val="3"/>
          <w:sz w:val="28"/>
          <w:szCs w:val="28"/>
          <w:shd w:val="clear" w:color="auto" w:fill="FFFFFF"/>
          <w:lang w:eastAsia="zh-CN"/>
        </w:rPr>
        <w:t>1. Общие положения</w:t>
      </w:r>
    </w:p>
    <w:p w:rsidR="00733A6B" w:rsidRPr="00F8050A" w:rsidRDefault="00733A6B" w:rsidP="00733A6B">
      <w:pPr>
        <w:autoSpaceDN w:val="0"/>
        <w:ind w:firstLine="709"/>
        <w:jc w:val="center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kern w:val="3"/>
          <w:sz w:val="28"/>
          <w:szCs w:val="28"/>
          <w:shd w:val="clear" w:color="auto" w:fill="FFFFFF"/>
          <w:lang w:eastAsia="zh-CN"/>
        </w:rPr>
        <w:t xml:space="preserve">1.1. Положение о составе, порядке подготовки и утверждения местных нормативов градостроительного проектирования </w:t>
      </w:r>
      <w:r>
        <w:rPr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 и внесения в них изменений (далее — местные нормативы градостроительного проектирования) разработано в соответствии  </w:t>
      </w:r>
      <w:r>
        <w:rPr>
          <w:kern w:val="3"/>
          <w:sz w:val="28"/>
          <w:szCs w:val="28"/>
          <w:shd w:val="clear" w:color="auto" w:fill="FFFFFF"/>
          <w:lang w:eastAsia="zh-CN"/>
        </w:rPr>
        <w:t>с</w:t>
      </w:r>
      <w:r w:rsidRPr="00F8050A">
        <w:rPr>
          <w:kern w:val="3"/>
          <w:sz w:val="28"/>
          <w:szCs w:val="28"/>
          <w:shd w:val="clear" w:color="auto" w:fill="FFFFFF"/>
          <w:lang w:eastAsia="zh-CN"/>
        </w:rPr>
        <w:t xml:space="preserve">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и региональным законодательством и регулирует отношения, возникающие при разработке, принятии, применении и исполнении обязательных требований при разработке местных норматив</w:t>
      </w:r>
      <w:r>
        <w:rPr>
          <w:kern w:val="3"/>
          <w:sz w:val="28"/>
          <w:szCs w:val="28"/>
          <w:shd w:val="clear" w:color="auto" w:fill="FFFFFF"/>
          <w:lang w:eastAsia="zh-CN"/>
        </w:rPr>
        <w:t>ов</w:t>
      </w:r>
      <w:r w:rsidRPr="00F8050A">
        <w:rPr>
          <w:kern w:val="3"/>
          <w:sz w:val="28"/>
          <w:szCs w:val="28"/>
          <w:shd w:val="clear" w:color="auto" w:fill="FFFFFF"/>
          <w:lang w:eastAsia="zh-CN"/>
        </w:rPr>
        <w:t xml:space="preserve"> градостроительного проектирования.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kern w:val="3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1.2. Местные нормативы градостроительного проектирования разрабатываются с учетом требований градостроительного, земельного, водного, лесного законодательства Российской Федерации, законодательства Российской Федерации о техническом регулировании,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Краснодарского края, а также с учетом территориальных, природно-климатических, геологических, социально-экономических и иных особенностей района и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региональных нормативах градостроительного проектирования.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733A6B" w:rsidRPr="00F8050A" w:rsidRDefault="00733A6B" w:rsidP="00733A6B">
      <w:pPr>
        <w:autoSpaceDN w:val="0"/>
        <w:ind w:firstLine="709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2. Состав местных нормативов градостроительного проектирования</w:t>
      </w:r>
    </w:p>
    <w:p w:rsidR="00733A6B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ab/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2.1. Местные нормативы градостроительного проектирования включают в себя:</w:t>
      </w:r>
    </w:p>
    <w:p w:rsidR="008E0A30" w:rsidRDefault="008E0A30" w:rsidP="008E0A30">
      <w:pPr>
        <w:tabs>
          <w:tab w:val="left" w:pos="851"/>
        </w:tabs>
        <w:autoSpaceDN w:val="0"/>
        <w:ind w:firstLine="709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lastRenderedPageBreak/>
        <w:t>2</w:t>
      </w:r>
    </w:p>
    <w:p w:rsidR="00733A6B" w:rsidRPr="00F8050A" w:rsidRDefault="00733A6B" w:rsidP="00733A6B">
      <w:pPr>
        <w:tabs>
          <w:tab w:val="left" w:pos="851"/>
        </w:tabs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1) основную часть (расчетные показатели минимально допустимого уровня обеспеченности объектами, предусмотренными частью 4 ст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атьи 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29.2 Градостроительного кодекса Российской Федерации, населения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 и расчетные показатели максимально допустимого уровня территориальной доступности таких объектов для населения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района);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2)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3)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733A6B" w:rsidRPr="00F8050A" w:rsidRDefault="00733A6B" w:rsidP="00733A6B">
      <w:pPr>
        <w:autoSpaceDN w:val="0"/>
        <w:ind w:firstLine="709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3. Порядок подготовки местных нормативов градостроительного проектирования</w:t>
      </w:r>
    </w:p>
    <w:p w:rsidR="00733A6B" w:rsidRPr="00F8050A" w:rsidRDefault="00733A6B" w:rsidP="00733A6B">
      <w:pPr>
        <w:autoSpaceDN w:val="0"/>
        <w:ind w:firstLine="709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3.1. Подготовка местных нормативов градостроительного проектирования осуществляется с учетом: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1) социально-демографического состава и плотности населения на территории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района;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2) планов и программ комплексного социально-экономического развития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района;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3) предложений органов местного самоуправления и заинтересованных лиц.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3.2. Решение о подготовке местных нормативов градостроительного проектирования принимается администрацией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района. В решении определяются сроки, условия финансирования и иные вопросы организации работ по подготовке местных нормативов градостроительного проектирования.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3.3. Разработка местных нормативов градостроительного проектирования осуществляется специализированной организацией в соответствии с техническим заданием, которое подготавливается администрацией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района.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3.4. Финансирование расходов на разработку местных нормативов градостроительного проектирования осуществляется за счет средств бюджета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района.</w:t>
      </w:r>
    </w:p>
    <w:p w:rsidR="00733A6B" w:rsidRDefault="00733A6B" w:rsidP="00733A6B">
      <w:pPr>
        <w:autoSpaceDN w:val="0"/>
        <w:ind w:firstLine="709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733A6B" w:rsidRDefault="00733A6B" w:rsidP="00733A6B">
      <w:pPr>
        <w:autoSpaceDN w:val="0"/>
        <w:ind w:firstLine="709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4. Порядок утверждения местных нормативов градостроительного проектирования</w:t>
      </w:r>
    </w:p>
    <w:p w:rsidR="00733A6B" w:rsidRPr="00F8050A" w:rsidRDefault="00733A6B" w:rsidP="00733A6B">
      <w:pPr>
        <w:autoSpaceDN w:val="0"/>
        <w:ind w:firstLine="709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4.1. Местные нормативы градостроительного проектирования утверждаются Советом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Кореновского 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района.</w:t>
      </w:r>
    </w:p>
    <w:p w:rsidR="008E0A30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4.2. Проект местных нормативов градостроительного проектирования подлежит размещению на официальном сайте администрации </w:t>
      </w: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Кореновского </w:t>
      </w:r>
    </w:p>
    <w:p w:rsidR="008E0A30" w:rsidRDefault="008E0A30" w:rsidP="008E0A30">
      <w:pPr>
        <w:autoSpaceDN w:val="0"/>
        <w:jc w:val="center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lastRenderedPageBreak/>
        <w:t>3</w:t>
      </w:r>
    </w:p>
    <w:p w:rsidR="00733A6B" w:rsidRPr="00F8050A" w:rsidRDefault="00733A6B" w:rsidP="008E0A30">
      <w:pPr>
        <w:autoSpaceDN w:val="0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>
        <w:rPr>
          <w:color w:val="000000"/>
          <w:kern w:val="3"/>
          <w:sz w:val="28"/>
          <w:szCs w:val="28"/>
          <w:shd w:val="clear" w:color="auto" w:fill="FFFFFF"/>
          <w:lang w:eastAsia="zh-CN"/>
        </w:rPr>
        <w:t>городского</w:t>
      </w: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 поселения Кореновского района в сети «Интернет» и опубликованию в порядке, установленном для официального опубликования муниципальных правовых актов, не менее чем за два месяца до их утверждения.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 xml:space="preserve">4.3.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срок, не превышающий пяти дней со дня их утверждения.  </w:t>
      </w:r>
    </w:p>
    <w:p w:rsidR="00733A6B" w:rsidRPr="00F8050A" w:rsidRDefault="00733A6B" w:rsidP="00733A6B">
      <w:pPr>
        <w:autoSpaceDN w:val="0"/>
        <w:ind w:firstLine="709"/>
        <w:jc w:val="both"/>
        <w:textAlignment w:val="baseline"/>
        <w:rPr>
          <w:color w:val="000000"/>
          <w:kern w:val="3"/>
          <w:sz w:val="28"/>
          <w:szCs w:val="28"/>
          <w:shd w:val="clear" w:color="auto" w:fill="FFFFFF"/>
          <w:lang w:eastAsia="zh-CN"/>
        </w:rPr>
      </w:pPr>
      <w:r w:rsidRPr="00F8050A">
        <w:rPr>
          <w:color w:val="000000"/>
          <w:kern w:val="3"/>
          <w:sz w:val="28"/>
          <w:szCs w:val="28"/>
          <w:shd w:val="clear" w:color="auto" w:fill="FFFFFF"/>
          <w:lang w:eastAsia="zh-CN"/>
        </w:rPr>
        <w:t>4.4. Изменения в местные нормативы градостроительного проектирования вносятся в порядке, установленном в разделах 3, 4 настоящего положения.</w:t>
      </w:r>
    </w:p>
    <w:p w:rsidR="00733A6B" w:rsidRDefault="00733A6B" w:rsidP="00733A6B">
      <w:pPr>
        <w:widowControl w:val="0"/>
        <w:ind w:left="930" w:firstLine="709"/>
        <w:rPr>
          <w:bCs/>
          <w:sz w:val="28"/>
          <w:szCs w:val="28"/>
        </w:rPr>
      </w:pPr>
    </w:p>
    <w:p w:rsidR="0009474F" w:rsidRPr="00084F6D" w:rsidRDefault="0009474F" w:rsidP="00733A6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9474F" w:rsidRPr="004D2366" w:rsidRDefault="0009474F" w:rsidP="0009474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4D2366">
        <w:rPr>
          <w:bCs/>
          <w:color w:val="000000"/>
          <w:sz w:val="28"/>
          <w:szCs w:val="28"/>
          <w:lang w:eastAsia="ru-RU"/>
        </w:rPr>
        <w:t>Начальник отдела</w:t>
      </w:r>
    </w:p>
    <w:p w:rsidR="0009474F" w:rsidRPr="004D2366" w:rsidRDefault="00733A6B" w:rsidP="0009474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архитектуры и градостроительства</w:t>
      </w:r>
    </w:p>
    <w:p w:rsidR="0009474F" w:rsidRPr="004D2366" w:rsidRDefault="0009474F" w:rsidP="0009474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4D2366">
        <w:rPr>
          <w:bCs/>
          <w:color w:val="000000"/>
          <w:sz w:val="28"/>
          <w:szCs w:val="28"/>
          <w:lang w:eastAsia="ru-RU"/>
        </w:rPr>
        <w:t xml:space="preserve">администрации Кореновского </w:t>
      </w:r>
    </w:p>
    <w:p w:rsidR="0009474F" w:rsidRDefault="0009474F" w:rsidP="0009474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 w:rsidRPr="004D2366">
        <w:rPr>
          <w:bCs/>
          <w:color w:val="000000"/>
          <w:sz w:val="28"/>
          <w:szCs w:val="28"/>
          <w:lang w:eastAsia="ru-RU"/>
        </w:rPr>
        <w:t>городского поселения</w:t>
      </w:r>
    </w:p>
    <w:p w:rsidR="0009474F" w:rsidRPr="004D2366" w:rsidRDefault="0009474F" w:rsidP="0009474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Кореновского района</w:t>
      </w:r>
      <w:r w:rsidRPr="004D2366">
        <w:rPr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733A6B">
        <w:rPr>
          <w:bCs/>
          <w:color w:val="000000"/>
          <w:sz w:val="28"/>
          <w:szCs w:val="28"/>
          <w:lang w:eastAsia="ru-RU"/>
        </w:rPr>
        <w:t>А.И. Березовская</w:t>
      </w:r>
    </w:p>
    <w:p w:rsidR="0009474F" w:rsidRDefault="0009474F" w:rsidP="0009474F">
      <w:pPr>
        <w:suppressAutoHyphens w:val="0"/>
        <w:jc w:val="both"/>
        <w:rPr>
          <w:sz w:val="28"/>
          <w:szCs w:val="28"/>
          <w:lang w:eastAsia="ru-RU"/>
        </w:rPr>
      </w:pPr>
    </w:p>
    <w:p w:rsidR="0009474F" w:rsidRDefault="0009474F" w:rsidP="0009474F">
      <w:pPr>
        <w:suppressAutoHyphens w:val="0"/>
        <w:jc w:val="both"/>
        <w:rPr>
          <w:sz w:val="28"/>
          <w:szCs w:val="28"/>
          <w:lang w:eastAsia="ru-RU"/>
        </w:rPr>
      </w:pPr>
    </w:p>
    <w:p w:rsidR="0009474F" w:rsidRDefault="0009474F" w:rsidP="0009474F">
      <w:pPr>
        <w:suppressAutoHyphens w:val="0"/>
        <w:jc w:val="both"/>
        <w:rPr>
          <w:sz w:val="28"/>
          <w:szCs w:val="28"/>
          <w:lang w:eastAsia="ru-RU"/>
        </w:rPr>
      </w:pPr>
    </w:p>
    <w:p w:rsidR="0009474F" w:rsidRDefault="0009474F" w:rsidP="0009474F">
      <w:pPr>
        <w:suppressAutoHyphens w:val="0"/>
        <w:jc w:val="both"/>
        <w:rPr>
          <w:sz w:val="28"/>
          <w:szCs w:val="28"/>
          <w:lang w:eastAsia="ru-RU"/>
        </w:rPr>
      </w:pPr>
    </w:p>
    <w:p w:rsidR="0009474F" w:rsidRDefault="0009474F" w:rsidP="0009474F">
      <w:pPr>
        <w:suppressAutoHyphens w:val="0"/>
        <w:jc w:val="both"/>
        <w:rPr>
          <w:sz w:val="28"/>
          <w:szCs w:val="28"/>
          <w:lang w:eastAsia="ru-RU"/>
        </w:rPr>
      </w:pPr>
    </w:p>
    <w:p w:rsidR="0009474F" w:rsidRPr="004D2366" w:rsidRDefault="0009474F" w:rsidP="0009474F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B15452" w:rsidRDefault="00B15452"/>
    <w:sectPr w:rsidR="00B15452" w:rsidSect="006A46FC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563" w:rsidRDefault="00F61563">
      <w:r>
        <w:separator/>
      </w:r>
    </w:p>
  </w:endnote>
  <w:endnote w:type="continuationSeparator" w:id="0">
    <w:p w:rsidR="00F61563" w:rsidRDefault="00F6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563" w:rsidRDefault="00F61563">
      <w:r>
        <w:separator/>
      </w:r>
    </w:p>
  </w:footnote>
  <w:footnote w:type="continuationSeparator" w:id="0">
    <w:p w:rsidR="00F61563" w:rsidRDefault="00F61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0CA" w:rsidRPr="007C1DC8" w:rsidRDefault="00EF5AC6" w:rsidP="007C1DC8">
    <w:pPr>
      <w:pStyle w:val="a3"/>
      <w:jc w:val="center"/>
      <w:rPr>
        <w:color w:val="FFFFFF"/>
        <w:sz w:val="28"/>
        <w:szCs w:val="28"/>
      </w:rPr>
    </w:pPr>
    <w:r w:rsidRPr="007C1DC8">
      <w:rPr>
        <w:color w:val="FFFFFF"/>
        <w:sz w:val="28"/>
        <w:szCs w:val="28"/>
      </w:rPr>
      <w:fldChar w:fldCharType="begin"/>
    </w:r>
    <w:r w:rsidRPr="007C1DC8">
      <w:rPr>
        <w:color w:val="FFFFFF"/>
        <w:sz w:val="28"/>
        <w:szCs w:val="28"/>
      </w:rPr>
      <w:instrText>PAGE   \* MERGEFORMAT</w:instrText>
    </w:r>
    <w:r w:rsidRPr="007C1DC8">
      <w:rPr>
        <w:color w:val="FFFFFF"/>
        <w:sz w:val="28"/>
        <w:szCs w:val="28"/>
      </w:rPr>
      <w:fldChar w:fldCharType="separate"/>
    </w:r>
    <w:r w:rsidR="007E09B9" w:rsidRPr="007E09B9">
      <w:rPr>
        <w:noProof/>
        <w:color w:val="FFFFFF"/>
        <w:sz w:val="28"/>
        <w:szCs w:val="28"/>
        <w:lang w:val="ru-RU"/>
      </w:rPr>
      <w:t>4</w:t>
    </w:r>
    <w:r w:rsidRPr="007C1DC8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6470"/>
    <w:multiLevelType w:val="multilevel"/>
    <w:tmpl w:val="EF8A0D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4F"/>
    <w:rsid w:val="0009474F"/>
    <w:rsid w:val="002D4C40"/>
    <w:rsid w:val="003A2533"/>
    <w:rsid w:val="00720D33"/>
    <w:rsid w:val="00733A6B"/>
    <w:rsid w:val="007E09B9"/>
    <w:rsid w:val="008E0A30"/>
    <w:rsid w:val="00AC35EF"/>
    <w:rsid w:val="00B15452"/>
    <w:rsid w:val="00EF5AC6"/>
    <w:rsid w:val="00F6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23322-0832-4670-B275-0A85FEE4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09474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Balloon Text"/>
    <w:basedOn w:val="a"/>
    <w:link w:val="a6"/>
    <w:uiPriority w:val="99"/>
    <w:semiHidden/>
    <w:unhideWhenUsed/>
    <w:rsid w:val="002D4C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C4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8</cp:revision>
  <cp:lastPrinted>2015-09-07T09:13:00Z</cp:lastPrinted>
  <dcterms:created xsi:type="dcterms:W3CDTF">2015-09-03T11:28:00Z</dcterms:created>
  <dcterms:modified xsi:type="dcterms:W3CDTF">2015-09-07T09:13:00Z</dcterms:modified>
</cp:coreProperties>
</file>