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61A907" w14:textId="77777777" w:rsidR="000E6798" w:rsidRPr="000E6798" w:rsidRDefault="000E6798" w:rsidP="000E6798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0E6798">
        <w:rPr>
          <w:rFonts w:ascii="Times New Roman" w:eastAsia="Calibri" w:hAnsi="Times New Roman" w:cs="Times New Roman"/>
          <w:noProof/>
        </w:rPr>
        <w:drawing>
          <wp:inline distT="0" distB="0" distL="0" distR="0" wp14:anchorId="1D0D39C1" wp14:editId="1F6D51E5">
            <wp:extent cx="605790" cy="653415"/>
            <wp:effectExtent l="0" t="0" r="381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E26F8" w14:textId="77777777" w:rsidR="000E6798" w:rsidRPr="000E6798" w:rsidRDefault="000E6798" w:rsidP="000E6798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0E679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2A49BF21" w14:textId="77777777" w:rsidR="000E6798" w:rsidRPr="000E6798" w:rsidRDefault="000E6798" w:rsidP="000E6798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0E679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КОРЕНОВСКОГО РАЙОНА</w:t>
      </w:r>
    </w:p>
    <w:p w14:paraId="6A360FF4" w14:textId="77777777" w:rsidR="000E6798" w:rsidRPr="000E6798" w:rsidRDefault="000E6798" w:rsidP="000E6798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eastAsia="Calibri" w:hAnsi="Times New Roman" w:cs="Times New Roman"/>
          <w:b/>
          <w:sz w:val="36"/>
          <w:szCs w:val="36"/>
          <w:lang w:eastAsia="ar-SA"/>
        </w:rPr>
      </w:pPr>
      <w:r w:rsidRPr="000E6798">
        <w:rPr>
          <w:rFonts w:ascii="Times New Roman" w:eastAsia="Calibri" w:hAnsi="Times New Roman" w:cs="Times New Roman"/>
          <w:b/>
          <w:sz w:val="36"/>
          <w:szCs w:val="36"/>
          <w:lang w:eastAsia="ar-SA"/>
        </w:rPr>
        <w:t>ПОСТАНОВЛЕНИЕ</w:t>
      </w:r>
    </w:p>
    <w:p w14:paraId="370F01F8" w14:textId="331F9340" w:rsidR="000E6798" w:rsidRPr="000E6798" w:rsidRDefault="000E6798" w:rsidP="000E6798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E679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 29.06.2020   </w:t>
      </w:r>
      <w:r w:rsidRPr="000E6798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0E6798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0E6798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0E6798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proofErr w:type="gramStart"/>
      <w:r w:rsidRPr="000E6798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0E679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5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18</w:t>
      </w:r>
    </w:p>
    <w:p w14:paraId="55CB6A5F" w14:textId="77777777" w:rsidR="000E6798" w:rsidRPr="000E6798" w:rsidRDefault="000E6798" w:rsidP="000E6798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E6798">
        <w:rPr>
          <w:rFonts w:ascii="Times New Roman" w:eastAsia="Calibri" w:hAnsi="Times New Roman" w:cs="Times New Roman"/>
          <w:sz w:val="28"/>
          <w:szCs w:val="28"/>
          <w:lang w:eastAsia="ar-SA"/>
        </w:rPr>
        <w:t>г. Кореновск</w:t>
      </w:r>
    </w:p>
    <w:p w14:paraId="6954A734" w14:textId="77777777" w:rsidR="0006159A" w:rsidRDefault="0006159A" w:rsidP="00412B49">
      <w:pPr>
        <w:widowControl/>
        <w:tabs>
          <w:tab w:val="left" w:pos="1965"/>
        </w:tabs>
        <w:autoSpaceDE/>
        <w:autoSpaceDN/>
        <w:adjustRightInd/>
        <w:ind w:right="-1" w:firstLine="0"/>
        <w:rPr>
          <w:rFonts w:ascii="Times New Roman" w:hAnsi="Times New Roman" w:cs="Times New Roman"/>
          <w:b/>
          <w:sz w:val="28"/>
          <w:szCs w:val="28"/>
        </w:rPr>
      </w:pPr>
    </w:p>
    <w:p w14:paraId="6F9F6335" w14:textId="77777777" w:rsidR="0006159A" w:rsidRDefault="0006159A" w:rsidP="00412B49">
      <w:pPr>
        <w:widowControl/>
        <w:tabs>
          <w:tab w:val="left" w:pos="1965"/>
        </w:tabs>
        <w:autoSpaceDE/>
        <w:autoSpaceDN/>
        <w:adjustRightInd/>
        <w:ind w:right="-1" w:firstLine="0"/>
        <w:rPr>
          <w:rFonts w:ascii="Times New Roman" w:hAnsi="Times New Roman" w:cs="Times New Roman"/>
          <w:b/>
          <w:sz w:val="28"/>
          <w:szCs w:val="28"/>
        </w:rPr>
      </w:pPr>
    </w:p>
    <w:p w14:paraId="74DF8D98" w14:textId="34950A04" w:rsidR="00550B88" w:rsidRPr="00550B88" w:rsidRDefault="00550B88" w:rsidP="002B60E0">
      <w:pPr>
        <w:widowControl/>
        <w:tabs>
          <w:tab w:val="left" w:pos="1965"/>
        </w:tabs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42507738"/>
      <w:r w:rsidRPr="00550B88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14:paraId="3F47FAA7" w14:textId="77777777" w:rsidR="00550B88" w:rsidRPr="00550B88" w:rsidRDefault="00550B88" w:rsidP="002B60E0">
      <w:pPr>
        <w:widowControl/>
        <w:tabs>
          <w:tab w:val="left" w:pos="1965"/>
        </w:tabs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B88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14:paraId="4767AB04" w14:textId="60157CD0" w:rsidR="00550B88" w:rsidRPr="00550B88" w:rsidRDefault="00550B88" w:rsidP="002B60E0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0B88">
        <w:rPr>
          <w:rFonts w:ascii="Times New Roman" w:hAnsi="Times New Roman" w:cs="Times New Roman"/>
          <w:b/>
          <w:sz w:val="28"/>
          <w:szCs w:val="28"/>
        </w:rPr>
        <w:t>от 0</w:t>
      </w:r>
      <w:r w:rsidR="002B60E0">
        <w:rPr>
          <w:rFonts w:ascii="Times New Roman" w:hAnsi="Times New Roman" w:cs="Times New Roman"/>
          <w:b/>
          <w:sz w:val="28"/>
          <w:szCs w:val="28"/>
        </w:rPr>
        <w:t>4</w:t>
      </w:r>
      <w:r w:rsidRPr="00550B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60E0">
        <w:rPr>
          <w:rFonts w:ascii="Times New Roman" w:hAnsi="Times New Roman" w:cs="Times New Roman"/>
          <w:b/>
          <w:sz w:val="28"/>
          <w:szCs w:val="28"/>
        </w:rPr>
        <w:t>октября</w:t>
      </w:r>
      <w:r w:rsidRPr="00550B88">
        <w:rPr>
          <w:rFonts w:ascii="Times New Roman" w:hAnsi="Times New Roman" w:cs="Times New Roman"/>
          <w:b/>
          <w:sz w:val="28"/>
          <w:szCs w:val="28"/>
        </w:rPr>
        <w:t xml:space="preserve"> 2019 года № </w:t>
      </w:r>
      <w:r w:rsidR="002B60E0">
        <w:rPr>
          <w:rFonts w:ascii="Times New Roman" w:hAnsi="Times New Roman" w:cs="Times New Roman"/>
          <w:b/>
          <w:sz w:val="28"/>
          <w:szCs w:val="28"/>
        </w:rPr>
        <w:t>973</w:t>
      </w:r>
      <w:r w:rsidRPr="00550B8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550B88">
        <w:rPr>
          <w:rFonts w:ascii="Times New Roman" w:hAnsi="Times New Roman" w:cs="Times New Roman"/>
          <w:b/>
          <w:bCs/>
          <w:sz w:val="28"/>
          <w:szCs w:val="28"/>
        </w:rPr>
        <w:t>Об утверждении</w:t>
      </w:r>
    </w:p>
    <w:p w14:paraId="6F1883D4" w14:textId="77777777" w:rsidR="00550B88" w:rsidRPr="00550B88" w:rsidRDefault="00550B88" w:rsidP="002B60E0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0B88">
        <w:rPr>
          <w:rFonts w:ascii="Times New Roman" w:hAnsi="Times New Roman" w:cs="Times New Roman"/>
          <w:b/>
          <w:bCs/>
          <w:sz w:val="28"/>
          <w:szCs w:val="28"/>
        </w:rPr>
        <w:t>административного регламента администрации Кореновского</w:t>
      </w:r>
    </w:p>
    <w:p w14:paraId="6C8A93C9" w14:textId="77777777" w:rsidR="002B60E0" w:rsidRDefault="00550B88" w:rsidP="002B60E0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0B88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поселения Кореновского района </w:t>
      </w:r>
      <w:bookmarkStart w:id="1" w:name="_Hlk42264064"/>
      <w:r w:rsidR="002B60E0" w:rsidRPr="002B60E0">
        <w:rPr>
          <w:rFonts w:ascii="Times New Roman" w:hAnsi="Times New Roman" w:cs="Times New Roman"/>
          <w:b/>
          <w:bCs/>
          <w:sz w:val="28"/>
          <w:szCs w:val="28"/>
        </w:rPr>
        <w:t>осуществления муниципального контроля за использованием и</w:t>
      </w:r>
      <w:r w:rsidR="002B60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60E0" w:rsidRPr="002B60E0">
        <w:rPr>
          <w:rFonts w:ascii="Times New Roman" w:hAnsi="Times New Roman" w:cs="Times New Roman"/>
          <w:b/>
          <w:bCs/>
          <w:sz w:val="28"/>
          <w:szCs w:val="28"/>
        </w:rPr>
        <w:t>охраной недр</w:t>
      </w:r>
    </w:p>
    <w:p w14:paraId="37121F26" w14:textId="4D41C37B" w:rsidR="002B60E0" w:rsidRDefault="002B60E0" w:rsidP="002B60E0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60E0">
        <w:rPr>
          <w:rFonts w:ascii="Times New Roman" w:hAnsi="Times New Roman" w:cs="Times New Roman"/>
          <w:b/>
          <w:bCs/>
          <w:sz w:val="28"/>
          <w:szCs w:val="28"/>
        </w:rPr>
        <w:t>при добыче общераспространенных полезных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60E0">
        <w:rPr>
          <w:rFonts w:ascii="Times New Roman" w:hAnsi="Times New Roman" w:cs="Times New Roman"/>
          <w:b/>
          <w:bCs/>
          <w:sz w:val="28"/>
          <w:szCs w:val="28"/>
        </w:rPr>
        <w:t>ископаемых,</w:t>
      </w:r>
    </w:p>
    <w:p w14:paraId="20DC8691" w14:textId="66C1E243" w:rsidR="002B60E0" w:rsidRPr="002B60E0" w:rsidRDefault="002B60E0" w:rsidP="002B60E0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60E0">
        <w:rPr>
          <w:rFonts w:ascii="Times New Roman" w:hAnsi="Times New Roman" w:cs="Times New Roman"/>
          <w:b/>
          <w:bCs/>
          <w:sz w:val="28"/>
          <w:szCs w:val="28"/>
        </w:rPr>
        <w:t>а также при строительстве подземных сооружений,</w:t>
      </w:r>
    </w:p>
    <w:p w14:paraId="7AA9E239" w14:textId="608A02F7" w:rsidR="00550B88" w:rsidRPr="00550B88" w:rsidRDefault="002B60E0" w:rsidP="002B60E0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0E0">
        <w:rPr>
          <w:rFonts w:ascii="Times New Roman" w:hAnsi="Times New Roman" w:cs="Times New Roman"/>
          <w:b/>
          <w:bCs/>
          <w:sz w:val="28"/>
          <w:szCs w:val="28"/>
        </w:rPr>
        <w:t>не связанных с добычей полезных ископаемых</w:t>
      </w:r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14:paraId="2AB857B3" w14:textId="77777777" w:rsidR="00550B88" w:rsidRPr="00550B88" w:rsidRDefault="00550B88" w:rsidP="00550B8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D093B20" w14:textId="77777777" w:rsidR="00550B88" w:rsidRPr="00550B88" w:rsidRDefault="00550B88" w:rsidP="00550B8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662E374E" w14:textId="66C0C7FA" w:rsidR="00550B88" w:rsidRPr="00550B88" w:rsidRDefault="00805BF5" w:rsidP="00550B88">
      <w:pPr>
        <w:widowControl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 целью</w:t>
      </w:r>
      <w:r w:rsidR="00550B88" w:rsidRPr="00550B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приведения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нормативных </w:t>
      </w:r>
      <w:r w:rsidR="00550B88" w:rsidRPr="00550B88">
        <w:rPr>
          <w:rFonts w:ascii="Times New Roman" w:eastAsia="Calibri" w:hAnsi="Times New Roman" w:cs="Times New Roman"/>
          <w:sz w:val="28"/>
          <w:szCs w:val="28"/>
          <w:lang w:eastAsia="en-US"/>
        </w:rPr>
        <w:t>правов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ых актов</w:t>
      </w:r>
      <w:r w:rsidR="00550B88" w:rsidRPr="00550B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соответствие с действующ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им</w:t>
      </w:r>
      <w:r w:rsidR="00550B88" w:rsidRPr="00550B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дательством</w:t>
      </w:r>
      <w:r w:rsidR="00550B88" w:rsidRPr="00550B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администрация Кореновского городского поселения Кореновского района п о с </w:t>
      </w:r>
      <w:proofErr w:type="gramStart"/>
      <w:r w:rsidR="00550B88" w:rsidRPr="00550B88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proofErr w:type="gramEnd"/>
      <w:r w:rsidR="00550B88" w:rsidRPr="00550B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 н о в л я е т:</w:t>
      </w:r>
    </w:p>
    <w:p w14:paraId="160C8EC5" w14:textId="7525605B" w:rsidR="00550B88" w:rsidRPr="00550B88" w:rsidRDefault="00550B88" w:rsidP="002B60E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550B88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Кореновского городского поселения Кореновского района </w:t>
      </w:r>
      <w:r w:rsidR="002B60E0" w:rsidRPr="002B60E0">
        <w:rPr>
          <w:rFonts w:ascii="Times New Roman" w:hAnsi="Times New Roman" w:cs="Times New Roman"/>
          <w:sz w:val="28"/>
          <w:szCs w:val="28"/>
        </w:rPr>
        <w:t>от 04 октября 2019 года № 973 «Об утверждении</w:t>
      </w:r>
      <w:r w:rsidR="002B60E0">
        <w:rPr>
          <w:rFonts w:ascii="Times New Roman" w:hAnsi="Times New Roman" w:cs="Times New Roman"/>
          <w:sz w:val="28"/>
          <w:szCs w:val="28"/>
        </w:rPr>
        <w:t xml:space="preserve"> </w:t>
      </w:r>
      <w:r w:rsidR="002B60E0" w:rsidRPr="002B60E0">
        <w:rPr>
          <w:rFonts w:ascii="Times New Roman" w:hAnsi="Times New Roman" w:cs="Times New Roman"/>
          <w:sz w:val="28"/>
          <w:szCs w:val="28"/>
        </w:rPr>
        <w:t>административного регламента администрации Кореновского</w:t>
      </w:r>
      <w:r w:rsidR="002B60E0">
        <w:rPr>
          <w:rFonts w:ascii="Times New Roman" w:hAnsi="Times New Roman" w:cs="Times New Roman"/>
          <w:sz w:val="28"/>
          <w:szCs w:val="28"/>
        </w:rPr>
        <w:t xml:space="preserve"> </w:t>
      </w:r>
      <w:r w:rsidR="002B60E0" w:rsidRPr="002B60E0">
        <w:rPr>
          <w:rFonts w:ascii="Times New Roman" w:hAnsi="Times New Roman" w:cs="Times New Roman"/>
          <w:sz w:val="28"/>
          <w:szCs w:val="28"/>
        </w:rPr>
        <w:t>городского поселения Кореновского района осуществления муниципального контроля за использованием и охраной недр</w:t>
      </w:r>
      <w:r w:rsidR="002B60E0">
        <w:rPr>
          <w:rFonts w:ascii="Times New Roman" w:hAnsi="Times New Roman" w:cs="Times New Roman"/>
          <w:sz w:val="28"/>
          <w:szCs w:val="28"/>
        </w:rPr>
        <w:t xml:space="preserve"> </w:t>
      </w:r>
      <w:r w:rsidR="002B60E0" w:rsidRPr="002B60E0">
        <w:rPr>
          <w:rFonts w:ascii="Times New Roman" w:hAnsi="Times New Roman" w:cs="Times New Roman"/>
          <w:sz w:val="28"/>
          <w:szCs w:val="28"/>
        </w:rPr>
        <w:t>при добыче общераспространенных полезных ископаемых,</w:t>
      </w:r>
      <w:r w:rsidR="002B60E0">
        <w:rPr>
          <w:rFonts w:ascii="Times New Roman" w:hAnsi="Times New Roman" w:cs="Times New Roman"/>
          <w:sz w:val="28"/>
          <w:szCs w:val="28"/>
        </w:rPr>
        <w:t xml:space="preserve"> </w:t>
      </w:r>
      <w:r w:rsidR="002B60E0" w:rsidRPr="002B60E0">
        <w:rPr>
          <w:rFonts w:ascii="Times New Roman" w:hAnsi="Times New Roman" w:cs="Times New Roman"/>
          <w:sz w:val="28"/>
          <w:szCs w:val="28"/>
        </w:rPr>
        <w:t>а также при строительстве подземных сооружений,</w:t>
      </w:r>
      <w:r w:rsidR="002B60E0">
        <w:rPr>
          <w:rFonts w:ascii="Times New Roman" w:hAnsi="Times New Roman" w:cs="Times New Roman"/>
          <w:sz w:val="28"/>
          <w:szCs w:val="28"/>
        </w:rPr>
        <w:t xml:space="preserve"> </w:t>
      </w:r>
      <w:r w:rsidR="002B60E0" w:rsidRPr="002B60E0">
        <w:rPr>
          <w:rFonts w:ascii="Times New Roman" w:hAnsi="Times New Roman" w:cs="Times New Roman"/>
          <w:sz w:val="28"/>
          <w:szCs w:val="28"/>
        </w:rPr>
        <w:t>не связанных с добычей полезных ископаемых»</w:t>
      </w:r>
      <w:r w:rsidRPr="00550B88">
        <w:rPr>
          <w:rFonts w:ascii="Times New Roman" w:hAnsi="Times New Roman" w:cs="Times New Roman"/>
          <w:sz w:val="28"/>
          <w:szCs w:val="28"/>
        </w:rPr>
        <w:t xml:space="preserve"> (далее – Регламент) следующие изменения:</w:t>
      </w:r>
    </w:p>
    <w:p w14:paraId="21F3465D" w14:textId="188DA5EB" w:rsidR="009E0A34" w:rsidRPr="00CF74E6" w:rsidRDefault="00550B88" w:rsidP="009E0A3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9E0A34" w:rsidRPr="00CF74E6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9E0A34">
        <w:rPr>
          <w:rFonts w:ascii="Times New Roman" w:hAnsi="Times New Roman" w:cs="Times New Roman"/>
          <w:sz w:val="28"/>
          <w:szCs w:val="28"/>
        </w:rPr>
        <w:t>3.4.1</w:t>
      </w:r>
      <w:r w:rsidR="002B60E0">
        <w:rPr>
          <w:rFonts w:ascii="Times New Roman" w:hAnsi="Times New Roman" w:cs="Times New Roman"/>
          <w:sz w:val="28"/>
          <w:szCs w:val="28"/>
        </w:rPr>
        <w:t>1</w:t>
      </w:r>
      <w:r w:rsidR="009E0A34">
        <w:rPr>
          <w:rFonts w:ascii="Times New Roman" w:hAnsi="Times New Roman" w:cs="Times New Roman"/>
          <w:sz w:val="28"/>
          <w:szCs w:val="28"/>
        </w:rPr>
        <w:t>. подраздела 3.4. Регламента</w:t>
      </w:r>
      <w:r w:rsidR="009E0A34" w:rsidRPr="00CF74E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6648380D" w14:textId="2F406B98" w:rsidR="00FF5BB5" w:rsidRPr="00FF5BB5" w:rsidRDefault="009E0A34" w:rsidP="00FF5BB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F74E6">
        <w:rPr>
          <w:rFonts w:ascii="Times New Roman" w:hAnsi="Times New Roman" w:cs="Times New Roman"/>
          <w:sz w:val="28"/>
          <w:szCs w:val="28"/>
        </w:rPr>
        <w:t>«</w:t>
      </w:r>
      <w:r w:rsidRPr="009E0A34">
        <w:rPr>
          <w:rFonts w:ascii="Times New Roman" w:hAnsi="Times New Roman" w:cs="Times New Roman"/>
          <w:sz w:val="28"/>
          <w:szCs w:val="28"/>
        </w:rPr>
        <w:t>3.4.1</w:t>
      </w:r>
      <w:r w:rsidR="002B60E0">
        <w:rPr>
          <w:rFonts w:ascii="Times New Roman" w:hAnsi="Times New Roman" w:cs="Times New Roman"/>
          <w:sz w:val="28"/>
          <w:szCs w:val="28"/>
        </w:rPr>
        <w:t>1</w:t>
      </w:r>
      <w:r w:rsidRPr="009E0A34">
        <w:rPr>
          <w:rFonts w:ascii="Times New Roman" w:hAnsi="Times New Roman" w:cs="Times New Roman"/>
          <w:sz w:val="28"/>
          <w:szCs w:val="28"/>
        </w:rPr>
        <w:t xml:space="preserve">. </w:t>
      </w:r>
      <w:r w:rsidR="002B60E0" w:rsidRPr="002B60E0">
        <w:rPr>
          <w:rFonts w:ascii="Times New Roman" w:hAnsi="Times New Roman" w:cs="Times New Roman"/>
          <w:sz w:val="28"/>
          <w:szCs w:val="28"/>
        </w:rPr>
        <w:t>Плановые проверки в отношении юридических лиц, индивидуальных предпринимателей, отнесенных в соответствии со статьей 4 Федерального закона от 24 июля 2007 года № 209-ФЗ «О развитии малого и среднего предпринимательства в Российской Федерации» к субъектам малого предпринимательства, сведения о которых включены в единый реестр субъектов малого и среднего предпринимательства, не проводятся с 1 января 2019 года по 1 апреля 2020 года, за исключением</w:t>
      </w:r>
      <w:r w:rsidR="00FF5BB5">
        <w:rPr>
          <w:rFonts w:ascii="Times New Roman" w:hAnsi="Times New Roman" w:cs="Times New Roman"/>
          <w:sz w:val="28"/>
          <w:szCs w:val="28"/>
        </w:rPr>
        <w:t xml:space="preserve"> случаев </w:t>
      </w:r>
      <w:r w:rsidR="00FF5BB5" w:rsidRPr="00FF5BB5">
        <w:rPr>
          <w:rFonts w:ascii="Times New Roman" w:hAnsi="Times New Roman" w:cs="Times New Roman"/>
          <w:sz w:val="28"/>
          <w:szCs w:val="28"/>
        </w:rPr>
        <w:t>установленных</w:t>
      </w:r>
      <w:r w:rsidR="00FF5BB5">
        <w:rPr>
          <w:rFonts w:ascii="Times New Roman" w:hAnsi="Times New Roman" w:cs="Times New Roman"/>
          <w:sz w:val="28"/>
          <w:szCs w:val="28"/>
        </w:rPr>
        <w:t>,</w:t>
      </w:r>
      <w:r w:rsidR="00FF5BB5" w:rsidRPr="00FF5BB5">
        <w:rPr>
          <w:rFonts w:ascii="Times New Roman" w:hAnsi="Times New Roman" w:cs="Times New Roman"/>
          <w:sz w:val="28"/>
          <w:szCs w:val="28"/>
        </w:rPr>
        <w:t xml:space="preserve"> частью 1 статьи 26.2 Федерального закона от 26.12.2008 № 294-ФЗ.</w:t>
      </w:r>
    </w:p>
    <w:p w14:paraId="71DC2826" w14:textId="481BF828" w:rsidR="00805BF5" w:rsidRDefault="002B60E0" w:rsidP="00805BF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B60E0">
        <w:rPr>
          <w:rFonts w:ascii="Times New Roman" w:hAnsi="Times New Roman" w:cs="Times New Roman"/>
          <w:sz w:val="28"/>
          <w:szCs w:val="28"/>
        </w:rPr>
        <w:t xml:space="preserve">Если иное не установлено Правительством Российской Федерации, проверки в отношении юридических лиц, индивидуальных предпринимателей, отнесенных в соответствии со статьей 4 Федерального закона                                                </w:t>
      </w:r>
      <w:r w:rsidRPr="002B60E0">
        <w:rPr>
          <w:rFonts w:ascii="Times New Roman" w:hAnsi="Times New Roman" w:cs="Times New Roman"/>
          <w:sz w:val="28"/>
          <w:szCs w:val="28"/>
        </w:rPr>
        <w:lastRenderedPageBreak/>
        <w:t>от 24 июля 2007 года № 209-ФЗ «О развитии малого и среднего предпринимательства в Российской Федерации» к субъектам малого и среднего предпринимательства, сведения о которых включены в единый реестр субъектов малого и среднего предпринимательства, не проводятся с 1 апреля по 31 декабря 2020 года включительно, за исключением проверок, основаниями для проведения которых являются причинение вреда или угроза причинения вреда жизни, здоровью граждан, возникновение чрезвычайных ситуаций природного и техногенного характера</w:t>
      </w:r>
      <w:r w:rsidR="00805BF5">
        <w:rPr>
          <w:rFonts w:ascii="Times New Roman" w:hAnsi="Times New Roman" w:cs="Times New Roman"/>
          <w:sz w:val="28"/>
          <w:szCs w:val="28"/>
        </w:rPr>
        <w:t>»</w:t>
      </w:r>
      <w:r w:rsidR="00565A35">
        <w:rPr>
          <w:rFonts w:ascii="Times New Roman" w:hAnsi="Times New Roman" w:cs="Times New Roman"/>
          <w:sz w:val="28"/>
          <w:szCs w:val="28"/>
        </w:rPr>
        <w:t>.</w:t>
      </w:r>
    </w:p>
    <w:p w14:paraId="6F09EF6D" w14:textId="0CEE8A4B" w:rsidR="009E0A34" w:rsidRPr="009E0A34" w:rsidRDefault="00550B88" w:rsidP="00805BF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F78B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E0A34" w:rsidRPr="009E0A34">
        <w:rPr>
          <w:rFonts w:ascii="Times New Roman" w:hAnsi="Times New Roman" w:cs="Times New Roman"/>
          <w:sz w:val="28"/>
          <w:szCs w:val="28"/>
        </w:rPr>
        <w:t>Пункт 3.4.1</w:t>
      </w:r>
      <w:r w:rsidR="002B60E0">
        <w:rPr>
          <w:rFonts w:ascii="Times New Roman" w:hAnsi="Times New Roman" w:cs="Times New Roman"/>
          <w:sz w:val="28"/>
          <w:szCs w:val="28"/>
        </w:rPr>
        <w:t>2</w:t>
      </w:r>
      <w:r w:rsidR="009E0A34" w:rsidRPr="009E0A34">
        <w:rPr>
          <w:rFonts w:ascii="Times New Roman" w:hAnsi="Times New Roman" w:cs="Times New Roman"/>
          <w:sz w:val="28"/>
          <w:szCs w:val="28"/>
        </w:rPr>
        <w:t>. подраздела 3.4. Регламента изложить в следующей редакции:</w:t>
      </w:r>
    </w:p>
    <w:p w14:paraId="03EE2935" w14:textId="3C5A4990" w:rsidR="009E0A34" w:rsidRDefault="009E0A34" w:rsidP="009E0A3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E0A34">
        <w:rPr>
          <w:rFonts w:ascii="Times New Roman" w:hAnsi="Times New Roman" w:cs="Times New Roman"/>
          <w:sz w:val="28"/>
          <w:szCs w:val="28"/>
        </w:rPr>
        <w:t>3.4.1</w:t>
      </w:r>
      <w:r w:rsidR="00FF5BB5">
        <w:rPr>
          <w:rFonts w:ascii="Times New Roman" w:hAnsi="Times New Roman" w:cs="Times New Roman"/>
          <w:sz w:val="28"/>
          <w:szCs w:val="28"/>
        </w:rPr>
        <w:t>2</w:t>
      </w:r>
      <w:r w:rsidRPr="009E0A34">
        <w:rPr>
          <w:rFonts w:ascii="Times New Roman" w:hAnsi="Times New Roman" w:cs="Times New Roman"/>
          <w:sz w:val="28"/>
          <w:szCs w:val="28"/>
        </w:rPr>
        <w:t>. Проведение проверки с нарушением требований статьи 26.2 Федерального закона № 294-ФЗ является грубым нарушением требований законодательства о муниципальном контроле и влечет недействительность результатов проверки в соответствии с частью 1 статьи 20 Федерального закона № 294-ФЗ.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2CA03226" w14:textId="77777777" w:rsidR="00550B88" w:rsidRPr="00550B88" w:rsidRDefault="00550B88" w:rsidP="00550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0B88">
        <w:rPr>
          <w:rFonts w:ascii="Times New Roman" w:hAnsi="Times New Roman" w:cs="Times New Roman"/>
          <w:sz w:val="28"/>
          <w:szCs w:val="28"/>
        </w:rPr>
        <w:t xml:space="preserve">2. </w:t>
      </w:r>
      <w:r w:rsidRPr="00550B88">
        <w:rPr>
          <w:rFonts w:ascii="Times New Roman" w:eastAsia="Calibri" w:hAnsi="Times New Roman" w:cs="Times New Roman"/>
          <w:sz w:val="28"/>
          <w:szCs w:val="28"/>
          <w:lang w:eastAsia="en-US"/>
        </w:rPr>
        <w:t>Общему отделу администрации Кореновского городского поселения Кореновского района (Питиримова)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18B09E58" w14:textId="77777777" w:rsidR="00550B88" w:rsidRPr="00550B88" w:rsidRDefault="00550B88" w:rsidP="00550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0B88">
        <w:rPr>
          <w:rFonts w:ascii="Times New Roman" w:hAnsi="Times New Roman" w:cs="Times New Roman"/>
          <w:sz w:val="28"/>
          <w:szCs w:val="28"/>
        </w:rPr>
        <w:t xml:space="preserve">3. </w:t>
      </w:r>
      <w:r w:rsidRPr="00550B88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 вступает в силу после его официального обнародования</w:t>
      </w:r>
      <w:r w:rsidRPr="00550B88">
        <w:rPr>
          <w:rFonts w:ascii="Times New Roman" w:hAnsi="Times New Roman" w:cs="Times New Roman"/>
          <w:sz w:val="28"/>
          <w:szCs w:val="28"/>
        </w:rPr>
        <w:t>.</w:t>
      </w:r>
    </w:p>
    <w:p w14:paraId="4AB76056" w14:textId="77777777" w:rsidR="00550B88" w:rsidRPr="00550B88" w:rsidRDefault="00550B88" w:rsidP="00550B88">
      <w:pPr>
        <w:widowControl/>
        <w:autoSpaceDE/>
        <w:autoSpaceDN/>
        <w:adjustRightInd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14:paraId="77F79493" w14:textId="77777777" w:rsidR="00550B88" w:rsidRPr="00550B88" w:rsidRDefault="00550B88" w:rsidP="00550B88">
      <w:pPr>
        <w:widowControl/>
        <w:autoSpaceDE/>
        <w:autoSpaceDN/>
        <w:adjustRightInd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14:paraId="700BBEF0" w14:textId="77777777" w:rsidR="00550B88" w:rsidRPr="00550B88" w:rsidRDefault="00550B88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50B88">
        <w:rPr>
          <w:rFonts w:ascii="Times New Roman" w:hAnsi="Times New Roman" w:cs="Times New Roman"/>
          <w:sz w:val="28"/>
          <w:szCs w:val="28"/>
        </w:rPr>
        <w:t>Глава</w:t>
      </w:r>
    </w:p>
    <w:p w14:paraId="0DA900FD" w14:textId="77777777" w:rsidR="00550B88" w:rsidRPr="00550B88" w:rsidRDefault="00550B88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50B88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2797B0DE" w14:textId="4BA49392" w:rsidR="00550B88" w:rsidRDefault="00550B88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50B88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 М.О. </w:t>
      </w:r>
      <w:proofErr w:type="spellStart"/>
      <w:r w:rsidRPr="00550B88"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</w:p>
    <w:p w14:paraId="03BE2B06" w14:textId="318536A2" w:rsidR="00F46DD7" w:rsidRDefault="00F46DD7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5E8DBA31" w14:textId="7E2CE5BB" w:rsidR="00F46DD7" w:rsidRDefault="00F46DD7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1B762169" w14:textId="1DEC70F8" w:rsidR="00F46DD7" w:rsidRDefault="00F46DD7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12B699F0" w14:textId="023C3660" w:rsidR="00F46DD7" w:rsidRDefault="00F46DD7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5AFEBE77" w14:textId="79DDC0E8" w:rsidR="00F46DD7" w:rsidRDefault="00F46DD7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4B3E87C8" w14:textId="38EBD51B" w:rsidR="00F46DD7" w:rsidRDefault="00F46DD7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4A5B314B" w14:textId="277EE4D6" w:rsidR="00F46DD7" w:rsidRDefault="00F46DD7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05522B4C" w14:textId="77777777" w:rsidR="00374341" w:rsidRDefault="00374341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374341" w:rsidSect="0006159A">
      <w:headerReference w:type="default" r:id="rId7"/>
      <w:pgSz w:w="11906" w:h="16838"/>
      <w:pgMar w:top="1134" w:right="567" w:bottom="113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3F5114" w14:textId="77777777" w:rsidR="00786EB5" w:rsidRDefault="00786EB5" w:rsidP="0006159A">
      <w:r>
        <w:separator/>
      </w:r>
    </w:p>
  </w:endnote>
  <w:endnote w:type="continuationSeparator" w:id="0">
    <w:p w14:paraId="65DC9C59" w14:textId="77777777" w:rsidR="00786EB5" w:rsidRDefault="00786EB5" w:rsidP="00061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4E2985" w14:textId="77777777" w:rsidR="00786EB5" w:rsidRDefault="00786EB5" w:rsidP="0006159A">
      <w:r>
        <w:separator/>
      </w:r>
    </w:p>
  </w:footnote>
  <w:footnote w:type="continuationSeparator" w:id="0">
    <w:p w14:paraId="0764FA35" w14:textId="77777777" w:rsidR="00786EB5" w:rsidRDefault="00786EB5" w:rsidP="000615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97838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38E569C" w14:textId="227587A5" w:rsidR="0006159A" w:rsidRPr="0006159A" w:rsidRDefault="0006159A" w:rsidP="0006159A">
        <w:pPr>
          <w:pStyle w:val="a6"/>
          <w:ind w:firstLine="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6159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6159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6159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E679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6159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A34"/>
    <w:rsid w:val="000555A7"/>
    <w:rsid w:val="0006159A"/>
    <w:rsid w:val="000E6798"/>
    <w:rsid w:val="000F13BD"/>
    <w:rsid w:val="00291F2F"/>
    <w:rsid w:val="002B60E0"/>
    <w:rsid w:val="002F1A12"/>
    <w:rsid w:val="00374341"/>
    <w:rsid w:val="003A1213"/>
    <w:rsid w:val="00412B49"/>
    <w:rsid w:val="004319E5"/>
    <w:rsid w:val="00550B88"/>
    <w:rsid w:val="00565A35"/>
    <w:rsid w:val="005B0F28"/>
    <w:rsid w:val="005C2EFD"/>
    <w:rsid w:val="00706E20"/>
    <w:rsid w:val="007425A7"/>
    <w:rsid w:val="00786EB5"/>
    <w:rsid w:val="00805BF5"/>
    <w:rsid w:val="008754EF"/>
    <w:rsid w:val="00885785"/>
    <w:rsid w:val="00895E4E"/>
    <w:rsid w:val="00902A51"/>
    <w:rsid w:val="00913A7B"/>
    <w:rsid w:val="009A1BB6"/>
    <w:rsid w:val="009E0A34"/>
    <w:rsid w:val="00AF78BE"/>
    <w:rsid w:val="00CA71E1"/>
    <w:rsid w:val="00D73F1D"/>
    <w:rsid w:val="00E8570C"/>
    <w:rsid w:val="00F301D9"/>
    <w:rsid w:val="00F46DD7"/>
    <w:rsid w:val="00FB40AA"/>
    <w:rsid w:val="00FF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93BBF"/>
  <w15:chartTrackingRefBased/>
  <w15:docId w15:val="{59A0DA59-70E2-4136-8934-478A5753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A34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0A3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5BF5"/>
    <w:rPr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5BF5"/>
    <w:rPr>
      <w:rFonts w:ascii="Arial" w:eastAsia="Times New Roman" w:hAnsi="Arial" w:cs="Arial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0615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159A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6159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159A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2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</dc:creator>
  <cp:keywords/>
  <dc:description/>
  <cp:lastModifiedBy>VELTON</cp:lastModifiedBy>
  <cp:revision>4</cp:revision>
  <cp:lastPrinted>2020-06-30T08:03:00Z</cp:lastPrinted>
  <dcterms:created xsi:type="dcterms:W3CDTF">2020-06-29T07:16:00Z</dcterms:created>
  <dcterms:modified xsi:type="dcterms:W3CDTF">2020-06-30T08:03:00Z</dcterms:modified>
</cp:coreProperties>
</file>