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0E083593" w:rsidR="00877839" w:rsidRPr="00877839" w:rsidRDefault="00877839" w:rsidP="0087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от ___________ </w:t>
      </w:r>
      <w:proofErr w:type="gramStart"/>
      <w:r w:rsidRPr="0087783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021F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proofErr w:type="gramEnd"/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№____        </w:t>
      </w:r>
    </w:p>
    <w:p w14:paraId="76D247B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E2C06" w14:textId="3ECC6376" w:rsidR="00827F27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40">
        <w:rPr>
          <w:rFonts w:ascii="Times New Roman" w:hAnsi="Times New Roman"/>
          <w:b/>
          <w:sz w:val="28"/>
          <w:szCs w:val="28"/>
        </w:rPr>
        <w:t xml:space="preserve">Отчет </w:t>
      </w:r>
      <w:r w:rsidR="00E3389F" w:rsidRPr="00E3389F">
        <w:rPr>
          <w:rFonts w:ascii="Times New Roman" w:hAnsi="Times New Roman"/>
          <w:b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</w:t>
      </w:r>
      <w:r w:rsidR="005021FC">
        <w:rPr>
          <w:rFonts w:ascii="Times New Roman" w:hAnsi="Times New Roman"/>
          <w:b/>
          <w:sz w:val="28"/>
          <w:szCs w:val="28"/>
        </w:rPr>
        <w:t>4</w:t>
      </w:r>
      <w:r w:rsidR="00E3389F"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6D0A3DB" w14:textId="77777777"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77777777" w:rsidR="00DA4040" w:rsidRPr="00DA6D76" w:rsidRDefault="00DA4040" w:rsidP="00151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19F0F0D2" w:rsidR="0088117E" w:rsidRP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E3389F" w:rsidRPr="00E3389F">
        <w:rPr>
          <w:rFonts w:ascii="Times New Roman" w:hAnsi="Times New Roman"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</w:t>
      </w:r>
      <w:r w:rsidR="005021FC">
        <w:rPr>
          <w:rFonts w:ascii="Times New Roman" w:hAnsi="Times New Roman"/>
          <w:sz w:val="28"/>
          <w:szCs w:val="28"/>
        </w:rPr>
        <w:t>4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4B536368" w:rsidR="0088117E" w:rsidRP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</w:t>
      </w:r>
      <w:r w:rsidR="00E3389F" w:rsidRPr="00E3389F">
        <w:rPr>
          <w:rFonts w:ascii="Times New Roman" w:hAnsi="Times New Roman"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</w:t>
      </w:r>
      <w:r w:rsidR="005021FC">
        <w:rPr>
          <w:rFonts w:ascii="Times New Roman" w:hAnsi="Times New Roman"/>
          <w:sz w:val="28"/>
          <w:szCs w:val="28"/>
        </w:rPr>
        <w:t>4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="007103B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RPr="00C40162" w14:paraId="3C1D967D" w14:textId="77777777" w:rsidTr="00271993">
        <w:tc>
          <w:tcPr>
            <w:tcW w:w="4785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4B656F4C" w:rsidR="0088117E" w:rsidRPr="00C40162" w:rsidRDefault="00376F1D" w:rsidP="00271993">
            <w:pPr>
              <w:jc w:val="center"/>
            </w:pPr>
            <w:r w:rsidRPr="00C40162">
              <w:t xml:space="preserve">к проекту решения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07476ED4" w:rsidR="0088117E" w:rsidRPr="00877839" w:rsidRDefault="00877839" w:rsidP="00877839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________________ № ____ 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388309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783ECC" w14:textId="77777777" w:rsidR="00151477" w:rsidRDefault="00151477" w:rsidP="00B22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0DDE78" w14:textId="77777777" w:rsidR="00151477" w:rsidRDefault="00151477" w:rsidP="00B22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7CBBAC" w14:textId="71C1B367" w:rsidR="00B225ED" w:rsidRPr="000708A5" w:rsidRDefault="00B225ED" w:rsidP="00B225ED">
      <w:pPr>
        <w:spacing w:after="0" w:line="240" w:lineRule="auto"/>
        <w:jc w:val="center"/>
      </w:pPr>
      <w:r w:rsidRPr="000708A5">
        <w:rPr>
          <w:rFonts w:ascii="Times New Roman" w:hAnsi="Times New Roman"/>
          <w:sz w:val="28"/>
          <w:szCs w:val="28"/>
        </w:rPr>
        <w:t xml:space="preserve">Отчет директора </w:t>
      </w:r>
      <w:r w:rsidRPr="000708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E3389F" w:rsidRPr="000708A5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0708A5">
        <w:rPr>
          <w:rFonts w:ascii="Times New Roman" w:eastAsia="Times New Roman" w:hAnsi="Times New Roman" w:cs="Times New Roman"/>
          <w:sz w:val="28"/>
          <w:szCs w:val="28"/>
        </w:rPr>
        <w:t>«Кореновская центральная городская библиотека» за 202</w:t>
      </w:r>
      <w:r w:rsidR="005021F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08A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885D8DE" w14:textId="77777777" w:rsidR="006C246C" w:rsidRPr="000708A5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07CA08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1C6A93" w14:textId="77777777" w:rsidR="00151477" w:rsidRPr="000708A5" w:rsidRDefault="00151477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CB957" w14:textId="553E6AEA" w:rsidR="00151477" w:rsidRPr="00151477" w:rsidRDefault="00151477" w:rsidP="00151477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Библиотечное обслуживание жителей Кореновского городского поселения осуществляет Кореновская центральная городская библиотека и 5 филиалов: городская библиотека №1, городская библио</w:t>
      </w:r>
      <w:r>
        <w:rPr>
          <w:rFonts w:ascii="Times New Roman" w:eastAsia="Lucida Sans Unicode" w:hAnsi="Times New Roman"/>
          <w:kern w:val="2"/>
          <w:sz w:val="28"/>
          <w:szCs w:val="28"/>
        </w:rPr>
        <w:t>тека №2, сельская библиотека хутора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 Свободного, сельская библиотека пос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елка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Мирного и сельская библиотека 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>пос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елка 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>Южного.</w:t>
      </w:r>
    </w:p>
    <w:p w14:paraId="55FF258E" w14:textId="77777777" w:rsidR="00151477" w:rsidRPr="00151477" w:rsidRDefault="00151477" w:rsidP="00151477">
      <w:pPr>
        <w:widowControl w:val="0"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5147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Штат МБУК «Кореновская ЦГБ» и 5 филиалов составляет 13 единиц.</w:t>
      </w:r>
    </w:p>
    <w:p w14:paraId="3850A874" w14:textId="56987A42" w:rsidR="00151477" w:rsidRPr="00151477" w:rsidRDefault="00151477" w:rsidP="00151477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51477">
        <w:rPr>
          <w:rFonts w:ascii="Times New Roman" w:hAnsi="Times New Roman" w:cs="Times New Roman"/>
          <w:sz w:val="28"/>
          <w:szCs w:val="28"/>
        </w:rPr>
        <w:t>Основные контрольные показатели деятельности МБУК «Кореновская ЦГБ»: число пользователей библиотек составляет 5074, книговыдача – 113 235 книг, число посещений - 50 587.</w:t>
      </w:r>
    </w:p>
    <w:p w14:paraId="095B4B40" w14:textId="77777777" w:rsidR="00151477" w:rsidRPr="00151477" w:rsidRDefault="00151477" w:rsidP="00151477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В 2024 году сотрудниками МБУК «Кореновская ЦГБ» проведено                           </w:t>
      </w:r>
      <w:r w:rsidRPr="00151477">
        <w:rPr>
          <w:rFonts w:ascii="Times New Roman" w:eastAsia="Lucida Sans Unicode" w:hAnsi="Times New Roman" w:cs="Times New Roman"/>
          <w:iCs/>
          <w:kern w:val="2"/>
          <w:sz w:val="28"/>
          <w:szCs w:val="28"/>
        </w:rPr>
        <w:t xml:space="preserve">183 </w:t>
      </w:r>
      <w:r w:rsidRPr="00151477"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</w:rPr>
        <w:t>мероприятия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с количеством </w:t>
      </w:r>
      <w:r w:rsidRPr="00151477"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</w:rPr>
        <w:t>посещений – 4183 человек, что на                                  18 мероприятий больше,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чем в 2023 году. По Пушкинской карте проведено                         9 мероприятий, посетило 107 человек. Работа велась и в социальных сетях -</w:t>
      </w:r>
      <w:r w:rsidRPr="0015147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было </w:t>
      </w:r>
      <w:r w:rsidRPr="00151477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опубликовано </w:t>
      </w:r>
      <w:r w:rsidRPr="00151477"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</w:rPr>
        <w:t>51 онлайн мероприятие с количеством просмотров – 12 800.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Библиотеки Кореновского городского поселения и читатели приняли участие в                  </w:t>
      </w:r>
      <w:r w:rsidRPr="00151477">
        <w:rPr>
          <w:rFonts w:ascii="Times New Roman" w:eastAsia="Lucida Sans Unicode" w:hAnsi="Times New Roman" w:cs="Times New Roman"/>
          <w:iCs/>
          <w:kern w:val="2"/>
          <w:sz w:val="28"/>
          <w:szCs w:val="28"/>
        </w:rPr>
        <w:t>12 Всероссийских и краевых проектах, литературных акциях и конкурсах.</w:t>
      </w:r>
    </w:p>
    <w:p w14:paraId="0E629950" w14:textId="01790D32" w:rsidR="00151477" w:rsidRPr="00151477" w:rsidRDefault="00151477" w:rsidP="00151477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>В 2024 году от деятельности, приносящей доход, библиотеки заработали 52 035 руб., из них 6 000 руб. по Пушкинской карте. В отчетном году провели небольшой косметический ремонт лицевой части здания (вход) в библиотеку в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>пос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елке 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>Мирном на 2 500 руб.</w:t>
      </w:r>
    </w:p>
    <w:p w14:paraId="77A05B57" w14:textId="715D1194" w:rsidR="00151477" w:rsidRPr="00151477" w:rsidRDefault="00151477" w:rsidP="00151477">
      <w:pPr>
        <w:pStyle w:val="Style4"/>
        <w:widowControl/>
        <w:spacing w:line="0" w:lineRule="atLeast"/>
        <w:ind w:firstLine="680"/>
        <w:rPr>
          <w:rFonts w:ascii="Times New Roman" w:hAnsi="Times New Roman" w:cs="Times New Roman"/>
          <w:sz w:val="28"/>
          <w:szCs w:val="28"/>
        </w:rPr>
      </w:pPr>
      <w:r w:rsidRPr="00151477">
        <w:rPr>
          <w:rFonts w:ascii="Times New Roman" w:hAnsi="Times New Roman" w:cs="Times New Roman"/>
          <w:sz w:val="28"/>
          <w:szCs w:val="28"/>
        </w:rPr>
        <w:t xml:space="preserve">Для выполнения муниципального задания на комплектование 6 библиотек Кореновского городского поселения израсходовано: </w:t>
      </w:r>
      <w:r w:rsidRPr="00151477">
        <w:rPr>
          <w:rFonts w:ascii="Times New Roman" w:hAnsi="Times New Roman" w:cs="Times New Roman"/>
          <w:bCs/>
          <w:sz w:val="28"/>
          <w:szCs w:val="28"/>
        </w:rPr>
        <w:t>на книги –</w:t>
      </w:r>
      <w:r w:rsidRPr="00151477">
        <w:rPr>
          <w:rFonts w:ascii="Times New Roman" w:hAnsi="Times New Roman" w:cs="Times New Roman"/>
          <w:sz w:val="28"/>
          <w:szCs w:val="28"/>
        </w:rPr>
        <w:t xml:space="preserve"> 350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151477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51477">
        <w:rPr>
          <w:rFonts w:ascii="Times New Roman" w:hAnsi="Times New Roman" w:cs="Times New Roman"/>
          <w:sz w:val="28"/>
          <w:szCs w:val="28"/>
        </w:rPr>
        <w:t xml:space="preserve">, на </w:t>
      </w:r>
      <w:r w:rsidRPr="00151477">
        <w:rPr>
          <w:rFonts w:ascii="Times New Roman" w:hAnsi="Times New Roman" w:cs="Times New Roman"/>
          <w:bCs/>
          <w:sz w:val="28"/>
          <w:szCs w:val="28"/>
        </w:rPr>
        <w:t>подписку периодических изданий</w:t>
      </w:r>
      <w:r w:rsidRPr="00151477">
        <w:rPr>
          <w:rFonts w:ascii="Times New Roman" w:hAnsi="Times New Roman" w:cs="Times New Roman"/>
          <w:sz w:val="28"/>
          <w:szCs w:val="28"/>
        </w:rPr>
        <w:t xml:space="preserve"> потрачено </w:t>
      </w:r>
      <w:r w:rsidRPr="00151477">
        <w:rPr>
          <w:rFonts w:ascii="Times New Roman" w:eastAsia="Calibri" w:hAnsi="Times New Roman" w:cs="Times New Roman"/>
          <w:bCs/>
          <w:sz w:val="28"/>
          <w:szCs w:val="28"/>
        </w:rPr>
        <w:t>80 тыс</w:t>
      </w:r>
      <w:r>
        <w:rPr>
          <w:rFonts w:ascii="Times New Roman" w:eastAsia="Calibri" w:hAnsi="Times New Roman" w:cs="Times New Roman"/>
          <w:bCs/>
          <w:sz w:val="28"/>
          <w:szCs w:val="28"/>
        </w:rPr>
        <w:t>яч</w:t>
      </w:r>
      <w:r w:rsidRPr="00151477">
        <w:rPr>
          <w:rFonts w:ascii="Times New Roman" w:eastAsia="Calibri" w:hAnsi="Times New Roman" w:cs="Times New Roman"/>
          <w:bCs/>
          <w:sz w:val="28"/>
          <w:szCs w:val="28"/>
        </w:rPr>
        <w:t xml:space="preserve"> руб</w:t>
      </w:r>
      <w:r>
        <w:rPr>
          <w:rFonts w:ascii="Times New Roman" w:eastAsia="Calibri" w:hAnsi="Times New Roman" w:cs="Times New Roman"/>
          <w:bCs/>
          <w:sz w:val="28"/>
          <w:szCs w:val="28"/>
        </w:rPr>
        <w:t>лей.</w:t>
      </w:r>
      <w:r w:rsidRPr="001514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1477">
        <w:rPr>
          <w:rFonts w:ascii="Times New Roman" w:hAnsi="Times New Roman" w:cs="Times New Roman"/>
          <w:sz w:val="28"/>
          <w:szCs w:val="28"/>
        </w:rPr>
        <w:t>Пожертвования (подаренные книги) – составили 140 экз. книг. За 2024 год фонд библиотек пополнился на 1599 экз. печатных изданий.</w:t>
      </w:r>
    </w:p>
    <w:p w14:paraId="5DDD0B2B" w14:textId="77777777" w:rsidR="00151477" w:rsidRPr="00151477" w:rsidRDefault="00151477" w:rsidP="00151477">
      <w:pPr>
        <w:widowControl w:val="0"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Центральная городская библиотека продолжает ежегодно в период летних каникул </w:t>
      </w:r>
      <w:r w:rsidRPr="00151477">
        <w:rPr>
          <w:rFonts w:ascii="Times New Roman" w:eastAsia="Lucida Sans Unicode" w:hAnsi="Times New Roman" w:cs="Times New Roman"/>
          <w:bCs/>
          <w:i/>
          <w:iCs/>
          <w:kern w:val="2"/>
          <w:sz w:val="28"/>
          <w:szCs w:val="28"/>
          <w:u w:val="single"/>
        </w:rPr>
        <w:t>трудоустраивать несовершеннолетних подростков</w:t>
      </w:r>
      <w:r w:rsidRPr="001514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своих библиотеках на должность подсобный рабочий за счет субсидий, выделяемых администрацией Кореновского городского поселения. В 2024 году было трудоустроено 15 человек, субсидия составила 80 000 рублей.</w:t>
      </w:r>
    </w:p>
    <w:p w14:paraId="0402667D" w14:textId="77777777" w:rsidR="00151477" w:rsidRDefault="00151477" w:rsidP="00151477">
      <w:pPr>
        <w:widowControl w:val="0"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1BFBDCA1" w14:textId="77777777" w:rsidR="00151477" w:rsidRPr="00151477" w:rsidRDefault="00151477" w:rsidP="00151477">
      <w:pPr>
        <w:widowControl w:val="0"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40D9620C" w14:textId="77777777" w:rsidR="00DA6D76" w:rsidRPr="00151477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477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</w:t>
      </w:r>
    </w:p>
    <w:p w14:paraId="22EA4C80" w14:textId="77777777" w:rsidR="00DA6D76" w:rsidRPr="00151477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477">
        <w:rPr>
          <w:rFonts w:ascii="Times New Roman" w:hAnsi="Times New Roman"/>
          <w:sz w:val="28"/>
          <w:szCs w:val="28"/>
        </w:rPr>
        <w:t xml:space="preserve">культуры Кореновского городского поселения </w:t>
      </w:r>
    </w:p>
    <w:p w14:paraId="4E9CB3AC" w14:textId="77777777" w:rsidR="00DA6D76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D76">
        <w:rPr>
          <w:rFonts w:ascii="Times New Roman" w:hAnsi="Times New Roman"/>
          <w:sz w:val="28"/>
          <w:szCs w:val="28"/>
        </w:rPr>
        <w:t xml:space="preserve">Кореновского района «Кореновская центральная </w:t>
      </w:r>
    </w:p>
    <w:p w14:paraId="1F4F3179" w14:textId="3091E02E" w:rsidR="00980974" w:rsidRPr="00C414F4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D76">
        <w:rPr>
          <w:rFonts w:ascii="Times New Roman" w:hAnsi="Times New Roman"/>
          <w:sz w:val="28"/>
          <w:szCs w:val="28"/>
        </w:rPr>
        <w:t xml:space="preserve">городская </w:t>
      </w:r>
      <w:proofErr w:type="gramStart"/>
      <w:r w:rsidRPr="00DA6D76">
        <w:rPr>
          <w:rFonts w:ascii="Times New Roman" w:hAnsi="Times New Roman"/>
          <w:sz w:val="28"/>
          <w:szCs w:val="28"/>
        </w:rPr>
        <w:t>библиот</w:t>
      </w:r>
      <w:bookmarkStart w:id="0" w:name="_GoBack"/>
      <w:r w:rsidRPr="00DA6D76">
        <w:rPr>
          <w:rFonts w:ascii="Times New Roman" w:hAnsi="Times New Roman"/>
          <w:sz w:val="28"/>
          <w:szCs w:val="28"/>
        </w:rPr>
        <w:t>е</w:t>
      </w:r>
      <w:bookmarkEnd w:id="0"/>
      <w:r w:rsidRPr="00DA6D76">
        <w:rPr>
          <w:rFonts w:ascii="Times New Roman" w:hAnsi="Times New Roman"/>
          <w:sz w:val="28"/>
          <w:szCs w:val="28"/>
        </w:rPr>
        <w:t xml:space="preserve">ка»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96CD0">
        <w:rPr>
          <w:rFonts w:ascii="Times New Roman" w:hAnsi="Times New Roman"/>
          <w:sz w:val="28"/>
          <w:szCs w:val="28"/>
        </w:rPr>
        <w:t>В.В. Голованова</w:t>
      </w:r>
    </w:p>
    <w:sectPr w:rsidR="00980974" w:rsidRPr="00C414F4" w:rsidSect="00827F27">
      <w:headerReference w:type="default" r:id="rId7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CCCB4" w14:textId="77777777" w:rsidR="006A775C" w:rsidRDefault="006A775C" w:rsidP="00527CFA">
      <w:pPr>
        <w:spacing w:after="0" w:line="240" w:lineRule="auto"/>
      </w:pPr>
      <w:r>
        <w:separator/>
      </w:r>
    </w:p>
  </w:endnote>
  <w:endnote w:type="continuationSeparator" w:id="0">
    <w:p w14:paraId="5C134834" w14:textId="77777777" w:rsidR="006A775C" w:rsidRDefault="006A775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D30A5" w14:textId="77777777" w:rsidR="006A775C" w:rsidRDefault="006A775C" w:rsidP="00527CFA">
      <w:pPr>
        <w:spacing w:after="0" w:line="240" w:lineRule="auto"/>
      </w:pPr>
      <w:r>
        <w:separator/>
      </w:r>
    </w:p>
  </w:footnote>
  <w:footnote w:type="continuationSeparator" w:id="0">
    <w:p w14:paraId="6AD6E25C" w14:textId="77777777" w:rsidR="006A775C" w:rsidRDefault="006A775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C92B4A4" w:rsidR="00527CFA" w:rsidRDefault="00151477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52B0D"/>
    <w:rsid w:val="000708A5"/>
    <w:rsid w:val="00095FCA"/>
    <w:rsid w:val="00151477"/>
    <w:rsid w:val="001C2688"/>
    <w:rsid w:val="00253FDE"/>
    <w:rsid w:val="002B3E75"/>
    <w:rsid w:val="002C528F"/>
    <w:rsid w:val="00376F1D"/>
    <w:rsid w:val="003D537D"/>
    <w:rsid w:val="00417E2B"/>
    <w:rsid w:val="0042582A"/>
    <w:rsid w:val="004F0429"/>
    <w:rsid w:val="005021FC"/>
    <w:rsid w:val="005075BD"/>
    <w:rsid w:val="00527CFA"/>
    <w:rsid w:val="00590B2F"/>
    <w:rsid w:val="00617D0F"/>
    <w:rsid w:val="00655261"/>
    <w:rsid w:val="006A775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D05DF"/>
    <w:rsid w:val="008D5CEC"/>
    <w:rsid w:val="00980974"/>
    <w:rsid w:val="00A84B6D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D43F13"/>
    <w:rsid w:val="00D70AC1"/>
    <w:rsid w:val="00D90CAE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151477"/>
    <w:pPr>
      <w:widowControl w:val="0"/>
      <w:suppressAutoHyphens/>
      <w:spacing w:after="0" w:line="316" w:lineRule="exact"/>
      <w:jc w:val="both"/>
    </w:pPr>
    <w:rPr>
      <w:rFonts w:ascii="Arial" w:eastAsia="Lucida Sans Unicode" w:hAnsi="Arial" w:cs="Arial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45</cp:revision>
  <cp:lastPrinted>2025-03-17T06:13:00Z</cp:lastPrinted>
  <dcterms:created xsi:type="dcterms:W3CDTF">2019-05-21T08:25:00Z</dcterms:created>
  <dcterms:modified xsi:type="dcterms:W3CDTF">2025-03-17T06:14:00Z</dcterms:modified>
</cp:coreProperties>
</file>