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B93" w:rsidRPr="00501B93" w:rsidRDefault="00501B93" w:rsidP="00501B9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501B93">
        <w:rPr>
          <w:rFonts w:ascii="Courier New" w:hAnsi="Courier New" w:cs="Courier New"/>
          <w:noProof/>
        </w:rPr>
        <w:drawing>
          <wp:inline distT="0" distB="0" distL="0" distR="0" wp14:anchorId="36DCF3D6" wp14:editId="1CDC3995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B93" w:rsidRPr="00501B93" w:rsidRDefault="00501B93" w:rsidP="00501B9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501B9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01B93" w:rsidRPr="00501B93" w:rsidRDefault="00501B93" w:rsidP="00501B9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501B93">
        <w:rPr>
          <w:b/>
          <w:sz w:val="28"/>
          <w:szCs w:val="28"/>
          <w:lang w:eastAsia="ar-SA"/>
        </w:rPr>
        <w:t>КОРЕНОВСКОГО РАЙОНА</w:t>
      </w:r>
    </w:p>
    <w:p w:rsidR="00501B93" w:rsidRPr="00501B93" w:rsidRDefault="00501B93" w:rsidP="00501B93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501B93">
        <w:rPr>
          <w:b/>
          <w:sz w:val="36"/>
          <w:szCs w:val="36"/>
          <w:lang w:eastAsia="ar-SA"/>
        </w:rPr>
        <w:t>ПОСТАНОВЛЕНИЕ</w:t>
      </w:r>
    </w:p>
    <w:p w:rsidR="00501B93" w:rsidRPr="00501B93" w:rsidRDefault="00501B93" w:rsidP="00501B93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501B93">
        <w:rPr>
          <w:sz w:val="28"/>
          <w:szCs w:val="28"/>
          <w:lang w:eastAsia="ar-SA"/>
        </w:rPr>
        <w:t xml:space="preserve">от 14.03.2016    </w:t>
      </w:r>
      <w:r w:rsidRPr="00501B93">
        <w:rPr>
          <w:sz w:val="28"/>
          <w:szCs w:val="28"/>
          <w:lang w:eastAsia="ar-SA"/>
        </w:rPr>
        <w:tab/>
      </w:r>
      <w:r w:rsidRPr="00501B93"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409</w:t>
      </w:r>
    </w:p>
    <w:p w:rsidR="00501B93" w:rsidRPr="00501B93" w:rsidRDefault="00501B93" w:rsidP="00501B93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501B93">
        <w:rPr>
          <w:sz w:val="28"/>
          <w:szCs w:val="28"/>
          <w:lang w:eastAsia="ar-SA"/>
        </w:rPr>
        <w:t xml:space="preserve">г. Кореновск </w:t>
      </w:r>
    </w:p>
    <w:p w:rsidR="00CD25D7" w:rsidRDefault="00CD25D7" w:rsidP="00CD25D7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D25D7" w:rsidRDefault="00CD25D7" w:rsidP="00CD25D7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D25D7" w:rsidRDefault="00CD25D7" w:rsidP="00CD25D7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D25D7" w:rsidRDefault="00CD25D7" w:rsidP="00CD25D7">
      <w:pPr>
        <w:pStyle w:val="ConsPlusNormal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51C5"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 поселения Кореновского района «</w:t>
      </w:r>
      <w:r w:rsidRPr="00F51EDD">
        <w:rPr>
          <w:rFonts w:ascii="Times New Roman" w:hAnsi="Times New Roman" w:cs="Times New Roman"/>
          <w:b/>
          <w:bCs/>
          <w:sz w:val="28"/>
          <w:szCs w:val="28"/>
        </w:rPr>
        <w:t>О принятии осуществления полномочий по решению вопроса местного значения по созданию, содержанию и организации деятельности аварийно-спасательных служб и (или) аварийно-спасательных формирований на территории поселения</w:t>
      </w:r>
    </w:p>
    <w:p w:rsidR="00CD25D7" w:rsidRDefault="00CD25D7" w:rsidP="00CD25D7">
      <w:pPr>
        <w:pStyle w:val="ConsPlusNormal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1EDD">
        <w:rPr>
          <w:rFonts w:ascii="Times New Roman" w:hAnsi="Times New Roman" w:cs="Times New Roman"/>
          <w:b/>
          <w:bCs/>
          <w:sz w:val="28"/>
          <w:szCs w:val="28"/>
        </w:rPr>
        <w:t>от муниципального образования Кореновский район</w:t>
      </w:r>
    </w:p>
    <w:p w:rsidR="00CD25D7" w:rsidRPr="00DE51C5" w:rsidRDefault="00CD25D7" w:rsidP="00CD25D7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EDD">
        <w:rPr>
          <w:rFonts w:ascii="Times New Roman" w:hAnsi="Times New Roman" w:cs="Times New Roman"/>
          <w:b/>
          <w:bCs/>
          <w:sz w:val="28"/>
          <w:szCs w:val="28"/>
        </w:rPr>
        <w:t>до 31 декабря 2016 года</w:t>
      </w:r>
      <w:r w:rsidRPr="00DE51C5">
        <w:rPr>
          <w:rFonts w:ascii="Times New Roman" w:hAnsi="Times New Roman" w:cs="Times New Roman"/>
          <w:b/>
          <w:sz w:val="28"/>
          <w:szCs w:val="28"/>
        </w:rPr>
        <w:t>»</w:t>
      </w:r>
    </w:p>
    <w:p w:rsidR="00CD25D7" w:rsidRDefault="00CD25D7" w:rsidP="00CD25D7">
      <w:pPr>
        <w:rPr>
          <w:b/>
          <w:sz w:val="28"/>
          <w:szCs w:val="28"/>
        </w:rPr>
      </w:pPr>
    </w:p>
    <w:p w:rsidR="00CD25D7" w:rsidRDefault="00CD25D7" w:rsidP="00CD25D7">
      <w:pPr>
        <w:rPr>
          <w:b/>
          <w:sz w:val="28"/>
          <w:szCs w:val="28"/>
        </w:rPr>
      </w:pPr>
    </w:p>
    <w:p w:rsidR="00CD25D7" w:rsidRPr="00DE51C5" w:rsidRDefault="00CD25D7" w:rsidP="00CD25D7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 xml:space="preserve">В соответствии с решением Совета Кореновского городского </w:t>
      </w:r>
      <w:r>
        <w:rPr>
          <w:sz w:val="28"/>
          <w:szCs w:val="28"/>
        </w:rPr>
        <w:t xml:space="preserve">                         </w:t>
      </w:r>
      <w:r w:rsidRPr="00CC437A">
        <w:rPr>
          <w:sz w:val="28"/>
          <w:szCs w:val="28"/>
        </w:rPr>
        <w:t xml:space="preserve">поселения Кореновского района от 22 апреля 2014 года № 426 «О порядке внесения проектов муниципальных правовых актов в Совет Кореновского городского </w:t>
      </w:r>
      <w:r w:rsidRPr="00DE51C5">
        <w:rPr>
          <w:sz w:val="28"/>
          <w:szCs w:val="28"/>
        </w:rPr>
        <w:t xml:space="preserve">поселения Кореновского района», администрация Кореновского городского поселения Кореновского района п о с </w:t>
      </w:r>
      <w:proofErr w:type="gramStart"/>
      <w:r w:rsidRPr="00DE51C5">
        <w:rPr>
          <w:sz w:val="28"/>
          <w:szCs w:val="28"/>
        </w:rPr>
        <w:t>т</w:t>
      </w:r>
      <w:proofErr w:type="gramEnd"/>
      <w:r w:rsidRPr="00DE51C5">
        <w:rPr>
          <w:sz w:val="28"/>
          <w:szCs w:val="28"/>
        </w:rPr>
        <w:t xml:space="preserve"> а н о в л я е т:</w:t>
      </w:r>
    </w:p>
    <w:p w:rsidR="00CD25D7" w:rsidRPr="00DE51C5" w:rsidRDefault="00CD25D7" w:rsidP="00CD25D7">
      <w:pPr>
        <w:pStyle w:val="ConsPlusNormal"/>
        <w:widowControl w:val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DE51C5">
        <w:rPr>
          <w:rFonts w:ascii="Times New Roman" w:hAnsi="Times New Roman" w:cs="Times New Roman"/>
          <w:sz w:val="28"/>
          <w:szCs w:val="28"/>
        </w:rPr>
        <w:t>1. Согласиться с проектом решения Совета Кореновского городского поселения Кореновского района «</w:t>
      </w:r>
      <w:hyperlink r:id="rId7" w:history="1">
        <w:r w:rsidRPr="00F51EDD">
          <w:rPr>
            <w:rFonts w:ascii="Times New Roman" w:hAnsi="Times New Roman" w:cs="Times New Roman"/>
            <w:bCs/>
            <w:sz w:val="28"/>
            <w:szCs w:val="28"/>
          </w:rPr>
          <w:t xml:space="preserve">О принятии осуществления полномочий по решению вопроса местного значения по созданию, содержанию и </w:t>
        </w:r>
        <w:r>
          <w:rPr>
            <w:rFonts w:ascii="Times New Roman" w:hAnsi="Times New Roman" w:cs="Times New Roman"/>
            <w:bCs/>
            <w:sz w:val="28"/>
            <w:szCs w:val="28"/>
          </w:rPr>
          <w:t xml:space="preserve">                       </w:t>
        </w:r>
        <w:r w:rsidRPr="00F51EDD">
          <w:rPr>
            <w:rFonts w:ascii="Times New Roman" w:hAnsi="Times New Roman" w:cs="Times New Roman"/>
            <w:bCs/>
            <w:sz w:val="28"/>
            <w:szCs w:val="28"/>
          </w:rPr>
          <w:t>организации деятельности аварийно-спасательных служб и (или) аварийно-спасательных формирований на территории поселения от муниципального образования Кореновский район до 31 декабря 2016 года</w:t>
        </w:r>
        <w:r w:rsidRPr="00DE51C5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DE51C5">
        <w:rPr>
          <w:rStyle w:val="a3"/>
          <w:rFonts w:ascii="Times New Roman" w:hAnsi="Times New Roman" w:cs="Times New Roman"/>
          <w:color w:val="auto"/>
          <w:sz w:val="28"/>
          <w:szCs w:val="28"/>
        </w:rPr>
        <w:t>,</w:t>
      </w:r>
      <w:r w:rsidRPr="00DE51C5">
        <w:rPr>
          <w:rFonts w:ascii="Times New Roman" w:hAnsi="Times New Roman" w:cs="Times New Roman"/>
          <w:sz w:val="28"/>
          <w:szCs w:val="28"/>
        </w:rPr>
        <w:t xml:space="preserve"> представленным юридическим отделом администрации Кореновского городского поселения Кореновского района.</w:t>
      </w:r>
    </w:p>
    <w:p w:rsidR="00CD25D7" w:rsidRPr="00CC437A" w:rsidRDefault="00CD25D7" w:rsidP="00CD25D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E51C5">
        <w:rPr>
          <w:sz w:val="28"/>
          <w:szCs w:val="28"/>
        </w:rPr>
        <w:t>2. Направить проект решения «</w:t>
      </w:r>
      <w:hyperlink r:id="rId8" w:history="1">
        <w:r w:rsidRPr="00F51EDD">
          <w:rPr>
            <w:bCs/>
            <w:sz w:val="28"/>
            <w:szCs w:val="28"/>
          </w:rPr>
          <w:t xml:space="preserve">О принятии осуществления </w:t>
        </w:r>
        <w:r>
          <w:rPr>
            <w:bCs/>
            <w:sz w:val="28"/>
            <w:szCs w:val="28"/>
          </w:rPr>
          <w:t xml:space="preserve">                      </w:t>
        </w:r>
        <w:r w:rsidRPr="00F51EDD">
          <w:rPr>
            <w:bCs/>
            <w:sz w:val="28"/>
            <w:szCs w:val="28"/>
          </w:rPr>
          <w:t xml:space="preserve">полномочий по решению вопроса местного значения по созданию, </w:t>
        </w:r>
        <w:r>
          <w:rPr>
            <w:bCs/>
            <w:sz w:val="28"/>
            <w:szCs w:val="28"/>
          </w:rPr>
          <w:t xml:space="preserve">                     </w:t>
        </w:r>
        <w:r w:rsidRPr="00F51EDD">
          <w:rPr>
            <w:bCs/>
            <w:sz w:val="28"/>
            <w:szCs w:val="28"/>
          </w:rPr>
          <w:t xml:space="preserve">содержанию и организации деятельности аварийно-спасательных служб </w:t>
        </w:r>
        <w:r>
          <w:rPr>
            <w:bCs/>
            <w:sz w:val="28"/>
            <w:szCs w:val="28"/>
          </w:rPr>
          <w:t xml:space="preserve">                              </w:t>
        </w:r>
        <w:r w:rsidRPr="00F51EDD">
          <w:rPr>
            <w:bCs/>
            <w:sz w:val="28"/>
            <w:szCs w:val="28"/>
          </w:rPr>
          <w:t>и (или) аварийно-спасательных формирований на территории поселения от муниципального образования Кореновский район до 31 декабря 2016 года</w:t>
        </w:r>
        <w:r w:rsidRPr="00DE51C5">
          <w:rPr>
            <w:sz w:val="28"/>
            <w:szCs w:val="28"/>
          </w:rPr>
          <w:t>»</w:t>
        </w:r>
      </w:hyperlink>
      <w:r w:rsidRPr="00DE51C5">
        <w:rPr>
          <w:sz w:val="28"/>
          <w:szCs w:val="28"/>
        </w:rPr>
        <w:t xml:space="preserve"> в Совет Кореновского</w:t>
      </w:r>
      <w:r w:rsidRPr="00CC437A"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t xml:space="preserve"> Кореновского района</w:t>
      </w:r>
      <w:r w:rsidRPr="00CC437A">
        <w:rPr>
          <w:sz w:val="28"/>
          <w:szCs w:val="28"/>
        </w:rPr>
        <w:t xml:space="preserve"> для рассмотрения в установленном порядке (прилагается).</w:t>
      </w:r>
    </w:p>
    <w:p w:rsidR="00CD25D7" w:rsidRPr="00CC437A" w:rsidRDefault="00CD25D7" w:rsidP="00CD25D7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 xml:space="preserve">3. Назначить представителем главы Кореновского городского </w:t>
      </w:r>
      <w:r>
        <w:rPr>
          <w:sz w:val="28"/>
          <w:szCs w:val="28"/>
        </w:rPr>
        <w:t xml:space="preserve">                        </w:t>
      </w:r>
      <w:r w:rsidRPr="00CC437A">
        <w:rPr>
          <w:sz w:val="28"/>
          <w:szCs w:val="28"/>
        </w:rPr>
        <w:t xml:space="preserve">поселения Кореновского района при обсуждении данного проекта </w:t>
      </w:r>
      <w:r>
        <w:rPr>
          <w:sz w:val="28"/>
          <w:szCs w:val="28"/>
        </w:rPr>
        <w:t xml:space="preserve">                           </w:t>
      </w:r>
      <w:r w:rsidRPr="00CC437A">
        <w:rPr>
          <w:sz w:val="28"/>
          <w:szCs w:val="28"/>
        </w:rPr>
        <w:t xml:space="preserve">решения в Совете Кореновского городского поселения Кореновского района начальника юридического отдела администрации Кореновского </w:t>
      </w:r>
      <w:r>
        <w:rPr>
          <w:sz w:val="28"/>
          <w:szCs w:val="28"/>
        </w:rPr>
        <w:t xml:space="preserve">                            </w:t>
      </w:r>
      <w:r w:rsidRPr="00CC437A">
        <w:rPr>
          <w:sz w:val="28"/>
          <w:szCs w:val="28"/>
        </w:rPr>
        <w:t>городского поселения Кореновского района М.В.</w:t>
      </w:r>
      <w:r>
        <w:rPr>
          <w:sz w:val="28"/>
          <w:szCs w:val="28"/>
        </w:rPr>
        <w:t xml:space="preserve"> </w:t>
      </w:r>
      <w:r w:rsidRPr="00CC437A">
        <w:rPr>
          <w:sz w:val="28"/>
          <w:szCs w:val="28"/>
        </w:rPr>
        <w:t>Омельченко.</w:t>
      </w:r>
    </w:p>
    <w:p w:rsidR="00CD25D7" w:rsidRPr="00CC437A" w:rsidRDefault="00CD25D7" w:rsidP="00CD25D7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lastRenderedPageBreak/>
        <w:t xml:space="preserve">4. Общему отделу администрации Кореновского городского поселения Кореновского района (Воротникова) </w:t>
      </w:r>
      <w:r>
        <w:rPr>
          <w:sz w:val="28"/>
          <w:szCs w:val="28"/>
        </w:rPr>
        <w:t>обеспечить размещение</w:t>
      </w:r>
      <w:r w:rsidRPr="00CC437A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го</w:t>
      </w:r>
      <w:r w:rsidRPr="00CC437A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CC437A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>администрации</w:t>
      </w:r>
      <w:r w:rsidRPr="00CC437A">
        <w:rPr>
          <w:sz w:val="28"/>
          <w:szCs w:val="28"/>
        </w:rPr>
        <w:t xml:space="preserve"> Кореновского городского поселения Кореновского района в</w:t>
      </w:r>
      <w:r>
        <w:rPr>
          <w:sz w:val="28"/>
          <w:szCs w:val="28"/>
        </w:rPr>
        <w:t xml:space="preserve"> информационно-телекоммуникационной</w:t>
      </w:r>
      <w:r w:rsidRPr="00CC437A">
        <w:rPr>
          <w:sz w:val="28"/>
          <w:szCs w:val="28"/>
        </w:rPr>
        <w:t xml:space="preserve"> сети </w:t>
      </w:r>
      <w:r>
        <w:rPr>
          <w:sz w:val="28"/>
          <w:szCs w:val="28"/>
        </w:rPr>
        <w:t>«</w:t>
      </w:r>
      <w:r w:rsidRPr="00CC437A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C437A">
        <w:rPr>
          <w:sz w:val="28"/>
          <w:szCs w:val="28"/>
        </w:rPr>
        <w:t>.</w:t>
      </w:r>
    </w:p>
    <w:p w:rsidR="00CD25D7" w:rsidRPr="00CC437A" w:rsidRDefault="00CD25D7" w:rsidP="00CD25D7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>5. Постановление вступает в силу со дня его подписания.</w:t>
      </w:r>
    </w:p>
    <w:p w:rsidR="00CD25D7" w:rsidRPr="00CC437A" w:rsidRDefault="00CD25D7" w:rsidP="00CD25D7">
      <w:pPr>
        <w:jc w:val="both"/>
        <w:rPr>
          <w:sz w:val="28"/>
          <w:szCs w:val="28"/>
        </w:rPr>
      </w:pPr>
    </w:p>
    <w:p w:rsidR="00CD25D7" w:rsidRPr="00CC437A" w:rsidRDefault="00CD25D7" w:rsidP="00CD25D7">
      <w:pPr>
        <w:jc w:val="both"/>
        <w:rPr>
          <w:sz w:val="28"/>
          <w:szCs w:val="28"/>
        </w:rPr>
      </w:pPr>
    </w:p>
    <w:p w:rsidR="00CD25D7" w:rsidRDefault="00CD25D7" w:rsidP="00CD25D7">
      <w:pPr>
        <w:rPr>
          <w:sz w:val="16"/>
          <w:szCs w:val="16"/>
        </w:rPr>
      </w:pPr>
    </w:p>
    <w:p w:rsidR="00CD25D7" w:rsidRDefault="00CD25D7" w:rsidP="00CD25D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CD25D7" w:rsidRDefault="00CD25D7" w:rsidP="00CD25D7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CD25D7" w:rsidRDefault="00CD25D7" w:rsidP="00CD25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Е.Н. Пергун</w:t>
      </w:r>
    </w:p>
    <w:p w:rsidR="00CD25D7" w:rsidRDefault="00CD25D7" w:rsidP="00CD25D7">
      <w:pPr>
        <w:jc w:val="both"/>
        <w:rPr>
          <w:sz w:val="28"/>
          <w:szCs w:val="28"/>
        </w:rPr>
      </w:pPr>
    </w:p>
    <w:p w:rsidR="00CD25D7" w:rsidRDefault="00CD25D7" w:rsidP="00CD25D7">
      <w:pPr>
        <w:jc w:val="both"/>
        <w:rPr>
          <w:sz w:val="28"/>
          <w:szCs w:val="28"/>
        </w:rPr>
      </w:pPr>
    </w:p>
    <w:p w:rsidR="00CD25D7" w:rsidRDefault="00CD25D7" w:rsidP="00CD25D7">
      <w:pPr>
        <w:jc w:val="center"/>
        <w:rPr>
          <w:bCs/>
          <w:sz w:val="28"/>
          <w:szCs w:val="28"/>
        </w:rPr>
      </w:pPr>
    </w:p>
    <w:p w:rsidR="00CD25D7" w:rsidRDefault="00CD25D7" w:rsidP="00CD25D7">
      <w:pPr>
        <w:jc w:val="center"/>
        <w:rPr>
          <w:bCs/>
          <w:sz w:val="28"/>
          <w:szCs w:val="28"/>
        </w:rPr>
      </w:pPr>
    </w:p>
    <w:p w:rsidR="00CD25D7" w:rsidRDefault="00CD25D7" w:rsidP="00CD25D7">
      <w:pPr>
        <w:jc w:val="center"/>
        <w:rPr>
          <w:bCs/>
          <w:sz w:val="28"/>
          <w:szCs w:val="28"/>
        </w:rPr>
      </w:pPr>
    </w:p>
    <w:p w:rsidR="00CD25D7" w:rsidRDefault="00CD25D7" w:rsidP="00CD25D7">
      <w:pPr>
        <w:jc w:val="center"/>
        <w:rPr>
          <w:bCs/>
          <w:sz w:val="28"/>
          <w:szCs w:val="28"/>
        </w:rPr>
      </w:pPr>
    </w:p>
    <w:p w:rsidR="00CD25D7" w:rsidRDefault="00CD25D7" w:rsidP="00CD25D7">
      <w:pPr>
        <w:jc w:val="center"/>
        <w:rPr>
          <w:bCs/>
          <w:sz w:val="28"/>
          <w:szCs w:val="28"/>
        </w:rPr>
      </w:pPr>
    </w:p>
    <w:p w:rsidR="00CD25D7" w:rsidRDefault="00CD25D7" w:rsidP="00CD25D7">
      <w:pPr>
        <w:jc w:val="center"/>
        <w:rPr>
          <w:bCs/>
          <w:sz w:val="28"/>
          <w:szCs w:val="28"/>
        </w:rPr>
      </w:pPr>
    </w:p>
    <w:p w:rsidR="00CD25D7" w:rsidRDefault="00CD25D7" w:rsidP="00CD25D7">
      <w:pPr>
        <w:jc w:val="center"/>
        <w:rPr>
          <w:bCs/>
          <w:sz w:val="28"/>
          <w:szCs w:val="28"/>
        </w:rPr>
      </w:pPr>
    </w:p>
    <w:p w:rsidR="00CD25D7" w:rsidRDefault="00CD25D7" w:rsidP="00CD25D7">
      <w:pPr>
        <w:jc w:val="center"/>
        <w:rPr>
          <w:bCs/>
          <w:sz w:val="28"/>
          <w:szCs w:val="28"/>
        </w:rPr>
      </w:pPr>
    </w:p>
    <w:p w:rsidR="00CD25D7" w:rsidRDefault="00CD25D7" w:rsidP="00CD25D7">
      <w:pPr>
        <w:jc w:val="center"/>
        <w:rPr>
          <w:bCs/>
          <w:sz w:val="28"/>
          <w:szCs w:val="28"/>
        </w:rPr>
      </w:pPr>
    </w:p>
    <w:p w:rsidR="00CD25D7" w:rsidRDefault="00CD25D7" w:rsidP="00CD25D7">
      <w:pPr>
        <w:jc w:val="center"/>
        <w:rPr>
          <w:bCs/>
          <w:sz w:val="28"/>
          <w:szCs w:val="28"/>
        </w:rPr>
      </w:pPr>
    </w:p>
    <w:p w:rsidR="00CD25D7" w:rsidRDefault="00CD25D7" w:rsidP="00CD25D7">
      <w:pPr>
        <w:jc w:val="center"/>
        <w:rPr>
          <w:bCs/>
          <w:sz w:val="28"/>
          <w:szCs w:val="28"/>
        </w:rPr>
      </w:pPr>
    </w:p>
    <w:p w:rsidR="00CD25D7" w:rsidRDefault="00CD25D7" w:rsidP="00CD25D7">
      <w:pPr>
        <w:jc w:val="center"/>
        <w:rPr>
          <w:bCs/>
          <w:sz w:val="28"/>
          <w:szCs w:val="28"/>
        </w:rPr>
      </w:pPr>
    </w:p>
    <w:p w:rsidR="00CD25D7" w:rsidRDefault="00CD25D7" w:rsidP="00CD25D7">
      <w:pPr>
        <w:jc w:val="center"/>
        <w:rPr>
          <w:bCs/>
          <w:sz w:val="28"/>
          <w:szCs w:val="28"/>
        </w:rPr>
      </w:pPr>
    </w:p>
    <w:p w:rsidR="00CD25D7" w:rsidRDefault="00CD25D7" w:rsidP="00CD25D7">
      <w:pPr>
        <w:jc w:val="center"/>
        <w:rPr>
          <w:bCs/>
          <w:sz w:val="28"/>
          <w:szCs w:val="28"/>
        </w:rPr>
      </w:pPr>
    </w:p>
    <w:p w:rsidR="00CD25D7" w:rsidRDefault="00CD25D7" w:rsidP="00CD25D7">
      <w:pPr>
        <w:jc w:val="center"/>
        <w:rPr>
          <w:bCs/>
          <w:sz w:val="28"/>
          <w:szCs w:val="28"/>
        </w:rPr>
      </w:pPr>
    </w:p>
    <w:p w:rsidR="00CD25D7" w:rsidRDefault="00CD25D7" w:rsidP="00CD25D7">
      <w:pPr>
        <w:jc w:val="center"/>
        <w:rPr>
          <w:bCs/>
          <w:sz w:val="28"/>
          <w:szCs w:val="28"/>
        </w:rPr>
      </w:pPr>
    </w:p>
    <w:p w:rsidR="00CD25D7" w:rsidRDefault="00CD25D7" w:rsidP="00CD25D7">
      <w:pPr>
        <w:jc w:val="center"/>
        <w:rPr>
          <w:bCs/>
          <w:sz w:val="28"/>
          <w:szCs w:val="28"/>
        </w:rPr>
      </w:pPr>
    </w:p>
    <w:p w:rsidR="00CD25D7" w:rsidRDefault="00CD25D7" w:rsidP="00CD25D7">
      <w:pPr>
        <w:jc w:val="center"/>
        <w:rPr>
          <w:bCs/>
          <w:sz w:val="28"/>
          <w:szCs w:val="28"/>
        </w:rPr>
      </w:pPr>
    </w:p>
    <w:p w:rsidR="00CD25D7" w:rsidRDefault="00CD25D7" w:rsidP="00CD25D7">
      <w:pPr>
        <w:jc w:val="center"/>
        <w:rPr>
          <w:bCs/>
          <w:sz w:val="28"/>
          <w:szCs w:val="28"/>
        </w:rPr>
      </w:pPr>
    </w:p>
    <w:p w:rsidR="00CD25D7" w:rsidRDefault="00CD25D7" w:rsidP="00CD25D7">
      <w:pPr>
        <w:jc w:val="center"/>
        <w:rPr>
          <w:bCs/>
          <w:sz w:val="28"/>
          <w:szCs w:val="28"/>
        </w:rPr>
      </w:pPr>
    </w:p>
    <w:p w:rsidR="00CD25D7" w:rsidRDefault="00CD25D7" w:rsidP="00CD25D7">
      <w:pPr>
        <w:jc w:val="center"/>
        <w:rPr>
          <w:bCs/>
          <w:sz w:val="28"/>
          <w:szCs w:val="28"/>
        </w:rPr>
      </w:pPr>
    </w:p>
    <w:p w:rsidR="00CD25D7" w:rsidRDefault="00CD25D7" w:rsidP="00CD25D7">
      <w:pPr>
        <w:jc w:val="center"/>
        <w:rPr>
          <w:bCs/>
          <w:sz w:val="28"/>
          <w:szCs w:val="28"/>
        </w:rPr>
      </w:pPr>
    </w:p>
    <w:p w:rsidR="00CD25D7" w:rsidRDefault="00CD25D7" w:rsidP="00CD25D7">
      <w:pPr>
        <w:jc w:val="center"/>
        <w:rPr>
          <w:bCs/>
          <w:sz w:val="28"/>
          <w:szCs w:val="28"/>
        </w:rPr>
      </w:pPr>
    </w:p>
    <w:p w:rsidR="00CD25D7" w:rsidRDefault="00CD25D7" w:rsidP="00CD25D7">
      <w:pPr>
        <w:jc w:val="center"/>
        <w:rPr>
          <w:bCs/>
          <w:sz w:val="28"/>
          <w:szCs w:val="28"/>
        </w:rPr>
      </w:pPr>
    </w:p>
    <w:p w:rsidR="00CD25D7" w:rsidRDefault="00CD25D7" w:rsidP="00CD25D7">
      <w:pPr>
        <w:jc w:val="center"/>
        <w:rPr>
          <w:bCs/>
          <w:sz w:val="28"/>
          <w:szCs w:val="28"/>
        </w:rPr>
      </w:pPr>
    </w:p>
    <w:p w:rsidR="00CD25D7" w:rsidRDefault="00CD25D7" w:rsidP="00CD25D7">
      <w:pPr>
        <w:jc w:val="center"/>
        <w:rPr>
          <w:bCs/>
          <w:sz w:val="28"/>
          <w:szCs w:val="28"/>
        </w:rPr>
      </w:pPr>
    </w:p>
    <w:p w:rsidR="00CD25D7" w:rsidRDefault="00CD25D7" w:rsidP="00CD25D7">
      <w:pPr>
        <w:jc w:val="center"/>
        <w:rPr>
          <w:bCs/>
          <w:sz w:val="28"/>
          <w:szCs w:val="28"/>
        </w:rPr>
      </w:pPr>
    </w:p>
    <w:p w:rsidR="00501B93" w:rsidRDefault="00501B93" w:rsidP="00CD25D7">
      <w:pPr>
        <w:jc w:val="center"/>
        <w:rPr>
          <w:bCs/>
          <w:sz w:val="28"/>
          <w:szCs w:val="28"/>
        </w:rPr>
      </w:pPr>
    </w:p>
    <w:p w:rsidR="00501B93" w:rsidRDefault="00501B93" w:rsidP="00CD25D7">
      <w:pPr>
        <w:jc w:val="center"/>
        <w:rPr>
          <w:bCs/>
          <w:sz w:val="28"/>
          <w:szCs w:val="28"/>
        </w:rPr>
      </w:pPr>
    </w:p>
    <w:p w:rsidR="00CD25D7" w:rsidRDefault="00CD25D7" w:rsidP="00CD25D7">
      <w:pPr>
        <w:jc w:val="center"/>
        <w:rPr>
          <w:bCs/>
          <w:sz w:val="28"/>
          <w:szCs w:val="28"/>
        </w:rPr>
      </w:pPr>
    </w:p>
    <w:p w:rsidR="00CD25D7" w:rsidRPr="005B0AEA" w:rsidRDefault="00CD25D7" w:rsidP="00CD25D7">
      <w:pPr>
        <w:jc w:val="center"/>
        <w:rPr>
          <w:sz w:val="28"/>
          <w:szCs w:val="28"/>
        </w:rPr>
      </w:pPr>
      <w:r w:rsidRPr="005B0AEA">
        <w:rPr>
          <w:b/>
          <w:bCs/>
          <w:sz w:val="28"/>
          <w:szCs w:val="28"/>
        </w:rPr>
        <w:lastRenderedPageBreak/>
        <w:t>ЛИСТ СОГЛАСОВАНИЯ</w:t>
      </w:r>
    </w:p>
    <w:p w:rsidR="00CD25D7" w:rsidRPr="00C64F1F" w:rsidRDefault="00CD25D7" w:rsidP="00CD25D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</w:t>
      </w:r>
      <w:r w:rsidRPr="00C64F1F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C64F1F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____________________________</w:t>
      </w:r>
      <w:r w:rsidRPr="00C64F1F">
        <w:rPr>
          <w:sz w:val="28"/>
          <w:szCs w:val="28"/>
        </w:rPr>
        <w:t xml:space="preserve"> № _____</w:t>
      </w:r>
    </w:p>
    <w:p w:rsidR="00CD25D7" w:rsidRDefault="00CD25D7" w:rsidP="00CD25D7">
      <w:pPr>
        <w:pStyle w:val="ConsPlusNormal"/>
        <w:widowControl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619D">
        <w:rPr>
          <w:rFonts w:ascii="Times New Roman" w:hAnsi="Times New Roman" w:cs="Times New Roman"/>
          <w:sz w:val="28"/>
          <w:szCs w:val="28"/>
        </w:rPr>
        <w:t>О проекте решения Совета Кореновского городского поселения Кореновского района «</w:t>
      </w:r>
      <w:r w:rsidRPr="009E619D">
        <w:rPr>
          <w:rFonts w:ascii="Times New Roman" w:hAnsi="Times New Roman" w:cs="Times New Roman"/>
          <w:bCs/>
          <w:sz w:val="28"/>
          <w:szCs w:val="28"/>
        </w:rPr>
        <w:t>О принятии осуществления полномочий по решению вопроса местного значения по созданию, содержанию и организации деятельности аварийно-спасательных служб и (или) аварийно-спасательных формирований на территории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619D">
        <w:rPr>
          <w:rFonts w:ascii="Times New Roman" w:hAnsi="Times New Roman" w:cs="Times New Roman"/>
          <w:bCs/>
          <w:sz w:val="28"/>
          <w:szCs w:val="28"/>
        </w:rPr>
        <w:t xml:space="preserve">от муниципального образования </w:t>
      </w:r>
    </w:p>
    <w:p w:rsidR="00CD25D7" w:rsidRPr="009E619D" w:rsidRDefault="00CD25D7" w:rsidP="00CD25D7">
      <w:pPr>
        <w:pStyle w:val="ConsPlusNorma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9E619D">
        <w:rPr>
          <w:rFonts w:ascii="Times New Roman" w:hAnsi="Times New Roman" w:cs="Times New Roman"/>
          <w:bCs/>
          <w:sz w:val="28"/>
          <w:szCs w:val="28"/>
        </w:rPr>
        <w:t>Кореновский район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619D">
        <w:rPr>
          <w:rFonts w:ascii="Times New Roman" w:hAnsi="Times New Roman" w:cs="Times New Roman"/>
          <w:bCs/>
          <w:sz w:val="28"/>
          <w:szCs w:val="28"/>
        </w:rPr>
        <w:t>до 31 декабря 2016 года</w:t>
      </w:r>
      <w:r w:rsidRPr="009E619D">
        <w:rPr>
          <w:rFonts w:ascii="Times New Roman" w:hAnsi="Times New Roman" w:cs="Times New Roman"/>
          <w:sz w:val="28"/>
          <w:szCs w:val="28"/>
        </w:rPr>
        <w:t>»</w:t>
      </w:r>
    </w:p>
    <w:p w:rsidR="00CD25D7" w:rsidRPr="009E619D" w:rsidRDefault="00CD25D7" w:rsidP="00CD25D7">
      <w:pPr>
        <w:jc w:val="center"/>
        <w:rPr>
          <w:rFonts w:eastAsia="SimSun"/>
          <w:bCs/>
          <w:sz w:val="28"/>
          <w:szCs w:val="28"/>
          <w:lang w:eastAsia="en-US"/>
        </w:rPr>
      </w:pPr>
    </w:p>
    <w:p w:rsidR="00CD25D7" w:rsidRDefault="00CD25D7" w:rsidP="00CD25D7">
      <w:pPr>
        <w:jc w:val="center"/>
        <w:rPr>
          <w:sz w:val="28"/>
          <w:szCs w:val="28"/>
        </w:rPr>
      </w:pPr>
    </w:p>
    <w:p w:rsidR="00CD25D7" w:rsidRPr="005B0AEA" w:rsidRDefault="00CD25D7" w:rsidP="00CD25D7">
      <w:pPr>
        <w:rPr>
          <w:sz w:val="28"/>
          <w:szCs w:val="28"/>
        </w:rPr>
      </w:pPr>
      <w:r w:rsidRPr="005B0AEA">
        <w:rPr>
          <w:sz w:val="28"/>
          <w:szCs w:val="28"/>
        </w:rPr>
        <w:t>Проект подготовлен и внесен:</w:t>
      </w:r>
    </w:p>
    <w:p w:rsidR="00CD25D7" w:rsidRPr="005B0AEA" w:rsidRDefault="00CD25D7" w:rsidP="00CD25D7">
      <w:pPr>
        <w:rPr>
          <w:sz w:val="28"/>
          <w:szCs w:val="28"/>
        </w:rPr>
      </w:pPr>
      <w:r>
        <w:rPr>
          <w:sz w:val="28"/>
          <w:szCs w:val="28"/>
        </w:rPr>
        <w:t>Юридическим</w:t>
      </w:r>
      <w:r w:rsidRPr="005B0AEA">
        <w:rPr>
          <w:sz w:val="28"/>
          <w:szCs w:val="28"/>
        </w:rPr>
        <w:t xml:space="preserve"> отделом</w:t>
      </w:r>
    </w:p>
    <w:p w:rsidR="00CD25D7" w:rsidRPr="005B0AEA" w:rsidRDefault="00CD25D7" w:rsidP="00CD25D7">
      <w:pPr>
        <w:rPr>
          <w:sz w:val="28"/>
          <w:szCs w:val="28"/>
        </w:rPr>
      </w:pPr>
      <w:r w:rsidRPr="005B0AEA">
        <w:rPr>
          <w:sz w:val="28"/>
          <w:szCs w:val="28"/>
        </w:rPr>
        <w:t>администрации Кореновского</w:t>
      </w:r>
    </w:p>
    <w:p w:rsidR="00CD25D7" w:rsidRPr="005B0AEA" w:rsidRDefault="00CD25D7" w:rsidP="00CD25D7">
      <w:pPr>
        <w:rPr>
          <w:sz w:val="28"/>
          <w:szCs w:val="28"/>
        </w:rPr>
      </w:pPr>
      <w:r w:rsidRPr="005B0AEA">
        <w:rPr>
          <w:sz w:val="28"/>
          <w:szCs w:val="28"/>
        </w:rPr>
        <w:t>городского поселения</w:t>
      </w:r>
    </w:p>
    <w:p w:rsidR="00CD25D7" w:rsidRPr="005B0AEA" w:rsidRDefault="00CD25D7" w:rsidP="00CD25D7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5B0AEA">
        <w:rPr>
          <w:sz w:val="28"/>
          <w:szCs w:val="28"/>
        </w:rPr>
        <w:t>а</w:t>
      </w:r>
      <w:r>
        <w:rPr>
          <w:sz w:val="28"/>
          <w:szCs w:val="28"/>
        </w:rPr>
        <w:t>чальник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      </w:t>
      </w:r>
      <w:r w:rsidRPr="005B0AEA">
        <w:rPr>
          <w:sz w:val="28"/>
          <w:szCs w:val="28"/>
        </w:rPr>
        <w:t>М.В.</w:t>
      </w:r>
      <w:r>
        <w:rPr>
          <w:sz w:val="28"/>
          <w:szCs w:val="28"/>
        </w:rPr>
        <w:t xml:space="preserve"> Омельченко</w:t>
      </w:r>
    </w:p>
    <w:p w:rsidR="00CD25D7" w:rsidRDefault="00CD25D7" w:rsidP="00CD25D7">
      <w:pPr>
        <w:rPr>
          <w:sz w:val="28"/>
          <w:szCs w:val="28"/>
        </w:rPr>
      </w:pPr>
    </w:p>
    <w:p w:rsidR="00CD25D7" w:rsidRPr="005B0AEA" w:rsidRDefault="00CD25D7" w:rsidP="00CD25D7">
      <w:pPr>
        <w:rPr>
          <w:sz w:val="28"/>
          <w:szCs w:val="28"/>
        </w:rPr>
      </w:pPr>
    </w:p>
    <w:p w:rsidR="00CD25D7" w:rsidRDefault="00CD25D7" w:rsidP="00CD25D7">
      <w:pPr>
        <w:rPr>
          <w:sz w:val="28"/>
          <w:szCs w:val="28"/>
        </w:rPr>
      </w:pPr>
      <w:r w:rsidRPr="005B0AEA">
        <w:rPr>
          <w:sz w:val="28"/>
          <w:szCs w:val="28"/>
        </w:rPr>
        <w:t>Проект согласован:</w:t>
      </w:r>
    </w:p>
    <w:p w:rsidR="00CD25D7" w:rsidRPr="00A30462" w:rsidRDefault="00CD25D7" w:rsidP="00CD25D7">
      <w:pPr>
        <w:rPr>
          <w:rFonts w:eastAsia="Calibri"/>
          <w:sz w:val="28"/>
          <w:szCs w:val="28"/>
          <w:lang w:eastAsia="en-US"/>
        </w:rPr>
      </w:pPr>
      <w:r w:rsidRPr="00A30462">
        <w:rPr>
          <w:rFonts w:eastAsia="Calibri"/>
          <w:sz w:val="28"/>
          <w:szCs w:val="28"/>
          <w:lang w:eastAsia="en-US"/>
        </w:rPr>
        <w:t xml:space="preserve">Заместитель главы </w:t>
      </w:r>
    </w:p>
    <w:p w:rsidR="00CD25D7" w:rsidRPr="00A30462" w:rsidRDefault="00CD25D7" w:rsidP="00CD25D7">
      <w:pPr>
        <w:rPr>
          <w:rFonts w:eastAsia="Calibri"/>
          <w:sz w:val="28"/>
          <w:szCs w:val="28"/>
          <w:lang w:eastAsia="en-US"/>
        </w:rPr>
      </w:pPr>
      <w:r w:rsidRPr="00A30462">
        <w:rPr>
          <w:rFonts w:eastAsia="Calibri"/>
          <w:sz w:val="28"/>
          <w:szCs w:val="28"/>
          <w:lang w:eastAsia="en-US"/>
        </w:rPr>
        <w:t xml:space="preserve">Кореновского городского поселения </w:t>
      </w:r>
    </w:p>
    <w:p w:rsidR="00CD25D7" w:rsidRDefault="00CD25D7" w:rsidP="00CD25D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Кореновского района, начальник</w:t>
      </w:r>
    </w:p>
    <w:p w:rsidR="00CD25D7" w:rsidRDefault="00CD25D7" w:rsidP="00CD25D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отдела по гражданской обороне</w:t>
      </w:r>
    </w:p>
    <w:p w:rsidR="00CD25D7" w:rsidRPr="00A30462" w:rsidRDefault="00CD25D7" w:rsidP="00CD25D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 чрезвычайным ситуациям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Ю.В. Малышко</w:t>
      </w:r>
    </w:p>
    <w:p w:rsidR="00CD25D7" w:rsidRDefault="00CD25D7" w:rsidP="00CD25D7">
      <w:pPr>
        <w:rPr>
          <w:rFonts w:eastAsia="Calibri"/>
          <w:sz w:val="28"/>
          <w:szCs w:val="28"/>
          <w:lang w:eastAsia="en-US"/>
        </w:rPr>
      </w:pPr>
    </w:p>
    <w:p w:rsidR="00CD25D7" w:rsidRDefault="00CD25D7" w:rsidP="00CD25D7">
      <w:pPr>
        <w:rPr>
          <w:rFonts w:eastAsia="Calibri"/>
          <w:sz w:val="28"/>
          <w:szCs w:val="28"/>
          <w:lang w:eastAsia="en-US"/>
        </w:rPr>
      </w:pPr>
    </w:p>
    <w:p w:rsidR="00CD25D7" w:rsidRDefault="00CD25D7" w:rsidP="00CD25D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Начальник финансово-экономического</w:t>
      </w:r>
    </w:p>
    <w:p w:rsidR="00CD25D7" w:rsidRDefault="00CD25D7" w:rsidP="00CD25D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отдела администрации Кореновского</w:t>
      </w:r>
    </w:p>
    <w:p w:rsidR="00CD25D7" w:rsidRPr="00A30462" w:rsidRDefault="00CD25D7" w:rsidP="00CD25D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городского поселения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Ю.А. Киричко</w:t>
      </w:r>
    </w:p>
    <w:p w:rsidR="00CD25D7" w:rsidRDefault="00CD25D7" w:rsidP="00CD25D7">
      <w:pPr>
        <w:rPr>
          <w:rFonts w:eastAsia="Calibri"/>
          <w:sz w:val="28"/>
          <w:szCs w:val="28"/>
          <w:lang w:eastAsia="en-US"/>
        </w:rPr>
      </w:pPr>
    </w:p>
    <w:p w:rsidR="00CD25D7" w:rsidRDefault="00CD25D7" w:rsidP="00CD25D7">
      <w:pPr>
        <w:rPr>
          <w:rFonts w:eastAsia="Calibri"/>
          <w:sz w:val="28"/>
          <w:szCs w:val="28"/>
          <w:lang w:eastAsia="en-US"/>
        </w:rPr>
      </w:pPr>
    </w:p>
    <w:p w:rsidR="00CD25D7" w:rsidRPr="00A30462" w:rsidRDefault="00CD25D7" w:rsidP="00CD25D7">
      <w:pPr>
        <w:rPr>
          <w:rFonts w:eastAsia="Calibri"/>
          <w:sz w:val="28"/>
          <w:szCs w:val="28"/>
          <w:lang w:eastAsia="en-US"/>
        </w:rPr>
      </w:pPr>
      <w:r w:rsidRPr="00A30462">
        <w:rPr>
          <w:rFonts w:eastAsia="Calibri"/>
          <w:sz w:val="28"/>
          <w:szCs w:val="28"/>
          <w:lang w:eastAsia="en-US"/>
        </w:rPr>
        <w:t>Начальник общего отдела</w:t>
      </w:r>
    </w:p>
    <w:p w:rsidR="00CD25D7" w:rsidRPr="00A30462" w:rsidRDefault="00CD25D7" w:rsidP="00CD25D7">
      <w:pPr>
        <w:rPr>
          <w:rFonts w:eastAsia="Calibri"/>
          <w:sz w:val="28"/>
          <w:szCs w:val="28"/>
          <w:lang w:eastAsia="en-US"/>
        </w:rPr>
      </w:pPr>
      <w:r w:rsidRPr="00A30462">
        <w:rPr>
          <w:rFonts w:eastAsia="Calibri"/>
          <w:sz w:val="28"/>
          <w:szCs w:val="28"/>
          <w:lang w:eastAsia="en-US"/>
        </w:rPr>
        <w:t xml:space="preserve">администрации Кореновского </w:t>
      </w:r>
      <w:r w:rsidRPr="00A30462">
        <w:rPr>
          <w:rFonts w:eastAsia="Calibri"/>
          <w:sz w:val="28"/>
          <w:szCs w:val="28"/>
          <w:lang w:eastAsia="en-US"/>
        </w:rPr>
        <w:tab/>
      </w:r>
      <w:r w:rsidRPr="00A30462">
        <w:rPr>
          <w:rFonts w:eastAsia="Calibri"/>
          <w:sz w:val="28"/>
          <w:szCs w:val="28"/>
          <w:lang w:eastAsia="en-US"/>
        </w:rPr>
        <w:tab/>
      </w:r>
    </w:p>
    <w:p w:rsidR="00CD25D7" w:rsidRPr="00A30462" w:rsidRDefault="00CD25D7" w:rsidP="00CD25D7">
      <w:pPr>
        <w:rPr>
          <w:rFonts w:eastAsia="Calibri"/>
          <w:sz w:val="28"/>
          <w:szCs w:val="28"/>
          <w:lang w:eastAsia="en-US"/>
        </w:rPr>
      </w:pPr>
      <w:r w:rsidRPr="00A30462">
        <w:rPr>
          <w:rFonts w:eastAsia="Calibri"/>
          <w:sz w:val="28"/>
          <w:szCs w:val="28"/>
          <w:lang w:eastAsia="en-US"/>
        </w:rPr>
        <w:t>городского поселения</w:t>
      </w:r>
      <w:r w:rsidRPr="00A30462">
        <w:rPr>
          <w:rFonts w:eastAsia="Calibri"/>
          <w:sz w:val="28"/>
          <w:szCs w:val="28"/>
          <w:lang w:eastAsia="en-US"/>
        </w:rPr>
        <w:tab/>
      </w:r>
      <w:r w:rsidRPr="00A30462">
        <w:rPr>
          <w:rFonts w:eastAsia="Calibri"/>
          <w:sz w:val="28"/>
          <w:szCs w:val="28"/>
          <w:lang w:eastAsia="en-US"/>
        </w:rPr>
        <w:tab/>
      </w:r>
      <w:r w:rsidRPr="00A30462">
        <w:rPr>
          <w:rFonts w:eastAsia="Calibri"/>
          <w:sz w:val="28"/>
          <w:szCs w:val="28"/>
          <w:lang w:eastAsia="en-US"/>
        </w:rPr>
        <w:tab/>
      </w:r>
      <w:r w:rsidRPr="00A30462">
        <w:rPr>
          <w:rFonts w:eastAsia="Calibri"/>
          <w:sz w:val="28"/>
          <w:szCs w:val="28"/>
          <w:lang w:eastAsia="en-US"/>
        </w:rPr>
        <w:tab/>
      </w:r>
      <w:r w:rsidRPr="00A30462">
        <w:rPr>
          <w:rFonts w:eastAsia="Calibri"/>
          <w:sz w:val="28"/>
          <w:szCs w:val="28"/>
          <w:lang w:eastAsia="en-US"/>
        </w:rPr>
        <w:tab/>
      </w:r>
      <w:r w:rsidRPr="00A30462">
        <w:rPr>
          <w:rFonts w:eastAsia="Calibri"/>
          <w:sz w:val="28"/>
          <w:szCs w:val="28"/>
          <w:lang w:eastAsia="en-US"/>
        </w:rPr>
        <w:tab/>
      </w:r>
      <w:r w:rsidRPr="00A30462">
        <w:rPr>
          <w:rFonts w:eastAsia="Calibri"/>
          <w:sz w:val="28"/>
          <w:szCs w:val="28"/>
          <w:lang w:eastAsia="en-US"/>
        </w:rPr>
        <w:tab/>
        <w:t xml:space="preserve">   М.О. Воротникова</w:t>
      </w:r>
    </w:p>
    <w:p w:rsidR="00CD25D7" w:rsidRDefault="00CD25D7" w:rsidP="00CD25D7">
      <w:pPr>
        <w:jc w:val="both"/>
        <w:rPr>
          <w:sz w:val="28"/>
          <w:szCs w:val="28"/>
        </w:rPr>
      </w:pPr>
    </w:p>
    <w:p w:rsidR="00CD25D7" w:rsidRPr="00EC130E" w:rsidRDefault="00CD25D7" w:rsidP="00CD25D7">
      <w:pPr>
        <w:rPr>
          <w:color w:val="FFFFFF"/>
          <w:sz w:val="28"/>
          <w:szCs w:val="28"/>
        </w:rPr>
      </w:pPr>
      <w:r w:rsidRPr="00EC130E">
        <w:rPr>
          <w:color w:val="FFFFFF"/>
          <w:sz w:val="28"/>
          <w:szCs w:val="28"/>
        </w:rPr>
        <w:t>отдела администрации</w:t>
      </w:r>
    </w:p>
    <w:p w:rsidR="00CD25D7" w:rsidRPr="00EC130E" w:rsidRDefault="00CD25D7" w:rsidP="00CD25D7">
      <w:pPr>
        <w:rPr>
          <w:color w:val="FFFFFF"/>
          <w:sz w:val="28"/>
          <w:szCs w:val="28"/>
        </w:rPr>
      </w:pPr>
      <w:r w:rsidRPr="00EC130E">
        <w:rPr>
          <w:color w:val="FFFFFF"/>
          <w:sz w:val="28"/>
          <w:szCs w:val="28"/>
        </w:rPr>
        <w:t>Кореновского городского поселения</w:t>
      </w:r>
      <w:r w:rsidRPr="00EC130E">
        <w:rPr>
          <w:color w:val="FFFFFF"/>
          <w:sz w:val="28"/>
          <w:szCs w:val="28"/>
        </w:rPr>
        <w:tab/>
      </w:r>
      <w:r w:rsidRPr="00EC130E">
        <w:rPr>
          <w:color w:val="FFFFFF"/>
          <w:sz w:val="28"/>
          <w:szCs w:val="28"/>
        </w:rPr>
        <w:tab/>
      </w:r>
      <w:r w:rsidRPr="00EC130E">
        <w:rPr>
          <w:color w:val="FFFFFF"/>
          <w:sz w:val="28"/>
          <w:szCs w:val="28"/>
        </w:rPr>
        <w:tab/>
        <w:t xml:space="preserve">                      </w:t>
      </w:r>
      <w:proofErr w:type="spellStart"/>
      <w:r w:rsidRPr="00EC130E">
        <w:rPr>
          <w:color w:val="FFFFFF"/>
          <w:sz w:val="28"/>
          <w:szCs w:val="28"/>
        </w:rPr>
        <w:t>М.В.Колесова</w:t>
      </w:r>
      <w:proofErr w:type="spellEnd"/>
    </w:p>
    <w:p w:rsidR="00CD25D7" w:rsidRDefault="00CD25D7" w:rsidP="00CD25D7">
      <w:pPr>
        <w:rPr>
          <w:sz w:val="28"/>
          <w:szCs w:val="28"/>
        </w:rPr>
      </w:pPr>
    </w:p>
    <w:p w:rsidR="00CD25D7" w:rsidRDefault="00CD25D7" w:rsidP="00CD25D7">
      <w:pPr>
        <w:rPr>
          <w:sz w:val="28"/>
          <w:szCs w:val="28"/>
        </w:rPr>
      </w:pPr>
    </w:p>
    <w:p w:rsidR="00CD25D7" w:rsidRDefault="00CD25D7" w:rsidP="00CD25D7">
      <w:pPr>
        <w:rPr>
          <w:sz w:val="28"/>
          <w:szCs w:val="28"/>
        </w:rPr>
      </w:pPr>
    </w:p>
    <w:p w:rsidR="00CD25D7" w:rsidRDefault="00CD25D7" w:rsidP="00CD25D7">
      <w:pPr>
        <w:rPr>
          <w:sz w:val="28"/>
          <w:szCs w:val="28"/>
        </w:rPr>
      </w:pPr>
    </w:p>
    <w:p w:rsidR="00CD25D7" w:rsidRDefault="00CD25D7" w:rsidP="00CD25D7">
      <w:pPr>
        <w:rPr>
          <w:sz w:val="28"/>
          <w:szCs w:val="28"/>
        </w:rPr>
      </w:pPr>
    </w:p>
    <w:p w:rsidR="00CD25D7" w:rsidRDefault="00CD25D7" w:rsidP="00CD25D7">
      <w:pPr>
        <w:rPr>
          <w:sz w:val="28"/>
          <w:szCs w:val="28"/>
        </w:rPr>
      </w:pPr>
    </w:p>
    <w:p w:rsidR="00CD25D7" w:rsidRDefault="00CD25D7" w:rsidP="00CD25D7">
      <w:pPr>
        <w:rPr>
          <w:sz w:val="28"/>
          <w:szCs w:val="28"/>
        </w:rPr>
      </w:pPr>
    </w:p>
    <w:p w:rsidR="00CD25D7" w:rsidRDefault="00CD25D7" w:rsidP="005E487A">
      <w:pPr>
        <w:pStyle w:val="ConsPlusNormal"/>
        <w:widowControl w:val="0"/>
        <w:jc w:val="center"/>
        <w:rPr>
          <w:sz w:val="28"/>
          <w:szCs w:val="28"/>
        </w:rPr>
      </w:pPr>
    </w:p>
    <w:p w:rsidR="00CD25D7" w:rsidRDefault="00CD25D7" w:rsidP="00CD25D7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D25D7" w:rsidRDefault="00CD25D7" w:rsidP="00CD25D7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D25D7" w:rsidRDefault="00CD25D7" w:rsidP="00CD25D7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CD25D7" w:rsidRDefault="00CD25D7" w:rsidP="00CD25D7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CD25D7" w:rsidRDefault="00CD25D7" w:rsidP="00CD25D7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317D5">
        <w:rPr>
          <w:sz w:val="28"/>
          <w:szCs w:val="28"/>
        </w:rPr>
        <w:t>14.03.2016 № 409</w:t>
      </w:r>
      <w:bookmarkStart w:id="0" w:name="_GoBack"/>
      <w:bookmarkEnd w:id="0"/>
    </w:p>
    <w:p w:rsidR="00CD25D7" w:rsidRDefault="00CD25D7" w:rsidP="00CD25D7">
      <w:pPr>
        <w:rPr>
          <w:b/>
          <w:bCs/>
          <w:sz w:val="28"/>
          <w:szCs w:val="28"/>
        </w:rPr>
      </w:pPr>
    </w:p>
    <w:p w:rsidR="00CD25D7" w:rsidRDefault="00CD25D7" w:rsidP="00CD25D7">
      <w:pPr>
        <w:rPr>
          <w:b/>
          <w:bCs/>
          <w:sz w:val="28"/>
          <w:szCs w:val="28"/>
        </w:rPr>
      </w:pPr>
    </w:p>
    <w:p w:rsidR="00CD25D7" w:rsidRDefault="00CD25D7" w:rsidP="00CD25D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CD25D7" w:rsidRDefault="00CD25D7" w:rsidP="00CD25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:rsidR="00CD25D7" w:rsidRDefault="00CD25D7" w:rsidP="00CD25D7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CD25D7" w:rsidRPr="00097870" w:rsidRDefault="00CD25D7" w:rsidP="00CD25D7">
      <w:pPr>
        <w:jc w:val="center"/>
        <w:rPr>
          <w:b/>
          <w:sz w:val="28"/>
          <w:szCs w:val="28"/>
        </w:rPr>
      </w:pPr>
    </w:p>
    <w:p w:rsidR="00CD25D7" w:rsidRPr="00097870" w:rsidRDefault="00CD25D7" w:rsidP="00CD25D7">
      <w:pPr>
        <w:rPr>
          <w:sz w:val="28"/>
          <w:szCs w:val="28"/>
        </w:rPr>
      </w:pPr>
      <w:r w:rsidRPr="00097870">
        <w:rPr>
          <w:sz w:val="28"/>
          <w:szCs w:val="28"/>
        </w:rPr>
        <w:t>«__</w:t>
      </w:r>
      <w:proofErr w:type="gramStart"/>
      <w:r w:rsidRPr="00097870">
        <w:rPr>
          <w:sz w:val="28"/>
          <w:szCs w:val="28"/>
        </w:rPr>
        <w:t>_»_</w:t>
      </w:r>
      <w:proofErr w:type="gramEnd"/>
      <w:r w:rsidRPr="00097870">
        <w:rPr>
          <w:sz w:val="28"/>
          <w:szCs w:val="28"/>
        </w:rPr>
        <w:t>__________201</w:t>
      </w:r>
      <w:r>
        <w:rPr>
          <w:sz w:val="28"/>
          <w:szCs w:val="28"/>
        </w:rPr>
        <w:t xml:space="preserve">6 </w:t>
      </w:r>
      <w:r w:rsidRPr="00097870">
        <w:rPr>
          <w:sz w:val="28"/>
          <w:szCs w:val="28"/>
        </w:rPr>
        <w:t xml:space="preserve">года                             </w:t>
      </w:r>
      <w:r>
        <w:rPr>
          <w:sz w:val="28"/>
          <w:szCs w:val="28"/>
        </w:rPr>
        <w:t xml:space="preserve">                                 </w:t>
      </w:r>
      <w:r w:rsidRPr="00097870">
        <w:rPr>
          <w:sz w:val="28"/>
          <w:szCs w:val="28"/>
        </w:rPr>
        <w:t xml:space="preserve">  № ____</w:t>
      </w:r>
    </w:p>
    <w:p w:rsidR="00CD25D7" w:rsidRDefault="00CD25D7" w:rsidP="00CD25D7">
      <w:pPr>
        <w:jc w:val="center"/>
        <w:rPr>
          <w:sz w:val="28"/>
          <w:szCs w:val="28"/>
        </w:rPr>
      </w:pPr>
      <w:r w:rsidRPr="00097870">
        <w:rPr>
          <w:sz w:val="28"/>
          <w:szCs w:val="28"/>
        </w:rPr>
        <w:t>г. Кореновск</w:t>
      </w:r>
    </w:p>
    <w:p w:rsidR="00CD25D7" w:rsidRDefault="00CD25D7" w:rsidP="00CD25D7">
      <w:pPr>
        <w:jc w:val="center"/>
        <w:rPr>
          <w:sz w:val="28"/>
          <w:szCs w:val="28"/>
        </w:rPr>
      </w:pPr>
    </w:p>
    <w:p w:rsidR="00CD25D7" w:rsidRPr="008F674F" w:rsidRDefault="00CD25D7" w:rsidP="00CD25D7">
      <w:pPr>
        <w:jc w:val="center"/>
        <w:rPr>
          <w:sz w:val="28"/>
          <w:szCs w:val="28"/>
        </w:rPr>
      </w:pPr>
    </w:p>
    <w:p w:rsidR="00CD25D7" w:rsidRPr="00EB18D9" w:rsidRDefault="00CD25D7" w:rsidP="00CD25D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>О принятии осуществления полномочий по решению вопроса местного</w:t>
      </w:r>
    </w:p>
    <w:p w:rsidR="00CD25D7" w:rsidRPr="00EB18D9" w:rsidRDefault="00CD25D7" w:rsidP="00CD25D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>значения по созданию, содержанию и организации деятельности аварийно-</w:t>
      </w:r>
    </w:p>
    <w:p w:rsidR="00CD25D7" w:rsidRPr="00EB18D9" w:rsidRDefault="00CD25D7" w:rsidP="00CD25D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>спасательных служб и (или) аварийно-спасательных формирований на</w:t>
      </w:r>
    </w:p>
    <w:p w:rsidR="00CD25D7" w:rsidRDefault="00CD25D7" w:rsidP="00CD25D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 xml:space="preserve">территории </w:t>
      </w:r>
      <w:r w:rsidRPr="00FC0EC4">
        <w:rPr>
          <w:rFonts w:eastAsiaTheme="minorHAnsi"/>
          <w:b/>
          <w:bCs/>
          <w:sz w:val="28"/>
          <w:szCs w:val="28"/>
        </w:rPr>
        <w:t>поселения от муниципального образования Кореновский район до 31 декабря 2016 года</w:t>
      </w:r>
    </w:p>
    <w:p w:rsidR="00CD25D7" w:rsidRDefault="00CD25D7" w:rsidP="00CD25D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</w:p>
    <w:p w:rsidR="00CD25D7" w:rsidRPr="00EB18D9" w:rsidRDefault="00CD25D7" w:rsidP="00CD25D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</w:p>
    <w:p w:rsidR="00CD25D7" w:rsidRPr="00EB18D9" w:rsidRDefault="00CD25D7" w:rsidP="00CD25D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соответствии с частью 4 статьи 14, </w:t>
      </w:r>
      <w:r w:rsidRPr="00EB18D9">
        <w:rPr>
          <w:rFonts w:eastAsiaTheme="minorHAnsi"/>
          <w:sz w:val="28"/>
          <w:szCs w:val="28"/>
        </w:rPr>
        <w:t>част</w:t>
      </w:r>
      <w:r>
        <w:rPr>
          <w:rFonts w:eastAsiaTheme="minorHAnsi"/>
          <w:sz w:val="28"/>
          <w:szCs w:val="28"/>
        </w:rPr>
        <w:t>ью</w:t>
      </w:r>
      <w:r w:rsidRPr="00EB18D9">
        <w:rPr>
          <w:rFonts w:eastAsiaTheme="minorHAnsi"/>
          <w:sz w:val="28"/>
          <w:szCs w:val="28"/>
        </w:rPr>
        <w:t xml:space="preserve"> 4 ст</w:t>
      </w:r>
      <w:r>
        <w:rPr>
          <w:rFonts w:eastAsiaTheme="minorHAnsi"/>
          <w:sz w:val="28"/>
          <w:szCs w:val="28"/>
        </w:rPr>
        <w:t>атьи</w:t>
      </w:r>
      <w:r w:rsidRPr="00EB18D9">
        <w:rPr>
          <w:rFonts w:eastAsiaTheme="minorHAnsi"/>
          <w:sz w:val="28"/>
          <w:szCs w:val="28"/>
        </w:rPr>
        <w:t xml:space="preserve"> 15 Федерального закона от 06.10.2003 года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№ 131-ФЗ «Об общих принципах организации местного самоуправления в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Российской Федерации», стать</w:t>
      </w:r>
      <w:r>
        <w:rPr>
          <w:rFonts w:eastAsiaTheme="minorHAnsi"/>
          <w:sz w:val="28"/>
          <w:szCs w:val="28"/>
        </w:rPr>
        <w:t>ей</w:t>
      </w:r>
      <w:r w:rsidRPr="00EB18D9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8 У</w:t>
      </w:r>
      <w:r w:rsidRPr="00EB18D9">
        <w:rPr>
          <w:rFonts w:eastAsiaTheme="minorHAnsi"/>
          <w:sz w:val="28"/>
          <w:szCs w:val="28"/>
        </w:rPr>
        <w:t xml:space="preserve">става </w:t>
      </w:r>
      <w:r>
        <w:rPr>
          <w:rFonts w:eastAsiaTheme="minorHAnsi"/>
          <w:sz w:val="28"/>
          <w:szCs w:val="28"/>
        </w:rPr>
        <w:t>Кореновского городского поселения Кореновского района</w:t>
      </w:r>
      <w:r w:rsidRPr="00EB18D9">
        <w:rPr>
          <w:rFonts w:eastAsiaTheme="minorHAnsi"/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</w:rPr>
        <w:t xml:space="preserve">решением Совета муниципального образования Кореновский район от 02.03.2016 года № 77 «О передаче осуществления полномочий по решению вопроса местного значения», </w:t>
      </w:r>
      <w:r w:rsidRPr="00EB18D9">
        <w:rPr>
          <w:rFonts w:eastAsiaTheme="minorHAnsi"/>
          <w:sz w:val="28"/>
          <w:szCs w:val="28"/>
        </w:rPr>
        <w:t xml:space="preserve">Совет </w:t>
      </w:r>
      <w:r>
        <w:rPr>
          <w:rFonts w:eastAsiaTheme="minorHAnsi"/>
          <w:sz w:val="28"/>
          <w:szCs w:val="28"/>
        </w:rPr>
        <w:t>Кореновского городского поселения Кореновского района</w:t>
      </w:r>
      <w:r w:rsidRPr="00EB18D9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р е ш и л:</w:t>
      </w:r>
    </w:p>
    <w:p w:rsidR="00CD25D7" w:rsidRPr="00EB18D9" w:rsidRDefault="00CD25D7" w:rsidP="00CD25D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EB18D9">
        <w:rPr>
          <w:rFonts w:eastAsiaTheme="minorHAnsi"/>
          <w:sz w:val="28"/>
          <w:szCs w:val="28"/>
        </w:rPr>
        <w:t>1. Принять осуществление передаваемых полномочий по решению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вопроса местного значения по созданию, содержанию и организации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деятельности аварийно-спасательных служб и (или) аварийно-спасательных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формиров</w:t>
      </w:r>
      <w:r>
        <w:rPr>
          <w:rFonts w:eastAsiaTheme="minorHAnsi"/>
          <w:sz w:val="28"/>
          <w:szCs w:val="28"/>
        </w:rPr>
        <w:t>аний на территории поселения от</w:t>
      </w:r>
      <w:r w:rsidRPr="00EB18D9">
        <w:rPr>
          <w:rFonts w:eastAsiaTheme="minorHAnsi"/>
          <w:sz w:val="28"/>
          <w:szCs w:val="28"/>
        </w:rPr>
        <w:t xml:space="preserve"> муниципального образования Кореновский район с </w:t>
      </w:r>
      <w:r>
        <w:rPr>
          <w:rFonts w:eastAsiaTheme="minorHAnsi"/>
          <w:sz w:val="28"/>
          <w:szCs w:val="28"/>
        </w:rPr>
        <w:t>1 апреля</w:t>
      </w:r>
      <w:r w:rsidRPr="00EB18D9">
        <w:rPr>
          <w:rFonts w:eastAsiaTheme="minorHAnsi"/>
          <w:sz w:val="28"/>
          <w:szCs w:val="28"/>
        </w:rPr>
        <w:t xml:space="preserve"> 2016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года по 31</w:t>
      </w:r>
      <w:r>
        <w:rPr>
          <w:rFonts w:eastAsiaTheme="minorHAnsi"/>
          <w:sz w:val="28"/>
          <w:szCs w:val="28"/>
        </w:rPr>
        <w:t xml:space="preserve"> декабря </w:t>
      </w:r>
      <w:r w:rsidRPr="00EB18D9">
        <w:rPr>
          <w:rFonts w:eastAsiaTheme="minorHAnsi"/>
          <w:sz w:val="28"/>
          <w:szCs w:val="28"/>
        </w:rPr>
        <w:t>2016 года.</w:t>
      </w:r>
    </w:p>
    <w:p w:rsidR="00CD25D7" w:rsidRPr="00EB18D9" w:rsidRDefault="00CD25D7" w:rsidP="00CD25D7">
      <w:pPr>
        <w:suppressAutoHyphens/>
        <w:ind w:firstLine="708"/>
        <w:jc w:val="both"/>
        <w:rPr>
          <w:rFonts w:eastAsiaTheme="minorHAnsi"/>
          <w:sz w:val="28"/>
          <w:szCs w:val="28"/>
        </w:rPr>
      </w:pPr>
      <w:r w:rsidRPr="00EB18D9">
        <w:rPr>
          <w:rFonts w:eastAsiaTheme="minorHAnsi"/>
          <w:sz w:val="28"/>
          <w:szCs w:val="28"/>
        </w:rPr>
        <w:t xml:space="preserve">2. Утвердить </w:t>
      </w:r>
      <w:r>
        <w:rPr>
          <w:rFonts w:eastAsiaTheme="minorHAnsi"/>
          <w:sz w:val="28"/>
          <w:szCs w:val="28"/>
        </w:rPr>
        <w:t xml:space="preserve">форму </w:t>
      </w:r>
      <w:r w:rsidRPr="00427161">
        <w:rPr>
          <w:rFonts w:eastAsiaTheme="minorHAnsi"/>
          <w:sz w:val="28"/>
          <w:szCs w:val="28"/>
        </w:rPr>
        <w:t>соглашени</w:t>
      </w:r>
      <w:r>
        <w:rPr>
          <w:rFonts w:eastAsiaTheme="minorHAnsi"/>
          <w:sz w:val="28"/>
          <w:szCs w:val="28"/>
        </w:rPr>
        <w:t>я</w:t>
      </w:r>
      <w:r w:rsidRPr="00427161">
        <w:rPr>
          <w:rFonts w:eastAsiaTheme="minorHAnsi"/>
          <w:sz w:val="28"/>
          <w:szCs w:val="28"/>
        </w:rPr>
        <w:t xml:space="preserve"> о передаче администрации Кореновского городского поселения Кореновского района полномочий </w:t>
      </w:r>
      <w:r w:rsidRPr="00427161">
        <w:rPr>
          <w:sz w:val="28"/>
          <w:szCs w:val="28"/>
        </w:rPr>
        <w:t>по решению вопрос</w:t>
      </w:r>
      <w:r>
        <w:rPr>
          <w:sz w:val="28"/>
          <w:szCs w:val="28"/>
        </w:rPr>
        <w:t>а</w:t>
      </w:r>
      <w:r w:rsidRPr="00427161">
        <w:rPr>
          <w:sz w:val="28"/>
          <w:szCs w:val="28"/>
        </w:rPr>
        <w:t xml:space="preserve"> местного значения</w:t>
      </w:r>
      <w:r>
        <w:rPr>
          <w:sz w:val="28"/>
          <w:szCs w:val="28"/>
        </w:rPr>
        <w:t xml:space="preserve"> муниципального района </w:t>
      </w:r>
      <w:r w:rsidRPr="00427161">
        <w:rPr>
          <w:rFonts w:eastAsiaTheme="minorHAnsi"/>
          <w:sz w:val="28"/>
          <w:szCs w:val="28"/>
        </w:rPr>
        <w:t>по созданию,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содержанию и организации деятельности аварийно-спасательных служб и(или)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 xml:space="preserve">аварийно-спасательных </w:t>
      </w:r>
      <w:r w:rsidRPr="00E06136">
        <w:rPr>
          <w:rFonts w:eastAsiaTheme="minorHAnsi"/>
          <w:sz w:val="28"/>
          <w:szCs w:val="28"/>
        </w:rPr>
        <w:t xml:space="preserve">формирований на территории поселения </w:t>
      </w:r>
      <w:r w:rsidRPr="00FC0EC4">
        <w:rPr>
          <w:rFonts w:eastAsiaTheme="minorHAnsi"/>
          <w:sz w:val="28"/>
          <w:szCs w:val="28"/>
        </w:rPr>
        <w:t>от муниципального образования Кореновский район (прилагается).</w:t>
      </w:r>
    </w:p>
    <w:p w:rsidR="00CD25D7" w:rsidRPr="00EB18D9" w:rsidRDefault="00CD25D7" w:rsidP="00CD25D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EB18D9">
        <w:rPr>
          <w:rFonts w:eastAsiaTheme="minorHAnsi"/>
          <w:sz w:val="28"/>
          <w:szCs w:val="28"/>
        </w:rPr>
        <w:t xml:space="preserve">3. Поручить главе </w:t>
      </w:r>
      <w:r>
        <w:rPr>
          <w:rFonts w:eastAsiaTheme="minorHAnsi"/>
          <w:sz w:val="28"/>
          <w:szCs w:val="28"/>
        </w:rPr>
        <w:t xml:space="preserve">Кореновского городского поселения Кореновского района </w:t>
      </w:r>
      <w:r w:rsidRPr="00EB18D9">
        <w:rPr>
          <w:rFonts w:eastAsiaTheme="minorHAnsi"/>
          <w:sz w:val="28"/>
          <w:szCs w:val="28"/>
        </w:rPr>
        <w:t xml:space="preserve">заключить с администрацией </w:t>
      </w:r>
      <w:r>
        <w:rPr>
          <w:rFonts w:eastAsiaTheme="minorHAnsi"/>
          <w:sz w:val="28"/>
          <w:szCs w:val="28"/>
        </w:rPr>
        <w:t>муниципального образования Кореновский район</w:t>
      </w:r>
      <w:r w:rsidRPr="00EB18D9">
        <w:rPr>
          <w:rFonts w:eastAsiaTheme="minorHAnsi"/>
          <w:sz w:val="28"/>
          <w:szCs w:val="28"/>
        </w:rPr>
        <w:t xml:space="preserve"> соглашение о передаче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 xml:space="preserve">администрации </w:t>
      </w:r>
      <w:r>
        <w:rPr>
          <w:rFonts w:eastAsiaTheme="minorHAnsi"/>
          <w:sz w:val="28"/>
          <w:szCs w:val="28"/>
        </w:rPr>
        <w:t>Кореновского городского поселения Кореновского района полномочий</w:t>
      </w:r>
      <w:r w:rsidRPr="00EB18D9">
        <w:rPr>
          <w:rFonts w:eastAsiaTheme="minorHAnsi"/>
          <w:sz w:val="28"/>
          <w:szCs w:val="28"/>
        </w:rPr>
        <w:t xml:space="preserve"> по созданию,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 xml:space="preserve">содержанию и </w:t>
      </w:r>
      <w:r w:rsidRPr="00EB18D9">
        <w:rPr>
          <w:rFonts w:eastAsiaTheme="minorHAnsi"/>
          <w:sz w:val="28"/>
          <w:szCs w:val="28"/>
        </w:rPr>
        <w:lastRenderedPageBreak/>
        <w:t>организации деятельности аварийно-спасательных служб и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(или) аварийно-спасательных формирований на территории поселения от муниципального образования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Кореновский район</w:t>
      </w:r>
      <w:r>
        <w:rPr>
          <w:rFonts w:eastAsiaTheme="minorHAnsi"/>
          <w:sz w:val="28"/>
          <w:szCs w:val="28"/>
        </w:rPr>
        <w:t>.</w:t>
      </w:r>
    </w:p>
    <w:p w:rsidR="00CD25D7" w:rsidRPr="00EB18D9" w:rsidRDefault="00CD25D7" w:rsidP="00CD25D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EB18D9">
        <w:rPr>
          <w:rFonts w:eastAsiaTheme="minorHAnsi"/>
          <w:sz w:val="28"/>
          <w:szCs w:val="28"/>
        </w:rPr>
        <w:t>4. Финансирование полномочий, указанных в пункте 1 настоящего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решения, осуществляется за счет средств межбюджетных трансфертов,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 xml:space="preserve">поступающих в местный бюджет </w:t>
      </w:r>
      <w:r>
        <w:rPr>
          <w:rFonts w:eastAsiaTheme="minorHAnsi"/>
          <w:sz w:val="28"/>
          <w:szCs w:val="28"/>
        </w:rPr>
        <w:t xml:space="preserve">Кореновского городского поселения Кореновского района из </w:t>
      </w:r>
      <w:r w:rsidRPr="00EB18D9">
        <w:rPr>
          <w:rFonts w:eastAsiaTheme="minorHAnsi"/>
          <w:sz w:val="28"/>
          <w:szCs w:val="28"/>
        </w:rPr>
        <w:t>муниципального образования Кореновский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район в объемах и в сроки, установленные Соглашением.</w:t>
      </w:r>
    </w:p>
    <w:p w:rsidR="00CD25D7" w:rsidRDefault="00CD25D7" w:rsidP="00CD25D7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Настоящее решение подлежит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CD25D7" w:rsidRPr="00267A52" w:rsidRDefault="00CD25D7" w:rsidP="00CD25D7">
      <w:pPr>
        <w:pStyle w:val="ab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6. Контроль за выполнением настоящего решения возложить на постоянную комиссию Совета Кореновского городского поселения Кореновского района </w:t>
      </w:r>
      <w:r w:rsidRPr="00267A52">
        <w:rPr>
          <w:rFonts w:ascii="Times New Roman" w:hAnsi="Times New Roman"/>
          <w:sz w:val="28"/>
          <w:szCs w:val="28"/>
        </w:rPr>
        <w:t>по вопросам правопорядка и законности (</w:t>
      </w:r>
      <w:proofErr w:type="spellStart"/>
      <w:r w:rsidRPr="00267A52">
        <w:rPr>
          <w:rFonts w:ascii="Times New Roman" w:hAnsi="Times New Roman"/>
          <w:sz w:val="28"/>
          <w:szCs w:val="28"/>
        </w:rPr>
        <w:t>Бурдун</w:t>
      </w:r>
      <w:proofErr w:type="spellEnd"/>
      <w:r w:rsidRPr="00267A52">
        <w:rPr>
          <w:rFonts w:ascii="Times New Roman" w:hAnsi="Times New Roman"/>
          <w:sz w:val="28"/>
          <w:szCs w:val="28"/>
        </w:rPr>
        <w:t>).</w:t>
      </w:r>
    </w:p>
    <w:p w:rsidR="00CD25D7" w:rsidRDefault="00CD25D7" w:rsidP="00CD25D7">
      <w:pPr>
        <w:pStyle w:val="ab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Настоящее решение вступает в силу со дня его подписания.</w:t>
      </w:r>
    </w:p>
    <w:p w:rsidR="00CD25D7" w:rsidRDefault="00CD25D7" w:rsidP="00CD25D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5D7" w:rsidRDefault="00CD25D7" w:rsidP="00CD25D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5D7" w:rsidRPr="006B3A7D" w:rsidRDefault="00CD25D7" w:rsidP="00CD25D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5D7" w:rsidRDefault="00CD25D7" w:rsidP="00CD25D7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</w:t>
      </w:r>
    </w:p>
    <w:p w:rsidR="00CD25D7" w:rsidRDefault="00CD25D7" w:rsidP="00CD25D7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городского поселения  </w:t>
      </w:r>
    </w:p>
    <w:p w:rsidR="00CD25D7" w:rsidRDefault="00CD25D7" w:rsidP="00CD25D7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района                                                                            Е.Д. Деляниди</w:t>
      </w:r>
    </w:p>
    <w:p w:rsidR="00CD25D7" w:rsidRPr="006B3A7D" w:rsidRDefault="00CD25D7" w:rsidP="00CD25D7">
      <w:pPr>
        <w:rPr>
          <w:sz w:val="28"/>
          <w:szCs w:val="28"/>
        </w:rPr>
      </w:pPr>
    </w:p>
    <w:p w:rsidR="00CD25D7" w:rsidRDefault="00CD25D7" w:rsidP="00CD25D7">
      <w:pPr>
        <w:rPr>
          <w:sz w:val="28"/>
          <w:szCs w:val="28"/>
        </w:rPr>
      </w:pPr>
    </w:p>
    <w:p w:rsidR="00CD25D7" w:rsidRDefault="00CD25D7" w:rsidP="00CD25D7">
      <w:pPr>
        <w:rPr>
          <w:sz w:val="28"/>
          <w:szCs w:val="28"/>
        </w:rPr>
      </w:pPr>
    </w:p>
    <w:p w:rsidR="00CD25D7" w:rsidRDefault="00CD25D7" w:rsidP="00CD25D7">
      <w:pPr>
        <w:rPr>
          <w:sz w:val="28"/>
          <w:szCs w:val="28"/>
        </w:rPr>
      </w:pPr>
    </w:p>
    <w:p w:rsidR="00CD25D7" w:rsidRDefault="00CD25D7" w:rsidP="00CD25D7">
      <w:pPr>
        <w:rPr>
          <w:sz w:val="28"/>
          <w:szCs w:val="28"/>
        </w:rPr>
      </w:pPr>
    </w:p>
    <w:p w:rsidR="00CD25D7" w:rsidRDefault="00CD25D7" w:rsidP="00CD25D7">
      <w:pPr>
        <w:rPr>
          <w:sz w:val="28"/>
          <w:szCs w:val="28"/>
        </w:rPr>
      </w:pPr>
    </w:p>
    <w:p w:rsidR="00CD25D7" w:rsidRDefault="00CD25D7" w:rsidP="00CD25D7">
      <w:pPr>
        <w:rPr>
          <w:sz w:val="28"/>
          <w:szCs w:val="28"/>
        </w:rPr>
      </w:pPr>
    </w:p>
    <w:p w:rsidR="00CD25D7" w:rsidRDefault="00CD25D7" w:rsidP="00CD25D7">
      <w:pPr>
        <w:rPr>
          <w:sz w:val="28"/>
          <w:szCs w:val="28"/>
        </w:rPr>
      </w:pPr>
    </w:p>
    <w:p w:rsidR="00CD25D7" w:rsidRDefault="00CD25D7" w:rsidP="00CD25D7">
      <w:pPr>
        <w:rPr>
          <w:sz w:val="28"/>
          <w:szCs w:val="28"/>
        </w:rPr>
      </w:pPr>
    </w:p>
    <w:p w:rsidR="00CD25D7" w:rsidRDefault="00CD25D7" w:rsidP="00CD25D7">
      <w:pPr>
        <w:rPr>
          <w:sz w:val="28"/>
          <w:szCs w:val="28"/>
        </w:rPr>
      </w:pPr>
    </w:p>
    <w:p w:rsidR="00CD25D7" w:rsidRDefault="00CD25D7" w:rsidP="00CD25D7">
      <w:pPr>
        <w:rPr>
          <w:sz w:val="28"/>
          <w:szCs w:val="28"/>
        </w:rPr>
      </w:pPr>
    </w:p>
    <w:p w:rsidR="00CD25D7" w:rsidRDefault="00CD25D7" w:rsidP="00CD25D7">
      <w:pPr>
        <w:rPr>
          <w:sz w:val="28"/>
          <w:szCs w:val="28"/>
        </w:rPr>
      </w:pPr>
    </w:p>
    <w:p w:rsidR="00CD25D7" w:rsidRDefault="00CD25D7" w:rsidP="00CD25D7">
      <w:pPr>
        <w:rPr>
          <w:sz w:val="28"/>
          <w:szCs w:val="28"/>
        </w:rPr>
      </w:pPr>
    </w:p>
    <w:p w:rsidR="00CD25D7" w:rsidRDefault="00CD25D7" w:rsidP="00CD25D7">
      <w:pPr>
        <w:rPr>
          <w:sz w:val="28"/>
          <w:szCs w:val="28"/>
        </w:rPr>
      </w:pPr>
    </w:p>
    <w:p w:rsidR="00CD25D7" w:rsidRDefault="00CD25D7" w:rsidP="00CD25D7">
      <w:pPr>
        <w:rPr>
          <w:sz w:val="28"/>
          <w:szCs w:val="28"/>
        </w:rPr>
      </w:pPr>
    </w:p>
    <w:p w:rsidR="00CD25D7" w:rsidRDefault="00CD25D7" w:rsidP="00CD25D7">
      <w:pPr>
        <w:rPr>
          <w:sz w:val="28"/>
          <w:szCs w:val="28"/>
        </w:rPr>
      </w:pPr>
    </w:p>
    <w:p w:rsidR="00CD25D7" w:rsidRDefault="00CD25D7" w:rsidP="00CD25D7">
      <w:pPr>
        <w:rPr>
          <w:sz w:val="28"/>
          <w:szCs w:val="28"/>
        </w:rPr>
      </w:pPr>
    </w:p>
    <w:p w:rsidR="00CD25D7" w:rsidRDefault="00CD25D7" w:rsidP="00CD25D7">
      <w:pPr>
        <w:rPr>
          <w:sz w:val="28"/>
          <w:szCs w:val="28"/>
        </w:rPr>
      </w:pPr>
    </w:p>
    <w:p w:rsidR="00CD25D7" w:rsidRDefault="00CD25D7" w:rsidP="00CD25D7">
      <w:pPr>
        <w:rPr>
          <w:sz w:val="28"/>
          <w:szCs w:val="28"/>
        </w:rPr>
      </w:pPr>
    </w:p>
    <w:p w:rsidR="00CD25D7" w:rsidRDefault="00CD25D7" w:rsidP="00CD25D7">
      <w:pPr>
        <w:rPr>
          <w:sz w:val="28"/>
          <w:szCs w:val="28"/>
        </w:rPr>
      </w:pPr>
    </w:p>
    <w:p w:rsidR="00CD25D7" w:rsidRDefault="00CD25D7" w:rsidP="00CD25D7">
      <w:pPr>
        <w:rPr>
          <w:sz w:val="28"/>
          <w:szCs w:val="28"/>
        </w:rPr>
      </w:pPr>
    </w:p>
    <w:p w:rsidR="00CD25D7" w:rsidRDefault="00CD25D7" w:rsidP="00CD25D7">
      <w:pPr>
        <w:rPr>
          <w:sz w:val="28"/>
          <w:szCs w:val="28"/>
        </w:rPr>
      </w:pPr>
    </w:p>
    <w:p w:rsidR="00CD25D7" w:rsidRDefault="00CD25D7" w:rsidP="00CD25D7">
      <w:pPr>
        <w:rPr>
          <w:sz w:val="28"/>
          <w:szCs w:val="28"/>
        </w:rPr>
      </w:pPr>
    </w:p>
    <w:tbl>
      <w:tblPr>
        <w:tblW w:w="0" w:type="auto"/>
        <w:tblInd w:w="4678" w:type="dxa"/>
        <w:tblLook w:val="04A0" w:firstRow="1" w:lastRow="0" w:firstColumn="1" w:lastColumn="0" w:noHBand="0" w:noVBand="1"/>
      </w:tblPr>
      <w:tblGrid>
        <w:gridCol w:w="4954"/>
      </w:tblGrid>
      <w:tr w:rsidR="00CD25D7" w:rsidRPr="00051A69" w:rsidTr="00F7262D">
        <w:tc>
          <w:tcPr>
            <w:tcW w:w="4954" w:type="dxa"/>
            <w:shd w:val="clear" w:color="auto" w:fill="auto"/>
          </w:tcPr>
          <w:p w:rsidR="00CD25D7" w:rsidRDefault="00CD25D7" w:rsidP="00F7262D">
            <w:pPr>
              <w:contextualSpacing/>
              <w:jc w:val="center"/>
              <w:rPr>
                <w:sz w:val="28"/>
                <w:szCs w:val="28"/>
              </w:rPr>
            </w:pPr>
            <w:r w:rsidRPr="00051A69">
              <w:rPr>
                <w:sz w:val="28"/>
                <w:szCs w:val="28"/>
              </w:rPr>
              <w:t>ПРИЛОЖЕНИЕ</w:t>
            </w:r>
          </w:p>
          <w:p w:rsidR="00CD25D7" w:rsidRDefault="00CD25D7" w:rsidP="00F7262D">
            <w:pPr>
              <w:contextualSpacing/>
              <w:jc w:val="center"/>
              <w:rPr>
                <w:sz w:val="28"/>
                <w:szCs w:val="28"/>
              </w:rPr>
            </w:pPr>
          </w:p>
          <w:p w:rsidR="00CD25D7" w:rsidRPr="00051A69" w:rsidRDefault="00CD25D7" w:rsidP="00F7262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:rsidR="00CD25D7" w:rsidRPr="00051A69" w:rsidRDefault="00CD25D7" w:rsidP="00F7262D">
            <w:pPr>
              <w:contextualSpacing/>
              <w:jc w:val="center"/>
              <w:rPr>
                <w:sz w:val="28"/>
                <w:szCs w:val="28"/>
              </w:rPr>
            </w:pPr>
            <w:r w:rsidRPr="00051A69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>ем</w:t>
            </w:r>
            <w:r w:rsidRPr="00051A69">
              <w:rPr>
                <w:sz w:val="28"/>
                <w:szCs w:val="28"/>
              </w:rPr>
              <w:t xml:space="preserve"> Совета</w:t>
            </w:r>
          </w:p>
          <w:p w:rsidR="00CD25D7" w:rsidRPr="00051A69" w:rsidRDefault="00CD25D7" w:rsidP="00F7262D">
            <w:pPr>
              <w:contextualSpacing/>
              <w:jc w:val="center"/>
              <w:rPr>
                <w:sz w:val="28"/>
                <w:szCs w:val="28"/>
              </w:rPr>
            </w:pPr>
            <w:r w:rsidRPr="00051A69">
              <w:rPr>
                <w:sz w:val="28"/>
                <w:szCs w:val="28"/>
              </w:rPr>
              <w:t>Кореновского городского поселения</w:t>
            </w:r>
          </w:p>
          <w:p w:rsidR="00CD25D7" w:rsidRPr="00051A69" w:rsidRDefault="00CD25D7" w:rsidP="00F7262D">
            <w:pPr>
              <w:contextualSpacing/>
              <w:jc w:val="center"/>
              <w:rPr>
                <w:sz w:val="28"/>
                <w:szCs w:val="28"/>
              </w:rPr>
            </w:pPr>
            <w:r w:rsidRPr="00051A69">
              <w:rPr>
                <w:sz w:val="28"/>
                <w:szCs w:val="28"/>
              </w:rPr>
              <w:t>Кореновского района</w:t>
            </w:r>
          </w:p>
          <w:p w:rsidR="00CD25D7" w:rsidRPr="00051A69" w:rsidRDefault="00CD25D7" w:rsidP="00F7262D">
            <w:pPr>
              <w:contextualSpacing/>
              <w:jc w:val="center"/>
              <w:rPr>
                <w:sz w:val="28"/>
                <w:szCs w:val="28"/>
              </w:rPr>
            </w:pPr>
            <w:r w:rsidRPr="00051A69">
              <w:rPr>
                <w:sz w:val="28"/>
                <w:szCs w:val="28"/>
              </w:rPr>
              <w:t>от __________</w:t>
            </w:r>
            <w:r>
              <w:rPr>
                <w:sz w:val="28"/>
                <w:szCs w:val="28"/>
              </w:rPr>
              <w:t>_____</w:t>
            </w:r>
            <w:r w:rsidRPr="00051A69">
              <w:rPr>
                <w:sz w:val="28"/>
                <w:szCs w:val="28"/>
              </w:rPr>
              <w:t xml:space="preserve"> № _____</w:t>
            </w:r>
          </w:p>
        </w:tc>
      </w:tr>
    </w:tbl>
    <w:p w:rsidR="00CD25D7" w:rsidRDefault="00CD25D7" w:rsidP="00CD25D7">
      <w:pPr>
        <w:ind w:right="-1"/>
        <w:contextualSpacing/>
        <w:jc w:val="both"/>
        <w:rPr>
          <w:sz w:val="28"/>
          <w:szCs w:val="28"/>
        </w:rPr>
      </w:pPr>
    </w:p>
    <w:p w:rsidR="00CD25D7" w:rsidRPr="00E628A5" w:rsidRDefault="00CD25D7" w:rsidP="00CD25D7">
      <w:pPr>
        <w:ind w:right="-1"/>
        <w:contextualSpacing/>
        <w:jc w:val="both"/>
        <w:rPr>
          <w:sz w:val="28"/>
          <w:szCs w:val="28"/>
        </w:rPr>
      </w:pPr>
    </w:p>
    <w:p w:rsidR="00CD25D7" w:rsidRPr="009E619D" w:rsidRDefault="00CD25D7" w:rsidP="00CD25D7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</w:rPr>
      </w:pPr>
      <w:r w:rsidRPr="009E619D">
        <w:rPr>
          <w:rFonts w:eastAsiaTheme="minorHAnsi"/>
          <w:bCs/>
          <w:sz w:val="28"/>
          <w:szCs w:val="28"/>
        </w:rPr>
        <w:t>ФОРМА СОГЛАШЕНИЯ</w:t>
      </w:r>
    </w:p>
    <w:p w:rsidR="00CD25D7" w:rsidRPr="009E619D" w:rsidRDefault="00CD25D7" w:rsidP="00CD25D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</w:rPr>
      </w:pPr>
      <w:r w:rsidRPr="009E619D">
        <w:rPr>
          <w:rFonts w:eastAsiaTheme="minorHAnsi"/>
          <w:sz w:val="28"/>
          <w:szCs w:val="28"/>
        </w:rPr>
        <w:t xml:space="preserve">о передаче администрации Кореновского городского поселения Кореновского района полномочий </w:t>
      </w:r>
      <w:r w:rsidRPr="009E619D">
        <w:rPr>
          <w:sz w:val="28"/>
          <w:szCs w:val="28"/>
        </w:rPr>
        <w:t xml:space="preserve">по решению вопроса местного значения муниципального района </w:t>
      </w:r>
      <w:r w:rsidRPr="009E619D">
        <w:rPr>
          <w:rFonts w:eastAsiaTheme="minorHAnsi"/>
          <w:sz w:val="28"/>
          <w:szCs w:val="28"/>
        </w:rPr>
        <w:t>по созданию, содержанию и организации деятельности аварийно-спасательных служб и(или) аварийно-спасательных формирований на территории поселения от муниципального образования Кореновский район</w:t>
      </w:r>
    </w:p>
    <w:p w:rsidR="00CD25D7" w:rsidRPr="001D4B11" w:rsidRDefault="00CD25D7" w:rsidP="00CD25D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</w:p>
    <w:p w:rsidR="00CD25D7" w:rsidRPr="001D4B11" w:rsidRDefault="00CD25D7" w:rsidP="00CD25D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1D4B11">
        <w:rPr>
          <w:rFonts w:eastAsiaTheme="minorHAnsi"/>
          <w:sz w:val="28"/>
          <w:szCs w:val="28"/>
        </w:rPr>
        <w:t xml:space="preserve">Администрация </w:t>
      </w:r>
      <w:r>
        <w:rPr>
          <w:rFonts w:eastAsiaTheme="minorHAnsi"/>
          <w:sz w:val="28"/>
          <w:szCs w:val="28"/>
        </w:rPr>
        <w:t>Кореновского городского поселения Кореновского района</w:t>
      </w:r>
      <w:r w:rsidRPr="001D4B11">
        <w:rPr>
          <w:rFonts w:eastAsiaTheme="minorHAnsi"/>
          <w:sz w:val="28"/>
          <w:szCs w:val="28"/>
        </w:rPr>
        <w:t>, в</w:t>
      </w:r>
      <w:r>
        <w:rPr>
          <w:rFonts w:eastAsiaTheme="minorHAnsi"/>
          <w:sz w:val="28"/>
          <w:szCs w:val="28"/>
        </w:rPr>
        <w:t xml:space="preserve"> </w:t>
      </w:r>
      <w:r w:rsidRPr="001D4B11">
        <w:rPr>
          <w:rFonts w:eastAsiaTheme="minorHAnsi"/>
          <w:sz w:val="28"/>
          <w:szCs w:val="28"/>
        </w:rPr>
        <w:t xml:space="preserve">лице главы </w:t>
      </w:r>
      <w:r>
        <w:rPr>
          <w:rFonts w:eastAsiaTheme="minorHAnsi"/>
          <w:sz w:val="28"/>
          <w:szCs w:val="28"/>
        </w:rPr>
        <w:t>Кореновского городского поселения Кореновского района Пергун Евгения Николаевича</w:t>
      </w:r>
      <w:r w:rsidRPr="001D4B11">
        <w:rPr>
          <w:rFonts w:eastAsiaTheme="minorHAnsi"/>
          <w:sz w:val="28"/>
          <w:szCs w:val="28"/>
        </w:rPr>
        <w:t xml:space="preserve">, действующего на основании Устава </w:t>
      </w:r>
      <w:r>
        <w:rPr>
          <w:rFonts w:eastAsiaTheme="minorHAnsi"/>
          <w:sz w:val="28"/>
          <w:szCs w:val="28"/>
        </w:rPr>
        <w:t>Кореновского городского поселения Кореновского района</w:t>
      </w:r>
      <w:r w:rsidRPr="001D4B11">
        <w:rPr>
          <w:rFonts w:eastAsiaTheme="minorHAnsi"/>
          <w:sz w:val="28"/>
          <w:szCs w:val="28"/>
        </w:rPr>
        <w:t>, с одной стороны и администрация</w:t>
      </w:r>
      <w:r>
        <w:rPr>
          <w:rFonts w:eastAsiaTheme="minorHAnsi"/>
          <w:sz w:val="28"/>
          <w:szCs w:val="28"/>
        </w:rPr>
        <w:t xml:space="preserve"> </w:t>
      </w:r>
      <w:r w:rsidRPr="001D4B11">
        <w:rPr>
          <w:rFonts w:eastAsiaTheme="minorHAnsi"/>
          <w:sz w:val="28"/>
          <w:szCs w:val="28"/>
        </w:rPr>
        <w:t xml:space="preserve">муниципального образования </w:t>
      </w:r>
      <w:r>
        <w:rPr>
          <w:rFonts w:eastAsiaTheme="minorHAnsi"/>
          <w:sz w:val="28"/>
          <w:szCs w:val="28"/>
        </w:rPr>
        <w:t>Кореновский район</w:t>
      </w:r>
      <w:r w:rsidRPr="001D4B11">
        <w:rPr>
          <w:rFonts w:eastAsiaTheme="minorHAnsi"/>
          <w:sz w:val="28"/>
          <w:szCs w:val="28"/>
        </w:rPr>
        <w:t>, в</w:t>
      </w:r>
      <w:r>
        <w:rPr>
          <w:rFonts w:eastAsiaTheme="minorHAnsi"/>
          <w:sz w:val="28"/>
          <w:szCs w:val="28"/>
        </w:rPr>
        <w:t xml:space="preserve"> </w:t>
      </w:r>
      <w:r w:rsidRPr="001D4B11">
        <w:rPr>
          <w:rFonts w:eastAsiaTheme="minorHAnsi"/>
          <w:sz w:val="28"/>
          <w:szCs w:val="28"/>
        </w:rPr>
        <w:t xml:space="preserve">лице главы </w:t>
      </w:r>
      <w:r>
        <w:rPr>
          <w:rFonts w:eastAsiaTheme="minorHAnsi"/>
          <w:sz w:val="28"/>
          <w:szCs w:val="28"/>
        </w:rPr>
        <w:t xml:space="preserve">муниципального образования Кореновский район </w:t>
      </w:r>
      <w:r w:rsidRPr="001D4B11">
        <w:rPr>
          <w:rFonts w:eastAsiaTheme="minorHAnsi"/>
          <w:sz w:val="28"/>
          <w:szCs w:val="28"/>
        </w:rPr>
        <w:t>_________________, действующего на</w:t>
      </w:r>
      <w:r>
        <w:rPr>
          <w:rFonts w:eastAsiaTheme="minorHAnsi"/>
          <w:sz w:val="28"/>
          <w:szCs w:val="28"/>
        </w:rPr>
        <w:t xml:space="preserve"> </w:t>
      </w:r>
      <w:r w:rsidRPr="001D4B11">
        <w:rPr>
          <w:rFonts w:eastAsiaTheme="minorHAnsi"/>
          <w:sz w:val="28"/>
          <w:szCs w:val="28"/>
        </w:rPr>
        <w:t>основании Устава</w:t>
      </w:r>
      <w:r>
        <w:rPr>
          <w:rFonts w:eastAsiaTheme="minorHAnsi"/>
          <w:sz w:val="28"/>
          <w:szCs w:val="28"/>
        </w:rPr>
        <w:t xml:space="preserve"> муниципального образования Кореновский район</w:t>
      </w:r>
      <w:r w:rsidRPr="001D4B11">
        <w:rPr>
          <w:rFonts w:eastAsiaTheme="minorHAnsi"/>
          <w:sz w:val="28"/>
          <w:szCs w:val="28"/>
        </w:rPr>
        <w:t>, с другой стороны,</w:t>
      </w:r>
      <w:r>
        <w:rPr>
          <w:rFonts w:eastAsiaTheme="minorHAnsi"/>
          <w:sz w:val="28"/>
          <w:szCs w:val="28"/>
        </w:rPr>
        <w:t xml:space="preserve"> </w:t>
      </w:r>
      <w:r w:rsidRPr="001D4B11">
        <w:rPr>
          <w:rFonts w:eastAsiaTheme="minorHAnsi"/>
          <w:sz w:val="28"/>
          <w:szCs w:val="28"/>
        </w:rPr>
        <w:t>руководствуясь частью 4 статьи 15 Федерального закона от 06.10.2003</w:t>
      </w:r>
      <w:r>
        <w:rPr>
          <w:rFonts w:eastAsiaTheme="minorHAnsi"/>
          <w:sz w:val="28"/>
          <w:szCs w:val="28"/>
        </w:rPr>
        <w:t xml:space="preserve"> года </w:t>
      </w:r>
      <w:r w:rsidRPr="001D4B11">
        <w:rPr>
          <w:rFonts w:eastAsiaTheme="minorHAnsi"/>
          <w:sz w:val="28"/>
          <w:szCs w:val="28"/>
        </w:rPr>
        <w:t>№</w:t>
      </w:r>
      <w:r>
        <w:rPr>
          <w:rFonts w:eastAsiaTheme="minorHAnsi"/>
          <w:sz w:val="28"/>
          <w:szCs w:val="28"/>
        </w:rPr>
        <w:t xml:space="preserve"> </w:t>
      </w:r>
      <w:r w:rsidRPr="001D4B11">
        <w:rPr>
          <w:rFonts w:eastAsiaTheme="minorHAnsi"/>
          <w:sz w:val="28"/>
          <w:szCs w:val="28"/>
        </w:rPr>
        <w:t>131-ФЗ «Об общих принципах организации местного самоуправления в</w:t>
      </w:r>
    </w:p>
    <w:p w:rsidR="00CD25D7" w:rsidRPr="001D4B11" w:rsidRDefault="00CD25D7" w:rsidP="00CD25D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1D4B11">
        <w:rPr>
          <w:rFonts w:eastAsiaTheme="minorHAnsi"/>
          <w:sz w:val="28"/>
          <w:szCs w:val="28"/>
        </w:rPr>
        <w:t>Российской Федерации» (далее – Федеральный закон) заключили настоящее</w:t>
      </w:r>
      <w:r>
        <w:rPr>
          <w:rFonts w:eastAsiaTheme="minorHAnsi"/>
          <w:sz w:val="28"/>
          <w:szCs w:val="28"/>
        </w:rPr>
        <w:t xml:space="preserve"> </w:t>
      </w:r>
      <w:r w:rsidRPr="001D4B11">
        <w:rPr>
          <w:rFonts w:eastAsiaTheme="minorHAnsi"/>
          <w:sz w:val="28"/>
          <w:szCs w:val="28"/>
        </w:rPr>
        <w:t>соглашении о нижеследующем:</w:t>
      </w:r>
    </w:p>
    <w:p w:rsidR="00CD25D7" w:rsidRPr="001D4B11" w:rsidRDefault="00CD25D7" w:rsidP="00CD25D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1D4B11">
        <w:rPr>
          <w:rFonts w:eastAsiaTheme="minorHAnsi"/>
          <w:b/>
          <w:bCs/>
          <w:sz w:val="28"/>
          <w:szCs w:val="28"/>
        </w:rPr>
        <w:t>1. Общие положения</w:t>
      </w:r>
    </w:p>
    <w:p w:rsidR="00CD25D7" w:rsidRPr="001D4B11" w:rsidRDefault="00CD25D7" w:rsidP="00CD25D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1D4B11">
        <w:rPr>
          <w:rFonts w:eastAsiaTheme="minorHAnsi"/>
          <w:sz w:val="28"/>
          <w:szCs w:val="28"/>
        </w:rPr>
        <w:t>1.1. Администрация муниципального образования</w:t>
      </w:r>
      <w:r>
        <w:rPr>
          <w:rFonts w:eastAsiaTheme="minorHAnsi"/>
          <w:sz w:val="28"/>
          <w:szCs w:val="28"/>
        </w:rPr>
        <w:t xml:space="preserve"> Кореновский район</w:t>
      </w:r>
      <w:r w:rsidRPr="001D4B11">
        <w:rPr>
          <w:rFonts w:eastAsiaTheme="minorHAnsi"/>
          <w:sz w:val="28"/>
          <w:szCs w:val="28"/>
        </w:rPr>
        <w:t xml:space="preserve"> передаёт, а администрация </w:t>
      </w:r>
      <w:r>
        <w:rPr>
          <w:rFonts w:eastAsiaTheme="minorHAnsi"/>
          <w:sz w:val="28"/>
          <w:szCs w:val="28"/>
        </w:rPr>
        <w:t>Кореновского городского поселения Кореновского района</w:t>
      </w:r>
      <w:r w:rsidRPr="001D4B11">
        <w:rPr>
          <w:rFonts w:eastAsiaTheme="minorHAnsi"/>
          <w:sz w:val="28"/>
          <w:szCs w:val="28"/>
        </w:rPr>
        <w:t xml:space="preserve"> принимает и осуществляет полномочия по</w:t>
      </w:r>
      <w:r>
        <w:rPr>
          <w:rFonts w:eastAsiaTheme="minorHAnsi"/>
          <w:sz w:val="28"/>
          <w:szCs w:val="28"/>
        </w:rPr>
        <w:t xml:space="preserve"> </w:t>
      </w:r>
      <w:r w:rsidRPr="001D4B11">
        <w:rPr>
          <w:rFonts w:eastAsiaTheme="minorHAnsi"/>
          <w:sz w:val="28"/>
          <w:szCs w:val="28"/>
        </w:rPr>
        <w:t>созданию, содержанию и организации деятельности аварийно-спасательных</w:t>
      </w:r>
      <w:r>
        <w:rPr>
          <w:rFonts w:eastAsiaTheme="minorHAnsi"/>
          <w:sz w:val="28"/>
          <w:szCs w:val="28"/>
        </w:rPr>
        <w:t xml:space="preserve"> </w:t>
      </w:r>
      <w:r w:rsidRPr="001D4B11">
        <w:rPr>
          <w:rFonts w:eastAsiaTheme="minorHAnsi"/>
          <w:sz w:val="28"/>
          <w:szCs w:val="28"/>
        </w:rPr>
        <w:t>служб и (или) аварийно-спасательных формирований на территории</w:t>
      </w:r>
      <w:r>
        <w:rPr>
          <w:rFonts w:eastAsiaTheme="minorHAnsi"/>
          <w:sz w:val="28"/>
          <w:szCs w:val="28"/>
        </w:rPr>
        <w:t xml:space="preserve"> по</w:t>
      </w:r>
      <w:r w:rsidRPr="001D4B11">
        <w:rPr>
          <w:rFonts w:eastAsiaTheme="minorHAnsi"/>
          <w:sz w:val="28"/>
          <w:szCs w:val="28"/>
        </w:rPr>
        <w:t>селения.</w:t>
      </w:r>
    </w:p>
    <w:p w:rsidR="00CD25D7" w:rsidRPr="001D4B11" w:rsidRDefault="00CD25D7" w:rsidP="00CD25D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1D4B11">
        <w:rPr>
          <w:rFonts w:eastAsiaTheme="minorHAnsi"/>
          <w:sz w:val="28"/>
          <w:szCs w:val="28"/>
        </w:rPr>
        <w:t>1.2. Передача полномочий производится в интересах защиты населения</w:t>
      </w:r>
      <w:r>
        <w:rPr>
          <w:rFonts w:eastAsiaTheme="minorHAnsi"/>
          <w:sz w:val="28"/>
          <w:szCs w:val="28"/>
        </w:rPr>
        <w:t xml:space="preserve"> </w:t>
      </w:r>
      <w:r w:rsidRPr="001D4B11">
        <w:rPr>
          <w:rFonts w:eastAsiaTheme="minorHAnsi"/>
          <w:sz w:val="28"/>
          <w:szCs w:val="28"/>
        </w:rPr>
        <w:t xml:space="preserve">и территории </w:t>
      </w:r>
      <w:r w:rsidRPr="003E0D0A">
        <w:rPr>
          <w:rFonts w:eastAsiaTheme="minorHAnsi"/>
          <w:sz w:val="28"/>
          <w:szCs w:val="28"/>
        </w:rPr>
        <w:t>муниципального образования Кореновский район</w:t>
      </w:r>
      <w:r w:rsidRPr="001D4B11">
        <w:rPr>
          <w:rFonts w:eastAsiaTheme="minorHAnsi"/>
          <w:sz w:val="28"/>
          <w:szCs w:val="28"/>
        </w:rPr>
        <w:t xml:space="preserve"> от чрезвычайных</w:t>
      </w:r>
    </w:p>
    <w:p w:rsidR="00CD25D7" w:rsidRPr="001D4B11" w:rsidRDefault="00CD25D7" w:rsidP="00CD25D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1D4B11">
        <w:rPr>
          <w:rFonts w:eastAsiaTheme="minorHAnsi"/>
          <w:sz w:val="28"/>
          <w:szCs w:val="28"/>
        </w:rPr>
        <w:t>ситуаций природного и техногенного характера.</w:t>
      </w:r>
    </w:p>
    <w:p w:rsidR="00CD25D7" w:rsidRPr="001D4B11" w:rsidRDefault="00CD25D7" w:rsidP="00CD25D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1D4B11">
        <w:rPr>
          <w:rFonts w:eastAsiaTheme="minorHAnsi"/>
          <w:sz w:val="28"/>
          <w:szCs w:val="28"/>
        </w:rPr>
        <w:t>1.3. Полномочия считаются переданными с момента подписания</w:t>
      </w:r>
      <w:r>
        <w:rPr>
          <w:rFonts w:eastAsiaTheme="minorHAnsi"/>
          <w:sz w:val="28"/>
          <w:szCs w:val="28"/>
        </w:rPr>
        <w:t xml:space="preserve"> </w:t>
      </w:r>
      <w:r w:rsidRPr="001D4B11">
        <w:rPr>
          <w:rFonts w:eastAsiaTheme="minorHAnsi"/>
          <w:sz w:val="28"/>
          <w:szCs w:val="28"/>
        </w:rPr>
        <w:t>сторонами настоящего соглашения.</w:t>
      </w:r>
    </w:p>
    <w:p w:rsidR="00CD25D7" w:rsidRPr="001D4B11" w:rsidRDefault="00CD25D7" w:rsidP="00CD25D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1D4B11">
        <w:rPr>
          <w:rFonts w:eastAsiaTheme="minorHAnsi"/>
          <w:b/>
          <w:bCs/>
          <w:sz w:val="28"/>
          <w:szCs w:val="28"/>
        </w:rPr>
        <w:t>2. Срок осуществления полномочий</w:t>
      </w:r>
    </w:p>
    <w:p w:rsidR="00CD25D7" w:rsidRPr="001D4B11" w:rsidRDefault="00CD25D7" w:rsidP="00CD25D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1D4B11">
        <w:rPr>
          <w:rFonts w:eastAsiaTheme="minorHAnsi"/>
          <w:sz w:val="28"/>
          <w:szCs w:val="28"/>
        </w:rPr>
        <w:t>2.2. Указанные в пункте 1.1 настоящего Соглашения полномочия</w:t>
      </w:r>
      <w:r>
        <w:rPr>
          <w:rFonts w:eastAsiaTheme="minorHAnsi"/>
          <w:sz w:val="28"/>
          <w:szCs w:val="28"/>
        </w:rPr>
        <w:t xml:space="preserve"> </w:t>
      </w:r>
      <w:r w:rsidRPr="001D4B11">
        <w:rPr>
          <w:rFonts w:eastAsiaTheme="minorHAnsi"/>
          <w:sz w:val="28"/>
          <w:szCs w:val="28"/>
        </w:rPr>
        <w:t xml:space="preserve">передаются на период с «1» </w:t>
      </w:r>
      <w:r>
        <w:rPr>
          <w:rFonts w:eastAsiaTheme="minorHAnsi"/>
          <w:sz w:val="28"/>
          <w:szCs w:val="28"/>
        </w:rPr>
        <w:t>апреля</w:t>
      </w:r>
      <w:r w:rsidRPr="001D4B11">
        <w:rPr>
          <w:rFonts w:eastAsiaTheme="minorHAnsi"/>
          <w:sz w:val="28"/>
          <w:szCs w:val="28"/>
        </w:rPr>
        <w:t xml:space="preserve"> 2016 по «31» </w:t>
      </w:r>
      <w:r>
        <w:rPr>
          <w:rFonts w:eastAsiaTheme="minorHAnsi"/>
          <w:sz w:val="28"/>
          <w:szCs w:val="28"/>
        </w:rPr>
        <w:t xml:space="preserve">декабря </w:t>
      </w:r>
      <w:r w:rsidRPr="001D4B11">
        <w:rPr>
          <w:rFonts w:eastAsiaTheme="minorHAnsi"/>
          <w:sz w:val="28"/>
          <w:szCs w:val="28"/>
        </w:rPr>
        <w:t>2016г.</w:t>
      </w:r>
    </w:p>
    <w:p w:rsidR="00CD25D7" w:rsidRPr="001D4B11" w:rsidRDefault="00CD25D7" w:rsidP="00CD25D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1D4B11">
        <w:rPr>
          <w:rFonts w:eastAsiaTheme="minorHAnsi"/>
          <w:sz w:val="28"/>
          <w:szCs w:val="28"/>
        </w:rPr>
        <w:lastRenderedPageBreak/>
        <w:t>2.</w:t>
      </w:r>
      <w:r>
        <w:rPr>
          <w:rFonts w:eastAsiaTheme="minorHAnsi"/>
          <w:sz w:val="28"/>
          <w:szCs w:val="28"/>
        </w:rPr>
        <w:t>3</w:t>
      </w:r>
      <w:r w:rsidRPr="001D4B11">
        <w:rPr>
          <w:rFonts w:eastAsiaTheme="minorHAnsi"/>
          <w:sz w:val="28"/>
          <w:szCs w:val="28"/>
        </w:rPr>
        <w:t>. Объём передаваемых полномочий определяется на основе взаимной</w:t>
      </w:r>
      <w:r>
        <w:rPr>
          <w:rFonts w:eastAsiaTheme="minorHAnsi"/>
          <w:sz w:val="28"/>
          <w:szCs w:val="28"/>
        </w:rPr>
        <w:t xml:space="preserve"> </w:t>
      </w:r>
      <w:r w:rsidRPr="001D4B11">
        <w:rPr>
          <w:rFonts w:eastAsiaTheme="minorHAnsi"/>
          <w:sz w:val="28"/>
          <w:szCs w:val="28"/>
        </w:rPr>
        <w:t>договорённости, достигнутой между сторонами, с учётом размера</w:t>
      </w:r>
      <w:r>
        <w:rPr>
          <w:rFonts w:eastAsiaTheme="minorHAnsi"/>
          <w:sz w:val="28"/>
          <w:szCs w:val="28"/>
        </w:rPr>
        <w:t xml:space="preserve"> </w:t>
      </w:r>
      <w:r w:rsidRPr="001D4B11">
        <w:rPr>
          <w:rFonts w:eastAsiaTheme="minorHAnsi"/>
          <w:sz w:val="28"/>
          <w:szCs w:val="28"/>
        </w:rPr>
        <w:t>предоставляемых субвенций.</w:t>
      </w:r>
    </w:p>
    <w:p w:rsidR="00CD25D7" w:rsidRPr="001D4B11" w:rsidRDefault="00CD25D7" w:rsidP="00CD25D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1D4B11">
        <w:rPr>
          <w:rFonts w:eastAsiaTheme="minorHAnsi"/>
          <w:b/>
          <w:bCs/>
          <w:sz w:val="28"/>
          <w:szCs w:val="28"/>
        </w:rPr>
        <w:t>3. Межбюджетные трансферты, перечисляемые на</w:t>
      </w:r>
    </w:p>
    <w:p w:rsidR="00CD25D7" w:rsidRPr="001D4B11" w:rsidRDefault="00CD25D7" w:rsidP="00CD25D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1D4B11">
        <w:rPr>
          <w:rFonts w:eastAsiaTheme="minorHAnsi"/>
          <w:b/>
          <w:bCs/>
          <w:sz w:val="28"/>
          <w:szCs w:val="28"/>
        </w:rPr>
        <w:t>осуществление передаваемых полномочий</w:t>
      </w:r>
    </w:p>
    <w:p w:rsidR="00CD25D7" w:rsidRPr="001D4B11" w:rsidRDefault="00CD25D7" w:rsidP="00CD25D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1D4B11">
        <w:rPr>
          <w:rFonts w:eastAsiaTheme="minorHAnsi"/>
          <w:sz w:val="28"/>
          <w:szCs w:val="28"/>
        </w:rPr>
        <w:t>3.1. Финансовые средства для осуществления администрацией</w:t>
      </w:r>
      <w:r>
        <w:rPr>
          <w:rFonts w:eastAsiaTheme="minorHAnsi"/>
          <w:sz w:val="28"/>
          <w:szCs w:val="28"/>
        </w:rPr>
        <w:t xml:space="preserve"> Кореновского городского поселения Кореновского района </w:t>
      </w:r>
      <w:r w:rsidRPr="001D4B11">
        <w:rPr>
          <w:rFonts w:eastAsiaTheme="minorHAnsi"/>
          <w:sz w:val="28"/>
          <w:szCs w:val="28"/>
        </w:rPr>
        <w:t>полномочий, указанных в</w:t>
      </w:r>
      <w:r>
        <w:rPr>
          <w:rFonts w:eastAsiaTheme="minorHAnsi"/>
          <w:sz w:val="28"/>
          <w:szCs w:val="28"/>
        </w:rPr>
        <w:t xml:space="preserve"> </w:t>
      </w:r>
      <w:r w:rsidRPr="001D4B11">
        <w:rPr>
          <w:rFonts w:eastAsiaTheme="minorHAnsi"/>
          <w:sz w:val="28"/>
          <w:szCs w:val="28"/>
        </w:rPr>
        <w:t>пункте 1.1 настоящего Соглашения, предоставляются местному бюджету</w:t>
      </w:r>
      <w:r>
        <w:rPr>
          <w:rFonts w:eastAsiaTheme="minorHAnsi"/>
          <w:sz w:val="28"/>
          <w:szCs w:val="28"/>
        </w:rPr>
        <w:t xml:space="preserve"> Кореновского городского поселения Кореновского района </w:t>
      </w:r>
      <w:r w:rsidRPr="001D4B11">
        <w:rPr>
          <w:rFonts w:eastAsiaTheme="minorHAnsi"/>
          <w:sz w:val="28"/>
          <w:szCs w:val="28"/>
        </w:rPr>
        <w:t xml:space="preserve">в виде субвенций из бюджета </w:t>
      </w:r>
      <w:r>
        <w:rPr>
          <w:rFonts w:eastAsiaTheme="minorHAnsi"/>
          <w:sz w:val="28"/>
          <w:szCs w:val="28"/>
        </w:rPr>
        <w:t>муниципального района</w:t>
      </w:r>
      <w:r w:rsidRPr="001D4B11">
        <w:rPr>
          <w:rFonts w:eastAsiaTheme="minorHAnsi"/>
          <w:sz w:val="28"/>
          <w:szCs w:val="28"/>
        </w:rPr>
        <w:t xml:space="preserve"> в бюджет</w:t>
      </w:r>
      <w:r>
        <w:rPr>
          <w:rFonts w:eastAsiaTheme="minorHAnsi"/>
          <w:sz w:val="28"/>
          <w:szCs w:val="28"/>
        </w:rPr>
        <w:t xml:space="preserve"> Кореновского городского поселения Кореновского района.</w:t>
      </w:r>
    </w:p>
    <w:p w:rsidR="00CD25D7" w:rsidRPr="001D4B11" w:rsidRDefault="00CD25D7" w:rsidP="00CD25D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1D4B11">
        <w:rPr>
          <w:rFonts w:eastAsiaTheme="minorHAnsi"/>
          <w:sz w:val="28"/>
          <w:szCs w:val="28"/>
        </w:rPr>
        <w:t>3.2. Объем субвенций, предоставляемых местному бюджету</w:t>
      </w:r>
      <w:r>
        <w:rPr>
          <w:rFonts w:eastAsiaTheme="minorHAnsi"/>
          <w:sz w:val="28"/>
          <w:szCs w:val="28"/>
        </w:rPr>
        <w:t xml:space="preserve"> Кореновского городского поселения Кореновского района </w:t>
      </w:r>
      <w:r w:rsidRPr="001D4B11">
        <w:rPr>
          <w:rFonts w:eastAsiaTheme="minorHAnsi"/>
          <w:sz w:val="28"/>
          <w:szCs w:val="28"/>
        </w:rPr>
        <w:t>для осуществления</w:t>
      </w:r>
      <w:r>
        <w:rPr>
          <w:rFonts w:eastAsiaTheme="minorHAnsi"/>
          <w:sz w:val="28"/>
          <w:szCs w:val="28"/>
        </w:rPr>
        <w:t xml:space="preserve"> </w:t>
      </w:r>
      <w:r w:rsidRPr="001D4B11">
        <w:rPr>
          <w:rFonts w:eastAsiaTheme="minorHAnsi"/>
          <w:sz w:val="28"/>
          <w:szCs w:val="28"/>
        </w:rPr>
        <w:t>полномочий, указанных в пункте 1.1 настоящего Соглашения, определяется</w:t>
      </w:r>
      <w:r>
        <w:rPr>
          <w:rFonts w:eastAsiaTheme="minorHAnsi"/>
          <w:sz w:val="28"/>
          <w:szCs w:val="28"/>
        </w:rPr>
        <w:t xml:space="preserve"> </w:t>
      </w:r>
      <w:r w:rsidRPr="001D4B11">
        <w:rPr>
          <w:rFonts w:eastAsiaTheme="minorHAnsi"/>
          <w:sz w:val="28"/>
          <w:szCs w:val="28"/>
        </w:rPr>
        <w:t>решением о бюджете поселения на 201</w:t>
      </w:r>
      <w:r>
        <w:rPr>
          <w:rFonts w:eastAsiaTheme="minorHAnsi"/>
          <w:sz w:val="28"/>
          <w:szCs w:val="28"/>
        </w:rPr>
        <w:t>6</w:t>
      </w:r>
      <w:r w:rsidRPr="001D4B11">
        <w:rPr>
          <w:rFonts w:eastAsiaTheme="minorHAnsi"/>
          <w:sz w:val="28"/>
          <w:szCs w:val="28"/>
        </w:rPr>
        <w:t xml:space="preserve"> год в пределах лимитов бюджетных</w:t>
      </w:r>
      <w:r>
        <w:rPr>
          <w:rFonts w:eastAsiaTheme="minorHAnsi"/>
          <w:sz w:val="28"/>
          <w:szCs w:val="28"/>
        </w:rPr>
        <w:t xml:space="preserve"> </w:t>
      </w:r>
      <w:r w:rsidRPr="001D4B11">
        <w:rPr>
          <w:rFonts w:eastAsiaTheme="minorHAnsi"/>
          <w:sz w:val="28"/>
          <w:szCs w:val="28"/>
        </w:rPr>
        <w:t>обязательств (бюджетных ассигнований) на текущий финансовый год и</w:t>
      </w:r>
      <w:r>
        <w:rPr>
          <w:rFonts w:eastAsiaTheme="minorHAnsi"/>
          <w:sz w:val="28"/>
          <w:szCs w:val="28"/>
        </w:rPr>
        <w:t xml:space="preserve"> </w:t>
      </w:r>
      <w:r w:rsidRPr="001D4B11">
        <w:rPr>
          <w:rFonts w:eastAsiaTheme="minorHAnsi"/>
          <w:sz w:val="28"/>
          <w:szCs w:val="28"/>
        </w:rPr>
        <w:t xml:space="preserve">составляет _______________________________ </w:t>
      </w:r>
      <w:r w:rsidRPr="001D4B11">
        <w:rPr>
          <w:rFonts w:eastAsiaTheme="minorHAnsi"/>
          <w:i/>
          <w:iCs/>
          <w:sz w:val="28"/>
          <w:szCs w:val="28"/>
        </w:rPr>
        <w:t>(указать сумму)</w:t>
      </w:r>
      <w:r w:rsidRPr="001D4B11">
        <w:rPr>
          <w:rFonts w:eastAsiaTheme="minorHAnsi"/>
          <w:sz w:val="28"/>
          <w:szCs w:val="28"/>
        </w:rPr>
        <w:t>.</w:t>
      </w:r>
    </w:p>
    <w:p w:rsidR="00CD25D7" w:rsidRPr="001D4B11" w:rsidRDefault="00CD25D7" w:rsidP="00CD25D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1D4B11">
        <w:rPr>
          <w:rFonts w:eastAsiaTheme="minorHAnsi"/>
          <w:b/>
          <w:bCs/>
          <w:sz w:val="28"/>
          <w:szCs w:val="28"/>
        </w:rPr>
        <w:t>4. Контроль за осуществлением полномочий,</w:t>
      </w:r>
    </w:p>
    <w:p w:rsidR="00CD25D7" w:rsidRPr="001D4B11" w:rsidRDefault="00CD25D7" w:rsidP="00CD25D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1D4B11">
        <w:rPr>
          <w:rFonts w:eastAsiaTheme="minorHAnsi"/>
          <w:b/>
          <w:bCs/>
          <w:sz w:val="28"/>
          <w:szCs w:val="28"/>
        </w:rPr>
        <w:t>ответственность сторон Соглашения</w:t>
      </w:r>
    </w:p>
    <w:p w:rsidR="00CD25D7" w:rsidRPr="001D4B11" w:rsidRDefault="00CD25D7" w:rsidP="00CD25D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1D4B11">
        <w:rPr>
          <w:rFonts w:eastAsiaTheme="minorHAnsi"/>
          <w:sz w:val="28"/>
          <w:szCs w:val="28"/>
        </w:rPr>
        <w:t xml:space="preserve">4.1. Реализация администрацией </w:t>
      </w:r>
      <w:r>
        <w:rPr>
          <w:rFonts w:eastAsiaTheme="minorHAnsi"/>
          <w:sz w:val="28"/>
          <w:szCs w:val="28"/>
        </w:rPr>
        <w:t>Кореновского городского поселения Кореновского района</w:t>
      </w:r>
      <w:r w:rsidRPr="001D4B11">
        <w:rPr>
          <w:rFonts w:eastAsiaTheme="minorHAnsi"/>
          <w:sz w:val="28"/>
          <w:szCs w:val="28"/>
        </w:rPr>
        <w:t xml:space="preserve"> переданных ей полномочий осуществляется на основе</w:t>
      </w:r>
      <w:r>
        <w:rPr>
          <w:rFonts w:eastAsiaTheme="minorHAnsi"/>
          <w:sz w:val="28"/>
          <w:szCs w:val="28"/>
        </w:rPr>
        <w:t xml:space="preserve"> </w:t>
      </w:r>
      <w:r w:rsidRPr="001D4B11">
        <w:rPr>
          <w:rFonts w:eastAsiaTheme="minorHAnsi"/>
          <w:sz w:val="28"/>
          <w:szCs w:val="28"/>
        </w:rPr>
        <w:t>соответствующих нормативных и иных муниципальных правовых актов,</w:t>
      </w:r>
      <w:r>
        <w:rPr>
          <w:rFonts w:eastAsiaTheme="minorHAnsi"/>
          <w:sz w:val="28"/>
          <w:szCs w:val="28"/>
        </w:rPr>
        <w:t xml:space="preserve"> </w:t>
      </w:r>
      <w:r w:rsidRPr="001D4B11">
        <w:rPr>
          <w:rFonts w:eastAsiaTheme="minorHAnsi"/>
          <w:sz w:val="28"/>
          <w:szCs w:val="28"/>
        </w:rPr>
        <w:t xml:space="preserve">принимаемых органами местного самоуправления </w:t>
      </w:r>
      <w:r>
        <w:rPr>
          <w:rFonts w:eastAsiaTheme="minorHAnsi"/>
          <w:sz w:val="28"/>
          <w:szCs w:val="28"/>
        </w:rPr>
        <w:t>Кореновского городского поселения Кореновского района</w:t>
      </w:r>
      <w:r w:rsidRPr="001D4B11">
        <w:rPr>
          <w:rFonts w:eastAsiaTheme="minorHAnsi"/>
          <w:sz w:val="28"/>
          <w:szCs w:val="28"/>
        </w:rPr>
        <w:t>.</w:t>
      </w:r>
    </w:p>
    <w:p w:rsidR="00CD25D7" w:rsidRPr="001D4B11" w:rsidRDefault="00CD25D7" w:rsidP="00CD25D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1D4B11">
        <w:rPr>
          <w:rFonts w:eastAsiaTheme="minorHAnsi"/>
          <w:sz w:val="28"/>
          <w:szCs w:val="28"/>
        </w:rPr>
        <w:t>Указанные органы осуществляют контроль за исполнением этих актов в</w:t>
      </w:r>
    </w:p>
    <w:p w:rsidR="00CD25D7" w:rsidRDefault="00CD25D7" w:rsidP="00CD25D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1D4B11">
        <w:rPr>
          <w:rFonts w:eastAsiaTheme="minorHAnsi"/>
          <w:sz w:val="28"/>
          <w:szCs w:val="28"/>
        </w:rPr>
        <w:t xml:space="preserve">порядке, предусмотренном Уставом </w:t>
      </w:r>
      <w:r>
        <w:rPr>
          <w:rFonts w:eastAsiaTheme="minorHAnsi"/>
          <w:sz w:val="28"/>
          <w:szCs w:val="28"/>
        </w:rPr>
        <w:t xml:space="preserve">Кореновского городского поселения Кореновского района. </w:t>
      </w:r>
    </w:p>
    <w:p w:rsidR="00CD25D7" w:rsidRPr="001D4B11" w:rsidRDefault="00CD25D7" w:rsidP="00CD25D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1D4B11">
        <w:rPr>
          <w:rFonts w:eastAsiaTheme="minorHAnsi"/>
          <w:sz w:val="28"/>
          <w:szCs w:val="28"/>
        </w:rPr>
        <w:t>4.2. Контроль за осуществлением переданных полномочий</w:t>
      </w:r>
      <w:r>
        <w:rPr>
          <w:rFonts w:eastAsiaTheme="minorHAnsi"/>
          <w:sz w:val="28"/>
          <w:szCs w:val="28"/>
        </w:rPr>
        <w:t xml:space="preserve"> </w:t>
      </w:r>
      <w:r w:rsidRPr="001D4B11">
        <w:rPr>
          <w:rFonts w:eastAsiaTheme="minorHAnsi"/>
          <w:sz w:val="28"/>
          <w:szCs w:val="28"/>
        </w:rPr>
        <w:t xml:space="preserve">осуществляют Совет </w:t>
      </w:r>
      <w:r>
        <w:rPr>
          <w:rFonts w:eastAsiaTheme="minorHAnsi"/>
          <w:sz w:val="28"/>
          <w:szCs w:val="28"/>
        </w:rPr>
        <w:t xml:space="preserve">Кореновского городского поселения Кореновского района </w:t>
      </w:r>
      <w:r w:rsidRPr="001D4B11">
        <w:rPr>
          <w:rFonts w:eastAsiaTheme="minorHAnsi"/>
          <w:sz w:val="28"/>
          <w:szCs w:val="28"/>
        </w:rPr>
        <w:t>и</w:t>
      </w:r>
      <w:r>
        <w:rPr>
          <w:rFonts w:eastAsiaTheme="minorHAnsi"/>
          <w:sz w:val="28"/>
          <w:szCs w:val="28"/>
        </w:rPr>
        <w:t xml:space="preserve"> </w:t>
      </w:r>
      <w:r w:rsidRPr="001D4B11">
        <w:rPr>
          <w:rFonts w:eastAsiaTheme="minorHAnsi"/>
          <w:sz w:val="28"/>
          <w:szCs w:val="28"/>
        </w:rPr>
        <w:t xml:space="preserve">Совет </w:t>
      </w:r>
      <w:r>
        <w:rPr>
          <w:rFonts w:eastAsiaTheme="minorHAnsi"/>
          <w:sz w:val="28"/>
          <w:szCs w:val="28"/>
        </w:rPr>
        <w:t>муниципального образования Кореновский район</w:t>
      </w:r>
      <w:r w:rsidRPr="001D4B11">
        <w:rPr>
          <w:rFonts w:eastAsiaTheme="minorHAnsi"/>
          <w:sz w:val="28"/>
          <w:szCs w:val="28"/>
        </w:rPr>
        <w:t>.</w:t>
      </w:r>
    </w:p>
    <w:p w:rsidR="00CD25D7" w:rsidRPr="001D4B11" w:rsidRDefault="00CD25D7" w:rsidP="00CD25D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1D4B11">
        <w:rPr>
          <w:rFonts w:eastAsiaTheme="minorHAnsi"/>
          <w:sz w:val="28"/>
          <w:szCs w:val="28"/>
        </w:rPr>
        <w:t xml:space="preserve">4.3. Органы и должностные лица администрации </w:t>
      </w:r>
      <w:r>
        <w:rPr>
          <w:rFonts w:eastAsiaTheme="minorHAnsi"/>
          <w:sz w:val="28"/>
          <w:szCs w:val="28"/>
        </w:rPr>
        <w:t>Кореновского городского поселения Кореновского района</w:t>
      </w:r>
      <w:r w:rsidRPr="001D4B11">
        <w:rPr>
          <w:rFonts w:eastAsiaTheme="minorHAnsi"/>
          <w:sz w:val="28"/>
          <w:szCs w:val="28"/>
        </w:rPr>
        <w:t xml:space="preserve"> несут установленную действующим</w:t>
      </w:r>
      <w:r>
        <w:rPr>
          <w:rFonts w:eastAsiaTheme="minorHAnsi"/>
          <w:sz w:val="28"/>
          <w:szCs w:val="28"/>
        </w:rPr>
        <w:t xml:space="preserve"> </w:t>
      </w:r>
      <w:r w:rsidRPr="001D4B11">
        <w:rPr>
          <w:rFonts w:eastAsiaTheme="minorHAnsi"/>
          <w:sz w:val="28"/>
          <w:szCs w:val="28"/>
        </w:rPr>
        <w:t>законодательством ответственность за неисполнение или ненадлежащее</w:t>
      </w:r>
      <w:r>
        <w:rPr>
          <w:rFonts w:eastAsiaTheme="minorHAnsi"/>
          <w:sz w:val="28"/>
          <w:szCs w:val="28"/>
        </w:rPr>
        <w:t xml:space="preserve"> </w:t>
      </w:r>
      <w:r w:rsidRPr="001D4B11">
        <w:rPr>
          <w:rFonts w:eastAsiaTheme="minorHAnsi"/>
          <w:sz w:val="28"/>
          <w:szCs w:val="28"/>
        </w:rPr>
        <w:t>исполнение переданных им полномочий в той мере, в какой указанные</w:t>
      </w:r>
      <w:r>
        <w:rPr>
          <w:rFonts w:eastAsiaTheme="minorHAnsi"/>
          <w:sz w:val="28"/>
          <w:szCs w:val="28"/>
        </w:rPr>
        <w:t xml:space="preserve"> </w:t>
      </w:r>
      <w:r w:rsidRPr="001D4B11">
        <w:rPr>
          <w:rFonts w:eastAsiaTheme="minorHAnsi"/>
          <w:sz w:val="28"/>
          <w:szCs w:val="28"/>
        </w:rPr>
        <w:t>полномочия обеспечены финансовыми средствами, предоставляемыми из</w:t>
      </w:r>
      <w:r>
        <w:rPr>
          <w:rFonts w:eastAsiaTheme="minorHAnsi"/>
          <w:sz w:val="28"/>
          <w:szCs w:val="28"/>
        </w:rPr>
        <w:t xml:space="preserve"> </w:t>
      </w:r>
      <w:r w:rsidRPr="001D4B11">
        <w:rPr>
          <w:rFonts w:eastAsiaTheme="minorHAnsi"/>
          <w:sz w:val="28"/>
          <w:szCs w:val="28"/>
        </w:rPr>
        <w:t xml:space="preserve">бюджета </w:t>
      </w:r>
      <w:r>
        <w:rPr>
          <w:rFonts w:eastAsiaTheme="minorHAnsi"/>
          <w:sz w:val="28"/>
          <w:szCs w:val="28"/>
        </w:rPr>
        <w:t>муниципального района</w:t>
      </w:r>
      <w:r w:rsidRPr="001D4B11">
        <w:rPr>
          <w:rFonts w:eastAsiaTheme="minorHAnsi"/>
          <w:sz w:val="28"/>
          <w:szCs w:val="28"/>
        </w:rPr>
        <w:t>.</w:t>
      </w:r>
    </w:p>
    <w:p w:rsidR="00CD25D7" w:rsidRPr="001D4B11" w:rsidRDefault="00CD25D7" w:rsidP="00CD25D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1D4B11">
        <w:rPr>
          <w:rFonts w:eastAsiaTheme="minorHAnsi"/>
          <w:b/>
          <w:bCs/>
          <w:sz w:val="28"/>
          <w:szCs w:val="28"/>
        </w:rPr>
        <w:t>5. Заключительные положения</w:t>
      </w:r>
    </w:p>
    <w:p w:rsidR="00CD25D7" w:rsidRPr="001D4B11" w:rsidRDefault="00CD25D7" w:rsidP="00CD25D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1D4B11">
        <w:rPr>
          <w:rFonts w:eastAsiaTheme="minorHAnsi"/>
          <w:sz w:val="28"/>
          <w:szCs w:val="28"/>
        </w:rPr>
        <w:t>5.1. Настоящее Соглашение вступает в силу после его подписания и</w:t>
      </w:r>
      <w:r>
        <w:rPr>
          <w:rFonts w:eastAsiaTheme="minorHAnsi"/>
          <w:sz w:val="28"/>
          <w:szCs w:val="28"/>
        </w:rPr>
        <w:t xml:space="preserve"> </w:t>
      </w:r>
      <w:r w:rsidRPr="001D4B11">
        <w:rPr>
          <w:rFonts w:eastAsiaTheme="minorHAnsi"/>
          <w:sz w:val="28"/>
          <w:szCs w:val="28"/>
        </w:rPr>
        <w:t>заключается на срок, указанный в пункте 1.1 раздела 2</w:t>
      </w:r>
      <w:r>
        <w:rPr>
          <w:rFonts w:eastAsiaTheme="minorHAnsi"/>
          <w:sz w:val="28"/>
          <w:szCs w:val="28"/>
        </w:rPr>
        <w:t xml:space="preserve"> настоящего Соглашения</w:t>
      </w:r>
      <w:r w:rsidRPr="001D4B11">
        <w:rPr>
          <w:rFonts w:eastAsiaTheme="minorHAnsi"/>
          <w:sz w:val="28"/>
          <w:szCs w:val="28"/>
        </w:rPr>
        <w:t>.</w:t>
      </w:r>
    </w:p>
    <w:p w:rsidR="00CD25D7" w:rsidRPr="001D4B11" w:rsidRDefault="00CD25D7" w:rsidP="00CD25D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1D4B11">
        <w:rPr>
          <w:rFonts w:eastAsiaTheme="minorHAnsi"/>
          <w:sz w:val="28"/>
          <w:szCs w:val="28"/>
        </w:rPr>
        <w:t>5.2. Соглашение может быть расторгнуто в одностороннем порядке в</w:t>
      </w:r>
      <w:r>
        <w:rPr>
          <w:rFonts w:eastAsiaTheme="minorHAnsi"/>
          <w:sz w:val="28"/>
          <w:szCs w:val="28"/>
        </w:rPr>
        <w:t xml:space="preserve"> </w:t>
      </w:r>
      <w:r w:rsidRPr="001D4B11">
        <w:rPr>
          <w:rFonts w:eastAsiaTheme="minorHAnsi"/>
          <w:sz w:val="28"/>
          <w:szCs w:val="28"/>
        </w:rPr>
        <w:t>случае нарушения одной из сторон условий Соглашения, касающихся</w:t>
      </w:r>
      <w:r>
        <w:rPr>
          <w:rFonts w:eastAsiaTheme="minorHAnsi"/>
          <w:sz w:val="28"/>
          <w:szCs w:val="28"/>
        </w:rPr>
        <w:t xml:space="preserve"> </w:t>
      </w:r>
      <w:r w:rsidRPr="001D4B11">
        <w:rPr>
          <w:rFonts w:eastAsiaTheme="minorHAnsi"/>
          <w:sz w:val="28"/>
          <w:szCs w:val="28"/>
        </w:rPr>
        <w:t>невыполнения обязательств по обеспечению финансирования деятельности</w:t>
      </w:r>
      <w:r>
        <w:rPr>
          <w:rFonts w:eastAsiaTheme="minorHAnsi"/>
          <w:sz w:val="28"/>
          <w:szCs w:val="28"/>
        </w:rPr>
        <w:t xml:space="preserve"> </w:t>
      </w:r>
      <w:r w:rsidRPr="001D4B11">
        <w:rPr>
          <w:rFonts w:eastAsiaTheme="minorHAnsi"/>
          <w:sz w:val="28"/>
          <w:szCs w:val="28"/>
        </w:rPr>
        <w:t>по осуществлению передаваемых полномочий, неисполнения или</w:t>
      </w:r>
      <w:r>
        <w:rPr>
          <w:rFonts w:eastAsiaTheme="minorHAnsi"/>
          <w:sz w:val="28"/>
          <w:szCs w:val="28"/>
        </w:rPr>
        <w:t xml:space="preserve"> </w:t>
      </w:r>
      <w:r w:rsidRPr="001D4B11">
        <w:rPr>
          <w:rFonts w:eastAsiaTheme="minorHAnsi"/>
          <w:sz w:val="28"/>
          <w:szCs w:val="28"/>
        </w:rPr>
        <w:t xml:space="preserve">ненадлежащего </w:t>
      </w:r>
      <w:r w:rsidRPr="001D4B11">
        <w:rPr>
          <w:rFonts w:eastAsiaTheme="minorHAnsi"/>
          <w:sz w:val="28"/>
          <w:szCs w:val="28"/>
        </w:rPr>
        <w:lastRenderedPageBreak/>
        <w:t>исполнения полномочий или установления фактов</w:t>
      </w:r>
      <w:r>
        <w:rPr>
          <w:rFonts w:eastAsiaTheme="minorHAnsi"/>
          <w:sz w:val="28"/>
          <w:szCs w:val="28"/>
        </w:rPr>
        <w:t xml:space="preserve"> </w:t>
      </w:r>
      <w:r w:rsidRPr="001D4B11">
        <w:rPr>
          <w:rFonts w:eastAsiaTheme="minorHAnsi"/>
          <w:sz w:val="28"/>
          <w:szCs w:val="28"/>
        </w:rPr>
        <w:t>нецелевого использования предоставленных субвенций.</w:t>
      </w:r>
    </w:p>
    <w:p w:rsidR="00CD25D7" w:rsidRPr="001D4B11" w:rsidRDefault="00CD25D7" w:rsidP="00CD25D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1D4B11">
        <w:rPr>
          <w:rFonts w:eastAsiaTheme="minorHAnsi"/>
          <w:sz w:val="28"/>
          <w:szCs w:val="28"/>
        </w:rPr>
        <w:t>5.3. Внесение изменений и дополнений в настоящее Соглашение</w:t>
      </w:r>
      <w:r>
        <w:rPr>
          <w:rFonts w:eastAsiaTheme="minorHAnsi"/>
          <w:sz w:val="28"/>
          <w:szCs w:val="28"/>
        </w:rPr>
        <w:t xml:space="preserve"> </w:t>
      </w:r>
      <w:r w:rsidRPr="001D4B11">
        <w:rPr>
          <w:rFonts w:eastAsiaTheme="minorHAnsi"/>
          <w:sz w:val="28"/>
          <w:szCs w:val="28"/>
        </w:rPr>
        <w:t>осуществляется по взаимному согласию сторон путём заключения</w:t>
      </w:r>
      <w:r>
        <w:rPr>
          <w:rFonts w:eastAsiaTheme="minorHAnsi"/>
          <w:sz w:val="28"/>
          <w:szCs w:val="28"/>
        </w:rPr>
        <w:t xml:space="preserve"> </w:t>
      </w:r>
      <w:r w:rsidRPr="001D4B11">
        <w:rPr>
          <w:rFonts w:eastAsiaTheme="minorHAnsi"/>
          <w:sz w:val="28"/>
          <w:szCs w:val="28"/>
        </w:rPr>
        <w:t>дополнительных Соглашений, которые являются неотъемлемой частью</w:t>
      </w:r>
      <w:r>
        <w:rPr>
          <w:rFonts w:eastAsiaTheme="minorHAnsi"/>
          <w:sz w:val="28"/>
          <w:szCs w:val="28"/>
        </w:rPr>
        <w:t xml:space="preserve"> </w:t>
      </w:r>
      <w:r w:rsidRPr="001D4B11">
        <w:rPr>
          <w:rFonts w:eastAsiaTheme="minorHAnsi"/>
          <w:sz w:val="28"/>
          <w:szCs w:val="28"/>
        </w:rPr>
        <w:t>настоящего Соглашения.</w:t>
      </w:r>
    </w:p>
    <w:p w:rsidR="00CD25D7" w:rsidRPr="001D4B11" w:rsidRDefault="00CD25D7" w:rsidP="00CD25D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1D4B11">
        <w:rPr>
          <w:rFonts w:eastAsiaTheme="minorHAnsi"/>
          <w:sz w:val="28"/>
          <w:szCs w:val="28"/>
        </w:rPr>
        <w:t>5.4. Настоящее Соглашение заключено в двух экземплярах, по одному</w:t>
      </w:r>
    </w:p>
    <w:p w:rsidR="00CD25D7" w:rsidRPr="001D4B11" w:rsidRDefault="00CD25D7" w:rsidP="00CD25D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1D4B11">
        <w:rPr>
          <w:rFonts w:eastAsiaTheme="minorHAnsi"/>
          <w:sz w:val="28"/>
          <w:szCs w:val="28"/>
        </w:rPr>
        <w:t>для каждой из Сторон, имеющих равную юридическую силу.</w:t>
      </w:r>
    </w:p>
    <w:p w:rsidR="00CD25D7" w:rsidRDefault="00CD25D7" w:rsidP="00CD25D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p w:rsidR="00CD25D7" w:rsidRDefault="00CD25D7" w:rsidP="00CD25D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CD25D7" w:rsidRPr="004D6AEB" w:rsidTr="00F7262D">
        <w:trPr>
          <w:trHeight w:val="85"/>
        </w:trPr>
        <w:tc>
          <w:tcPr>
            <w:tcW w:w="4811" w:type="dxa"/>
          </w:tcPr>
          <w:p w:rsidR="00CD25D7" w:rsidRPr="004D6AEB" w:rsidRDefault="00CD25D7" w:rsidP="00F7262D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6AEB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CD25D7" w:rsidRPr="004D6AEB" w:rsidRDefault="00CD25D7" w:rsidP="00F7262D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6AEB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CD25D7" w:rsidRPr="004D6AEB" w:rsidRDefault="00CD25D7" w:rsidP="00F7262D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6AEB">
              <w:rPr>
                <w:rFonts w:ascii="Times New Roman" w:hAnsi="Times New Roman"/>
                <w:sz w:val="28"/>
                <w:szCs w:val="28"/>
              </w:rPr>
              <w:t xml:space="preserve">Кореновского района           </w:t>
            </w:r>
          </w:p>
          <w:p w:rsidR="00CD25D7" w:rsidRPr="004D6AEB" w:rsidRDefault="00CD25D7" w:rsidP="00F7262D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6AE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Е.Н. Пергун</w:t>
            </w:r>
          </w:p>
        </w:tc>
        <w:tc>
          <w:tcPr>
            <w:tcW w:w="4811" w:type="dxa"/>
          </w:tcPr>
          <w:p w:rsidR="00CD25D7" w:rsidRDefault="00CD25D7" w:rsidP="00F7262D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CD25D7" w:rsidRDefault="00CD25D7" w:rsidP="00F7262D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CD25D7" w:rsidRPr="004D6AEB" w:rsidRDefault="00CD25D7" w:rsidP="00F7262D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6AEB">
              <w:rPr>
                <w:rFonts w:ascii="Times New Roman" w:hAnsi="Times New Roman"/>
                <w:sz w:val="28"/>
                <w:szCs w:val="28"/>
              </w:rPr>
              <w:t>Кореновск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4D6AEB">
              <w:rPr>
                <w:rFonts w:ascii="Times New Roman" w:hAnsi="Times New Roman"/>
                <w:sz w:val="28"/>
                <w:szCs w:val="28"/>
              </w:rPr>
              <w:t xml:space="preserve"> район </w:t>
            </w:r>
          </w:p>
          <w:p w:rsidR="00CD25D7" w:rsidRPr="004D6AEB" w:rsidRDefault="00CD25D7" w:rsidP="00F7262D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С.А. Голобородько</w:t>
            </w:r>
          </w:p>
        </w:tc>
      </w:tr>
    </w:tbl>
    <w:p w:rsidR="00CD25D7" w:rsidRPr="001D4B11" w:rsidRDefault="00CD25D7" w:rsidP="00CD25D7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</w:t>
      </w:r>
    </w:p>
    <w:p w:rsidR="00CD25D7" w:rsidRDefault="00CD25D7" w:rsidP="00CD25D7">
      <w:pPr>
        <w:pStyle w:val="ConsPlusNormal"/>
        <w:widowControl w:val="0"/>
        <w:jc w:val="center"/>
        <w:rPr>
          <w:sz w:val="28"/>
          <w:szCs w:val="28"/>
        </w:rPr>
      </w:pPr>
    </w:p>
    <w:p w:rsidR="00CD25D7" w:rsidRDefault="00CD25D7" w:rsidP="00CD25D7">
      <w:pPr>
        <w:pStyle w:val="ConsPlusNormal"/>
        <w:widowControl w:val="0"/>
        <w:jc w:val="center"/>
        <w:rPr>
          <w:sz w:val="28"/>
          <w:szCs w:val="28"/>
        </w:rPr>
      </w:pPr>
    </w:p>
    <w:p w:rsidR="00CD25D7" w:rsidRDefault="00CD25D7" w:rsidP="00CD25D7">
      <w:pPr>
        <w:pStyle w:val="ConsPlusNormal"/>
        <w:widowControl w:val="0"/>
        <w:jc w:val="center"/>
        <w:rPr>
          <w:sz w:val="28"/>
          <w:szCs w:val="28"/>
        </w:rPr>
      </w:pPr>
    </w:p>
    <w:p w:rsidR="00CD25D7" w:rsidRDefault="00CD25D7" w:rsidP="00CD25D7">
      <w:pPr>
        <w:pStyle w:val="ConsPlusNormal"/>
        <w:widowControl w:val="0"/>
        <w:jc w:val="center"/>
        <w:rPr>
          <w:sz w:val="28"/>
          <w:szCs w:val="28"/>
        </w:rPr>
      </w:pPr>
    </w:p>
    <w:p w:rsidR="00CD25D7" w:rsidRDefault="00CD25D7" w:rsidP="00CD25D7">
      <w:pPr>
        <w:pStyle w:val="ConsPlusNormal"/>
        <w:widowControl w:val="0"/>
        <w:jc w:val="center"/>
        <w:rPr>
          <w:sz w:val="28"/>
          <w:szCs w:val="28"/>
        </w:rPr>
      </w:pPr>
    </w:p>
    <w:p w:rsidR="00CD25D7" w:rsidRDefault="00CD25D7" w:rsidP="00CD25D7">
      <w:pPr>
        <w:pStyle w:val="ConsPlusNormal"/>
        <w:widowControl w:val="0"/>
        <w:jc w:val="center"/>
        <w:rPr>
          <w:sz w:val="28"/>
          <w:szCs w:val="28"/>
        </w:rPr>
      </w:pPr>
    </w:p>
    <w:p w:rsidR="00CD25D7" w:rsidRDefault="00CD25D7" w:rsidP="00CD25D7">
      <w:pPr>
        <w:pStyle w:val="ConsPlusNormal"/>
        <w:widowControl w:val="0"/>
        <w:jc w:val="center"/>
        <w:rPr>
          <w:sz w:val="28"/>
          <w:szCs w:val="28"/>
        </w:rPr>
      </w:pPr>
    </w:p>
    <w:p w:rsidR="00CD25D7" w:rsidRDefault="00CD25D7" w:rsidP="00CD25D7">
      <w:pPr>
        <w:pStyle w:val="ConsPlusNormal"/>
        <w:widowControl w:val="0"/>
        <w:jc w:val="center"/>
        <w:rPr>
          <w:sz w:val="28"/>
          <w:szCs w:val="28"/>
        </w:rPr>
      </w:pPr>
    </w:p>
    <w:p w:rsidR="00CD25D7" w:rsidRDefault="00CD25D7" w:rsidP="00CD25D7">
      <w:pPr>
        <w:pStyle w:val="ConsPlusNormal"/>
        <w:widowControl w:val="0"/>
        <w:jc w:val="center"/>
        <w:rPr>
          <w:sz w:val="28"/>
          <w:szCs w:val="28"/>
        </w:rPr>
      </w:pPr>
    </w:p>
    <w:p w:rsidR="00CD25D7" w:rsidRDefault="00CD25D7" w:rsidP="00CD25D7">
      <w:pPr>
        <w:pStyle w:val="ConsPlusNormal"/>
        <w:widowControl w:val="0"/>
        <w:jc w:val="center"/>
        <w:rPr>
          <w:sz w:val="28"/>
          <w:szCs w:val="28"/>
        </w:rPr>
      </w:pPr>
    </w:p>
    <w:p w:rsidR="00CD25D7" w:rsidRDefault="00CD25D7" w:rsidP="00CD25D7">
      <w:pPr>
        <w:pStyle w:val="ConsPlusNormal"/>
        <w:widowControl w:val="0"/>
        <w:jc w:val="center"/>
        <w:rPr>
          <w:sz w:val="28"/>
          <w:szCs w:val="28"/>
        </w:rPr>
      </w:pPr>
    </w:p>
    <w:p w:rsidR="00CD25D7" w:rsidRDefault="00CD25D7" w:rsidP="00CD25D7">
      <w:pPr>
        <w:pStyle w:val="ConsPlusNormal"/>
        <w:widowControl w:val="0"/>
        <w:jc w:val="center"/>
        <w:rPr>
          <w:sz w:val="28"/>
          <w:szCs w:val="28"/>
        </w:rPr>
      </w:pPr>
    </w:p>
    <w:p w:rsidR="00CD25D7" w:rsidRDefault="00CD25D7" w:rsidP="00CD25D7">
      <w:pPr>
        <w:pStyle w:val="ConsPlusNormal"/>
        <w:widowControl w:val="0"/>
        <w:jc w:val="center"/>
        <w:rPr>
          <w:sz w:val="28"/>
          <w:szCs w:val="28"/>
        </w:rPr>
      </w:pPr>
    </w:p>
    <w:p w:rsidR="00CD25D7" w:rsidRDefault="00CD25D7" w:rsidP="00CD25D7">
      <w:pPr>
        <w:pStyle w:val="ConsPlusNormal"/>
        <w:widowControl w:val="0"/>
        <w:jc w:val="center"/>
        <w:rPr>
          <w:sz w:val="28"/>
          <w:szCs w:val="28"/>
        </w:rPr>
      </w:pPr>
    </w:p>
    <w:p w:rsidR="00CD25D7" w:rsidRDefault="00CD25D7" w:rsidP="00CD25D7">
      <w:pPr>
        <w:pStyle w:val="ConsPlusNormal"/>
        <w:widowControl w:val="0"/>
        <w:jc w:val="center"/>
        <w:rPr>
          <w:sz w:val="28"/>
          <w:szCs w:val="28"/>
        </w:rPr>
      </w:pPr>
    </w:p>
    <w:p w:rsidR="00CD25D7" w:rsidRDefault="00CD25D7" w:rsidP="00CD25D7">
      <w:pPr>
        <w:pStyle w:val="ConsPlusNormal"/>
        <w:widowControl w:val="0"/>
        <w:jc w:val="center"/>
        <w:rPr>
          <w:sz w:val="28"/>
          <w:szCs w:val="28"/>
        </w:rPr>
      </w:pPr>
    </w:p>
    <w:p w:rsidR="00CD25D7" w:rsidRDefault="00CD25D7" w:rsidP="00CD25D7">
      <w:pPr>
        <w:pStyle w:val="ConsPlusNormal"/>
        <w:widowControl w:val="0"/>
        <w:jc w:val="center"/>
        <w:rPr>
          <w:sz w:val="28"/>
          <w:szCs w:val="28"/>
        </w:rPr>
      </w:pPr>
    </w:p>
    <w:p w:rsidR="00CD25D7" w:rsidRDefault="00CD25D7" w:rsidP="00CD25D7">
      <w:pPr>
        <w:pStyle w:val="ConsPlusNormal"/>
        <w:widowControl w:val="0"/>
        <w:jc w:val="center"/>
        <w:rPr>
          <w:sz w:val="28"/>
          <w:szCs w:val="28"/>
        </w:rPr>
      </w:pPr>
    </w:p>
    <w:p w:rsidR="00CD25D7" w:rsidRDefault="00CD25D7" w:rsidP="00CD25D7">
      <w:pPr>
        <w:pStyle w:val="ConsPlusNormal"/>
        <w:widowControl w:val="0"/>
        <w:jc w:val="center"/>
        <w:rPr>
          <w:sz w:val="28"/>
          <w:szCs w:val="28"/>
        </w:rPr>
      </w:pPr>
    </w:p>
    <w:p w:rsidR="00CD25D7" w:rsidRDefault="00CD25D7" w:rsidP="00CD25D7">
      <w:pPr>
        <w:pStyle w:val="ConsPlusNormal"/>
        <w:widowControl w:val="0"/>
        <w:jc w:val="center"/>
        <w:rPr>
          <w:sz w:val="28"/>
          <w:szCs w:val="28"/>
        </w:rPr>
      </w:pPr>
    </w:p>
    <w:p w:rsidR="00CD25D7" w:rsidRDefault="00CD25D7" w:rsidP="00CD25D7">
      <w:pPr>
        <w:pStyle w:val="ConsPlusNormal"/>
        <w:widowControl w:val="0"/>
        <w:jc w:val="center"/>
        <w:rPr>
          <w:sz w:val="28"/>
          <w:szCs w:val="28"/>
        </w:rPr>
      </w:pPr>
    </w:p>
    <w:p w:rsidR="00CD25D7" w:rsidRDefault="00CD25D7" w:rsidP="00CD25D7">
      <w:pPr>
        <w:pStyle w:val="ConsPlusNormal"/>
        <w:widowControl w:val="0"/>
        <w:jc w:val="center"/>
        <w:rPr>
          <w:sz w:val="28"/>
          <w:szCs w:val="28"/>
        </w:rPr>
      </w:pPr>
    </w:p>
    <w:p w:rsidR="00CD25D7" w:rsidRDefault="00CD25D7" w:rsidP="005E487A">
      <w:pPr>
        <w:pStyle w:val="ConsPlusNormal"/>
        <w:widowControl w:val="0"/>
        <w:jc w:val="center"/>
        <w:rPr>
          <w:sz w:val="28"/>
          <w:szCs w:val="28"/>
        </w:rPr>
      </w:pPr>
    </w:p>
    <w:sectPr w:rsidR="00CD25D7" w:rsidSect="009E619D">
      <w:headerReference w:type="default" r:id="rId9"/>
      <w:pgSz w:w="11900" w:h="16800"/>
      <w:pgMar w:top="1134" w:right="567" w:bottom="1134" w:left="1701" w:header="113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971" w:rsidRDefault="00F61971" w:rsidP="009E619D">
      <w:r>
        <w:separator/>
      </w:r>
    </w:p>
  </w:endnote>
  <w:endnote w:type="continuationSeparator" w:id="0">
    <w:p w:rsidR="00F61971" w:rsidRDefault="00F61971" w:rsidP="009E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 PL KaitiM GB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971" w:rsidRDefault="00F61971" w:rsidP="009E619D">
      <w:r>
        <w:separator/>
      </w:r>
    </w:p>
  </w:footnote>
  <w:footnote w:type="continuationSeparator" w:id="0">
    <w:p w:rsidR="00F61971" w:rsidRDefault="00F61971" w:rsidP="009E6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1132484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9E619D" w:rsidRPr="00501B93" w:rsidRDefault="009E619D">
        <w:pPr>
          <w:pStyle w:val="ad"/>
          <w:jc w:val="center"/>
          <w:rPr>
            <w:color w:val="FFFFFF" w:themeColor="background1"/>
            <w:sz w:val="28"/>
            <w:szCs w:val="28"/>
          </w:rPr>
        </w:pPr>
        <w:r w:rsidRPr="00501B93">
          <w:rPr>
            <w:color w:val="FFFFFF" w:themeColor="background1"/>
            <w:sz w:val="28"/>
            <w:szCs w:val="28"/>
          </w:rPr>
          <w:fldChar w:fldCharType="begin"/>
        </w:r>
        <w:r w:rsidRPr="00501B93">
          <w:rPr>
            <w:color w:val="FFFFFF" w:themeColor="background1"/>
            <w:sz w:val="28"/>
            <w:szCs w:val="28"/>
          </w:rPr>
          <w:instrText>PAGE   \* MERGEFORMAT</w:instrText>
        </w:r>
        <w:r w:rsidRPr="00501B93">
          <w:rPr>
            <w:color w:val="FFFFFF" w:themeColor="background1"/>
            <w:sz w:val="28"/>
            <w:szCs w:val="28"/>
          </w:rPr>
          <w:fldChar w:fldCharType="separate"/>
        </w:r>
        <w:r w:rsidR="004317D5">
          <w:rPr>
            <w:noProof/>
            <w:color w:val="FFFFFF" w:themeColor="background1"/>
            <w:sz w:val="28"/>
            <w:szCs w:val="28"/>
          </w:rPr>
          <w:t>8</w:t>
        </w:r>
        <w:r w:rsidRPr="00501B93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7A"/>
    <w:rsid w:val="000569F9"/>
    <w:rsid w:val="000E762F"/>
    <w:rsid w:val="001570D9"/>
    <w:rsid w:val="001A5C4C"/>
    <w:rsid w:val="001B2077"/>
    <w:rsid w:val="002A7DA7"/>
    <w:rsid w:val="003540ED"/>
    <w:rsid w:val="00357897"/>
    <w:rsid w:val="00402B6A"/>
    <w:rsid w:val="004317D5"/>
    <w:rsid w:val="004C6489"/>
    <w:rsid w:val="004E1B1E"/>
    <w:rsid w:val="00501B93"/>
    <w:rsid w:val="00514688"/>
    <w:rsid w:val="0058081C"/>
    <w:rsid w:val="00590018"/>
    <w:rsid w:val="005E487A"/>
    <w:rsid w:val="006B1CF6"/>
    <w:rsid w:val="006E7C3E"/>
    <w:rsid w:val="007377BC"/>
    <w:rsid w:val="00750017"/>
    <w:rsid w:val="008671CB"/>
    <w:rsid w:val="008E37C4"/>
    <w:rsid w:val="008F7EC5"/>
    <w:rsid w:val="009C179D"/>
    <w:rsid w:val="009E619D"/>
    <w:rsid w:val="00A87B51"/>
    <w:rsid w:val="00AC377E"/>
    <w:rsid w:val="00AD652B"/>
    <w:rsid w:val="00AF7EA0"/>
    <w:rsid w:val="00BA0B48"/>
    <w:rsid w:val="00C95767"/>
    <w:rsid w:val="00CC2211"/>
    <w:rsid w:val="00CC437A"/>
    <w:rsid w:val="00CD25D7"/>
    <w:rsid w:val="00CF4B15"/>
    <w:rsid w:val="00DD2A90"/>
    <w:rsid w:val="00DE36D2"/>
    <w:rsid w:val="00DE5014"/>
    <w:rsid w:val="00DE51C5"/>
    <w:rsid w:val="00E85762"/>
    <w:rsid w:val="00F51EDD"/>
    <w:rsid w:val="00F61971"/>
    <w:rsid w:val="00FA11D3"/>
    <w:rsid w:val="00FC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6F624-8318-4244-9B4E-A9682E15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43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C437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C437A"/>
    <w:rPr>
      <w:color w:val="106BBE"/>
    </w:rPr>
  </w:style>
  <w:style w:type="paragraph" w:customStyle="1" w:styleId="a4">
    <w:name w:val="Стиль"/>
    <w:rsid w:val="006B1C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6B1CF6"/>
    <w:pPr>
      <w:widowControl w:val="0"/>
      <w:suppressLineNumbers/>
      <w:suppressAutoHyphens/>
    </w:pPr>
    <w:rPr>
      <w:rFonts w:eastAsia="AR PL KaitiM GB" w:cs="Lohit Hindi"/>
      <w:kern w:val="1"/>
      <w:lang w:eastAsia="zh-CN" w:bidi="hi-IN"/>
    </w:rPr>
  </w:style>
  <w:style w:type="paragraph" w:customStyle="1" w:styleId="ConsNormal">
    <w:name w:val="ConsNormal"/>
    <w:rsid w:val="006B1CF6"/>
    <w:pPr>
      <w:suppressAutoHyphens/>
      <w:snapToGrid w:val="0"/>
      <w:spacing w:after="0" w:line="240" w:lineRule="auto"/>
      <w:ind w:right="19772" w:firstLine="720"/>
    </w:pPr>
    <w:rPr>
      <w:rFonts w:ascii="Times New Roman" w:eastAsia="Arial" w:hAnsi="Times New Roman" w:cs="Times New Roman"/>
      <w:kern w:val="1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E76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76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Текст1"/>
    <w:basedOn w:val="a"/>
    <w:rsid w:val="000E762F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59001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9">
    <w:name w:val="Прижатый влево"/>
    <w:basedOn w:val="a"/>
    <w:next w:val="a"/>
    <w:uiPriority w:val="99"/>
    <w:rsid w:val="0059001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a">
    <w:name w:val="Table Grid"/>
    <w:basedOn w:val="a1"/>
    <w:uiPriority w:val="39"/>
    <w:rsid w:val="001B20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1B2077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1B207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DE51C5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character" w:customStyle="1" w:styleId="-">
    <w:name w:val="Интернет-ссылка"/>
    <w:rsid w:val="00DE51C5"/>
    <w:rPr>
      <w:color w:val="000080"/>
      <w:u w:val="single"/>
    </w:rPr>
  </w:style>
  <w:style w:type="paragraph" w:customStyle="1" w:styleId="ConsPlusTitle">
    <w:name w:val="ConsPlusTitle"/>
    <w:rsid w:val="002A7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9E619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E61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E61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E61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415800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31415800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39</cp:revision>
  <cp:lastPrinted>2016-03-15T08:33:00Z</cp:lastPrinted>
  <dcterms:created xsi:type="dcterms:W3CDTF">2014-09-05T08:35:00Z</dcterms:created>
  <dcterms:modified xsi:type="dcterms:W3CDTF">2016-03-15T08:33:00Z</dcterms:modified>
</cp:coreProperties>
</file>