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7D" w:rsidRPr="00962F7D" w:rsidRDefault="00962F7D" w:rsidP="00962F7D">
      <w:pPr>
        <w:widowControl/>
        <w:autoSpaceDE/>
        <w:autoSpaceDN/>
        <w:adjustRightInd/>
        <w:ind w:firstLine="0"/>
        <w:jc w:val="center"/>
        <w:rPr>
          <w:rFonts w:ascii="Times New Roman" w:hAnsi="Times New Roman" w:cs="Times New Roman"/>
          <w:b/>
          <w:sz w:val="28"/>
          <w:szCs w:val="28"/>
        </w:rPr>
      </w:pPr>
      <w:r w:rsidRPr="00962F7D">
        <w:rPr>
          <w:rFonts w:ascii="Times New Roman" w:hAnsi="Times New Roman" w:cs="Times New Roman"/>
          <w:b/>
          <w:sz w:val="28"/>
          <w:szCs w:val="28"/>
        </w:rPr>
        <w:t xml:space="preserve">Совет Кореновского городского поселения </w:t>
      </w:r>
    </w:p>
    <w:p w:rsidR="00962F7D" w:rsidRPr="00962F7D" w:rsidRDefault="00962F7D" w:rsidP="00962F7D">
      <w:pPr>
        <w:widowControl/>
        <w:autoSpaceDE/>
        <w:autoSpaceDN/>
        <w:adjustRightInd/>
        <w:ind w:firstLine="0"/>
        <w:jc w:val="center"/>
        <w:rPr>
          <w:rFonts w:ascii="Times New Roman" w:hAnsi="Times New Roman" w:cs="Times New Roman"/>
          <w:b/>
          <w:sz w:val="28"/>
          <w:szCs w:val="28"/>
        </w:rPr>
      </w:pPr>
      <w:r w:rsidRPr="00962F7D">
        <w:rPr>
          <w:rFonts w:ascii="Times New Roman" w:hAnsi="Times New Roman" w:cs="Times New Roman"/>
          <w:b/>
          <w:sz w:val="28"/>
          <w:szCs w:val="28"/>
        </w:rPr>
        <w:t>Кореновского района</w:t>
      </w:r>
    </w:p>
    <w:p w:rsidR="00962F7D" w:rsidRPr="00962F7D" w:rsidRDefault="00962F7D" w:rsidP="00962F7D">
      <w:pPr>
        <w:widowControl/>
        <w:autoSpaceDE/>
        <w:autoSpaceDN/>
        <w:adjustRightInd/>
        <w:ind w:firstLine="0"/>
        <w:jc w:val="center"/>
        <w:rPr>
          <w:rFonts w:ascii="Times New Roman" w:hAnsi="Times New Roman" w:cs="Times New Roman"/>
          <w:b/>
          <w:sz w:val="28"/>
          <w:szCs w:val="28"/>
        </w:rPr>
      </w:pPr>
    </w:p>
    <w:p w:rsidR="00962F7D" w:rsidRPr="00962F7D" w:rsidRDefault="00962F7D" w:rsidP="00962F7D">
      <w:pPr>
        <w:widowControl/>
        <w:autoSpaceDE/>
        <w:autoSpaceDN/>
        <w:adjustRightInd/>
        <w:ind w:firstLine="0"/>
        <w:jc w:val="center"/>
        <w:rPr>
          <w:rFonts w:ascii="Times New Roman" w:hAnsi="Times New Roman" w:cs="Times New Roman"/>
          <w:sz w:val="28"/>
          <w:szCs w:val="28"/>
        </w:rPr>
      </w:pPr>
      <w:r w:rsidRPr="00962F7D">
        <w:rPr>
          <w:rFonts w:ascii="Times New Roman" w:hAnsi="Times New Roman" w:cs="Times New Roman"/>
          <w:b/>
          <w:sz w:val="32"/>
          <w:szCs w:val="32"/>
        </w:rPr>
        <w:t>РЕШЕНИЕ</w:t>
      </w:r>
    </w:p>
    <w:p w:rsidR="00962F7D" w:rsidRPr="00962F7D" w:rsidRDefault="00962F7D" w:rsidP="00962F7D">
      <w:pPr>
        <w:widowControl/>
        <w:autoSpaceDE/>
        <w:autoSpaceDN/>
        <w:adjustRightInd/>
        <w:ind w:firstLine="0"/>
        <w:jc w:val="center"/>
        <w:rPr>
          <w:rFonts w:ascii="Times New Roman" w:hAnsi="Times New Roman" w:cs="Times New Roman"/>
          <w:sz w:val="28"/>
          <w:szCs w:val="28"/>
        </w:rPr>
      </w:pPr>
    </w:p>
    <w:p w:rsidR="00962F7D" w:rsidRPr="00962F7D" w:rsidRDefault="00962F7D" w:rsidP="00962F7D">
      <w:pPr>
        <w:widowControl/>
        <w:autoSpaceDE/>
        <w:autoSpaceDN/>
        <w:adjustRightInd/>
        <w:ind w:firstLine="0"/>
        <w:jc w:val="center"/>
        <w:rPr>
          <w:rFonts w:ascii="Times New Roman" w:hAnsi="Times New Roman" w:cs="Times New Roman"/>
          <w:sz w:val="28"/>
          <w:szCs w:val="28"/>
        </w:rPr>
      </w:pPr>
    </w:p>
    <w:p w:rsidR="00962F7D" w:rsidRPr="00962F7D" w:rsidRDefault="00962F7D" w:rsidP="00962F7D">
      <w:pPr>
        <w:widowControl/>
        <w:autoSpaceDE/>
        <w:autoSpaceDN/>
        <w:adjustRightInd/>
        <w:ind w:firstLine="0"/>
        <w:jc w:val="left"/>
        <w:rPr>
          <w:rFonts w:ascii="Times New Roman" w:hAnsi="Times New Roman" w:cs="Times New Roman"/>
          <w:sz w:val="28"/>
          <w:szCs w:val="28"/>
        </w:rPr>
      </w:pPr>
      <w:r w:rsidRPr="00962F7D">
        <w:rPr>
          <w:rFonts w:ascii="Times New Roman" w:hAnsi="Times New Roman" w:cs="Times New Roman"/>
          <w:sz w:val="28"/>
          <w:szCs w:val="28"/>
        </w:rPr>
        <w:t>29 декабря 2021 года</w:t>
      </w:r>
      <w:r w:rsidRPr="00962F7D">
        <w:rPr>
          <w:rFonts w:ascii="Times New Roman" w:hAnsi="Times New Roman" w:cs="Times New Roman"/>
          <w:sz w:val="28"/>
          <w:szCs w:val="28"/>
        </w:rPr>
        <w:tab/>
      </w:r>
      <w:r w:rsidRPr="00962F7D">
        <w:rPr>
          <w:rFonts w:ascii="Times New Roman" w:hAnsi="Times New Roman" w:cs="Times New Roman"/>
          <w:sz w:val="28"/>
          <w:szCs w:val="28"/>
        </w:rPr>
        <w:tab/>
      </w:r>
      <w:r w:rsidRPr="00962F7D">
        <w:rPr>
          <w:rFonts w:ascii="Times New Roman" w:hAnsi="Times New Roman" w:cs="Times New Roman"/>
          <w:sz w:val="28"/>
          <w:szCs w:val="28"/>
        </w:rPr>
        <w:tab/>
      </w:r>
      <w:r w:rsidRPr="00962F7D">
        <w:rPr>
          <w:rFonts w:ascii="Times New Roman" w:hAnsi="Times New Roman" w:cs="Times New Roman"/>
          <w:sz w:val="28"/>
          <w:szCs w:val="28"/>
        </w:rPr>
        <w:tab/>
      </w:r>
      <w:r w:rsidRPr="00962F7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62F7D">
        <w:rPr>
          <w:rFonts w:ascii="Times New Roman" w:hAnsi="Times New Roman" w:cs="Times New Roman"/>
          <w:sz w:val="28"/>
          <w:szCs w:val="28"/>
        </w:rPr>
        <w:t xml:space="preserve"> </w:t>
      </w:r>
      <w:r>
        <w:rPr>
          <w:rFonts w:ascii="Times New Roman" w:hAnsi="Times New Roman" w:cs="Times New Roman"/>
          <w:sz w:val="28"/>
          <w:szCs w:val="28"/>
        </w:rPr>
        <w:t>№ 248</w:t>
      </w:r>
    </w:p>
    <w:p w:rsidR="00962F7D" w:rsidRPr="00962F7D" w:rsidRDefault="00962F7D" w:rsidP="00962F7D">
      <w:pPr>
        <w:widowControl/>
        <w:autoSpaceDE/>
        <w:autoSpaceDN/>
        <w:adjustRightInd/>
        <w:ind w:firstLine="0"/>
        <w:jc w:val="center"/>
        <w:rPr>
          <w:rFonts w:ascii="Times New Roman" w:hAnsi="Times New Roman" w:cs="Times New Roman"/>
          <w:sz w:val="22"/>
          <w:szCs w:val="22"/>
        </w:rPr>
      </w:pPr>
      <w:r w:rsidRPr="00962F7D">
        <w:rPr>
          <w:rFonts w:ascii="Times New Roman" w:hAnsi="Times New Roman" w:cs="Times New Roman"/>
          <w:sz w:val="22"/>
          <w:szCs w:val="22"/>
        </w:rPr>
        <w:t>г. Кореновск</w:t>
      </w:r>
    </w:p>
    <w:p w:rsidR="00752E96" w:rsidRPr="00CC635F" w:rsidRDefault="00752E96" w:rsidP="00752E96">
      <w:pPr>
        <w:widowControl/>
        <w:autoSpaceDE/>
        <w:autoSpaceDN/>
        <w:adjustRightInd/>
        <w:ind w:firstLine="0"/>
        <w:jc w:val="left"/>
        <w:rPr>
          <w:rFonts w:ascii="Times New Roman" w:hAnsi="Times New Roman" w:cs="Times New Roman"/>
          <w:color w:val="000000" w:themeColor="text1"/>
          <w:sz w:val="28"/>
          <w:szCs w:val="28"/>
        </w:rPr>
      </w:pPr>
    </w:p>
    <w:p w:rsidR="00CC635F" w:rsidRPr="00CC635F" w:rsidRDefault="00CC635F" w:rsidP="00752E96">
      <w:pPr>
        <w:widowControl/>
        <w:autoSpaceDE/>
        <w:autoSpaceDN/>
        <w:adjustRightInd/>
        <w:ind w:firstLine="0"/>
        <w:jc w:val="left"/>
        <w:rPr>
          <w:rFonts w:ascii="Times New Roman" w:hAnsi="Times New Roman" w:cs="Times New Roman"/>
          <w:color w:val="000000" w:themeColor="text1"/>
          <w:sz w:val="28"/>
          <w:szCs w:val="28"/>
        </w:rPr>
      </w:pPr>
    </w:p>
    <w:p w:rsidR="00752E96" w:rsidRPr="00865630" w:rsidRDefault="00752E96" w:rsidP="00752E96">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r w:rsidRPr="00865630">
        <w:rPr>
          <w:rFonts w:ascii="Times New Roman" w:hAnsi="Times New Roman" w:cs="Times New Roman"/>
          <w:b/>
          <w:color w:val="000000" w:themeColor="text1"/>
          <w:sz w:val="28"/>
          <w:szCs w:val="28"/>
        </w:rPr>
        <w:t>Об утверждении Положения</w:t>
      </w:r>
    </w:p>
    <w:p w:rsidR="00752E96" w:rsidRPr="00865630" w:rsidRDefault="00752E96" w:rsidP="00752E96">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r w:rsidRPr="00865630">
        <w:rPr>
          <w:rFonts w:ascii="Times New Roman" w:hAnsi="Times New Roman" w:cs="Times New Roman"/>
          <w:b/>
          <w:color w:val="000000" w:themeColor="text1"/>
          <w:sz w:val="28"/>
          <w:szCs w:val="28"/>
        </w:rPr>
        <w:t>о муниципальном жилищном контроле на территории</w:t>
      </w:r>
    </w:p>
    <w:p w:rsidR="00752E96" w:rsidRPr="00865630" w:rsidRDefault="00752E96" w:rsidP="00752E96">
      <w:pPr>
        <w:shd w:val="clear" w:color="auto" w:fill="FFFFFF"/>
        <w:tabs>
          <w:tab w:val="left" w:pos="8505"/>
        </w:tabs>
        <w:suppressAutoHyphens/>
        <w:ind w:firstLine="0"/>
        <w:jc w:val="center"/>
        <w:rPr>
          <w:rFonts w:ascii="Times New Roman" w:hAnsi="Times New Roman" w:cs="Times New Roman"/>
          <w:bCs/>
          <w:color w:val="000000" w:themeColor="text1"/>
          <w:sz w:val="28"/>
          <w:szCs w:val="28"/>
        </w:rPr>
      </w:pPr>
      <w:r w:rsidRPr="00865630">
        <w:rPr>
          <w:rFonts w:ascii="Times New Roman" w:hAnsi="Times New Roman" w:cs="Times New Roman"/>
          <w:b/>
          <w:color w:val="000000" w:themeColor="text1"/>
          <w:sz w:val="28"/>
          <w:szCs w:val="28"/>
        </w:rPr>
        <w:t>Кореновского городского поселения Кореновского района</w:t>
      </w:r>
    </w:p>
    <w:p w:rsidR="00CC635F" w:rsidRPr="00CC635F" w:rsidRDefault="00CC635F" w:rsidP="00752E96">
      <w:pPr>
        <w:suppressAutoHyphens/>
        <w:ind w:firstLine="709"/>
        <w:rPr>
          <w:rFonts w:ascii="Times New Roman" w:hAnsi="Times New Roman"/>
          <w:color w:val="000000" w:themeColor="text1"/>
          <w:sz w:val="28"/>
          <w:szCs w:val="28"/>
        </w:rPr>
      </w:pPr>
    </w:p>
    <w:p w:rsidR="00CC635F" w:rsidRPr="00CC635F" w:rsidRDefault="00CC635F" w:rsidP="00752E96">
      <w:pPr>
        <w:suppressAutoHyphens/>
        <w:ind w:firstLine="709"/>
        <w:rPr>
          <w:rFonts w:ascii="Times New Roman" w:hAnsi="Times New Roman"/>
          <w:color w:val="000000" w:themeColor="text1"/>
          <w:sz w:val="28"/>
          <w:szCs w:val="28"/>
        </w:rPr>
      </w:pPr>
    </w:p>
    <w:p w:rsidR="00752E96" w:rsidRPr="0032391E" w:rsidRDefault="00752E96" w:rsidP="00752E96">
      <w:pPr>
        <w:suppressAutoHyphens/>
        <w:ind w:firstLine="709"/>
        <w:rPr>
          <w:rFonts w:ascii="Times New Roman" w:hAnsi="Times New Roman" w:cs="Times New Roman"/>
          <w:color w:val="000000" w:themeColor="text1"/>
          <w:sz w:val="28"/>
          <w:szCs w:val="28"/>
        </w:rPr>
      </w:pPr>
      <w:r w:rsidRPr="0032391E">
        <w:rPr>
          <w:rFonts w:ascii="Times New Roman" w:hAnsi="Times New Roman" w:cs="Times New Roman"/>
          <w:color w:val="000000" w:themeColor="text1"/>
          <w:sz w:val="28"/>
          <w:szCs w:val="28"/>
        </w:rPr>
        <w:t>В соответствии с Жилищным кодексом Ро</w:t>
      </w:r>
      <w:r>
        <w:rPr>
          <w:rFonts w:ascii="Times New Roman" w:hAnsi="Times New Roman" w:cs="Times New Roman"/>
          <w:color w:val="000000" w:themeColor="text1"/>
          <w:sz w:val="28"/>
          <w:szCs w:val="28"/>
        </w:rPr>
        <w:t>ссийской Федерации, Федеральным законом</w:t>
      </w:r>
      <w:r w:rsidRPr="0032391E">
        <w:rPr>
          <w:rFonts w:ascii="Times New Roman" w:hAnsi="Times New Roman" w:cs="Times New Roman"/>
          <w:color w:val="000000" w:themeColor="text1"/>
          <w:sz w:val="28"/>
          <w:szCs w:val="28"/>
        </w:rPr>
        <w:t xml:space="preserve"> от 31 июля 2020 года № 248-ФЗ «О государственном контроле (надзоре) и муниципальном контроле в Рос</w:t>
      </w:r>
      <w:r>
        <w:rPr>
          <w:rFonts w:ascii="Times New Roman" w:hAnsi="Times New Roman" w:cs="Times New Roman"/>
          <w:color w:val="000000" w:themeColor="text1"/>
          <w:sz w:val="28"/>
          <w:szCs w:val="28"/>
        </w:rPr>
        <w:t>сийской Федерации», Федеральным законом</w:t>
      </w:r>
      <w:r w:rsidRPr="0032391E">
        <w:rPr>
          <w:rFonts w:ascii="Times New Roman" w:hAnsi="Times New Roman" w:cs="Times New Roman"/>
          <w:color w:val="000000" w:themeColor="text1"/>
          <w:sz w:val="28"/>
          <w:szCs w:val="28"/>
        </w:rPr>
        <w:t xml:space="preserve"> от 31 июля 2020 года № 247-ФЗ «Об обязательных требованиях в Российской Федерации», Совет Кореновского городского поселения Кореновского района </w:t>
      </w:r>
      <w:proofErr w:type="gramStart"/>
      <w:r w:rsidRPr="0032391E">
        <w:rPr>
          <w:rFonts w:ascii="Times New Roman" w:hAnsi="Times New Roman" w:cs="Times New Roman"/>
          <w:color w:val="000000" w:themeColor="text1"/>
          <w:sz w:val="28"/>
          <w:szCs w:val="28"/>
        </w:rPr>
        <w:t>р</w:t>
      </w:r>
      <w:proofErr w:type="gramEnd"/>
      <w:r w:rsidRPr="0032391E">
        <w:rPr>
          <w:rFonts w:ascii="Times New Roman" w:hAnsi="Times New Roman" w:cs="Times New Roman"/>
          <w:color w:val="000000" w:themeColor="text1"/>
          <w:sz w:val="28"/>
          <w:szCs w:val="28"/>
        </w:rPr>
        <w:t xml:space="preserve"> е ш и л:</w:t>
      </w:r>
    </w:p>
    <w:p w:rsidR="00752E96" w:rsidRPr="0032391E" w:rsidRDefault="00752E96" w:rsidP="00752E96">
      <w:pPr>
        <w:suppressAutoHyphens/>
        <w:ind w:firstLine="709"/>
        <w:rPr>
          <w:rFonts w:ascii="Times New Roman" w:hAnsi="Times New Roman" w:cs="Times New Roman"/>
          <w:color w:val="000000" w:themeColor="text1"/>
          <w:sz w:val="28"/>
          <w:szCs w:val="28"/>
        </w:rPr>
      </w:pPr>
      <w:r w:rsidRPr="0032391E">
        <w:rPr>
          <w:rFonts w:ascii="Times New Roman" w:hAnsi="Times New Roman" w:cs="Times New Roman"/>
          <w:color w:val="000000" w:themeColor="text1"/>
          <w:sz w:val="28"/>
          <w:szCs w:val="28"/>
        </w:rPr>
        <w:t>1. Утвердить Положение о муниципальном жилищном контроле на территории Кореновского городского поселения Кореновского района (прилагается).</w:t>
      </w:r>
    </w:p>
    <w:p w:rsidR="00752E96" w:rsidRPr="0032391E" w:rsidRDefault="00752E96" w:rsidP="00752E96">
      <w:pPr>
        <w:suppressAutoHyphens/>
        <w:ind w:firstLine="709"/>
        <w:rPr>
          <w:rFonts w:ascii="Times New Roman" w:hAnsi="Times New Roman" w:cs="Times New Roman"/>
          <w:color w:val="000000" w:themeColor="text1"/>
          <w:sz w:val="28"/>
          <w:szCs w:val="28"/>
        </w:rPr>
      </w:pPr>
      <w:r w:rsidRPr="0032391E">
        <w:rPr>
          <w:rFonts w:ascii="Times New Roman" w:hAnsi="Times New Roman" w:cs="Times New Roman"/>
          <w:color w:val="000000" w:themeColor="text1"/>
          <w:sz w:val="28"/>
          <w:szCs w:val="28"/>
        </w:rPr>
        <w:t>2. Признать утратившим</w:t>
      </w:r>
      <w:r>
        <w:rPr>
          <w:rFonts w:ascii="Times New Roman" w:hAnsi="Times New Roman" w:cs="Times New Roman"/>
          <w:color w:val="000000" w:themeColor="text1"/>
          <w:sz w:val="28"/>
          <w:szCs w:val="28"/>
        </w:rPr>
        <w:t>и</w:t>
      </w:r>
      <w:r w:rsidRPr="0032391E">
        <w:rPr>
          <w:rFonts w:ascii="Times New Roman" w:hAnsi="Times New Roman" w:cs="Times New Roman"/>
          <w:color w:val="000000" w:themeColor="text1"/>
          <w:sz w:val="28"/>
          <w:szCs w:val="28"/>
        </w:rPr>
        <w:t xml:space="preserve"> силу:</w:t>
      </w:r>
    </w:p>
    <w:p w:rsidR="00BB63CB" w:rsidRPr="00BB63CB" w:rsidRDefault="00752E96" w:rsidP="00BB63CB">
      <w:pPr>
        <w:pStyle w:val="Standard"/>
        <w:autoSpaceDE w:val="0"/>
        <w:ind w:firstLine="720"/>
        <w:jc w:val="both"/>
        <w:rPr>
          <w:rFonts w:eastAsia="Lucida Sans Unicode" w:cs="Times New Roman"/>
          <w:bCs/>
          <w:kern w:val="2"/>
          <w:sz w:val="28"/>
          <w:szCs w:val="28"/>
          <w:lang w:bidi="en-US"/>
        </w:rPr>
      </w:pPr>
      <w:r w:rsidRPr="0032391E">
        <w:rPr>
          <w:rFonts w:cs="Times New Roman"/>
          <w:color w:val="000000" w:themeColor="text1"/>
          <w:sz w:val="28"/>
          <w:szCs w:val="28"/>
        </w:rPr>
        <w:t>2.1</w:t>
      </w:r>
      <w:r>
        <w:rPr>
          <w:rFonts w:cs="Times New Roman"/>
          <w:color w:val="000000" w:themeColor="text1"/>
          <w:sz w:val="28"/>
          <w:szCs w:val="28"/>
        </w:rPr>
        <w:t>.</w:t>
      </w:r>
      <w:r w:rsidRPr="0032391E">
        <w:rPr>
          <w:rFonts w:cs="Times New Roman"/>
          <w:color w:val="000000" w:themeColor="text1"/>
          <w:sz w:val="28"/>
          <w:szCs w:val="28"/>
        </w:rPr>
        <w:t xml:space="preserve"> </w:t>
      </w:r>
      <w:r w:rsidR="00BB63CB" w:rsidRPr="00770032">
        <w:rPr>
          <w:rFonts w:eastAsia="Andale Sans UI" w:cs="Times New Roman"/>
          <w:sz w:val="28"/>
          <w:szCs w:val="28"/>
        </w:rPr>
        <w:t>Решение Совета Кореновского городского поселения Кореновского района от 24 июля 2019 года № 553 «</w:t>
      </w:r>
      <w:r w:rsidR="00BB63CB" w:rsidRPr="00770032">
        <w:rPr>
          <w:rFonts w:eastAsia="Lucida Sans Unicode" w:cs="Times New Roman"/>
          <w:bCs/>
          <w:kern w:val="2"/>
          <w:sz w:val="28"/>
          <w:szCs w:val="28"/>
          <w:lang w:bidi="en-US"/>
        </w:rPr>
        <w:t>Об утверждении Положения об осуществлении муниципального жилищного контроля на территории Кореновского городского поселения Кореновского района».</w:t>
      </w:r>
    </w:p>
    <w:p w:rsidR="00752E96" w:rsidRPr="0032391E" w:rsidRDefault="00752E96" w:rsidP="00752E96">
      <w:pPr>
        <w:suppressAutoHyphens/>
        <w:ind w:firstLine="709"/>
        <w:rPr>
          <w:rFonts w:ascii="Times New Roman" w:hAnsi="Times New Roman" w:cs="Times New Roman"/>
          <w:color w:val="000000" w:themeColor="text1"/>
          <w:sz w:val="28"/>
          <w:szCs w:val="28"/>
        </w:rPr>
      </w:pPr>
      <w:r w:rsidRPr="0032391E">
        <w:rPr>
          <w:rFonts w:ascii="Times New Roman" w:hAnsi="Times New Roman" w:cs="Times New Roman"/>
          <w:color w:val="000000" w:themeColor="text1"/>
          <w:sz w:val="28"/>
          <w:szCs w:val="28"/>
        </w:rPr>
        <w:t>2.2. Решение Совета Кореновского городского поселения Кореновского района от 26 февраля 2020 года № 62-8/4 «О внесении изменений в решение Совета Кореновского городского поселения Кореновского района от 24 июля 2019 года № 553 об утверждении Положения о муниципальном жилищном контроле на терр</w:t>
      </w:r>
      <w:r>
        <w:rPr>
          <w:rFonts w:ascii="Times New Roman" w:hAnsi="Times New Roman" w:cs="Times New Roman"/>
          <w:color w:val="000000" w:themeColor="text1"/>
          <w:sz w:val="28"/>
          <w:szCs w:val="28"/>
        </w:rPr>
        <w:t>итории Кореновского городского п</w:t>
      </w:r>
      <w:r w:rsidRPr="0032391E">
        <w:rPr>
          <w:rFonts w:ascii="Times New Roman" w:hAnsi="Times New Roman" w:cs="Times New Roman"/>
          <w:color w:val="000000" w:themeColor="text1"/>
          <w:sz w:val="28"/>
          <w:szCs w:val="28"/>
        </w:rPr>
        <w:t>оселения Кореновского района».</w:t>
      </w:r>
    </w:p>
    <w:p w:rsidR="00752E96" w:rsidRPr="00BB63CB" w:rsidRDefault="00752E96" w:rsidP="00BB63CB">
      <w:pPr>
        <w:suppressAutoHyphens/>
        <w:ind w:firstLine="709"/>
        <w:rPr>
          <w:rFonts w:ascii="Times New Roman" w:hAnsi="Times New Roman" w:cs="Times New Roman"/>
          <w:color w:val="000000" w:themeColor="text1"/>
          <w:sz w:val="28"/>
          <w:szCs w:val="28"/>
        </w:rPr>
      </w:pPr>
      <w:proofErr w:type="gramStart"/>
      <w:r w:rsidRPr="0032391E">
        <w:rPr>
          <w:rFonts w:ascii="Times New Roman" w:hAnsi="Times New Roman" w:cs="Times New Roman"/>
          <w:color w:val="000000" w:themeColor="text1"/>
          <w:sz w:val="28"/>
          <w:szCs w:val="28"/>
        </w:rPr>
        <w:t>2.3 Решение Совета Кореновского городского поселения Кореновского района от 23 июня 2020 года № 88 «О внесении изменений в решение Совета Кореновского городского поселения Кореновского района от 24 июля 2019 года № 553 «Об утверждении Положения об осуществлении муниципального жилищного контроля на территории Кореновского городского поселения Кореновского района» (с изменениями от 26 февраля 2020 года № 62-8/4)».</w:t>
      </w:r>
      <w:proofErr w:type="gramEnd"/>
    </w:p>
    <w:p w:rsidR="00752E96" w:rsidRPr="0032391E" w:rsidRDefault="00752E96" w:rsidP="00752E96">
      <w:pPr>
        <w:suppressAutoHyphens/>
        <w:ind w:firstLine="709"/>
        <w:rPr>
          <w:rFonts w:ascii="Times New Roman" w:hAnsi="Times New Roman" w:cs="Times New Roman"/>
          <w:color w:val="000000" w:themeColor="text1"/>
          <w:sz w:val="28"/>
          <w:szCs w:val="28"/>
        </w:rPr>
      </w:pPr>
      <w:r w:rsidRPr="0032391E">
        <w:rPr>
          <w:rFonts w:ascii="Times New Roman" w:hAnsi="Times New Roman" w:cs="Times New Roman"/>
          <w:color w:val="000000" w:themeColor="text1"/>
          <w:sz w:val="28"/>
          <w:szCs w:val="28"/>
        </w:rPr>
        <w:t>3.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52E96" w:rsidRPr="0032391E" w:rsidRDefault="00752E96" w:rsidP="00752E96">
      <w:pPr>
        <w:suppressAutoHyphens/>
        <w:ind w:firstLine="709"/>
        <w:rPr>
          <w:rFonts w:ascii="Times New Roman" w:hAnsi="Times New Roman" w:cs="Times New Roman"/>
          <w:color w:val="000000" w:themeColor="text1"/>
          <w:sz w:val="28"/>
          <w:szCs w:val="28"/>
        </w:rPr>
      </w:pPr>
      <w:r w:rsidRPr="0032391E">
        <w:rPr>
          <w:rFonts w:ascii="Times New Roman" w:hAnsi="Times New Roman" w:cs="Times New Roman"/>
          <w:color w:val="000000" w:themeColor="text1"/>
          <w:sz w:val="28"/>
          <w:szCs w:val="28"/>
        </w:rPr>
        <w:lastRenderedPageBreak/>
        <w:t xml:space="preserve">4. </w:t>
      </w:r>
      <w:proofErr w:type="gramStart"/>
      <w:r w:rsidRPr="0032391E">
        <w:rPr>
          <w:rFonts w:ascii="Times New Roman" w:hAnsi="Times New Roman" w:cs="Times New Roman"/>
          <w:color w:val="000000" w:themeColor="text1"/>
          <w:sz w:val="28"/>
          <w:szCs w:val="28"/>
        </w:rPr>
        <w:t>Контроль за</w:t>
      </w:r>
      <w:proofErr w:type="gramEnd"/>
      <w:r w:rsidRPr="0032391E">
        <w:rPr>
          <w:rFonts w:ascii="Times New Roman" w:hAnsi="Times New Roman" w:cs="Times New Roman"/>
          <w:color w:val="000000" w:themeColor="text1"/>
          <w:sz w:val="28"/>
          <w:szCs w:val="28"/>
        </w:rPr>
        <w:t xml:space="preserve">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w:t>
      </w:r>
      <w:r>
        <w:rPr>
          <w:rFonts w:ascii="Times New Roman" w:hAnsi="Times New Roman" w:cs="Times New Roman"/>
          <w:color w:val="000000" w:themeColor="text1"/>
          <w:sz w:val="28"/>
          <w:szCs w:val="28"/>
        </w:rPr>
        <w:t xml:space="preserve"> поселения Кореновского района </w:t>
      </w:r>
      <w:r w:rsidRPr="0032391E">
        <w:rPr>
          <w:rFonts w:ascii="Times New Roman" w:hAnsi="Times New Roman" w:cs="Times New Roman"/>
          <w:color w:val="000000" w:themeColor="text1"/>
          <w:sz w:val="28"/>
          <w:szCs w:val="28"/>
        </w:rPr>
        <w:t xml:space="preserve">А.Н. </w:t>
      </w:r>
      <w:proofErr w:type="spellStart"/>
      <w:r w:rsidRPr="0032391E">
        <w:rPr>
          <w:rFonts w:ascii="Times New Roman" w:hAnsi="Times New Roman" w:cs="Times New Roman"/>
          <w:color w:val="000000" w:themeColor="text1"/>
          <w:sz w:val="28"/>
          <w:szCs w:val="28"/>
        </w:rPr>
        <w:t>Казачёк</w:t>
      </w:r>
      <w:proofErr w:type="spellEnd"/>
      <w:r w:rsidRPr="0032391E">
        <w:rPr>
          <w:rFonts w:ascii="Times New Roman" w:hAnsi="Times New Roman" w:cs="Times New Roman"/>
          <w:color w:val="000000" w:themeColor="text1"/>
          <w:sz w:val="28"/>
          <w:szCs w:val="28"/>
        </w:rPr>
        <w:t>.</w:t>
      </w:r>
    </w:p>
    <w:p w:rsidR="00752E96" w:rsidRPr="00865630" w:rsidRDefault="00752E96" w:rsidP="00752E96">
      <w:pPr>
        <w:suppressAutoHyphens/>
        <w:ind w:firstLine="709"/>
        <w:rPr>
          <w:rFonts w:ascii="Times New Roman" w:hAnsi="Times New Roman" w:cs="Times New Roman"/>
          <w:color w:val="000000" w:themeColor="text1"/>
          <w:sz w:val="28"/>
          <w:szCs w:val="28"/>
        </w:rPr>
      </w:pPr>
      <w:r w:rsidRPr="0032391E">
        <w:rPr>
          <w:rFonts w:ascii="Times New Roman" w:hAnsi="Times New Roman" w:cs="Times New Roman"/>
          <w:color w:val="000000" w:themeColor="text1"/>
          <w:sz w:val="28"/>
          <w:szCs w:val="28"/>
        </w:rPr>
        <w:t xml:space="preserve">5. Решение вступает в силу после его официального </w:t>
      </w:r>
      <w:proofErr w:type="gramStart"/>
      <w:r w:rsidRPr="0032391E">
        <w:rPr>
          <w:rFonts w:ascii="Times New Roman" w:hAnsi="Times New Roman" w:cs="Times New Roman"/>
          <w:color w:val="000000" w:themeColor="text1"/>
          <w:sz w:val="28"/>
          <w:szCs w:val="28"/>
        </w:rPr>
        <w:t>опубликования</w:t>
      </w:r>
      <w:proofErr w:type="gramEnd"/>
      <w:r>
        <w:rPr>
          <w:rFonts w:ascii="Times New Roman" w:hAnsi="Times New Roman" w:cs="Times New Roman"/>
          <w:color w:val="000000" w:themeColor="text1"/>
          <w:sz w:val="28"/>
          <w:szCs w:val="28"/>
        </w:rPr>
        <w:t xml:space="preserve">                      </w:t>
      </w:r>
      <w:r w:rsidRPr="0032391E">
        <w:rPr>
          <w:rFonts w:ascii="Times New Roman" w:hAnsi="Times New Roman" w:cs="Times New Roman"/>
          <w:color w:val="000000" w:themeColor="text1"/>
          <w:sz w:val="28"/>
          <w:szCs w:val="28"/>
        </w:rPr>
        <w:t xml:space="preserve"> но не ранее </w:t>
      </w:r>
      <w:r w:rsidR="00F47F7C" w:rsidRPr="0032391E">
        <w:rPr>
          <w:rFonts w:ascii="Times New Roman" w:hAnsi="Times New Roman" w:cs="Times New Roman"/>
          <w:color w:val="000000" w:themeColor="text1"/>
          <w:sz w:val="28"/>
          <w:szCs w:val="28"/>
        </w:rPr>
        <w:t>01 января 2022 года</w:t>
      </w:r>
      <w:r w:rsidR="00F47F7C">
        <w:rPr>
          <w:rFonts w:ascii="Times New Roman" w:hAnsi="Times New Roman" w:cs="Times New Roman"/>
          <w:color w:val="000000" w:themeColor="text1"/>
          <w:sz w:val="28"/>
          <w:szCs w:val="28"/>
        </w:rPr>
        <w:t>.</w:t>
      </w:r>
    </w:p>
    <w:p w:rsidR="00752E96" w:rsidRPr="00315A92" w:rsidRDefault="00752E96" w:rsidP="00752E96">
      <w:pPr>
        <w:ind w:firstLine="709"/>
        <w:rPr>
          <w:rFonts w:ascii="Times New Roman" w:hAnsi="Times New Roman" w:cs="Times New Roman"/>
          <w:sz w:val="28"/>
          <w:szCs w:val="28"/>
        </w:rPr>
      </w:pPr>
    </w:p>
    <w:p w:rsidR="00752E96" w:rsidRPr="00315A92" w:rsidRDefault="00752E96" w:rsidP="00752E96">
      <w:pPr>
        <w:ind w:firstLine="0"/>
        <w:rPr>
          <w:rFonts w:ascii="Times New Roman" w:hAnsi="Times New Roman" w:cs="Times New Roman"/>
          <w:sz w:val="28"/>
          <w:szCs w:val="28"/>
        </w:rPr>
      </w:pPr>
    </w:p>
    <w:tbl>
      <w:tblPr>
        <w:tblW w:w="0" w:type="auto"/>
        <w:tblLook w:val="04A0" w:firstRow="1" w:lastRow="0" w:firstColumn="1" w:lastColumn="0" w:noHBand="0" w:noVBand="1"/>
      </w:tblPr>
      <w:tblGrid>
        <w:gridCol w:w="4924"/>
        <w:gridCol w:w="4924"/>
      </w:tblGrid>
      <w:tr w:rsidR="00752E96" w:rsidRPr="00315A92" w:rsidTr="001738DA">
        <w:tc>
          <w:tcPr>
            <w:tcW w:w="4924" w:type="dxa"/>
            <w:hideMark/>
          </w:tcPr>
          <w:p w:rsidR="00752E96" w:rsidRPr="00315A92" w:rsidRDefault="00752E96" w:rsidP="001738DA">
            <w:pPr>
              <w:ind w:firstLine="0"/>
              <w:rPr>
                <w:rFonts w:ascii="Times New Roman" w:hAnsi="Times New Roman"/>
                <w:sz w:val="28"/>
                <w:szCs w:val="28"/>
              </w:rPr>
            </w:pPr>
            <w:r w:rsidRPr="00315A92">
              <w:rPr>
                <w:rFonts w:ascii="Times New Roman" w:hAnsi="Times New Roman"/>
                <w:sz w:val="28"/>
                <w:szCs w:val="28"/>
              </w:rPr>
              <w:t>Глава</w:t>
            </w:r>
          </w:p>
          <w:p w:rsidR="00752E96" w:rsidRPr="00315A92" w:rsidRDefault="00752E96" w:rsidP="001738DA">
            <w:pPr>
              <w:ind w:firstLine="0"/>
              <w:rPr>
                <w:rFonts w:ascii="Times New Roman" w:hAnsi="Times New Roman"/>
                <w:sz w:val="28"/>
                <w:szCs w:val="28"/>
              </w:rPr>
            </w:pPr>
            <w:r w:rsidRPr="00315A92">
              <w:rPr>
                <w:rFonts w:ascii="Times New Roman" w:hAnsi="Times New Roman"/>
                <w:sz w:val="28"/>
                <w:szCs w:val="28"/>
              </w:rPr>
              <w:t>Кореновского городского поселения Кореновского района</w:t>
            </w:r>
          </w:p>
          <w:p w:rsidR="00752E96" w:rsidRPr="00315A92" w:rsidRDefault="00752E96" w:rsidP="001738DA">
            <w:pPr>
              <w:ind w:firstLine="0"/>
              <w:rPr>
                <w:rFonts w:ascii="Times New Roman" w:hAnsi="Times New Roman"/>
                <w:sz w:val="28"/>
                <w:szCs w:val="28"/>
              </w:rPr>
            </w:pPr>
            <w:r w:rsidRPr="00315A92">
              <w:rPr>
                <w:rFonts w:ascii="Times New Roman" w:hAnsi="Times New Roman"/>
                <w:sz w:val="28"/>
                <w:szCs w:val="28"/>
              </w:rPr>
              <w:t xml:space="preserve">                             </w:t>
            </w:r>
            <w:r w:rsidR="00715F46">
              <w:rPr>
                <w:rFonts w:ascii="Times New Roman" w:hAnsi="Times New Roman"/>
                <w:sz w:val="28"/>
                <w:szCs w:val="28"/>
              </w:rPr>
              <w:t xml:space="preserve">            </w:t>
            </w:r>
            <w:r w:rsidRPr="00315A92">
              <w:rPr>
                <w:rFonts w:ascii="Times New Roman" w:hAnsi="Times New Roman"/>
                <w:sz w:val="28"/>
                <w:szCs w:val="28"/>
              </w:rPr>
              <w:t>М.О. Шутылев</w:t>
            </w:r>
          </w:p>
        </w:tc>
        <w:tc>
          <w:tcPr>
            <w:tcW w:w="4924" w:type="dxa"/>
            <w:hideMark/>
          </w:tcPr>
          <w:p w:rsidR="00752E96" w:rsidRPr="00315A92" w:rsidRDefault="00752E96" w:rsidP="001738DA">
            <w:pPr>
              <w:ind w:left="38" w:firstLine="0"/>
              <w:rPr>
                <w:rFonts w:ascii="Times New Roman" w:hAnsi="Times New Roman"/>
                <w:sz w:val="28"/>
                <w:szCs w:val="28"/>
              </w:rPr>
            </w:pPr>
            <w:r w:rsidRPr="00315A92">
              <w:rPr>
                <w:rFonts w:ascii="Times New Roman" w:hAnsi="Times New Roman"/>
                <w:sz w:val="28"/>
                <w:szCs w:val="28"/>
              </w:rPr>
              <w:t>Председатель Совета</w:t>
            </w:r>
          </w:p>
          <w:p w:rsidR="00752E96" w:rsidRPr="00315A92" w:rsidRDefault="00752E96" w:rsidP="001738DA">
            <w:pPr>
              <w:ind w:left="38" w:firstLine="0"/>
              <w:rPr>
                <w:rFonts w:ascii="Times New Roman" w:hAnsi="Times New Roman"/>
                <w:sz w:val="28"/>
                <w:szCs w:val="28"/>
              </w:rPr>
            </w:pPr>
            <w:r w:rsidRPr="00315A92">
              <w:rPr>
                <w:rFonts w:ascii="Times New Roman" w:hAnsi="Times New Roman"/>
                <w:sz w:val="28"/>
                <w:szCs w:val="28"/>
              </w:rPr>
              <w:t xml:space="preserve">Кореновского городского поселения </w:t>
            </w:r>
          </w:p>
          <w:p w:rsidR="00752E96" w:rsidRPr="00315A92" w:rsidRDefault="00752E96" w:rsidP="001738DA">
            <w:pPr>
              <w:ind w:left="38" w:firstLine="0"/>
              <w:rPr>
                <w:rFonts w:ascii="Times New Roman" w:hAnsi="Times New Roman"/>
                <w:sz w:val="28"/>
                <w:szCs w:val="28"/>
              </w:rPr>
            </w:pPr>
            <w:r w:rsidRPr="00315A92">
              <w:rPr>
                <w:rFonts w:ascii="Times New Roman" w:hAnsi="Times New Roman"/>
                <w:sz w:val="28"/>
                <w:szCs w:val="28"/>
              </w:rPr>
              <w:t>Кореновского района</w:t>
            </w:r>
          </w:p>
          <w:p w:rsidR="00752E96" w:rsidRPr="00315A92" w:rsidRDefault="00752E96" w:rsidP="001738DA">
            <w:pPr>
              <w:ind w:left="38" w:firstLine="0"/>
              <w:rPr>
                <w:rFonts w:ascii="Times New Roman" w:hAnsi="Times New Roman"/>
                <w:sz w:val="28"/>
                <w:szCs w:val="28"/>
              </w:rPr>
            </w:pPr>
            <w:r w:rsidRPr="00315A92">
              <w:rPr>
                <w:rFonts w:ascii="Times New Roman" w:hAnsi="Times New Roman"/>
                <w:sz w:val="28"/>
                <w:szCs w:val="28"/>
              </w:rPr>
              <w:t xml:space="preserve">                                </w:t>
            </w:r>
            <w:r w:rsidR="00715F46">
              <w:rPr>
                <w:rFonts w:ascii="Times New Roman" w:hAnsi="Times New Roman"/>
                <w:sz w:val="28"/>
                <w:szCs w:val="28"/>
              </w:rPr>
              <w:t xml:space="preserve">         </w:t>
            </w:r>
            <w:r w:rsidRPr="00315A92">
              <w:rPr>
                <w:rFonts w:ascii="Times New Roman" w:hAnsi="Times New Roman"/>
                <w:sz w:val="28"/>
                <w:szCs w:val="28"/>
              </w:rPr>
              <w:t>Е.Д. Деляниди</w:t>
            </w:r>
          </w:p>
        </w:tc>
      </w:tr>
    </w:tbl>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F47F7C" w:rsidRDefault="00F47F7C"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752E96" w:rsidRDefault="00752E96" w:rsidP="00752E96">
      <w:pPr>
        <w:ind w:firstLine="0"/>
        <w:rPr>
          <w:rFonts w:ascii="Times New Roman" w:hAnsi="Times New Roman"/>
          <w:color w:val="000000"/>
          <w:sz w:val="28"/>
          <w:szCs w:val="28"/>
        </w:rPr>
      </w:pPr>
    </w:p>
    <w:p w:rsidR="00B360FA" w:rsidRDefault="00B360FA" w:rsidP="00752E96">
      <w:pPr>
        <w:ind w:firstLine="0"/>
        <w:rPr>
          <w:rFonts w:ascii="Times New Roman" w:hAnsi="Times New Roman"/>
          <w:color w:val="000000"/>
          <w:sz w:val="28"/>
          <w:szCs w:val="28"/>
        </w:rPr>
      </w:pPr>
    </w:p>
    <w:tbl>
      <w:tblPr>
        <w:tblW w:w="0" w:type="auto"/>
        <w:tblLook w:val="04A0" w:firstRow="1" w:lastRow="0" w:firstColumn="1" w:lastColumn="0" w:noHBand="0" w:noVBand="1"/>
      </w:tblPr>
      <w:tblGrid>
        <w:gridCol w:w="4924"/>
        <w:gridCol w:w="4823"/>
      </w:tblGrid>
      <w:tr w:rsidR="00463FD6" w:rsidRPr="00387804" w:rsidTr="001738DA">
        <w:tc>
          <w:tcPr>
            <w:tcW w:w="4924" w:type="dxa"/>
          </w:tcPr>
          <w:p w:rsidR="00463FD6" w:rsidRPr="00387804" w:rsidRDefault="00463FD6" w:rsidP="001738DA">
            <w:pPr>
              <w:ind w:firstLine="0"/>
              <w:rPr>
                <w:rFonts w:ascii="Times New Roman" w:hAnsi="Times New Roman"/>
                <w:sz w:val="28"/>
                <w:szCs w:val="28"/>
              </w:rPr>
            </w:pPr>
          </w:p>
        </w:tc>
        <w:tc>
          <w:tcPr>
            <w:tcW w:w="4823" w:type="dxa"/>
          </w:tcPr>
          <w:p w:rsidR="00CC635F" w:rsidRDefault="00CC635F" w:rsidP="001738DA">
            <w:pPr>
              <w:widowControl/>
              <w:autoSpaceDE/>
              <w:autoSpaceDN/>
              <w:adjustRightInd/>
              <w:ind w:firstLine="0"/>
              <w:jc w:val="center"/>
              <w:rPr>
                <w:rFonts w:ascii="Times New Roman" w:hAnsi="Times New Roman" w:cs="Times New Roman"/>
                <w:sz w:val="28"/>
                <w:szCs w:val="28"/>
              </w:rPr>
            </w:pPr>
          </w:p>
          <w:p w:rsidR="00CC635F" w:rsidRDefault="00CC635F" w:rsidP="001738DA">
            <w:pPr>
              <w:widowControl/>
              <w:autoSpaceDE/>
              <w:autoSpaceDN/>
              <w:adjustRightInd/>
              <w:ind w:firstLine="0"/>
              <w:jc w:val="center"/>
              <w:rPr>
                <w:rFonts w:ascii="Times New Roman" w:hAnsi="Times New Roman" w:cs="Times New Roman"/>
                <w:sz w:val="28"/>
                <w:szCs w:val="28"/>
              </w:rPr>
            </w:pPr>
          </w:p>
          <w:p w:rsidR="00CC635F" w:rsidRDefault="00CC635F" w:rsidP="001738DA">
            <w:pPr>
              <w:widowControl/>
              <w:autoSpaceDE/>
              <w:autoSpaceDN/>
              <w:adjustRightInd/>
              <w:ind w:firstLine="0"/>
              <w:jc w:val="center"/>
              <w:rPr>
                <w:rFonts w:ascii="Times New Roman" w:hAnsi="Times New Roman" w:cs="Times New Roman"/>
                <w:sz w:val="28"/>
                <w:szCs w:val="28"/>
              </w:rPr>
            </w:pPr>
          </w:p>
          <w:p w:rsidR="00715F46" w:rsidRDefault="00715F46" w:rsidP="001738DA">
            <w:pPr>
              <w:widowControl/>
              <w:autoSpaceDE/>
              <w:autoSpaceDN/>
              <w:adjustRightInd/>
              <w:ind w:firstLine="0"/>
              <w:jc w:val="center"/>
              <w:rPr>
                <w:rFonts w:ascii="Times New Roman" w:hAnsi="Times New Roman" w:cs="Times New Roman"/>
                <w:sz w:val="28"/>
                <w:szCs w:val="28"/>
              </w:rPr>
            </w:pPr>
          </w:p>
          <w:p w:rsidR="00715F46" w:rsidRDefault="00715F46" w:rsidP="001738DA">
            <w:pPr>
              <w:widowControl/>
              <w:autoSpaceDE/>
              <w:autoSpaceDN/>
              <w:adjustRightInd/>
              <w:ind w:firstLine="0"/>
              <w:jc w:val="center"/>
              <w:rPr>
                <w:rFonts w:ascii="Times New Roman" w:hAnsi="Times New Roman" w:cs="Times New Roman"/>
                <w:sz w:val="28"/>
                <w:szCs w:val="28"/>
              </w:rPr>
            </w:pPr>
          </w:p>
          <w:p w:rsidR="00715F46" w:rsidRDefault="00715F46" w:rsidP="001738DA">
            <w:pPr>
              <w:widowControl/>
              <w:autoSpaceDE/>
              <w:autoSpaceDN/>
              <w:adjustRightInd/>
              <w:ind w:firstLine="0"/>
              <w:jc w:val="center"/>
              <w:rPr>
                <w:rFonts w:ascii="Times New Roman" w:hAnsi="Times New Roman" w:cs="Times New Roman"/>
                <w:sz w:val="28"/>
                <w:szCs w:val="28"/>
              </w:rPr>
            </w:pPr>
          </w:p>
          <w:p w:rsidR="00715F46" w:rsidRDefault="00715F46" w:rsidP="001738DA">
            <w:pPr>
              <w:widowControl/>
              <w:autoSpaceDE/>
              <w:autoSpaceDN/>
              <w:adjustRightInd/>
              <w:ind w:firstLine="0"/>
              <w:jc w:val="center"/>
              <w:rPr>
                <w:rFonts w:ascii="Times New Roman" w:hAnsi="Times New Roman" w:cs="Times New Roman"/>
                <w:sz w:val="28"/>
                <w:szCs w:val="28"/>
              </w:rPr>
            </w:pPr>
          </w:p>
          <w:p w:rsidR="00715F46" w:rsidRDefault="00715F46" w:rsidP="00867B82">
            <w:pPr>
              <w:widowControl/>
              <w:autoSpaceDE/>
              <w:autoSpaceDN/>
              <w:adjustRightInd/>
              <w:ind w:firstLine="0"/>
              <w:rPr>
                <w:rFonts w:ascii="Times New Roman" w:hAnsi="Times New Roman" w:cs="Times New Roman"/>
                <w:sz w:val="28"/>
                <w:szCs w:val="28"/>
              </w:rPr>
            </w:pPr>
          </w:p>
          <w:p w:rsidR="00867B82" w:rsidRDefault="00867B82" w:rsidP="00867B82">
            <w:pPr>
              <w:widowControl/>
              <w:autoSpaceDE/>
              <w:autoSpaceDN/>
              <w:adjustRightInd/>
              <w:ind w:firstLine="0"/>
              <w:rPr>
                <w:rFonts w:ascii="Times New Roman" w:hAnsi="Times New Roman" w:cs="Times New Roman"/>
                <w:sz w:val="28"/>
                <w:szCs w:val="28"/>
              </w:rPr>
            </w:pPr>
          </w:p>
          <w:p w:rsidR="00715F46" w:rsidRDefault="00715F46" w:rsidP="001738DA">
            <w:pPr>
              <w:widowControl/>
              <w:autoSpaceDE/>
              <w:autoSpaceDN/>
              <w:adjustRightInd/>
              <w:ind w:firstLine="0"/>
              <w:jc w:val="center"/>
              <w:rPr>
                <w:rFonts w:ascii="Times New Roman" w:hAnsi="Times New Roman" w:cs="Times New Roman"/>
                <w:sz w:val="28"/>
                <w:szCs w:val="28"/>
              </w:rPr>
            </w:pPr>
          </w:p>
          <w:p w:rsidR="00463FD6" w:rsidRPr="00AB23F5" w:rsidRDefault="00463FD6" w:rsidP="001738DA">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lastRenderedPageBreak/>
              <w:t>ПРИЛОЖЕНИЕ</w:t>
            </w:r>
          </w:p>
          <w:p w:rsidR="00463FD6" w:rsidRPr="00AB23F5" w:rsidRDefault="00C33311" w:rsidP="001738DA">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к решению </w:t>
            </w:r>
            <w:r w:rsidR="00463FD6">
              <w:rPr>
                <w:rFonts w:ascii="Times New Roman" w:hAnsi="Times New Roman" w:cs="Times New Roman"/>
                <w:sz w:val="28"/>
                <w:szCs w:val="28"/>
              </w:rPr>
              <w:t>Совета</w:t>
            </w:r>
          </w:p>
          <w:p w:rsidR="00463FD6" w:rsidRPr="00AB23F5" w:rsidRDefault="00463FD6" w:rsidP="001738DA">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Кореновского городского поселения</w:t>
            </w:r>
          </w:p>
          <w:p w:rsidR="00463FD6" w:rsidRPr="00AB23F5" w:rsidRDefault="00463FD6" w:rsidP="001738DA">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Кореновского района</w:t>
            </w:r>
          </w:p>
          <w:p w:rsidR="00463FD6" w:rsidRPr="00AB23F5" w:rsidRDefault="00463FD6" w:rsidP="001738DA">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от </w:t>
            </w:r>
            <w:r w:rsidR="00C33311">
              <w:rPr>
                <w:rFonts w:ascii="Times New Roman" w:hAnsi="Times New Roman" w:cs="Times New Roman"/>
                <w:sz w:val="28"/>
                <w:szCs w:val="28"/>
              </w:rPr>
              <w:t>29 декабря 2021 года № 248</w:t>
            </w:r>
          </w:p>
          <w:p w:rsidR="00463FD6" w:rsidRPr="00387804" w:rsidRDefault="00463FD6" w:rsidP="001738DA">
            <w:pPr>
              <w:ind w:firstLine="0"/>
              <w:rPr>
                <w:rFonts w:ascii="Times New Roman" w:hAnsi="Times New Roman"/>
                <w:sz w:val="28"/>
                <w:szCs w:val="28"/>
              </w:rPr>
            </w:pPr>
          </w:p>
        </w:tc>
      </w:tr>
    </w:tbl>
    <w:p w:rsidR="00463FD6" w:rsidRDefault="00463FD6" w:rsidP="00463FD6">
      <w:pPr>
        <w:ind w:firstLine="709"/>
        <w:rPr>
          <w:rFonts w:ascii="Times New Roman" w:hAnsi="Times New Roman"/>
          <w:sz w:val="28"/>
          <w:szCs w:val="20"/>
        </w:rPr>
      </w:pPr>
    </w:p>
    <w:p w:rsidR="00CC635F" w:rsidRDefault="00CC635F" w:rsidP="00463FD6">
      <w:pPr>
        <w:widowControl/>
        <w:autoSpaceDE/>
        <w:autoSpaceDN/>
        <w:adjustRightInd/>
        <w:ind w:firstLine="0"/>
        <w:jc w:val="center"/>
        <w:rPr>
          <w:rFonts w:ascii="Times New Roman" w:eastAsia="Calibri" w:hAnsi="Times New Roman" w:cs="Times New Roman"/>
          <w:sz w:val="28"/>
          <w:szCs w:val="28"/>
          <w:lang w:eastAsia="en-US"/>
        </w:rPr>
      </w:pPr>
    </w:p>
    <w:p w:rsidR="00463FD6" w:rsidRPr="00770032" w:rsidRDefault="00463FD6" w:rsidP="00463FD6">
      <w:pPr>
        <w:widowControl/>
        <w:autoSpaceDE/>
        <w:autoSpaceDN/>
        <w:adjustRightInd/>
        <w:ind w:firstLine="0"/>
        <w:jc w:val="center"/>
        <w:rPr>
          <w:rFonts w:ascii="Times New Roman" w:eastAsia="Calibri" w:hAnsi="Times New Roman" w:cs="Times New Roman"/>
          <w:sz w:val="28"/>
          <w:szCs w:val="28"/>
          <w:lang w:eastAsia="en-US"/>
        </w:rPr>
      </w:pPr>
      <w:r w:rsidRPr="00770032">
        <w:rPr>
          <w:rFonts w:ascii="Times New Roman" w:eastAsia="Calibri" w:hAnsi="Times New Roman" w:cs="Times New Roman"/>
          <w:sz w:val="28"/>
          <w:szCs w:val="28"/>
          <w:lang w:eastAsia="en-US"/>
        </w:rPr>
        <w:t>ПОЛОЖЕНИЕ</w:t>
      </w:r>
    </w:p>
    <w:p w:rsidR="00463FD6" w:rsidRPr="00770032" w:rsidRDefault="00463FD6" w:rsidP="00463FD6">
      <w:pPr>
        <w:widowControl/>
        <w:autoSpaceDE/>
        <w:autoSpaceDN/>
        <w:adjustRightInd/>
        <w:ind w:firstLine="0"/>
        <w:jc w:val="center"/>
        <w:rPr>
          <w:rFonts w:ascii="Times New Roman" w:eastAsia="Calibri" w:hAnsi="Times New Roman" w:cs="Times New Roman"/>
          <w:sz w:val="28"/>
          <w:szCs w:val="28"/>
          <w:lang w:eastAsia="en-US"/>
        </w:rPr>
      </w:pPr>
      <w:r w:rsidRPr="00770032">
        <w:rPr>
          <w:rFonts w:ascii="Times New Roman" w:eastAsia="Calibri" w:hAnsi="Times New Roman" w:cs="Times New Roman"/>
          <w:sz w:val="28"/>
          <w:szCs w:val="28"/>
          <w:lang w:eastAsia="en-US"/>
        </w:rPr>
        <w:t>о муниципальном жилищном контроле на территории</w:t>
      </w:r>
    </w:p>
    <w:p w:rsidR="00463FD6" w:rsidRPr="00770032" w:rsidRDefault="00463FD6" w:rsidP="00463FD6">
      <w:pPr>
        <w:widowControl/>
        <w:autoSpaceDE/>
        <w:autoSpaceDN/>
        <w:adjustRightInd/>
        <w:ind w:firstLine="0"/>
        <w:jc w:val="center"/>
        <w:rPr>
          <w:rFonts w:ascii="Times New Roman" w:eastAsia="Calibri" w:hAnsi="Times New Roman" w:cs="Times New Roman"/>
          <w:sz w:val="28"/>
          <w:szCs w:val="28"/>
          <w:lang w:eastAsia="en-US"/>
        </w:rPr>
      </w:pPr>
      <w:r w:rsidRPr="00770032">
        <w:rPr>
          <w:rFonts w:ascii="Times New Roman" w:eastAsia="Calibri" w:hAnsi="Times New Roman" w:cs="Times New Roman"/>
          <w:sz w:val="28"/>
          <w:szCs w:val="28"/>
          <w:lang w:eastAsia="en-US"/>
        </w:rPr>
        <w:t>Кореновского городского поселения Кореновского района</w:t>
      </w:r>
    </w:p>
    <w:p w:rsidR="00463FD6" w:rsidRPr="00770032" w:rsidRDefault="00463FD6" w:rsidP="00463FD6">
      <w:pPr>
        <w:widowControl/>
        <w:autoSpaceDE/>
        <w:autoSpaceDN/>
        <w:adjustRightInd/>
        <w:ind w:firstLine="0"/>
        <w:jc w:val="center"/>
        <w:rPr>
          <w:rFonts w:ascii="Times New Roman" w:eastAsia="Calibri" w:hAnsi="Times New Roman" w:cs="Times New Roman"/>
          <w:sz w:val="28"/>
          <w:szCs w:val="28"/>
          <w:lang w:eastAsia="en-US"/>
        </w:rPr>
      </w:pPr>
    </w:p>
    <w:p w:rsidR="00463FD6" w:rsidRPr="00770032" w:rsidRDefault="00463FD6" w:rsidP="00463FD6">
      <w:pPr>
        <w:widowControl/>
        <w:autoSpaceDE/>
        <w:autoSpaceDN/>
        <w:adjustRightInd/>
        <w:ind w:firstLine="0"/>
        <w:jc w:val="center"/>
        <w:rPr>
          <w:rFonts w:ascii="Times New Roman" w:eastAsia="Calibri" w:hAnsi="Times New Roman" w:cs="Times New Roman"/>
          <w:sz w:val="28"/>
          <w:szCs w:val="28"/>
          <w:lang w:eastAsia="en-US"/>
        </w:rPr>
      </w:pPr>
    </w:p>
    <w:p w:rsidR="00463FD6" w:rsidRPr="004D3E0B" w:rsidRDefault="00463FD6" w:rsidP="00463FD6">
      <w:pPr>
        <w:widowControl/>
        <w:autoSpaceDE/>
        <w:autoSpaceDN/>
        <w:adjustRightInd/>
        <w:ind w:firstLine="0"/>
        <w:jc w:val="center"/>
        <w:rPr>
          <w:rFonts w:ascii="Times New Roman" w:eastAsia="Calibri" w:hAnsi="Times New Roman" w:cs="Times New Roman"/>
          <w:sz w:val="28"/>
          <w:szCs w:val="28"/>
          <w:lang w:eastAsia="en-US"/>
        </w:rPr>
      </w:pPr>
      <w:r w:rsidRPr="00770032">
        <w:rPr>
          <w:rFonts w:ascii="Times New Roman" w:eastAsia="Calibri" w:hAnsi="Times New Roman" w:cs="Times New Roman"/>
          <w:sz w:val="28"/>
          <w:szCs w:val="28"/>
          <w:lang w:eastAsia="en-US"/>
        </w:rPr>
        <w:t>1. Общие положения</w:t>
      </w:r>
    </w:p>
    <w:p w:rsidR="00463FD6" w:rsidRPr="00865630" w:rsidRDefault="00463FD6" w:rsidP="00463FD6">
      <w:pPr>
        <w:widowControl/>
        <w:suppressAutoHyphens/>
        <w:autoSpaceDN/>
        <w:adjustRightInd/>
        <w:ind w:firstLine="0"/>
        <w:jc w:val="center"/>
        <w:rPr>
          <w:rFonts w:ascii="Times New Roman" w:hAnsi="Times New Roman" w:cs="Times New Roman"/>
          <w:b/>
          <w:bCs/>
          <w:color w:val="000000"/>
          <w:sz w:val="28"/>
          <w:szCs w:val="28"/>
          <w:lang w:eastAsia="zh-CN"/>
        </w:rPr>
      </w:pPr>
      <w:bookmarkStart w:id="0" w:name="sub_1001"/>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1.1. Настоящее Положение устанавливает порядок осуществления муниципального жилищного контроля на территории </w:t>
      </w:r>
      <w:r w:rsidRPr="00865630">
        <w:rPr>
          <w:rFonts w:ascii="Times New Roman" w:hAnsi="Times New Roman"/>
          <w:sz w:val="28"/>
          <w:szCs w:val="28"/>
          <w:lang w:eastAsia="zh-CN"/>
        </w:rPr>
        <w:t>Кореновского городского поселения Кореновского района</w:t>
      </w:r>
      <w:r w:rsidRPr="00865630">
        <w:rPr>
          <w:rFonts w:ascii="Times New Roman" w:hAnsi="Times New Roman" w:cs="Times New Roman"/>
          <w:color w:val="000000"/>
          <w:sz w:val="28"/>
          <w:szCs w:val="28"/>
          <w:lang w:eastAsia="zh-CN"/>
        </w:rPr>
        <w:t xml:space="preserve"> (далее – муниципальный жилищный контроль).</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olor w:val="000000"/>
          <w:sz w:val="28"/>
          <w:szCs w:val="28"/>
          <w:lang w:eastAsia="zh-CN"/>
        </w:rPr>
        <w:t xml:space="preserve">1.2. </w:t>
      </w:r>
      <w:r w:rsidRPr="00865630">
        <w:rPr>
          <w:rFonts w:ascii="Times New Roman" w:hAnsi="Times New Roman"/>
          <w:sz w:val="28"/>
          <w:szCs w:val="28"/>
          <w:lang w:eastAsia="zh-CN"/>
        </w:rPr>
        <w:t xml:space="preserve">В соответствии с частью 4 статьи 20 Жилищного кодекса Российской Федерации предметом муниципального жилищного контроля </w:t>
      </w:r>
      <w:r w:rsidRPr="00865630">
        <w:rPr>
          <w:rFonts w:ascii="Times New Roman" w:hAnsi="Times New Roman" w:cs="Times New Roman"/>
          <w:color w:val="000000"/>
          <w:sz w:val="28"/>
          <w:szCs w:val="28"/>
          <w:lang w:eastAsia="zh-CN"/>
        </w:rPr>
        <w:t>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proofErr w:type="gramStart"/>
      <w:r w:rsidRPr="00865630">
        <w:rPr>
          <w:rFonts w:ascii="Times New Roman" w:hAnsi="Times New Roman" w:cs="Times New Roman"/>
          <w:color w:val="000000"/>
          <w:sz w:val="28"/>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2) требований к формированию фондов капитального ремонта;</w:t>
      </w:r>
    </w:p>
    <w:p w:rsidR="00463FD6" w:rsidRPr="00865630" w:rsidRDefault="00463FD6" w:rsidP="00463FD6">
      <w:pPr>
        <w:widowControl/>
        <w:suppressAutoHyphens/>
        <w:autoSpaceDN/>
        <w:adjustRightInd/>
        <w:ind w:firstLine="709"/>
        <w:rPr>
          <w:rFonts w:ascii="Times New Roman" w:hAnsi="Times New Roman" w:cs="Times New Roman"/>
          <w:color w:val="000000"/>
          <w:spacing w:val="-2"/>
          <w:sz w:val="28"/>
          <w:szCs w:val="28"/>
          <w:lang w:eastAsia="zh-CN"/>
        </w:rPr>
      </w:pPr>
      <w:r w:rsidRPr="00865630">
        <w:rPr>
          <w:rFonts w:ascii="Times New Roman" w:hAnsi="Times New Roman" w:cs="Times New Roman"/>
          <w:color w:val="000000"/>
          <w:spacing w:val="-2"/>
          <w:sz w:val="28"/>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9) требований к порядку размещения </w:t>
      </w:r>
      <w:proofErr w:type="spellStart"/>
      <w:r w:rsidRPr="00865630">
        <w:rPr>
          <w:rFonts w:ascii="Times New Roman" w:hAnsi="Times New Roman" w:cs="Times New Roman"/>
          <w:color w:val="000000"/>
          <w:sz w:val="28"/>
          <w:szCs w:val="28"/>
          <w:lang w:eastAsia="zh-CN"/>
        </w:rPr>
        <w:t>ресурсоснабжающими</w:t>
      </w:r>
      <w:proofErr w:type="spellEnd"/>
      <w:r w:rsidRPr="00865630">
        <w:rPr>
          <w:rFonts w:ascii="Times New Roman" w:hAnsi="Times New Roman" w:cs="Times New Roman"/>
          <w:color w:val="000000"/>
          <w:sz w:val="28"/>
          <w:szCs w:val="28"/>
          <w:lang w:eastAsia="zh-CN"/>
        </w:rPr>
        <w:t xml:space="preserve"> организациями, лицами, осуществляющими деятельность по управлению многоквартирными домами, информации в </w:t>
      </w:r>
      <w:r w:rsidRPr="00865630">
        <w:rPr>
          <w:rFonts w:ascii="Times New Roman" w:hAnsi="Times New Roman" w:cs="Times New Roman"/>
          <w:sz w:val="28"/>
          <w:szCs w:val="28"/>
          <w:lang w:eastAsia="en-US"/>
        </w:rPr>
        <w:t>государственн</w:t>
      </w:r>
      <w:r w:rsidRPr="00865630">
        <w:rPr>
          <w:rFonts w:ascii="Times New Roman" w:hAnsi="Times New Roman"/>
          <w:sz w:val="28"/>
          <w:szCs w:val="28"/>
          <w:lang w:eastAsia="zh-CN"/>
        </w:rPr>
        <w:t>ой</w:t>
      </w:r>
      <w:r w:rsidRPr="00865630">
        <w:rPr>
          <w:rFonts w:ascii="Times New Roman" w:hAnsi="Times New Roman" w:cs="Times New Roman"/>
          <w:sz w:val="28"/>
          <w:szCs w:val="28"/>
          <w:lang w:eastAsia="en-US"/>
        </w:rPr>
        <w:t xml:space="preserve"> информационн</w:t>
      </w:r>
      <w:r w:rsidRPr="00865630">
        <w:rPr>
          <w:rFonts w:ascii="Times New Roman" w:hAnsi="Times New Roman"/>
          <w:sz w:val="28"/>
          <w:szCs w:val="28"/>
          <w:lang w:eastAsia="zh-CN"/>
        </w:rPr>
        <w:t>ой</w:t>
      </w:r>
      <w:r w:rsidRPr="00865630">
        <w:rPr>
          <w:rFonts w:ascii="Times New Roman" w:hAnsi="Times New Roman" w:cs="Times New Roman"/>
          <w:sz w:val="28"/>
          <w:szCs w:val="28"/>
          <w:lang w:eastAsia="en-US"/>
        </w:rPr>
        <w:t xml:space="preserve"> систем</w:t>
      </w:r>
      <w:r w:rsidRPr="00865630">
        <w:rPr>
          <w:rFonts w:ascii="Times New Roman" w:hAnsi="Times New Roman"/>
          <w:sz w:val="28"/>
          <w:szCs w:val="28"/>
          <w:lang w:eastAsia="zh-CN"/>
        </w:rPr>
        <w:t>е</w:t>
      </w:r>
      <w:r w:rsidRPr="00865630">
        <w:rPr>
          <w:rFonts w:ascii="Times New Roman" w:hAnsi="Times New Roman" w:cs="Times New Roman"/>
          <w:sz w:val="28"/>
          <w:szCs w:val="28"/>
          <w:lang w:eastAsia="en-US"/>
        </w:rPr>
        <w:t xml:space="preserve"> жилищно-коммунального хозяйства</w:t>
      </w:r>
      <w:r w:rsidRPr="00865630">
        <w:rPr>
          <w:rFonts w:ascii="Times New Roman" w:hAnsi="Times New Roman" w:cs="Times New Roman"/>
          <w:color w:val="000000"/>
          <w:sz w:val="28"/>
          <w:szCs w:val="28"/>
          <w:lang w:eastAsia="zh-CN"/>
        </w:rPr>
        <w:t>;</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10) требований к обеспечению доступности для инвалидов помещений в многоквартирных домах;</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11) требований к предоставлению жилых помещений в наемных домах социального использования.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1.3. Муниципальный жилищный контроль осуществляется администрацией </w:t>
      </w:r>
      <w:r w:rsidRPr="00865630">
        <w:rPr>
          <w:rFonts w:ascii="Times New Roman" w:hAnsi="Times New Roman"/>
          <w:sz w:val="28"/>
          <w:szCs w:val="28"/>
          <w:lang w:eastAsia="zh-CN"/>
        </w:rPr>
        <w:t>Кореновского городского поселения Кореновского района</w:t>
      </w:r>
      <w:r w:rsidRPr="00865630">
        <w:rPr>
          <w:rFonts w:ascii="Times New Roman" w:hAnsi="Times New Roman" w:cs="Times New Roman"/>
          <w:color w:val="000000"/>
          <w:sz w:val="28"/>
          <w:szCs w:val="28"/>
          <w:lang w:eastAsia="zh-CN"/>
        </w:rPr>
        <w:t xml:space="preserve"> (далее – администрация, орган муниципального контроля).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1.4. Должностными лицами администрации, уполномоченными осуществлять муниципальный жилищный контроль, являются </w:t>
      </w:r>
      <w:r w:rsidRPr="00865630">
        <w:rPr>
          <w:rFonts w:ascii="Times New Roman" w:hAnsi="Times New Roman"/>
          <w:color w:val="000000"/>
          <w:spacing w:val="-4"/>
          <w:sz w:val="28"/>
          <w:szCs w:val="28"/>
          <w:lang w:eastAsia="zh-CN"/>
        </w:rPr>
        <w:t>начальник и главные специалисты отдела жилищно-коммунального хозяйства благоустройства и транспорта администрации</w:t>
      </w:r>
      <w:r w:rsidRPr="00865630">
        <w:rPr>
          <w:rFonts w:ascii="Times New Roman" w:hAnsi="Times New Roman" w:cs="Times New Roman"/>
          <w:color w:val="000000"/>
          <w:sz w:val="28"/>
          <w:szCs w:val="28"/>
          <w:lang w:eastAsia="zh-CN"/>
        </w:rPr>
        <w:t xml:space="preserve"> (далее также – должностные лица, уполномоченные осуществлять контроль). В должностные обязанности указанных должностных лиц администрации Кореновского городского поселения Кореновского района в соответствии с их должностной инструкцией входит осуществление полномочий по муниципальному жилищному контролю.</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(далее – ЖК РФ), Федерального закона от 6 октября 2003 года № 131-ФЗ «Об общих принципах организации местного самоуправления в Российской Федерации».</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1.6. Объектами </w:t>
      </w:r>
      <w:bookmarkStart w:id="1" w:name="_Hlk77676821"/>
      <w:r w:rsidRPr="00865630">
        <w:rPr>
          <w:rFonts w:ascii="Times New Roman" w:hAnsi="Times New Roman" w:cs="Times New Roman"/>
          <w:color w:val="000000"/>
          <w:sz w:val="28"/>
          <w:szCs w:val="28"/>
          <w:lang w:eastAsia="zh-CN"/>
        </w:rPr>
        <w:t xml:space="preserve">муниципального жилищного контроля </w:t>
      </w:r>
      <w:bookmarkEnd w:id="1"/>
      <w:r w:rsidRPr="00865630">
        <w:rPr>
          <w:rFonts w:ascii="Times New Roman" w:hAnsi="Times New Roman" w:cs="Times New Roman"/>
          <w:color w:val="000000"/>
          <w:sz w:val="28"/>
          <w:szCs w:val="28"/>
          <w:lang w:eastAsia="zh-CN"/>
        </w:rPr>
        <w:t>являются: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865630">
        <w:rPr>
          <w:rFonts w:ascii="Times New Roman" w:hAnsi="Times New Roman" w:cs="Times New Roman"/>
          <w:color w:val="000000"/>
          <w:sz w:val="28"/>
          <w:szCs w:val="28"/>
          <w:lang w:eastAsia="zh-CN"/>
        </w:rPr>
        <w:t xml:space="preserve">в том числе предъявляемые к контролируемым лицам, осуществляющим деятельность, </w:t>
      </w:r>
      <w:r w:rsidRPr="00865630">
        <w:rPr>
          <w:rFonts w:ascii="Times New Roman" w:hAnsi="Times New Roman" w:cs="Times New Roman"/>
          <w:color w:val="000000"/>
          <w:sz w:val="28"/>
          <w:szCs w:val="28"/>
          <w:lang w:eastAsia="zh-CN"/>
        </w:rPr>
        <w:lastRenderedPageBreak/>
        <w:t>действия (бездействие), указанные в подпунктах 1-11 пункта 1.2 настоящего Положения</w:t>
      </w:r>
      <w:bookmarkEnd w:id="2"/>
      <w:r w:rsidRPr="00865630">
        <w:rPr>
          <w:rFonts w:ascii="Times New Roman" w:hAnsi="Times New Roman" w:cs="Times New Roman"/>
          <w:color w:val="000000"/>
          <w:sz w:val="28"/>
          <w:szCs w:val="28"/>
          <w:lang w:eastAsia="zh-CN"/>
        </w:rPr>
        <w:t>;</w:t>
      </w:r>
      <w:bookmarkEnd w:id="3"/>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1-11 пункта 1.2 настоящего Положения;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1-11 пункта 1.2 настоящего Положения.</w:t>
      </w:r>
    </w:p>
    <w:p w:rsidR="00463FD6" w:rsidRDefault="00463FD6" w:rsidP="00867B82">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1.7. Администрацией в рамках осуществления муниципального жилищного контроля обеспечивается учет объектов контроля.</w:t>
      </w:r>
      <w:bookmarkStart w:id="4" w:name="Par61"/>
      <w:bookmarkStart w:id="5" w:name="_GoBack"/>
      <w:bookmarkEnd w:id="4"/>
      <w:bookmarkEnd w:id="5"/>
    </w:p>
    <w:p w:rsidR="00463FD6" w:rsidRPr="00865630" w:rsidRDefault="00463FD6" w:rsidP="00463FD6">
      <w:pPr>
        <w:widowControl/>
        <w:suppressAutoHyphens/>
        <w:autoSpaceDN/>
        <w:adjustRightInd/>
        <w:ind w:firstLine="0"/>
        <w:jc w:val="center"/>
        <w:rPr>
          <w:rFonts w:ascii="Times New Roman" w:hAnsi="Times New Roman" w:cs="Times New Roman"/>
          <w:color w:val="000000"/>
          <w:sz w:val="28"/>
          <w:szCs w:val="28"/>
          <w:lang w:eastAsia="zh-CN"/>
        </w:rPr>
      </w:pPr>
    </w:p>
    <w:p w:rsidR="00463FD6" w:rsidRPr="004D3E0B"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2. Управление рисками причинения вреда (ущерба) охраняемым законом ценностям при осуществлении муниципального жилищного контроля</w:t>
      </w:r>
    </w:p>
    <w:p w:rsidR="00463FD6" w:rsidRPr="00865630" w:rsidRDefault="00463FD6" w:rsidP="00463FD6">
      <w:pPr>
        <w:widowControl/>
        <w:suppressAutoHyphens/>
        <w:autoSpaceDN/>
        <w:adjustRightInd/>
        <w:ind w:firstLine="0"/>
        <w:jc w:val="center"/>
        <w:rPr>
          <w:rFonts w:ascii="Times New Roman" w:hAnsi="Times New Roman" w:cs="Times New Roman"/>
          <w:color w:val="000000"/>
          <w:sz w:val="28"/>
          <w:szCs w:val="28"/>
          <w:lang w:eastAsia="zh-CN"/>
        </w:rPr>
      </w:pP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2.1. Администрация осуществляет муниципальный жилищный контроль на основе управления рисками причинения вреда (ущерба)</w:t>
      </w:r>
      <w:r w:rsidRPr="00865630">
        <w:rPr>
          <w:rFonts w:ascii="Times New Roman" w:hAnsi="Times New Roman"/>
          <w:sz w:val="28"/>
          <w:szCs w:val="28"/>
          <w:lang w:eastAsia="zh-CN"/>
        </w:rPr>
        <w:t xml:space="preserve"> охраняемым законом ценностям.</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2.2.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 риска в соответствии с Федеральным законом № 248-ФЗ.</w:t>
      </w:r>
    </w:p>
    <w:p w:rsidR="00463FD6" w:rsidRPr="00865630" w:rsidRDefault="00463FD6" w:rsidP="00463FD6">
      <w:pPr>
        <w:widowControl/>
        <w:rPr>
          <w:rFonts w:ascii="Times New Roman" w:eastAsia="Calibri" w:hAnsi="Times New Roman" w:cs="Times New Roman"/>
          <w:sz w:val="28"/>
          <w:szCs w:val="28"/>
          <w:lang w:eastAsia="en-US"/>
        </w:rPr>
      </w:pPr>
      <w:bookmarkStart w:id="6" w:name="sub_1013"/>
      <w:r w:rsidRPr="00865630">
        <w:rPr>
          <w:rFonts w:ascii="Times New Roman" w:eastAsia="Calibri" w:hAnsi="Times New Roman" w:cs="Times New Roman"/>
          <w:sz w:val="28"/>
          <w:szCs w:val="28"/>
          <w:lang w:eastAsia="en-US"/>
        </w:rPr>
        <w:t>2.3. Отнесение органом муниципального контроля объектов контроля к определенной категории риска осуществляется администрацией в рамках муниципального жилищного контроля на основе сопоставления их характеристик с утвержденными критериями риска и в соответствии с критериями отнесения используемых гражданами, юридическими лицами и (или) индивидуальными предпринимателями объектов контроля согласно приложению 1 к настоящему Положению.</w:t>
      </w:r>
    </w:p>
    <w:bookmarkEnd w:id="6"/>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Отнесение объектов контроля к категориям риска и изменение присвоенных объектам контроля категорий риска осуществляются решениями органа муниципального контроля (на основании постановлений администрации).</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Принятие решения об отнесении объектов контроля к категории низкого риска не требуется.</w:t>
      </w:r>
    </w:p>
    <w:p w:rsidR="00463FD6" w:rsidRPr="00865630" w:rsidRDefault="00463FD6" w:rsidP="00463FD6">
      <w:pPr>
        <w:widowControl/>
        <w:rPr>
          <w:rFonts w:ascii="Times New Roman" w:eastAsia="Calibri" w:hAnsi="Times New Roman" w:cs="Times New Roman"/>
          <w:spacing w:val="-4"/>
          <w:sz w:val="28"/>
          <w:szCs w:val="28"/>
          <w:lang w:eastAsia="en-US"/>
        </w:rPr>
      </w:pPr>
      <w:r w:rsidRPr="00865630">
        <w:rPr>
          <w:rFonts w:ascii="Times New Roman" w:eastAsia="Calibri" w:hAnsi="Times New Roman" w:cs="Times New Roman"/>
          <w:spacing w:val="-4"/>
          <w:sz w:val="28"/>
          <w:szCs w:val="28"/>
          <w:lang w:eastAsia="en-US"/>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При отнесении органом муниципального контроля объектов контроля к категориям риска используются в том числе:</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1) сведения, содержащиеся в Едином государственном реестре недвижимости, государственной информационной системе жилищно-коммунального хозяйства и иных информационных системах, и ресурсах;</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lastRenderedPageBreak/>
        <w:t>2) сведения, полученные в рамках контрольных и профилактических мероприятий, проведенных должностными лицами отдела;</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3) сведения от государственных органов, органов местного самоуправления и организаций в рамках межведомственного информационного взаимодействия;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4) сведения по результатам предоставления гражданам и организациям муниципальных услуг;</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5) сведения из обращений контролируемых лиц, иных граждан и организаций, из сообщений средств массовой информации;</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6) иные сведения об объектах контроля.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органом муниципального контроля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63FD6" w:rsidRPr="00865630" w:rsidRDefault="00463FD6" w:rsidP="00463FD6">
      <w:pPr>
        <w:widowControl/>
        <w:rPr>
          <w:rFonts w:ascii="Times New Roman" w:eastAsia="Calibri" w:hAnsi="Times New Roman" w:cs="Times New Roman"/>
          <w:sz w:val="28"/>
          <w:szCs w:val="28"/>
          <w:lang w:eastAsia="en-US"/>
        </w:rPr>
      </w:pPr>
      <w:bookmarkStart w:id="7" w:name="sub_1014"/>
      <w:r w:rsidRPr="00865630">
        <w:rPr>
          <w:rFonts w:ascii="Times New Roman" w:eastAsia="Calibri" w:hAnsi="Times New Roman" w:cs="Times New Roman"/>
          <w:sz w:val="28"/>
          <w:szCs w:val="28"/>
          <w:lang w:eastAsia="en-US"/>
        </w:rPr>
        <w:t>2.4.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bookmarkEnd w:id="7"/>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1) для объектов контроля, отнесенных к категории среднего риска, - один раз в 3 года;</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2) для объектов контроля, отнесенных к категории умеренного риска, - один раз в 6 лет.</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В отношении объектов контроля, отнесенных к категории низкого риска, плановые контрольные мероприятия не проводятся.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Кроме того, в соответствии с частью 7 статьи 20 ЖК РФ плановые контрольные мероприятия не проводятся при осуществлении муниципального жилищного контроля в отношении жилых помещений, используемых гражданами.</w:t>
      </w:r>
    </w:p>
    <w:p w:rsidR="00463FD6" w:rsidRPr="00865630" w:rsidRDefault="00463FD6" w:rsidP="00463FD6">
      <w:pPr>
        <w:widowControl/>
        <w:rPr>
          <w:rFonts w:ascii="Times New Roman" w:eastAsia="Calibri" w:hAnsi="Times New Roman" w:cs="Times New Roman"/>
          <w:sz w:val="28"/>
          <w:szCs w:val="28"/>
          <w:lang w:eastAsia="en-US"/>
        </w:rPr>
      </w:pPr>
      <w:proofErr w:type="gramStart"/>
      <w:r w:rsidRPr="00865630">
        <w:rPr>
          <w:rFonts w:ascii="Times New Roman" w:eastAsia="Calibri" w:hAnsi="Times New Roman" w:cs="Times New Roman"/>
          <w:sz w:val="28"/>
          <w:szCs w:val="28"/>
          <w:lang w:eastAsia="en-US"/>
        </w:rPr>
        <w:t>В ежегодные планы контрольных мероприятий подлежат включению контрольные мероприятия в отношении объектов жилищных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жилищных отношений, отнесенных</w:t>
      </w:r>
      <w:proofErr w:type="gramEnd"/>
      <w:r w:rsidRPr="00865630">
        <w:rPr>
          <w:rFonts w:ascii="Times New Roman" w:eastAsia="Calibri" w:hAnsi="Times New Roman" w:cs="Times New Roman"/>
          <w:sz w:val="28"/>
          <w:szCs w:val="28"/>
          <w:lang w:eastAsia="en-US"/>
        </w:rPr>
        <w:t xml:space="preserve"> к категории:</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1) среднего риска - не менее 3 лет;</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lastRenderedPageBreak/>
        <w:t>2) умеренного риска - не менее 6 лет.</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Кроме того, в силу требований части 18 статьи 20 ЖК РФ основанием для включения плановой проверки в ежегодный план проведения плановых проверок </w:t>
      </w:r>
      <w:proofErr w:type="gramStart"/>
      <w:r w:rsidRPr="00865630">
        <w:rPr>
          <w:rFonts w:ascii="Times New Roman" w:eastAsia="Calibri" w:hAnsi="Times New Roman" w:cs="Times New Roman"/>
          <w:sz w:val="28"/>
          <w:szCs w:val="28"/>
          <w:lang w:eastAsia="en-US"/>
        </w:rPr>
        <w:t>является</w:t>
      </w:r>
      <w:proofErr w:type="gramEnd"/>
      <w:r w:rsidRPr="00865630">
        <w:rPr>
          <w:rFonts w:ascii="Times New Roman" w:eastAsia="Calibri" w:hAnsi="Times New Roman" w:cs="Times New Roman"/>
          <w:sz w:val="28"/>
          <w:szCs w:val="28"/>
          <w:lang w:eastAsia="en-US"/>
        </w:rPr>
        <w:t xml:space="preserve"> в том числе истечение одного года со дня:</w:t>
      </w:r>
    </w:p>
    <w:p w:rsidR="00463FD6" w:rsidRPr="00865630" w:rsidRDefault="00463FD6" w:rsidP="00463FD6">
      <w:pPr>
        <w:widowControl/>
        <w:rPr>
          <w:rFonts w:ascii="Times New Roman" w:eastAsia="Calibri" w:hAnsi="Times New Roman" w:cs="Times New Roman"/>
          <w:sz w:val="28"/>
          <w:szCs w:val="28"/>
          <w:lang w:eastAsia="en-US"/>
        </w:rPr>
      </w:pPr>
      <w:bookmarkStart w:id="8" w:name="sub_20181"/>
      <w:r w:rsidRPr="00865630">
        <w:rPr>
          <w:rFonts w:ascii="Times New Roman" w:eastAsia="Calibri" w:hAnsi="Times New Roman" w:cs="Times New Roman"/>
          <w:sz w:val="28"/>
          <w:szCs w:val="28"/>
          <w:lang w:eastAsia="en-US"/>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bookmarkEnd w:id="8"/>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2) установления или изменения нормативов потребления коммунальных ресурсов (коммунальных услуг).</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1 года </w:t>
      </w:r>
      <w:proofErr w:type="gramStart"/>
      <w:r w:rsidRPr="00865630">
        <w:rPr>
          <w:rFonts w:ascii="Times New Roman" w:eastAsia="Calibri" w:hAnsi="Times New Roman" w:cs="Times New Roman"/>
          <w:sz w:val="28"/>
          <w:szCs w:val="28"/>
          <w:lang w:eastAsia="en-US"/>
        </w:rPr>
        <w:t>с даты возникновения</w:t>
      </w:r>
      <w:proofErr w:type="gramEnd"/>
      <w:r w:rsidRPr="00865630">
        <w:rPr>
          <w:rFonts w:ascii="Times New Roman" w:eastAsia="Calibri" w:hAnsi="Times New Roman" w:cs="Times New Roman"/>
          <w:sz w:val="28"/>
          <w:szCs w:val="28"/>
          <w:lang w:eastAsia="en-US"/>
        </w:rPr>
        <w:t xml:space="preserve"> у юридического лица или гражданина права собственности, права постоянного (бессрочного) пользования или иного права на такой объект контроля.</w:t>
      </w:r>
    </w:p>
    <w:p w:rsidR="00463FD6" w:rsidRPr="00865630" w:rsidRDefault="00463FD6" w:rsidP="00463FD6">
      <w:pPr>
        <w:widowControl/>
        <w:rPr>
          <w:rFonts w:ascii="Times New Roman" w:eastAsia="Calibri" w:hAnsi="Times New Roman" w:cs="Times New Roman"/>
          <w:sz w:val="28"/>
          <w:szCs w:val="28"/>
          <w:lang w:eastAsia="en-US"/>
        </w:rPr>
      </w:pPr>
      <w:bookmarkStart w:id="9" w:name="sub_1021"/>
      <w:r w:rsidRPr="00865630">
        <w:rPr>
          <w:rFonts w:ascii="Times New Roman" w:eastAsia="Calibri" w:hAnsi="Times New Roman" w:cs="Times New Roman"/>
          <w:sz w:val="28"/>
          <w:szCs w:val="28"/>
          <w:lang w:eastAsia="en-US"/>
        </w:rPr>
        <w:t>2.5.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bookmarkEnd w:id="9"/>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Контролируемое лицо вправе в установленном порядке подать в орган муниципального контроля заявление об изменении присвоенной ранее объекту контроля категории риска. Заявление подается в свободной </w:t>
      </w:r>
      <w:proofErr w:type="gramStart"/>
      <w:r w:rsidRPr="00865630">
        <w:rPr>
          <w:rFonts w:ascii="Times New Roman" w:eastAsia="Calibri" w:hAnsi="Times New Roman" w:cs="Times New Roman"/>
          <w:sz w:val="28"/>
          <w:szCs w:val="28"/>
          <w:lang w:eastAsia="en-US"/>
        </w:rPr>
        <w:t>форме</w:t>
      </w:r>
      <w:proofErr w:type="gramEnd"/>
      <w:r w:rsidRPr="00865630">
        <w:rPr>
          <w:rFonts w:ascii="Times New Roman" w:eastAsia="Calibri" w:hAnsi="Times New Roman" w:cs="Times New Roman"/>
          <w:sz w:val="28"/>
          <w:szCs w:val="28"/>
          <w:lang w:eastAsia="en-US"/>
        </w:rPr>
        <w:t xml:space="preserve"> с обоснованием необходимости изменения присвоенной ранее объекту контроля категории риска и приложением копий подтверждающих указанные в заявлении основания (за исключением документов и сведений,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Заявление и приложения к нему должны содержать сведения, позволяющие достоверно идентифицировать контролируемое лицо, объект контроля, установить права контролируемого лица на объект контроля.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По результатам рассмотрения заявления органом муниципального контроля принимается одно из следующих решений: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1) отказ в изменении присвоенной ранее объекту контроля категории риска в течение 5 рабочих дней со дня поступления заявления – в случае отсутствия сведений, указанных в абзаце втором настоящего пункта, отсутствия документального подтверждения указанных в заявлении оснований либо недостоверности предоставленных контролируемым лицом сведений;</w:t>
      </w:r>
    </w:p>
    <w:p w:rsidR="00463FD6" w:rsidRPr="00865630" w:rsidRDefault="00463FD6" w:rsidP="00463FD6">
      <w:pPr>
        <w:widowControl/>
        <w:rPr>
          <w:rFonts w:ascii="Times New Roman" w:eastAsia="Calibri" w:hAnsi="Times New Roman" w:cs="Times New Roman"/>
          <w:sz w:val="28"/>
          <w:szCs w:val="28"/>
          <w:lang w:eastAsia="en-US"/>
        </w:rPr>
      </w:pPr>
      <w:proofErr w:type="gramStart"/>
      <w:r w:rsidRPr="00865630">
        <w:rPr>
          <w:rFonts w:ascii="Times New Roman" w:eastAsia="Calibri" w:hAnsi="Times New Roman" w:cs="Times New Roman"/>
          <w:sz w:val="28"/>
          <w:szCs w:val="28"/>
          <w:lang w:eastAsia="en-US"/>
        </w:rPr>
        <w:t>2) об изменении присвоенной ранее объекту контроля категории риска в течение 10 рабочих дней со дня поступления заявления (5 рабочих дней для установления факта соответствия объекта контроля критериям риска иной категории риска и 5 рабочих дней для оформления решения в виде постановления администрации) - в связи с установлением факта соответствия объекта контроля критериям риска иной категории риска.</w:t>
      </w:r>
      <w:proofErr w:type="gramEnd"/>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lastRenderedPageBreak/>
        <w:t>Контролируемое лицо информируется в установленном для рассмотрения обращений граждан порядке о принятом решении не позднее 5 рабочих дней со дня его принятия.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2.6. Администрация в лице отдела жилищно-коммунального хозяйства благоустройства и транспорта ведет перечни объектов контроля, которым присвоены категории риска (далее – перечни). Включение объектов контроля в перечни осуществляется в соответствии с постановлением администрации, указанным в пункте 2.3 настоящего Положения.</w:t>
      </w:r>
    </w:p>
    <w:p w:rsidR="00463FD6" w:rsidRPr="00865630" w:rsidRDefault="00463FD6" w:rsidP="00463FD6">
      <w:pPr>
        <w:widowControl/>
        <w:autoSpaceDE/>
        <w:autoSpaceDN/>
        <w:adjustRightInd/>
        <w:ind w:firstLine="709"/>
        <w:rPr>
          <w:rFonts w:ascii="Times New Roman" w:eastAsia="Calibri" w:hAnsi="Times New Roman" w:cs="Times New Roman"/>
          <w:color w:val="000000"/>
          <w:sz w:val="28"/>
          <w:szCs w:val="28"/>
          <w:lang w:eastAsia="en-US"/>
        </w:rPr>
      </w:pPr>
      <w:r w:rsidRPr="00865630">
        <w:rPr>
          <w:rFonts w:ascii="Times New Roman" w:eastAsia="Calibri" w:hAnsi="Times New Roman" w:cs="Times New Roman"/>
          <w:color w:val="000000"/>
          <w:sz w:val="28"/>
          <w:szCs w:val="28"/>
          <w:lang w:eastAsia="en-US"/>
        </w:rPr>
        <w:t>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865630">
        <w:rPr>
          <w:rFonts w:ascii="Times New Roman" w:eastAsia="Calibri" w:hAnsi="Times New Roman" w:cs="Times New Roman"/>
          <w:color w:val="000000"/>
          <w:sz w:val="28"/>
          <w:szCs w:val="28"/>
          <w:shd w:val="clear" w:color="auto" w:fill="FFFFFF"/>
          <w:lang w:eastAsia="en-US"/>
        </w:rPr>
        <w:t xml:space="preserve"> </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2.7. Перечни содержат следующую информацию:</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 идентификаторы объектов контроля;</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2) присвоенная категория риска;</w:t>
      </w:r>
    </w:p>
    <w:p w:rsidR="00463FD6" w:rsidRPr="00CC635F" w:rsidRDefault="00463FD6" w:rsidP="00CC635F">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3) реквизиты решения о присвоении объекту контроля категории риска.</w:t>
      </w:r>
    </w:p>
    <w:p w:rsidR="00463FD6" w:rsidRPr="00865630" w:rsidRDefault="00463FD6" w:rsidP="00463FD6">
      <w:pPr>
        <w:widowControl/>
        <w:suppressAutoHyphens/>
        <w:autoSpaceDN/>
        <w:adjustRightInd/>
        <w:ind w:firstLine="709"/>
        <w:rPr>
          <w:rFonts w:ascii="Times New Roman" w:hAnsi="Times New Roman" w:cs="Times New Roman"/>
          <w:b/>
          <w:bCs/>
          <w:color w:val="000000"/>
          <w:sz w:val="28"/>
          <w:szCs w:val="28"/>
          <w:lang w:eastAsia="zh-CN"/>
        </w:rPr>
      </w:pPr>
    </w:p>
    <w:p w:rsidR="00463FD6" w:rsidRPr="00770032"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 xml:space="preserve">3. Профилактика рисков причинения вреда (ущерба) </w:t>
      </w:r>
      <w:proofErr w:type="gramStart"/>
      <w:r w:rsidRPr="00770032">
        <w:rPr>
          <w:rFonts w:ascii="Times New Roman" w:hAnsi="Times New Roman" w:cs="Times New Roman"/>
          <w:bCs/>
          <w:color w:val="000000"/>
          <w:sz w:val="28"/>
          <w:szCs w:val="28"/>
          <w:lang w:eastAsia="zh-CN"/>
        </w:rPr>
        <w:t>охраняемым</w:t>
      </w:r>
      <w:proofErr w:type="gramEnd"/>
      <w:r w:rsidRPr="00770032">
        <w:rPr>
          <w:rFonts w:ascii="Times New Roman" w:hAnsi="Times New Roman" w:cs="Times New Roman"/>
          <w:bCs/>
          <w:color w:val="000000"/>
          <w:sz w:val="28"/>
          <w:szCs w:val="28"/>
          <w:lang w:eastAsia="zh-CN"/>
        </w:rPr>
        <w:t xml:space="preserve"> </w:t>
      </w:r>
    </w:p>
    <w:p w:rsidR="00463FD6" w:rsidRPr="009A617E"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законом ценностям</w:t>
      </w:r>
    </w:p>
    <w:p w:rsidR="00463FD6" w:rsidRPr="009A617E" w:rsidRDefault="00463FD6" w:rsidP="00463FD6">
      <w:pPr>
        <w:widowControl/>
        <w:suppressAutoHyphens/>
        <w:autoSpaceDN/>
        <w:adjustRightInd/>
        <w:ind w:firstLine="0"/>
        <w:jc w:val="right"/>
        <w:rPr>
          <w:rFonts w:ascii="Times New Roman" w:hAnsi="Times New Roman"/>
          <w:sz w:val="28"/>
          <w:szCs w:val="28"/>
          <w:lang w:eastAsia="zh-CN"/>
        </w:rPr>
      </w:pPr>
      <w:bookmarkStart w:id="10" w:name="sub_1004"/>
    </w:p>
    <w:p w:rsidR="00463FD6" w:rsidRPr="00865630" w:rsidRDefault="00463FD6" w:rsidP="00463FD6">
      <w:pPr>
        <w:widowControl/>
        <w:rPr>
          <w:rFonts w:ascii="Times New Roman" w:eastAsia="Calibri" w:hAnsi="Times New Roman" w:cs="Times New Roman"/>
          <w:sz w:val="28"/>
          <w:szCs w:val="28"/>
          <w:lang w:eastAsia="en-US"/>
        </w:rPr>
      </w:pPr>
      <w:bookmarkStart w:id="11" w:name="sub_1024"/>
      <w:bookmarkEnd w:id="10"/>
      <w:r w:rsidRPr="00865630">
        <w:rPr>
          <w:rFonts w:ascii="Times New Roman" w:eastAsia="Calibri" w:hAnsi="Times New Roman" w:cs="Times New Roman"/>
          <w:sz w:val="28"/>
          <w:szCs w:val="28"/>
          <w:lang w:eastAsia="en-US"/>
        </w:rPr>
        <w:t>3.1. Орган муниципального жилищного контроля осуществляет муниципальный жилищный контроль посредством проведения:</w:t>
      </w:r>
    </w:p>
    <w:p w:rsidR="00463FD6" w:rsidRPr="00865630" w:rsidRDefault="00463FD6" w:rsidP="00463FD6">
      <w:pPr>
        <w:widowControl/>
        <w:rPr>
          <w:rFonts w:ascii="Times New Roman" w:eastAsia="Calibri" w:hAnsi="Times New Roman" w:cs="Times New Roman"/>
          <w:sz w:val="28"/>
          <w:szCs w:val="28"/>
          <w:lang w:eastAsia="en-US"/>
        </w:rPr>
      </w:pPr>
      <w:bookmarkStart w:id="12" w:name="sub_10241"/>
      <w:bookmarkEnd w:id="11"/>
      <w:r w:rsidRPr="00865630">
        <w:rPr>
          <w:rFonts w:ascii="Times New Roman" w:eastAsia="Calibri" w:hAnsi="Times New Roman" w:cs="Times New Roman"/>
          <w:sz w:val="28"/>
          <w:szCs w:val="28"/>
          <w:lang w:eastAsia="en-US"/>
        </w:rPr>
        <w:t>1) профилактических мероприятий;</w:t>
      </w:r>
    </w:p>
    <w:p w:rsidR="00463FD6" w:rsidRPr="00865630" w:rsidRDefault="00463FD6" w:rsidP="00463FD6">
      <w:pPr>
        <w:widowControl/>
        <w:rPr>
          <w:rFonts w:ascii="Times New Roman" w:eastAsia="Calibri" w:hAnsi="Times New Roman" w:cs="Times New Roman"/>
          <w:sz w:val="28"/>
          <w:szCs w:val="28"/>
          <w:lang w:eastAsia="en-US"/>
        </w:rPr>
      </w:pPr>
      <w:bookmarkStart w:id="13" w:name="sub_10242"/>
      <w:bookmarkEnd w:id="12"/>
      <w:r w:rsidRPr="00865630">
        <w:rPr>
          <w:rFonts w:ascii="Times New Roman" w:eastAsia="Calibri" w:hAnsi="Times New Roman" w:cs="Times New Roman"/>
          <w:sz w:val="28"/>
          <w:szCs w:val="28"/>
          <w:lang w:eastAsia="en-US"/>
        </w:rPr>
        <w:t>2) контрольных мероприятий, проводимых при взаимодействии с контролируемым лицом и без взаимодействия с контролируемым лицом.</w:t>
      </w:r>
    </w:p>
    <w:p w:rsidR="00463FD6" w:rsidRPr="00865630" w:rsidRDefault="00463FD6" w:rsidP="00463FD6">
      <w:pPr>
        <w:widowControl/>
        <w:rPr>
          <w:rFonts w:ascii="Times New Roman" w:eastAsia="Calibri" w:hAnsi="Times New Roman" w:cs="Times New Roman"/>
          <w:sz w:val="28"/>
          <w:szCs w:val="28"/>
          <w:lang w:eastAsia="en-US"/>
        </w:rPr>
      </w:pPr>
      <w:bookmarkStart w:id="14" w:name="sub_1025"/>
      <w:bookmarkEnd w:id="13"/>
      <w:r w:rsidRPr="00865630">
        <w:rPr>
          <w:rFonts w:ascii="Times New Roman" w:eastAsia="Calibri" w:hAnsi="Times New Roman" w:cs="Times New Roman"/>
          <w:sz w:val="28"/>
          <w:szCs w:val="28"/>
          <w:lang w:eastAsia="en-US"/>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bookmarkEnd w:id="14"/>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rsidR="00463FD6" w:rsidRPr="00865630" w:rsidRDefault="00463FD6" w:rsidP="00463FD6">
      <w:pPr>
        <w:widowControl/>
        <w:suppressAutoHyphens/>
        <w:autoSpaceDN/>
        <w:adjustRightInd/>
        <w:ind w:firstLine="709"/>
        <w:rPr>
          <w:rFonts w:ascii="Times New Roman" w:hAnsi="Times New Roman" w:cs="Times New Roman"/>
          <w:spacing w:val="-2"/>
          <w:sz w:val="28"/>
          <w:szCs w:val="28"/>
          <w:lang w:eastAsia="zh-CN"/>
        </w:rPr>
      </w:pPr>
      <w:proofErr w:type="gramStart"/>
      <w:r w:rsidRPr="00865630">
        <w:rPr>
          <w:rFonts w:ascii="Times New Roman" w:hAnsi="Times New Roman" w:cs="Times New Roman"/>
          <w:color w:val="000000"/>
          <w:spacing w:val="-2"/>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w:t>
      </w:r>
      <w:r w:rsidRPr="00865630">
        <w:rPr>
          <w:rFonts w:ascii="Times New Roman" w:hAnsi="Times New Roman" w:cs="Times New Roman"/>
          <w:color w:val="000000"/>
          <w:spacing w:val="-2"/>
          <w:sz w:val="28"/>
          <w:szCs w:val="28"/>
          <w:lang w:eastAsia="zh-CN"/>
        </w:rPr>
        <w:lastRenderedPageBreak/>
        <w:t>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w:t>
      </w:r>
      <w:r w:rsidRPr="00865630">
        <w:rPr>
          <w:rFonts w:ascii="Times New Roman" w:hAnsi="Times New Roman"/>
          <w:spacing w:val="-2"/>
          <w:sz w:val="28"/>
          <w:szCs w:val="28"/>
          <w:lang w:eastAsia="zh-CN"/>
        </w:rPr>
        <w:t>, курирующему работу отдела жилищно-коммунального хозяйства благоустройства и транспорта (далее – заместитель главы</w:t>
      </w:r>
      <w:r w:rsidRPr="00865630">
        <w:rPr>
          <w:rFonts w:ascii="Times New Roman" w:hAnsi="Times New Roman" w:cs="Times New Roman"/>
          <w:color w:val="000000"/>
          <w:spacing w:val="-2"/>
          <w:sz w:val="28"/>
          <w:szCs w:val="28"/>
          <w:lang w:eastAsia="zh-CN"/>
        </w:rPr>
        <w:t xml:space="preserve">) </w:t>
      </w:r>
      <w:r w:rsidRPr="00865630">
        <w:rPr>
          <w:rFonts w:ascii="Times New Roman" w:hAnsi="Times New Roman"/>
          <w:sz w:val="28"/>
          <w:szCs w:val="28"/>
          <w:lang w:eastAsia="zh-CN"/>
        </w:rPr>
        <w:t>Кореновского городского поселения Кореновского района</w:t>
      </w:r>
      <w:r w:rsidRPr="00865630">
        <w:rPr>
          <w:rFonts w:ascii="Times New Roman" w:hAnsi="Times New Roman" w:cs="Times New Roman"/>
          <w:color w:val="000000"/>
          <w:spacing w:val="-2"/>
          <w:sz w:val="28"/>
          <w:szCs w:val="28"/>
          <w:lang w:eastAsia="zh-CN"/>
        </w:rPr>
        <w:t xml:space="preserve"> для принятия решения</w:t>
      </w:r>
      <w:proofErr w:type="gramEnd"/>
      <w:r w:rsidRPr="00865630">
        <w:rPr>
          <w:rFonts w:ascii="Times New Roman" w:hAnsi="Times New Roman" w:cs="Times New Roman"/>
          <w:color w:val="000000"/>
          <w:spacing w:val="-2"/>
          <w:sz w:val="28"/>
          <w:szCs w:val="28"/>
          <w:lang w:eastAsia="zh-CN"/>
        </w:rPr>
        <w:t xml:space="preserve"> о проведении контрольных мероприятий.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Должностные лица отдела жилищно-коммунального хозяйства благоустройства и транспорта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63FD6" w:rsidRPr="00865630" w:rsidRDefault="00463FD6" w:rsidP="00463FD6">
      <w:pPr>
        <w:widowControl/>
        <w:rPr>
          <w:rFonts w:ascii="Times New Roman" w:eastAsia="Calibri" w:hAnsi="Times New Roman" w:cs="Times New Roman"/>
          <w:sz w:val="28"/>
          <w:szCs w:val="28"/>
          <w:lang w:eastAsia="en-US"/>
        </w:rPr>
      </w:pPr>
      <w:bookmarkStart w:id="15" w:name="sub_1026"/>
      <w:r w:rsidRPr="00865630">
        <w:rPr>
          <w:rFonts w:ascii="Times New Roman" w:eastAsia="Calibri" w:hAnsi="Times New Roman" w:cs="Times New Roman"/>
          <w:sz w:val="28"/>
          <w:szCs w:val="28"/>
          <w:lang w:eastAsia="en-US"/>
        </w:rPr>
        <w:t>3.3. При осуществлении органами муниципального жилищного контроля могут проводиться следующие виды профилактических мероприятий:</w:t>
      </w:r>
    </w:p>
    <w:p w:rsidR="00463FD6" w:rsidRPr="00865630" w:rsidRDefault="00463FD6" w:rsidP="00463FD6">
      <w:pPr>
        <w:widowControl/>
        <w:rPr>
          <w:rFonts w:ascii="Times New Roman" w:eastAsia="Calibri" w:hAnsi="Times New Roman" w:cs="Times New Roman"/>
          <w:sz w:val="28"/>
          <w:szCs w:val="28"/>
          <w:lang w:eastAsia="en-US"/>
        </w:rPr>
      </w:pPr>
      <w:bookmarkStart w:id="16" w:name="sub_450101"/>
      <w:bookmarkStart w:id="17" w:name="sub_1027"/>
      <w:bookmarkEnd w:id="15"/>
      <w:r w:rsidRPr="00865630">
        <w:rPr>
          <w:rFonts w:ascii="Times New Roman" w:eastAsia="Calibri" w:hAnsi="Times New Roman" w:cs="Times New Roman"/>
          <w:sz w:val="28"/>
          <w:szCs w:val="28"/>
          <w:lang w:eastAsia="en-US"/>
        </w:rPr>
        <w:t>1) информирование;</w:t>
      </w:r>
    </w:p>
    <w:p w:rsidR="00463FD6" w:rsidRPr="00865630" w:rsidRDefault="00463FD6" w:rsidP="00463FD6">
      <w:pPr>
        <w:widowControl/>
        <w:rPr>
          <w:rFonts w:ascii="Times New Roman" w:eastAsia="Calibri" w:hAnsi="Times New Roman" w:cs="Times New Roman"/>
          <w:sz w:val="28"/>
          <w:szCs w:val="28"/>
          <w:lang w:eastAsia="en-US"/>
        </w:rPr>
      </w:pPr>
      <w:bookmarkStart w:id="18" w:name="sub_450102"/>
      <w:bookmarkEnd w:id="16"/>
      <w:r w:rsidRPr="00865630">
        <w:rPr>
          <w:rFonts w:ascii="Times New Roman" w:eastAsia="Calibri" w:hAnsi="Times New Roman" w:cs="Times New Roman"/>
          <w:sz w:val="28"/>
          <w:szCs w:val="28"/>
          <w:lang w:eastAsia="en-US"/>
        </w:rPr>
        <w:t>2) обобщение правоприменительной практики;</w:t>
      </w:r>
    </w:p>
    <w:p w:rsidR="00463FD6" w:rsidRPr="00865630" w:rsidRDefault="00463FD6" w:rsidP="00463FD6">
      <w:pPr>
        <w:widowControl/>
        <w:rPr>
          <w:rFonts w:ascii="Times New Roman" w:eastAsia="Calibri" w:hAnsi="Times New Roman" w:cs="Times New Roman"/>
          <w:sz w:val="28"/>
          <w:szCs w:val="28"/>
          <w:lang w:eastAsia="en-US"/>
        </w:rPr>
      </w:pPr>
      <w:bookmarkStart w:id="19" w:name="sub_450104"/>
      <w:bookmarkEnd w:id="18"/>
      <w:r w:rsidRPr="00865630">
        <w:rPr>
          <w:rFonts w:ascii="Times New Roman" w:eastAsia="Calibri" w:hAnsi="Times New Roman" w:cs="Times New Roman"/>
          <w:sz w:val="28"/>
          <w:szCs w:val="28"/>
          <w:lang w:eastAsia="en-US"/>
        </w:rPr>
        <w:t>3) объявление предостережения;</w:t>
      </w:r>
    </w:p>
    <w:p w:rsidR="00463FD6" w:rsidRPr="00865630" w:rsidRDefault="00463FD6" w:rsidP="00463FD6">
      <w:pPr>
        <w:widowControl/>
        <w:rPr>
          <w:rFonts w:ascii="Times New Roman" w:eastAsia="Calibri" w:hAnsi="Times New Roman" w:cs="Times New Roman"/>
          <w:sz w:val="28"/>
          <w:szCs w:val="28"/>
          <w:lang w:eastAsia="en-US"/>
        </w:rPr>
      </w:pPr>
      <w:bookmarkStart w:id="20" w:name="sub_450105"/>
      <w:bookmarkEnd w:id="19"/>
      <w:r w:rsidRPr="00865630">
        <w:rPr>
          <w:rFonts w:ascii="Times New Roman" w:eastAsia="Calibri" w:hAnsi="Times New Roman" w:cs="Times New Roman"/>
          <w:sz w:val="28"/>
          <w:szCs w:val="28"/>
          <w:lang w:eastAsia="en-US"/>
        </w:rPr>
        <w:t>4) консультирование.</w:t>
      </w:r>
    </w:p>
    <w:bookmarkEnd w:id="20"/>
    <w:p w:rsidR="00463FD6" w:rsidRPr="00865630" w:rsidRDefault="00463FD6" w:rsidP="00463FD6">
      <w:pPr>
        <w:widowControl/>
        <w:rPr>
          <w:rFonts w:ascii="Times New Roman" w:eastAsia="Calibri" w:hAnsi="Times New Roman" w:cs="Times New Roman"/>
          <w:spacing w:val="-4"/>
          <w:sz w:val="28"/>
          <w:szCs w:val="28"/>
          <w:lang w:eastAsia="en-US"/>
        </w:rPr>
      </w:pPr>
      <w:r w:rsidRPr="00865630">
        <w:rPr>
          <w:rFonts w:ascii="Times New Roman" w:eastAsia="Calibri" w:hAnsi="Times New Roman" w:cs="Times New Roman"/>
          <w:spacing w:val="-4"/>
          <w:sz w:val="28"/>
          <w:szCs w:val="28"/>
          <w:lang w:eastAsia="en-US"/>
        </w:rPr>
        <w:t>3.4.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w:t>
      </w:r>
      <w:bookmarkStart w:id="21" w:name="sub_4602"/>
      <w:r w:rsidRPr="00865630">
        <w:rPr>
          <w:rFonts w:ascii="Times New Roman" w:eastAsia="Calibri" w:hAnsi="Times New Roman" w:cs="Times New Roman"/>
          <w:spacing w:val="-4"/>
          <w:sz w:val="28"/>
          <w:szCs w:val="28"/>
          <w:lang w:eastAsia="en-US"/>
        </w:rPr>
        <w:t xml:space="preserve"> и в иных формах.</w:t>
      </w:r>
    </w:p>
    <w:bookmarkEnd w:id="17"/>
    <w:bookmarkEnd w:id="21"/>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rsidR="00463FD6" w:rsidRPr="00865630" w:rsidRDefault="00463FD6" w:rsidP="00463FD6">
      <w:pPr>
        <w:widowControl/>
        <w:suppressAutoHyphens/>
        <w:autoSpaceDN/>
        <w:adjustRightInd/>
        <w:ind w:firstLine="709"/>
        <w:rPr>
          <w:rFonts w:ascii="Times New Roman" w:hAnsi="Times New Roman" w:cs="Times New Roman"/>
          <w:color w:val="000000"/>
          <w:spacing w:val="-2"/>
          <w:sz w:val="28"/>
          <w:szCs w:val="28"/>
          <w:lang w:eastAsia="zh-CN"/>
        </w:rPr>
      </w:pPr>
      <w:bookmarkStart w:id="22" w:name="sub_1028"/>
      <w:proofErr w:type="gramStart"/>
      <w:r w:rsidRPr="00865630">
        <w:rPr>
          <w:rFonts w:ascii="Times New Roman" w:hAnsi="Times New Roman"/>
          <w:spacing w:val="-2"/>
          <w:sz w:val="28"/>
          <w:szCs w:val="28"/>
          <w:lang w:eastAsia="zh-CN"/>
        </w:rPr>
        <w:t>Орган муниципального контроля</w:t>
      </w:r>
      <w:r w:rsidRPr="00865630">
        <w:rPr>
          <w:rFonts w:ascii="Times New Roman" w:hAnsi="Times New Roman" w:cs="Times New Roman"/>
          <w:color w:val="000000"/>
          <w:spacing w:val="-2"/>
          <w:sz w:val="28"/>
          <w:szCs w:val="28"/>
          <w:lang w:eastAsia="zh-CN"/>
        </w:rPr>
        <w:t xml:space="preserve"> также вправе информировать население </w:t>
      </w:r>
      <w:r w:rsidRPr="00865630">
        <w:rPr>
          <w:rFonts w:ascii="Times New Roman" w:hAnsi="Times New Roman"/>
          <w:sz w:val="28"/>
          <w:szCs w:val="28"/>
          <w:lang w:eastAsia="zh-CN"/>
        </w:rPr>
        <w:t>Кореновского городского поселения Кореновского района</w:t>
      </w:r>
      <w:r w:rsidRPr="00865630">
        <w:rPr>
          <w:rFonts w:ascii="Times New Roman" w:hAnsi="Times New Roman" w:cs="Times New Roman"/>
          <w:i/>
          <w:iCs/>
          <w:color w:val="000000"/>
          <w:spacing w:val="-2"/>
          <w:sz w:val="28"/>
          <w:szCs w:val="28"/>
          <w:lang w:eastAsia="zh-CN"/>
        </w:rPr>
        <w:t xml:space="preserve"> </w:t>
      </w:r>
      <w:r w:rsidRPr="00865630">
        <w:rPr>
          <w:rFonts w:ascii="Times New Roman" w:hAnsi="Times New Roman" w:cs="Times New Roman"/>
          <w:color w:val="000000"/>
          <w:spacing w:val="-2"/>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жилищных участков, исходя из их отнесения к соответствующей категории риска.</w:t>
      </w:r>
      <w:proofErr w:type="gramEnd"/>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3.5.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жилищного контроля и их результатах для решения следующих задач:</w:t>
      </w:r>
    </w:p>
    <w:p w:rsidR="00463FD6" w:rsidRPr="00865630" w:rsidRDefault="00463FD6" w:rsidP="00463FD6">
      <w:pPr>
        <w:widowControl/>
        <w:rPr>
          <w:rFonts w:ascii="Times New Roman" w:eastAsia="Calibri" w:hAnsi="Times New Roman" w:cs="Times New Roman"/>
          <w:sz w:val="28"/>
          <w:szCs w:val="28"/>
          <w:lang w:eastAsia="en-US"/>
        </w:rPr>
      </w:pPr>
      <w:bookmarkStart w:id="23" w:name="sub_470101"/>
      <w:r w:rsidRPr="00865630">
        <w:rPr>
          <w:rFonts w:ascii="Times New Roman" w:eastAsia="Calibri" w:hAnsi="Times New Roman" w:cs="Times New Roman"/>
          <w:sz w:val="28"/>
          <w:szCs w:val="28"/>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463FD6" w:rsidRPr="00865630" w:rsidRDefault="00463FD6" w:rsidP="00463FD6">
      <w:pPr>
        <w:widowControl/>
        <w:rPr>
          <w:rFonts w:ascii="Times New Roman" w:eastAsia="Calibri" w:hAnsi="Times New Roman" w:cs="Times New Roman"/>
          <w:sz w:val="28"/>
          <w:szCs w:val="28"/>
          <w:lang w:eastAsia="en-US"/>
        </w:rPr>
      </w:pPr>
      <w:bookmarkStart w:id="24" w:name="sub_470102"/>
      <w:bookmarkEnd w:id="23"/>
      <w:r w:rsidRPr="00865630">
        <w:rPr>
          <w:rFonts w:ascii="Times New Roman" w:eastAsia="Calibri" w:hAnsi="Times New Roman" w:cs="Times New Roman"/>
          <w:sz w:val="28"/>
          <w:szCs w:val="28"/>
          <w:lang w:eastAsia="en-US"/>
        </w:rPr>
        <w:lastRenderedPageBreak/>
        <w:t>2) выявление типичных нарушений обязательных требований, причин, факторов и условий, способствующих возникновению указанных нарушений;</w:t>
      </w:r>
    </w:p>
    <w:p w:rsidR="00463FD6" w:rsidRPr="00865630" w:rsidRDefault="00463FD6" w:rsidP="00463FD6">
      <w:pPr>
        <w:widowControl/>
        <w:rPr>
          <w:rFonts w:ascii="Times New Roman" w:eastAsia="Calibri" w:hAnsi="Times New Roman" w:cs="Times New Roman"/>
          <w:sz w:val="28"/>
          <w:szCs w:val="28"/>
          <w:lang w:eastAsia="en-US"/>
        </w:rPr>
      </w:pPr>
      <w:bookmarkStart w:id="25" w:name="sub_470103"/>
      <w:bookmarkEnd w:id="24"/>
      <w:r w:rsidRPr="00865630">
        <w:rPr>
          <w:rFonts w:ascii="Times New Roman" w:eastAsia="Calibri" w:hAnsi="Times New Roman" w:cs="Times New Roman"/>
          <w:sz w:val="28"/>
          <w:szCs w:val="28"/>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rsidR="00463FD6" w:rsidRPr="00865630" w:rsidRDefault="00463FD6" w:rsidP="00463FD6">
      <w:pPr>
        <w:widowControl/>
        <w:rPr>
          <w:rFonts w:ascii="Times New Roman" w:eastAsia="Calibri" w:hAnsi="Times New Roman" w:cs="Times New Roman"/>
          <w:sz w:val="28"/>
          <w:szCs w:val="28"/>
          <w:lang w:eastAsia="en-US"/>
        </w:rPr>
      </w:pPr>
      <w:bookmarkStart w:id="26" w:name="sub_470104"/>
      <w:bookmarkEnd w:id="25"/>
      <w:r w:rsidRPr="00865630">
        <w:rPr>
          <w:rFonts w:ascii="Times New Roman" w:eastAsia="Calibri" w:hAnsi="Times New Roman" w:cs="Times New Roman"/>
          <w:sz w:val="28"/>
          <w:szCs w:val="28"/>
          <w:lang w:eastAsia="en-US"/>
        </w:rPr>
        <w:t>4) подготовка предложений об актуализации обязательных требований;</w:t>
      </w:r>
    </w:p>
    <w:bookmarkEnd w:id="26"/>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5) подготовка предложений о внесении изменений в законодательство Российской Федерации о муниципальном контроле.</w:t>
      </w:r>
    </w:p>
    <w:bookmarkEnd w:id="22"/>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По итогам обобщения правоприменительной практики орган муниципального контроля ежегодно готовит доклад, содержащий результаты обобщения правоприменительной практики по осуществлению муниципального жилищного контроля. </w:t>
      </w:r>
      <w:bookmarkStart w:id="27" w:name="sub_4703"/>
      <w:r w:rsidRPr="00865630">
        <w:rPr>
          <w:rFonts w:ascii="Times New Roman" w:eastAsia="Calibri" w:hAnsi="Times New Roman" w:cs="Times New Roman"/>
          <w:sz w:val="28"/>
          <w:szCs w:val="28"/>
          <w:lang w:eastAsia="en-US"/>
        </w:rPr>
        <w:t>Орган муниципального контроля обеспечивает публичное обсуждение проекта доклада о правоприменительной практике.</w:t>
      </w:r>
    </w:p>
    <w:bookmarkEnd w:id="27"/>
    <w:p w:rsidR="00463FD6" w:rsidRPr="00865630" w:rsidRDefault="00463FD6" w:rsidP="00463FD6">
      <w:pPr>
        <w:widowControl/>
        <w:rPr>
          <w:rFonts w:ascii="Times New Roman" w:eastAsia="Calibri" w:hAnsi="Times New Roman" w:cs="Times New Roman"/>
          <w:spacing w:val="-2"/>
          <w:sz w:val="28"/>
          <w:szCs w:val="28"/>
          <w:lang w:eastAsia="en-US"/>
        </w:rPr>
      </w:pPr>
      <w:r w:rsidRPr="00865630">
        <w:rPr>
          <w:rFonts w:ascii="Times New Roman" w:eastAsia="Calibri" w:hAnsi="Times New Roman" w:cs="Times New Roman"/>
          <w:spacing w:val="-2"/>
          <w:sz w:val="28"/>
          <w:szCs w:val="28"/>
          <w:lang w:eastAsia="en-US"/>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rsidR="00463FD6" w:rsidRPr="00865630" w:rsidRDefault="00463FD6" w:rsidP="00463FD6">
      <w:pPr>
        <w:widowControl/>
        <w:rPr>
          <w:rFonts w:ascii="Times New Roman" w:eastAsia="Calibri" w:hAnsi="Times New Roman" w:cs="Times New Roman"/>
          <w:sz w:val="28"/>
          <w:szCs w:val="28"/>
          <w:lang w:eastAsia="en-US"/>
        </w:rPr>
      </w:pPr>
      <w:bookmarkStart w:id="28" w:name="sub_4705"/>
      <w:r w:rsidRPr="00865630">
        <w:rPr>
          <w:rFonts w:ascii="Times New Roman" w:eastAsia="Calibri" w:hAnsi="Times New Roman" w:cs="Times New Roman"/>
          <w:sz w:val="28"/>
          <w:szCs w:val="28"/>
          <w:lang w:eastAsia="en-US"/>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463FD6" w:rsidRPr="00865630" w:rsidRDefault="00463FD6" w:rsidP="00463FD6">
      <w:pPr>
        <w:widowControl/>
        <w:rPr>
          <w:rFonts w:ascii="Times New Roman" w:eastAsia="Calibri" w:hAnsi="Times New Roman" w:cs="Times New Roman"/>
          <w:sz w:val="28"/>
          <w:szCs w:val="28"/>
          <w:lang w:eastAsia="en-US"/>
        </w:rPr>
      </w:pPr>
      <w:bookmarkStart w:id="29" w:name="sub_1029"/>
      <w:bookmarkEnd w:id="28"/>
      <w:r w:rsidRPr="00865630">
        <w:rPr>
          <w:rFonts w:ascii="Times New Roman" w:eastAsia="Calibri" w:hAnsi="Times New Roman" w:cs="Times New Roman"/>
          <w:sz w:val="28"/>
          <w:szCs w:val="28"/>
          <w:lang w:eastAsia="en-US"/>
        </w:rPr>
        <w:t xml:space="preserve">3.6. </w:t>
      </w:r>
      <w:proofErr w:type="gramStart"/>
      <w:r w:rsidRPr="00865630">
        <w:rPr>
          <w:rFonts w:ascii="Times New Roman" w:eastAsia="Calibri" w:hAnsi="Times New Roman" w:cs="Times New Roman"/>
          <w:sz w:val="28"/>
          <w:szCs w:val="28"/>
          <w:lang w:eastAsia="en-US"/>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w:t>
      </w:r>
      <w:proofErr w:type="gramEnd"/>
      <w:r w:rsidRPr="00865630">
        <w:rPr>
          <w:rFonts w:ascii="Times New Roman" w:eastAsia="Calibri" w:hAnsi="Times New Roman" w:cs="Times New Roman"/>
          <w:sz w:val="28"/>
          <w:szCs w:val="28"/>
          <w:lang w:eastAsia="en-US"/>
        </w:rPr>
        <w:t xml:space="preserve">) и предлагает принять меры по обеспечению соблюдения обязательных требований. </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Предостережение объявляется главой (заместителем главы) Кореновского городского поселения Кореновского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bookmarkEnd w:id="29"/>
    <w:p w:rsidR="00463FD6" w:rsidRPr="00865630" w:rsidRDefault="00463FD6" w:rsidP="00463FD6">
      <w:pPr>
        <w:widowControl/>
        <w:autoSpaceDE/>
        <w:autoSpaceDN/>
        <w:adjustRightInd/>
        <w:ind w:firstLine="709"/>
        <w:rPr>
          <w:rFonts w:ascii="Times New Roman" w:eastAsia="Calibri" w:hAnsi="Times New Roman" w:cs="Times New Roman"/>
          <w:color w:val="000000"/>
          <w:spacing w:val="-4"/>
          <w:sz w:val="28"/>
          <w:szCs w:val="28"/>
          <w:lang w:eastAsia="en-US"/>
        </w:rPr>
      </w:pPr>
      <w:r w:rsidRPr="00865630">
        <w:rPr>
          <w:rFonts w:ascii="Times New Roman" w:eastAsia="Calibri" w:hAnsi="Times New Roman" w:cs="Times New Roman"/>
          <w:color w:val="000000"/>
          <w:spacing w:val="-4"/>
          <w:sz w:val="28"/>
          <w:szCs w:val="28"/>
          <w:lang w:eastAsia="en-US"/>
        </w:rPr>
        <w:t xml:space="preserve">Предостережение о недопустимости нарушения обязательных требований оформляется в соответствии с формой, утвержденной </w:t>
      </w:r>
      <w:r w:rsidRPr="00865630">
        <w:rPr>
          <w:rFonts w:ascii="Times New Roman" w:eastAsia="Calibri" w:hAnsi="Times New Roman" w:cs="Times New Roman"/>
          <w:color w:val="000000"/>
          <w:spacing w:val="-4"/>
          <w:sz w:val="28"/>
          <w:szCs w:val="28"/>
          <w:shd w:val="clear" w:color="auto" w:fill="FFFFFF"/>
          <w:lang w:eastAsia="en-US"/>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Pr="00865630">
        <w:rPr>
          <w:rFonts w:ascii="Times New Roman" w:eastAsia="Calibri" w:hAnsi="Times New Roman" w:cs="Times New Roman"/>
          <w:color w:val="000000"/>
          <w:spacing w:val="-4"/>
          <w:sz w:val="28"/>
          <w:szCs w:val="28"/>
          <w:lang w:eastAsia="en-US"/>
        </w:rPr>
        <w:t xml:space="preserve">. </w:t>
      </w:r>
    </w:p>
    <w:p w:rsidR="00463FD6" w:rsidRPr="00865630" w:rsidRDefault="00463FD6" w:rsidP="00463FD6">
      <w:pPr>
        <w:widowControl/>
        <w:rPr>
          <w:rFonts w:ascii="Times New Roman" w:eastAsia="Calibri" w:hAnsi="Times New Roman" w:cs="Times New Roman"/>
          <w:spacing w:val="-4"/>
          <w:sz w:val="28"/>
          <w:szCs w:val="28"/>
          <w:lang w:eastAsia="en-US"/>
        </w:rPr>
      </w:pPr>
      <w:r w:rsidRPr="00865630">
        <w:rPr>
          <w:rFonts w:ascii="Times New Roman" w:eastAsia="Calibri" w:hAnsi="Times New Roman" w:cs="Times New Roman"/>
          <w:spacing w:val="-4"/>
          <w:sz w:val="28"/>
          <w:szCs w:val="28"/>
          <w:lang w:eastAsia="en-US"/>
        </w:rPr>
        <w:t>Предостережение объявляется и направляется контролируемому лицу в порядке, предусмотренном Федеральным законом № 248-ФЗ, и должно содержать:</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1) указание на соответствующие обязательные требования, предусматривающий их нормативный правовой акт;</w:t>
      </w:r>
    </w:p>
    <w:p w:rsidR="00463FD6" w:rsidRPr="00865630" w:rsidRDefault="00463FD6" w:rsidP="00463FD6">
      <w:pPr>
        <w:widowControl/>
        <w:rPr>
          <w:rFonts w:ascii="Times New Roman" w:eastAsia="Calibri" w:hAnsi="Times New Roman" w:cs="Times New Roman"/>
          <w:spacing w:val="-4"/>
          <w:sz w:val="28"/>
          <w:szCs w:val="28"/>
          <w:lang w:eastAsia="en-US"/>
        </w:rPr>
      </w:pPr>
      <w:r w:rsidRPr="00865630">
        <w:rPr>
          <w:rFonts w:ascii="Times New Roman" w:eastAsia="Calibri" w:hAnsi="Times New Roman" w:cs="Times New Roman"/>
          <w:spacing w:val="-4"/>
          <w:sz w:val="28"/>
          <w:szCs w:val="28"/>
          <w:lang w:eastAsia="en-US"/>
        </w:rPr>
        <w:lastRenderedPageBreak/>
        <w:t>2) 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3) предложение о принятии мер по обеспечению соблюдения данных требований.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Предостережение не может содержать требование представления контролируемым лицом сведений и документов.</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r w:rsidRPr="00865630">
        <w:rPr>
          <w:rFonts w:ascii="Times New Roman" w:eastAsia="Calibri" w:hAnsi="Times New Roman" w:cs="Times New Roman"/>
          <w:color w:val="000000"/>
          <w:sz w:val="28"/>
          <w:szCs w:val="28"/>
          <w:lang w:eastAsia="en-US"/>
        </w:rPr>
        <w:t>В случае несогласия с возражением в ответе указываются соответствующие обоснования.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3.7. Должностные лица отдела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 </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Консультирование осуществляется без взимания платы и не должно превышать 15 минут.</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Личный прием граждан проводится начальником или должностными лицами отдела жилищно-коммунального хозяйства благоустройства и транспорта администрации. Информация о месте приема, а также об установленных для приема днях и часах размещается на официальном сайте администрации в сети «Интернет».</w:t>
      </w:r>
    </w:p>
    <w:p w:rsidR="00463FD6" w:rsidRPr="00865630" w:rsidRDefault="00463FD6" w:rsidP="00463FD6">
      <w:pPr>
        <w:widowControl/>
        <w:rPr>
          <w:rFonts w:ascii="Times New Roman" w:eastAsia="Calibri" w:hAnsi="Times New Roman" w:cs="Times New Roman"/>
          <w:sz w:val="28"/>
          <w:szCs w:val="28"/>
          <w:lang w:eastAsia="en-US"/>
        </w:rPr>
      </w:pPr>
      <w:bookmarkStart w:id="30" w:name="sub_1031"/>
      <w:r w:rsidRPr="00865630">
        <w:rPr>
          <w:rFonts w:ascii="Times New Roman" w:eastAsia="Calibri" w:hAnsi="Times New Roman" w:cs="Times New Roman"/>
          <w:sz w:val="28"/>
          <w:szCs w:val="28"/>
          <w:lang w:eastAsia="en-US"/>
        </w:rPr>
        <w:t>Консультирование осуществляется в устной или письменной форме по следующим вопросам:</w:t>
      </w:r>
    </w:p>
    <w:p w:rsidR="00463FD6" w:rsidRPr="00865630" w:rsidRDefault="00463FD6" w:rsidP="00463FD6">
      <w:pPr>
        <w:widowControl/>
        <w:rPr>
          <w:rFonts w:ascii="Times New Roman" w:eastAsia="Calibri" w:hAnsi="Times New Roman" w:cs="Times New Roman"/>
          <w:sz w:val="28"/>
          <w:szCs w:val="28"/>
          <w:lang w:eastAsia="en-US"/>
        </w:rPr>
      </w:pPr>
      <w:bookmarkStart w:id="31" w:name="sub_10311"/>
      <w:bookmarkEnd w:id="30"/>
      <w:r w:rsidRPr="00865630">
        <w:rPr>
          <w:rFonts w:ascii="Times New Roman" w:eastAsia="Calibri" w:hAnsi="Times New Roman" w:cs="Times New Roman"/>
          <w:sz w:val="28"/>
          <w:szCs w:val="28"/>
          <w:lang w:eastAsia="en-US"/>
        </w:rPr>
        <w:t>1) организация и осуществление муниципального жилищного контроля;</w:t>
      </w:r>
    </w:p>
    <w:p w:rsidR="00463FD6" w:rsidRPr="00865630" w:rsidRDefault="00463FD6" w:rsidP="00463FD6">
      <w:pPr>
        <w:widowControl/>
        <w:rPr>
          <w:rFonts w:ascii="Times New Roman" w:eastAsia="Calibri" w:hAnsi="Times New Roman" w:cs="Times New Roman"/>
          <w:sz w:val="28"/>
          <w:szCs w:val="28"/>
          <w:lang w:eastAsia="en-US"/>
        </w:rPr>
      </w:pPr>
      <w:bookmarkStart w:id="32" w:name="sub_10312"/>
      <w:bookmarkEnd w:id="31"/>
      <w:r w:rsidRPr="00865630">
        <w:rPr>
          <w:rFonts w:ascii="Times New Roman" w:eastAsia="Calibri" w:hAnsi="Times New Roman" w:cs="Times New Roman"/>
          <w:sz w:val="28"/>
          <w:szCs w:val="28"/>
          <w:lang w:eastAsia="en-US"/>
        </w:rPr>
        <w:lastRenderedPageBreak/>
        <w:t>2) порядок осуществления контрольных мероприятий, установленных настоящим Положением;</w:t>
      </w:r>
    </w:p>
    <w:p w:rsidR="00463FD6" w:rsidRPr="00865630" w:rsidRDefault="00463FD6" w:rsidP="00463FD6">
      <w:pPr>
        <w:widowControl/>
        <w:rPr>
          <w:rFonts w:ascii="Times New Roman" w:eastAsia="Calibri" w:hAnsi="Times New Roman" w:cs="Times New Roman"/>
          <w:sz w:val="28"/>
          <w:szCs w:val="28"/>
          <w:lang w:eastAsia="en-US"/>
        </w:rPr>
      </w:pPr>
      <w:bookmarkStart w:id="33" w:name="sub_10313"/>
      <w:bookmarkEnd w:id="32"/>
      <w:r w:rsidRPr="00865630">
        <w:rPr>
          <w:rFonts w:ascii="Times New Roman" w:eastAsia="Calibri" w:hAnsi="Times New Roman" w:cs="Times New Roman"/>
          <w:sz w:val="28"/>
          <w:szCs w:val="28"/>
          <w:lang w:eastAsia="en-US"/>
        </w:rPr>
        <w:t>3) порядок обжалования действий (бездействия) должностных лиц органа муниципального контроля;</w:t>
      </w:r>
    </w:p>
    <w:p w:rsidR="00463FD6" w:rsidRPr="00865630" w:rsidRDefault="00463FD6" w:rsidP="00463FD6">
      <w:pPr>
        <w:widowControl/>
        <w:rPr>
          <w:rFonts w:ascii="Times New Roman" w:eastAsia="Calibri" w:hAnsi="Times New Roman" w:cs="Times New Roman"/>
          <w:sz w:val="28"/>
          <w:szCs w:val="28"/>
          <w:lang w:eastAsia="en-US"/>
        </w:rPr>
      </w:pPr>
      <w:bookmarkStart w:id="34" w:name="sub_10314"/>
      <w:bookmarkEnd w:id="33"/>
      <w:r w:rsidRPr="00865630">
        <w:rPr>
          <w:rFonts w:ascii="Times New Roman" w:eastAsia="Calibri" w:hAnsi="Times New Roman" w:cs="Times New Roman"/>
          <w:sz w:val="28"/>
          <w:szCs w:val="28"/>
          <w:lang w:eastAsia="en-US"/>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color w:val="000000"/>
          <w:sz w:val="28"/>
          <w:szCs w:val="28"/>
          <w:lang w:eastAsia="en-US"/>
        </w:rPr>
        <w:t>Консультирование контролируемых лиц в устной форме может осуществляться также на собраниях и конференциях граждан.</w:t>
      </w:r>
    </w:p>
    <w:p w:rsidR="00463FD6" w:rsidRPr="00865630" w:rsidRDefault="00463FD6" w:rsidP="00463FD6">
      <w:pPr>
        <w:widowControl/>
        <w:rPr>
          <w:rFonts w:ascii="Times New Roman" w:eastAsia="Calibri" w:hAnsi="Times New Roman" w:cs="Times New Roman"/>
          <w:sz w:val="28"/>
          <w:szCs w:val="28"/>
          <w:lang w:eastAsia="en-US"/>
        </w:rPr>
      </w:pPr>
      <w:bookmarkStart w:id="35" w:name="sub_1032"/>
      <w:bookmarkEnd w:id="34"/>
      <w:r w:rsidRPr="00865630">
        <w:rPr>
          <w:rFonts w:ascii="Times New Roman" w:eastAsia="Calibri" w:hAnsi="Times New Roman" w:cs="Times New Roman"/>
          <w:sz w:val="28"/>
          <w:szCs w:val="28"/>
          <w:lang w:eastAsia="en-US"/>
        </w:rPr>
        <w:t>Консультирование в письменной форме осуществляется в следующих случаях:</w:t>
      </w:r>
    </w:p>
    <w:p w:rsidR="00463FD6" w:rsidRPr="00865630" w:rsidRDefault="00463FD6" w:rsidP="00463FD6">
      <w:pPr>
        <w:widowControl/>
        <w:rPr>
          <w:rFonts w:ascii="Times New Roman" w:eastAsia="Calibri" w:hAnsi="Times New Roman" w:cs="Times New Roman"/>
          <w:sz w:val="28"/>
          <w:szCs w:val="28"/>
          <w:lang w:eastAsia="en-US"/>
        </w:rPr>
      </w:pPr>
      <w:bookmarkStart w:id="36" w:name="sub_10321"/>
      <w:bookmarkEnd w:id="35"/>
      <w:r w:rsidRPr="00865630">
        <w:rPr>
          <w:rFonts w:ascii="Times New Roman" w:eastAsia="Calibri" w:hAnsi="Times New Roman" w:cs="Times New Roman"/>
          <w:sz w:val="28"/>
          <w:szCs w:val="28"/>
          <w:lang w:eastAsia="en-US"/>
        </w:rPr>
        <w:t>1) контролируемым лицом представлен письменный запрос о представлении письменного ответа по вопросам консультирования;</w:t>
      </w:r>
    </w:p>
    <w:p w:rsidR="00463FD6" w:rsidRPr="00865630" w:rsidRDefault="00463FD6" w:rsidP="00463FD6">
      <w:pPr>
        <w:widowControl/>
        <w:rPr>
          <w:rFonts w:ascii="Times New Roman" w:eastAsia="Calibri" w:hAnsi="Times New Roman" w:cs="Times New Roman"/>
          <w:sz w:val="28"/>
          <w:szCs w:val="28"/>
          <w:lang w:eastAsia="en-US"/>
        </w:rPr>
      </w:pPr>
      <w:bookmarkStart w:id="37" w:name="sub_10322"/>
      <w:bookmarkEnd w:id="36"/>
      <w:r w:rsidRPr="00865630">
        <w:rPr>
          <w:rFonts w:ascii="Times New Roman" w:eastAsia="Calibri" w:hAnsi="Times New Roman" w:cs="Times New Roman"/>
          <w:sz w:val="28"/>
          <w:szCs w:val="28"/>
          <w:lang w:eastAsia="en-US"/>
        </w:rPr>
        <w:t>2) за время консультирования предоставить ответ на поставленные вопросы невозможно;</w:t>
      </w:r>
    </w:p>
    <w:p w:rsidR="00463FD6" w:rsidRPr="00865630" w:rsidRDefault="00463FD6" w:rsidP="00463FD6">
      <w:pPr>
        <w:widowControl/>
        <w:rPr>
          <w:rFonts w:ascii="Times New Roman" w:eastAsia="Calibri" w:hAnsi="Times New Roman" w:cs="Times New Roman"/>
          <w:sz w:val="28"/>
          <w:szCs w:val="28"/>
          <w:lang w:eastAsia="en-US"/>
        </w:rPr>
      </w:pPr>
      <w:bookmarkStart w:id="38" w:name="sub_10323"/>
      <w:bookmarkEnd w:id="37"/>
      <w:r w:rsidRPr="00865630">
        <w:rPr>
          <w:rFonts w:ascii="Times New Roman" w:eastAsia="Calibri" w:hAnsi="Times New Roman" w:cs="Times New Roman"/>
          <w:sz w:val="28"/>
          <w:szCs w:val="28"/>
          <w:lang w:eastAsia="en-US"/>
        </w:rPr>
        <w:t>3) ответ на поставленные вопросы требует дополнительного запроса сведений.</w:t>
      </w:r>
    </w:p>
    <w:p w:rsidR="00463FD6" w:rsidRPr="00865630" w:rsidRDefault="00463FD6" w:rsidP="00463FD6">
      <w:pPr>
        <w:widowControl/>
        <w:rPr>
          <w:rFonts w:ascii="Times New Roman" w:eastAsia="Calibri" w:hAnsi="Times New Roman" w:cs="Times New Roman"/>
          <w:sz w:val="28"/>
          <w:szCs w:val="28"/>
          <w:lang w:eastAsia="en-US"/>
        </w:rPr>
      </w:pPr>
      <w:bookmarkStart w:id="39" w:name="sub_1030"/>
      <w:bookmarkStart w:id="40" w:name="sub_5004"/>
      <w:bookmarkEnd w:id="38"/>
      <w:r w:rsidRPr="00865630">
        <w:rPr>
          <w:rFonts w:ascii="Times New Roman" w:eastAsia="Calibri" w:hAnsi="Times New Roman" w:cs="Times New Roman"/>
          <w:sz w:val="28"/>
          <w:szCs w:val="28"/>
          <w:lang w:eastAsia="en-US"/>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463FD6" w:rsidRPr="00865630" w:rsidRDefault="00463FD6" w:rsidP="00463FD6">
      <w:pPr>
        <w:widowControl/>
        <w:rPr>
          <w:rFonts w:ascii="Times New Roman" w:eastAsia="Calibri" w:hAnsi="Times New Roman" w:cs="Times New Roman"/>
          <w:spacing w:val="-2"/>
          <w:sz w:val="28"/>
          <w:szCs w:val="28"/>
          <w:lang w:eastAsia="en-US"/>
        </w:rPr>
      </w:pPr>
      <w:bookmarkStart w:id="41" w:name="sub_1033"/>
      <w:bookmarkEnd w:id="39"/>
      <w:bookmarkEnd w:id="40"/>
      <w:r w:rsidRPr="00865630">
        <w:rPr>
          <w:rFonts w:ascii="Times New Roman" w:eastAsia="Calibri" w:hAnsi="Times New Roman" w:cs="Times New Roman"/>
          <w:spacing w:val="-2"/>
          <w:sz w:val="28"/>
          <w:szCs w:val="28"/>
          <w:lang w:eastAsia="en-US"/>
        </w:rPr>
        <w:t xml:space="preserve">Должностные </w:t>
      </w:r>
      <w:proofErr w:type="gramStart"/>
      <w:r w:rsidRPr="00865630">
        <w:rPr>
          <w:rFonts w:ascii="Times New Roman" w:eastAsia="Calibri" w:hAnsi="Times New Roman" w:cs="Times New Roman"/>
          <w:spacing w:val="-2"/>
          <w:sz w:val="28"/>
          <w:szCs w:val="28"/>
          <w:lang w:eastAsia="en-US"/>
        </w:rPr>
        <w:t>лица</w:t>
      </w:r>
      <w:proofErr w:type="gramEnd"/>
      <w:r w:rsidRPr="00865630">
        <w:rPr>
          <w:rFonts w:ascii="Times New Roman" w:eastAsia="Calibri" w:hAnsi="Times New Roman" w:cs="Times New Roman"/>
          <w:spacing w:val="-2"/>
          <w:sz w:val="28"/>
          <w:szCs w:val="28"/>
          <w:lang w:eastAsia="en-US"/>
        </w:rPr>
        <w:t xml:space="preserve"> осуществляющие муниципальный контроль обязаны соблюдать конфиденциальность информации, доступ к которой ограничен в соответствии с законодательством Российской Федерации.</w:t>
      </w:r>
    </w:p>
    <w:bookmarkEnd w:id="41"/>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Отдел ведет журнал учета консультирований.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r w:rsidRPr="00865630">
        <w:rPr>
          <w:rFonts w:ascii="Times New Roman" w:eastAsia="Calibri" w:hAnsi="Times New Roman" w:cs="Times New Roman"/>
          <w:color w:val="000000"/>
          <w:sz w:val="28"/>
          <w:szCs w:val="28"/>
          <w:lang w:eastAsia="en-US"/>
        </w:rPr>
        <w:t xml:space="preserve"> подписанного главой (заместителем главы) </w:t>
      </w:r>
      <w:r w:rsidRPr="00865630">
        <w:rPr>
          <w:rFonts w:ascii="Times New Roman" w:eastAsia="Calibri" w:hAnsi="Times New Roman" w:cs="Times New Roman"/>
          <w:sz w:val="28"/>
          <w:szCs w:val="28"/>
          <w:lang w:eastAsia="en-US"/>
        </w:rPr>
        <w:t>Кореновского городского поселения Кореновского района</w:t>
      </w:r>
      <w:r w:rsidRPr="00865630">
        <w:rPr>
          <w:rFonts w:ascii="Times New Roman" w:eastAsia="Calibri" w:hAnsi="Times New Roman" w:cs="Times New Roman"/>
          <w:i/>
          <w:iCs/>
          <w:color w:val="000000"/>
          <w:sz w:val="28"/>
          <w:szCs w:val="28"/>
          <w:lang w:eastAsia="en-US"/>
        </w:rPr>
        <w:t xml:space="preserve"> </w:t>
      </w:r>
      <w:r w:rsidRPr="00865630">
        <w:rPr>
          <w:rFonts w:ascii="Times New Roman" w:eastAsia="Calibri" w:hAnsi="Times New Roman" w:cs="Times New Roman"/>
          <w:color w:val="000000"/>
          <w:sz w:val="28"/>
          <w:szCs w:val="28"/>
          <w:lang w:eastAsia="en-US"/>
        </w:rPr>
        <w:t>или должностным лицом, уполномоченным осуществлять муниципальный жилищный контроль</w:t>
      </w:r>
      <w:r w:rsidRPr="00865630">
        <w:rPr>
          <w:rFonts w:ascii="Times New Roman" w:eastAsia="Calibri" w:hAnsi="Times New Roman" w:cs="Times New Roman"/>
          <w:sz w:val="28"/>
          <w:szCs w:val="28"/>
          <w:lang w:eastAsia="en-US"/>
        </w:rPr>
        <w:t>.</w:t>
      </w:r>
    </w:p>
    <w:p w:rsidR="00463FD6" w:rsidRPr="009A617E"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lastRenderedPageBreak/>
        <w:t>4. Осуществление контрольных мероприятий и контрольных действий</w:t>
      </w:r>
    </w:p>
    <w:p w:rsidR="00463FD6" w:rsidRPr="009A617E"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p>
    <w:p w:rsidR="00463FD6" w:rsidRPr="00865630" w:rsidRDefault="00463FD6" w:rsidP="00463FD6">
      <w:pPr>
        <w:widowControl/>
        <w:suppressAutoHyphens/>
        <w:autoSpaceDN/>
        <w:adjustRightInd/>
        <w:ind w:firstLine="709"/>
        <w:rPr>
          <w:rFonts w:ascii="Times New Roman" w:hAnsi="Times New Roman"/>
          <w:sz w:val="28"/>
          <w:szCs w:val="28"/>
          <w:lang w:eastAsia="zh-CN"/>
        </w:rPr>
      </w:pPr>
      <w:r w:rsidRPr="00865630">
        <w:rPr>
          <w:rFonts w:ascii="Times New Roman" w:hAnsi="Times New Roman" w:cs="Times New Roman"/>
          <w:color w:val="000000"/>
          <w:sz w:val="28"/>
          <w:szCs w:val="28"/>
          <w:lang w:eastAsia="zh-CN"/>
        </w:rPr>
        <w:t xml:space="preserve">4.1. </w:t>
      </w:r>
      <w:r w:rsidRPr="00865630">
        <w:rPr>
          <w:rFonts w:ascii="Times New Roman" w:hAnsi="Times New Roman"/>
          <w:sz w:val="28"/>
          <w:szCs w:val="28"/>
          <w:lang w:eastAsia="zh-CN"/>
        </w:rPr>
        <w:t>При осуществлении муниципального жилищного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1) инспекционный визит </w:t>
      </w:r>
      <w:r w:rsidRPr="00865630">
        <w:rPr>
          <w:rFonts w:ascii="Times New Roman" w:eastAsia="Calibri" w:hAnsi="Times New Roman" w:cs="Times New Roman"/>
          <w:color w:val="000000"/>
          <w:sz w:val="28"/>
          <w:szCs w:val="28"/>
          <w:lang w:eastAsia="en-US"/>
        </w:rPr>
        <w:t>(посредством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865630">
        <w:rPr>
          <w:rFonts w:ascii="Times New Roman" w:eastAsia="Calibri" w:hAnsi="Times New Roman" w:cs="Times New Roman"/>
          <w:sz w:val="28"/>
          <w:szCs w:val="28"/>
          <w:lang w:eastAsia="en-US"/>
        </w:rPr>
        <w:t xml:space="preserve"> – в порядке, установленном статьей 70 Федерального закона № 248-ФЗ;</w:t>
      </w:r>
    </w:p>
    <w:p w:rsidR="00463FD6" w:rsidRPr="00865630" w:rsidRDefault="00463FD6" w:rsidP="00463FD6">
      <w:pPr>
        <w:widowControl/>
        <w:rPr>
          <w:rFonts w:ascii="Times New Roman" w:eastAsia="Calibri" w:hAnsi="Times New Roman" w:cs="Times New Roman"/>
          <w:spacing w:val="-2"/>
          <w:sz w:val="28"/>
          <w:szCs w:val="28"/>
          <w:lang w:eastAsia="en-US"/>
        </w:rPr>
      </w:pPr>
      <w:r w:rsidRPr="00865630">
        <w:rPr>
          <w:rFonts w:ascii="Times New Roman" w:eastAsia="Calibri" w:hAnsi="Times New Roman" w:cs="Times New Roman"/>
          <w:spacing w:val="-2"/>
          <w:sz w:val="28"/>
          <w:szCs w:val="28"/>
          <w:lang w:eastAsia="en-US"/>
        </w:rPr>
        <w:t xml:space="preserve">2) рейдовый осмотр </w:t>
      </w:r>
      <w:r w:rsidRPr="00865630">
        <w:rPr>
          <w:rFonts w:ascii="Times New Roman" w:eastAsia="Calibri" w:hAnsi="Times New Roman" w:cs="Times New Roman"/>
          <w:color w:val="000000"/>
          <w:sz w:val="28"/>
          <w:szCs w:val="28"/>
          <w:lang w:eastAsia="en-US"/>
        </w:rPr>
        <w:t>(посредством осмотра, опроса, получения письменных объяснений, истребования документов, инструментального обследования, испытания, экспертизы)</w:t>
      </w:r>
      <w:r w:rsidRPr="00865630">
        <w:rPr>
          <w:rFonts w:ascii="Times New Roman" w:eastAsia="Calibri" w:hAnsi="Times New Roman" w:cs="Times New Roman"/>
          <w:spacing w:val="-2"/>
          <w:sz w:val="28"/>
          <w:szCs w:val="28"/>
          <w:lang w:eastAsia="en-US"/>
        </w:rPr>
        <w:t xml:space="preserve"> – в порядке, установленном статьей 71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3) документарная проверка </w:t>
      </w:r>
      <w:r w:rsidRPr="00865630">
        <w:rPr>
          <w:rFonts w:ascii="Times New Roman" w:eastAsia="Calibri" w:hAnsi="Times New Roman" w:cs="Times New Roman"/>
          <w:color w:val="000000"/>
          <w:sz w:val="28"/>
          <w:szCs w:val="28"/>
          <w:lang w:eastAsia="en-US"/>
        </w:rPr>
        <w:t>(посредством получения письменных объяснений, истребования документов, экспертизы)</w:t>
      </w:r>
      <w:r w:rsidRPr="00865630">
        <w:rPr>
          <w:rFonts w:ascii="Times New Roman" w:eastAsia="Calibri" w:hAnsi="Times New Roman" w:cs="Times New Roman"/>
          <w:sz w:val="28"/>
          <w:szCs w:val="28"/>
          <w:lang w:eastAsia="en-US"/>
        </w:rPr>
        <w:t xml:space="preserve"> – в порядке, установленном статьей 72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4) выездная проверка </w:t>
      </w:r>
      <w:r w:rsidRPr="00865630">
        <w:rPr>
          <w:rFonts w:ascii="Times New Roman" w:eastAsia="Calibri" w:hAnsi="Times New Roman" w:cs="Times New Roman"/>
          <w:color w:val="000000"/>
          <w:sz w:val="28"/>
          <w:szCs w:val="28"/>
          <w:lang w:eastAsia="en-US"/>
        </w:rPr>
        <w:t>(посредством осмотра, опроса, получения письменных объяснений, истребования документов, инструментального обследования, испытания, экспертизы)</w:t>
      </w:r>
      <w:r w:rsidRPr="00865630">
        <w:rPr>
          <w:rFonts w:ascii="Times New Roman" w:eastAsia="Calibri" w:hAnsi="Times New Roman" w:cs="Times New Roman"/>
          <w:sz w:val="28"/>
          <w:szCs w:val="28"/>
          <w:lang w:eastAsia="en-US"/>
        </w:rPr>
        <w:t xml:space="preserve"> – в порядке, установленном статьей 73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proofErr w:type="gramStart"/>
      <w:r w:rsidRPr="00865630">
        <w:rPr>
          <w:rFonts w:ascii="Times New Roman" w:eastAsia="Calibri" w:hAnsi="Times New Roman" w:cs="Times New Roman"/>
          <w:sz w:val="28"/>
          <w:szCs w:val="28"/>
          <w:lang w:eastAsia="en-US"/>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865630">
        <w:rPr>
          <w:rFonts w:ascii="Times New Roman" w:eastAsia="Calibri" w:hAnsi="Times New Roman" w:cs="Times New Roman"/>
          <w:sz w:val="28"/>
          <w:szCs w:val="28"/>
          <w:lang w:eastAsia="en-US"/>
        </w:rPr>
        <w:t xml:space="preserve"> автоматическом </w:t>
      </w:r>
      <w:proofErr w:type="gramStart"/>
      <w:r w:rsidRPr="00865630">
        <w:rPr>
          <w:rFonts w:ascii="Times New Roman" w:eastAsia="Calibri" w:hAnsi="Times New Roman" w:cs="Times New Roman"/>
          <w:sz w:val="28"/>
          <w:szCs w:val="28"/>
          <w:lang w:eastAsia="en-US"/>
        </w:rPr>
        <w:t>режиме</w:t>
      </w:r>
      <w:proofErr w:type="gramEnd"/>
      <w:r w:rsidRPr="00865630">
        <w:rPr>
          <w:rFonts w:ascii="Times New Roman" w:eastAsia="Calibri" w:hAnsi="Times New Roman" w:cs="Times New Roman"/>
          <w:sz w:val="28"/>
          <w:szCs w:val="28"/>
          <w:lang w:eastAsia="en-US"/>
        </w:rPr>
        <w:t xml:space="preserve"> технических средств фиксации правонарушений, имеющих функции фото- и киносъемки, видеозаписи) – в порядке, установленном статьей 74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6) выездное обследование </w:t>
      </w:r>
      <w:r w:rsidRPr="00865630">
        <w:rPr>
          <w:rFonts w:ascii="Times New Roman" w:eastAsia="Calibri" w:hAnsi="Times New Roman" w:cs="Times New Roman"/>
          <w:color w:val="000000"/>
          <w:sz w:val="28"/>
          <w:szCs w:val="28"/>
          <w:lang w:eastAsia="en-US"/>
        </w:rPr>
        <w:t>(посредством осмотра, инструментального обследования (с применением видеозаписи), испытания, экспертизы)</w:t>
      </w:r>
      <w:r w:rsidRPr="00865630">
        <w:rPr>
          <w:rFonts w:ascii="Times New Roman" w:eastAsia="Calibri" w:hAnsi="Times New Roman" w:cs="Times New Roman"/>
          <w:sz w:val="28"/>
          <w:szCs w:val="28"/>
          <w:lang w:eastAsia="en-US"/>
        </w:rPr>
        <w:t xml:space="preserve"> – в порядке, установленном статьей 75 Федерального закона № 248-ФЗ.</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65630">
        <w:rPr>
          <w:rFonts w:ascii="Times New Roman" w:hAnsi="Times New Roman" w:cs="Times New Roman"/>
          <w:color w:val="000000"/>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865630">
        <w:rPr>
          <w:rFonts w:ascii="Times New Roman" w:hAnsi="Times New Roman" w:cs="Times New Roman"/>
          <w:color w:val="000000"/>
          <w:sz w:val="28"/>
          <w:szCs w:val="28"/>
          <w:lang w:eastAsia="zh-CN"/>
        </w:rPr>
        <w:t xml:space="preserve"> 1 к настоящему Положению.</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w:t>
      </w:r>
      <w:r w:rsidRPr="00865630">
        <w:rPr>
          <w:rFonts w:ascii="Times New Roman" w:eastAsia="Calibri" w:hAnsi="Times New Roman" w:cs="Times New Roman"/>
          <w:sz w:val="28"/>
          <w:szCs w:val="28"/>
          <w:lang w:eastAsia="en-US"/>
        </w:rPr>
        <w:lastRenderedPageBreak/>
        <w:t>также д</w:t>
      </w:r>
      <w:bookmarkStart w:id="42" w:name="sub_10661"/>
      <w:r w:rsidRPr="00865630">
        <w:rPr>
          <w:rFonts w:ascii="Times New Roman" w:eastAsia="Calibri" w:hAnsi="Times New Roman" w:cs="Times New Roman"/>
          <w:sz w:val="28"/>
          <w:szCs w:val="28"/>
          <w:lang w:eastAsia="en-US"/>
        </w:rPr>
        <w:t xml:space="preserve">окументарных проверок, является </w:t>
      </w:r>
      <w:proofErr w:type="gramStart"/>
      <w:r w:rsidRPr="00865630">
        <w:rPr>
          <w:rFonts w:ascii="Times New Roman" w:eastAsia="Calibri" w:hAnsi="Times New Roman" w:cs="Times New Roman"/>
          <w:sz w:val="28"/>
          <w:szCs w:val="28"/>
          <w:lang w:eastAsia="en-US"/>
        </w:rPr>
        <w:t>отдел</w:t>
      </w:r>
      <w:proofErr w:type="gramEnd"/>
      <w:r w:rsidRPr="00865630">
        <w:rPr>
          <w:rFonts w:ascii="Times New Roman" w:eastAsia="Calibri" w:hAnsi="Times New Roman" w:cs="Times New Roman"/>
          <w:sz w:val="28"/>
          <w:szCs w:val="28"/>
          <w:lang w:eastAsia="en-US"/>
        </w:rPr>
        <w:t xml:space="preserve"> осуществляющий муниципальный контроль</w:t>
      </w:r>
      <w:bookmarkStart w:id="43" w:name="sub_10662"/>
      <w:bookmarkEnd w:id="42"/>
      <w:r w:rsidRPr="00865630">
        <w:rPr>
          <w:rFonts w:ascii="Times New Roman" w:eastAsia="Calibri" w:hAnsi="Times New Roman" w:cs="Times New Roman"/>
          <w:sz w:val="28"/>
          <w:szCs w:val="28"/>
          <w:lang w:eastAsia="en-US"/>
        </w:rPr>
        <w:t>.</w:t>
      </w:r>
    </w:p>
    <w:bookmarkEnd w:id="43"/>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w:t>
      </w:r>
      <w:r w:rsidRPr="00865630">
        <w:rPr>
          <w:rFonts w:ascii="Times New Roman" w:hAnsi="Times New Roman"/>
          <w:spacing w:val="-2"/>
          <w:sz w:val="28"/>
          <w:szCs w:val="28"/>
          <w:lang w:eastAsia="zh-CN"/>
        </w:rPr>
        <w:t>Федеральным законом № 248-ФЗ</w:t>
      </w:r>
      <w:r w:rsidRPr="00865630">
        <w:rPr>
          <w:rFonts w:ascii="Times New Roman" w:hAnsi="Times New Roman" w:cs="Times New Roman"/>
          <w:color w:val="000000"/>
          <w:sz w:val="28"/>
          <w:szCs w:val="28"/>
          <w:lang w:eastAsia="zh-CN"/>
        </w:rPr>
        <w:t>.</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4.4. В рамках осуществления муниципального жилищного контроля могут проводиться следующие плановые контрольные мероприятия:</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1) инспекционный визит;</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2) рейдовый осмотр;</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3) документарная проверка;</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 выездная проверка;</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4.5. В рамках осуществления муниципального жилищного контроля могут проводиться следующие внеплановые контрольные мероприятия:</w:t>
      </w:r>
    </w:p>
    <w:p w:rsidR="00463FD6" w:rsidRPr="00865630" w:rsidRDefault="00463FD6" w:rsidP="00463FD6">
      <w:pPr>
        <w:widowControl/>
        <w:rPr>
          <w:rFonts w:ascii="Times New Roman" w:eastAsia="Calibri" w:hAnsi="Times New Roman" w:cs="Times New Roman"/>
          <w:spacing w:val="-2"/>
          <w:sz w:val="28"/>
          <w:szCs w:val="28"/>
          <w:lang w:eastAsia="en-US"/>
        </w:rPr>
      </w:pPr>
      <w:r w:rsidRPr="00865630">
        <w:rPr>
          <w:rFonts w:ascii="Times New Roman" w:eastAsia="Calibri" w:hAnsi="Times New Roman" w:cs="Times New Roman"/>
          <w:spacing w:val="-2"/>
          <w:sz w:val="28"/>
          <w:szCs w:val="28"/>
          <w:lang w:eastAsia="en-US"/>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2) рейдовый осмотр -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3) документарная проверка - без согласования с органами прокуратуры;</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настоящего Федерального закона.</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463FD6" w:rsidRPr="00865630" w:rsidRDefault="00463FD6" w:rsidP="00463FD6">
      <w:pPr>
        <w:widowControl/>
        <w:suppressAutoHyphens/>
        <w:autoSpaceDN/>
        <w:adjustRightInd/>
        <w:ind w:firstLine="709"/>
        <w:rPr>
          <w:rFonts w:ascii="Times New Roman" w:hAnsi="Times New Roman" w:cs="Times New Roman"/>
          <w:spacing w:val="-6"/>
          <w:sz w:val="28"/>
          <w:szCs w:val="28"/>
          <w:lang w:eastAsia="zh-CN"/>
        </w:rPr>
      </w:pPr>
      <w:proofErr w:type="gramStart"/>
      <w:r w:rsidRPr="00865630">
        <w:rPr>
          <w:rFonts w:ascii="Times New Roman" w:hAnsi="Times New Roman" w:cs="Times New Roman"/>
          <w:color w:val="000000"/>
          <w:spacing w:val="-6"/>
          <w:sz w:val="28"/>
          <w:szCs w:val="2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65630">
        <w:rPr>
          <w:rFonts w:ascii="Times New Roman" w:hAnsi="Times New Roman" w:cs="Times New Roman"/>
          <w:color w:val="000000"/>
          <w:spacing w:val="-6"/>
          <w:sz w:val="28"/>
          <w:szCs w:val="28"/>
          <w:lang w:eastAsia="zh-CN"/>
        </w:rPr>
        <w:t xml:space="preserve"> лиц;</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lastRenderedPageBreak/>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4.7. Индикаторы риска нарушения обязательных требований указаны в приложении 2 к настоящему Положению.</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4.9. </w:t>
      </w:r>
      <w:proofErr w:type="gramStart"/>
      <w:r w:rsidRPr="00865630">
        <w:rPr>
          <w:rFonts w:ascii="Times New Roman" w:hAnsi="Times New Roman" w:cs="Times New Roman"/>
          <w:color w:val="000000"/>
          <w:sz w:val="28"/>
          <w:szCs w:val="28"/>
          <w:lang w:eastAsia="zh-CN"/>
        </w:rPr>
        <w:t>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w:t>
      </w:r>
      <w:proofErr w:type="gramEnd"/>
      <w:r w:rsidRPr="00865630">
        <w:rPr>
          <w:rFonts w:ascii="Times New Roman" w:hAnsi="Times New Roman" w:cs="Times New Roman"/>
          <w:color w:val="000000"/>
          <w:sz w:val="28"/>
          <w:szCs w:val="28"/>
          <w:lang w:eastAsia="zh-CN"/>
        </w:rPr>
        <w:t xml:space="preserve"> лица, уполномоченного осуществлять муниципальный жилищный контроль, о проведении контрольного мероприятия.</w:t>
      </w:r>
    </w:p>
    <w:p w:rsidR="00463FD6" w:rsidRPr="00865630" w:rsidRDefault="00463FD6" w:rsidP="00463FD6">
      <w:pPr>
        <w:widowControl/>
        <w:suppressAutoHyphens/>
        <w:autoSpaceDN/>
        <w:adjustRightInd/>
        <w:ind w:firstLine="709"/>
        <w:rPr>
          <w:rFonts w:ascii="Times New Roman" w:hAnsi="Times New Roman" w:cs="Times New Roman"/>
          <w:i/>
          <w:iCs/>
          <w:color w:val="000000"/>
          <w:spacing w:val="-4"/>
          <w:sz w:val="28"/>
          <w:szCs w:val="28"/>
          <w:lang w:eastAsia="zh-CN"/>
        </w:rPr>
      </w:pPr>
      <w:r w:rsidRPr="00865630">
        <w:rPr>
          <w:rFonts w:ascii="Times New Roman" w:hAnsi="Times New Roman" w:cs="Times New Roman"/>
          <w:color w:val="000000"/>
          <w:spacing w:val="-4"/>
          <w:sz w:val="28"/>
          <w:szCs w:val="28"/>
          <w:lang w:eastAsia="zh-CN"/>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Кореновского городского поселения Кореновского района</w:t>
      </w:r>
      <w:r w:rsidRPr="00865630">
        <w:rPr>
          <w:rFonts w:ascii="Times New Roman" w:hAnsi="Times New Roman" w:cs="Times New Roman"/>
          <w:iCs/>
          <w:color w:val="000000"/>
          <w:spacing w:val="-4"/>
          <w:sz w:val="28"/>
          <w:szCs w:val="28"/>
          <w:lang w:eastAsia="zh-CN"/>
        </w:rPr>
        <w:t>,</w:t>
      </w:r>
      <w:r w:rsidRPr="00865630">
        <w:rPr>
          <w:rFonts w:ascii="Times New Roman" w:hAnsi="Times New Roman" w:cs="Times New Roman"/>
          <w:i/>
          <w:iCs/>
          <w:color w:val="000000"/>
          <w:spacing w:val="-4"/>
          <w:sz w:val="28"/>
          <w:szCs w:val="28"/>
          <w:lang w:eastAsia="zh-CN"/>
        </w:rPr>
        <w:t xml:space="preserve"> </w:t>
      </w:r>
      <w:r w:rsidRPr="00865630">
        <w:rPr>
          <w:rFonts w:ascii="Times New Roman" w:hAnsi="Times New Roman" w:cs="Times New Roman"/>
          <w:iCs/>
          <w:color w:val="000000"/>
          <w:spacing w:val="-4"/>
          <w:sz w:val="28"/>
          <w:szCs w:val="28"/>
          <w:lang w:eastAsia="zh-CN"/>
        </w:rPr>
        <w:t xml:space="preserve">а также </w:t>
      </w:r>
      <w:r w:rsidRPr="00865630">
        <w:rPr>
          <w:rFonts w:ascii="Times New Roman" w:hAnsi="Times New Roman" w:cs="Times New Roman"/>
          <w:color w:val="000000"/>
          <w:spacing w:val="-4"/>
          <w:sz w:val="28"/>
          <w:szCs w:val="28"/>
          <w:shd w:val="clear" w:color="auto" w:fill="FFFFFF"/>
          <w:lang w:eastAsia="zh-CN"/>
        </w:rPr>
        <w:t>задания, содержащегося в планах работы администрации, в том числе в случаях, установленных</w:t>
      </w:r>
      <w:r w:rsidRPr="00865630">
        <w:rPr>
          <w:rFonts w:ascii="Times New Roman" w:hAnsi="Times New Roman" w:cs="Times New Roman"/>
          <w:color w:val="000000"/>
          <w:spacing w:val="-4"/>
          <w:sz w:val="28"/>
          <w:szCs w:val="28"/>
          <w:lang w:eastAsia="zh-CN"/>
        </w:rPr>
        <w:t xml:space="preserve"> Федеральным законом № 248-ФЗ.</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законом № 248-ФЗ.</w:t>
      </w:r>
    </w:p>
    <w:p w:rsidR="00463FD6" w:rsidRPr="00865630" w:rsidRDefault="00463FD6" w:rsidP="00463FD6">
      <w:pPr>
        <w:widowControl/>
        <w:autoSpaceDE/>
        <w:autoSpaceDN/>
        <w:adjustRightInd/>
        <w:ind w:firstLine="709"/>
        <w:rPr>
          <w:rFonts w:ascii="Times New Roman" w:eastAsia="Calibri" w:hAnsi="Times New Roman" w:cs="Times New Roman"/>
          <w:color w:val="000000"/>
          <w:spacing w:val="-2"/>
          <w:sz w:val="28"/>
          <w:szCs w:val="28"/>
          <w:lang w:eastAsia="en-US"/>
        </w:rPr>
      </w:pPr>
      <w:r w:rsidRPr="00865630">
        <w:rPr>
          <w:rFonts w:ascii="Times New Roman" w:eastAsia="Calibri" w:hAnsi="Times New Roman" w:cs="Times New Roman"/>
          <w:color w:val="000000"/>
          <w:spacing w:val="-2"/>
          <w:sz w:val="28"/>
          <w:szCs w:val="28"/>
          <w:lang w:eastAsia="en-US"/>
        </w:rPr>
        <w:t xml:space="preserve">4.12.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65630">
        <w:rPr>
          <w:rFonts w:ascii="Times New Roman" w:eastAsia="Calibri" w:hAnsi="Times New Roman" w:cs="Times New Roman"/>
          <w:color w:val="000000"/>
          <w:spacing w:val="-2"/>
          <w:sz w:val="28"/>
          <w:szCs w:val="28"/>
          <w:lang w:eastAsia="en-US"/>
        </w:rPr>
        <w:t xml:space="preserve">Перечень указанных документов и (или) сведений, </w:t>
      </w:r>
      <w:r w:rsidRPr="00865630">
        <w:rPr>
          <w:rFonts w:ascii="Times New Roman" w:eastAsia="Calibri" w:hAnsi="Times New Roman" w:cs="Times New Roman"/>
          <w:color w:val="000000"/>
          <w:spacing w:val="-2"/>
          <w:sz w:val="28"/>
          <w:szCs w:val="28"/>
          <w:lang w:eastAsia="en-US"/>
        </w:rPr>
        <w:lastRenderedPageBreak/>
        <w:t xml:space="preserve">порядок и сроки их представления установлены утвержденным </w:t>
      </w:r>
      <w:r w:rsidRPr="00865630">
        <w:rPr>
          <w:rFonts w:ascii="Times New Roman" w:eastAsia="Calibri" w:hAnsi="Times New Roman" w:cs="Times New Roman"/>
          <w:color w:val="000000"/>
          <w:spacing w:val="-2"/>
          <w:sz w:val="28"/>
          <w:szCs w:val="28"/>
          <w:shd w:val="clear" w:color="auto" w:fill="FFFFFF"/>
          <w:lang w:eastAsia="en-US"/>
        </w:rPr>
        <w:t>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865630">
        <w:rPr>
          <w:rFonts w:ascii="Times New Roman" w:eastAsia="Calibri" w:hAnsi="Times New Roman" w:cs="Times New Roman"/>
          <w:color w:val="000000"/>
          <w:spacing w:val="-2"/>
          <w:sz w:val="28"/>
          <w:szCs w:val="28"/>
          <w:shd w:val="clear" w:color="auto" w:fill="FFFFFF"/>
          <w:lang w:eastAsia="en-US"/>
        </w:rPr>
        <w:t xml:space="preserve"> </w:t>
      </w:r>
      <w:proofErr w:type="gramStart"/>
      <w:r w:rsidRPr="00865630">
        <w:rPr>
          <w:rFonts w:ascii="Times New Roman" w:eastAsia="Calibri" w:hAnsi="Times New Roman" w:cs="Times New Roman"/>
          <w:color w:val="000000"/>
          <w:spacing w:val="-2"/>
          <w:sz w:val="28"/>
          <w:szCs w:val="28"/>
          <w:shd w:val="clear" w:color="auto" w:fill="FFFFFF"/>
          <w:lang w:eastAsia="en-US"/>
        </w:rPr>
        <w:t>органам местного самоуправления организаций, в распоряжении которых находятся эти документы и (или) информация, а также</w:t>
      </w:r>
      <w:r w:rsidRPr="00865630">
        <w:rPr>
          <w:rFonts w:ascii="Times New Roman" w:eastAsia="Calibri" w:hAnsi="Times New Roman" w:cs="Times New Roman"/>
          <w:color w:val="000000"/>
          <w:spacing w:val="-2"/>
          <w:sz w:val="28"/>
          <w:szCs w:val="28"/>
          <w:lang w:eastAsia="en-US"/>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865630">
        <w:rPr>
          <w:rFonts w:ascii="Times New Roman" w:eastAsia="Calibri" w:hAnsi="Times New Roman" w:cs="Times New Roman"/>
          <w:color w:val="000000"/>
          <w:spacing w:val="-2"/>
          <w:sz w:val="28"/>
          <w:szCs w:val="28"/>
          <w:lang w:eastAsia="en-US"/>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4.13. </w:t>
      </w:r>
      <w:proofErr w:type="gramStart"/>
      <w:r w:rsidRPr="00865630">
        <w:rPr>
          <w:rFonts w:ascii="Times New Roman" w:hAnsi="Times New Roman" w:cs="Times New Roman"/>
          <w:color w:val="000000"/>
          <w:sz w:val="28"/>
          <w:szCs w:val="28"/>
          <w:lang w:eastAsia="zh-CN"/>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65630">
        <w:rPr>
          <w:rFonts w:ascii="Times New Roman" w:hAnsi="Times New Roman" w:cs="Times New Roman"/>
          <w:color w:val="000000"/>
          <w:sz w:val="28"/>
          <w:szCs w:val="28"/>
          <w:lang w:eastAsia="zh-CN"/>
        </w:rPr>
        <w:t xml:space="preserve">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4.14. </w:t>
      </w:r>
      <w:r w:rsidRPr="00865630">
        <w:rPr>
          <w:rFonts w:ascii="Times New Roman" w:hAnsi="Times New Roman" w:cs="Times New Roman"/>
          <w:color w:val="000000"/>
          <w:sz w:val="28"/>
          <w:szCs w:val="2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65630">
        <w:rPr>
          <w:rFonts w:ascii="Times New Roman" w:hAnsi="Times New Roman" w:cs="Times New Roman"/>
          <w:color w:val="000000"/>
          <w:sz w:val="28"/>
          <w:szCs w:val="28"/>
          <w:shd w:val="clear" w:color="auto" w:fill="FFFFFF"/>
          <w:lang w:eastAsia="zh-CN"/>
        </w:rPr>
        <w:t>связи</w:t>
      </w:r>
      <w:proofErr w:type="gramEnd"/>
      <w:r w:rsidRPr="00865630">
        <w:rPr>
          <w:rFonts w:ascii="Times New Roman" w:hAnsi="Times New Roman" w:cs="Times New Roman"/>
          <w:color w:val="000000"/>
          <w:sz w:val="28"/>
          <w:szCs w:val="2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63FD6" w:rsidRPr="00865630" w:rsidRDefault="00463FD6" w:rsidP="00463FD6">
      <w:pPr>
        <w:widowControl/>
        <w:autoSpaceDE/>
        <w:autoSpaceDN/>
        <w:adjustRightInd/>
        <w:ind w:firstLine="709"/>
        <w:rPr>
          <w:rFonts w:ascii="Times New Roman" w:eastAsia="Calibri" w:hAnsi="Times New Roman" w:cs="Times New Roman"/>
          <w:color w:val="000000"/>
          <w:sz w:val="28"/>
          <w:szCs w:val="28"/>
          <w:shd w:val="clear" w:color="auto" w:fill="FFFFFF"/>
          <w:lang w:eastAsia="en-US"/>
        </w:rPr>
      </w:pPr>
      <w:r w:rsidRPr="00865630">
        <w:rPr>
          <w:rFonts w:ascii="Times New Roman" w:eastAsia="Calibri" w:hAnsi="Times New Roman" w:cs="Times New Roman"/>
          <w:color w:val="000000"/>
          <w:sz w:val="28"/>
          <w:szCs w:val="28"/>
          <w:lang w:eastAsia="en-US"/>
        </w:rPr>
        <w:t xml:space="preserve">1) </w:t>
      </w:r>
      <w:r w:rsidRPr="00865630">
        <w:rPr>
          <w:rFonts w:ascii="Times New Roman" w:eastAsia="Calibri" w:hAnsi="Times New Roman" w:cs="Times New Roman"/>
          <w:color w:val="000000"/>
          <w:sz w:val="28"/>
          <w:szCs w:val="28"/>
          <w:shd w:val="clear" w:color="auto" w:fill="FFFFFF"/>
          <w:lang w:eastAsia="en-US"/>
        </w:rPr>
        <w:t xml:space="preserve">отсутствие контролируемого лица либо его представителя не препятствует оценке </w:t>
      </w:r>
      <w:r w:rsidRPr="00865630">
        <w:rPr>
          <w:rFonts w:ascii="Times New Roman" w:eastAsia="Calibri" w:hAnsi="Times New Roman" w:cs="Times New Roman"/>
          <w:color w:val="000000"/>
          <w:sz w:val="28"/>
          <w:szCs w:val="28"/>
          <w:lang w:eastAsia="en-US"/>
        </w:rPr>
        <w:t xml:space="preserve">должностным лицом, уполномоченным осуществлять муниципальный жилищный контроль, </w:t>
      </w:r>
      <w:r w:rsidRPr="00865630">
        <w:rPr>
          <w:rFonts w:ascii="Times New Roman" w:eastAsia="Calibri" w:hAnsi="Times New Roman" w:cs="Times New Roman"/>
          <w:color w:val="000000"/>
          <w:sz w:val="28"/>
          <w:szCs w:val="28"/>
          <w:shd w:val="clear" w:color="auto" w:fill="FFFFFF"/>
          <w:lang w:eastAsia="en-US"/>
        </w:rPr>
        <w:t xml:space="preserve">соблюдения обязательных требований при проведении контрольного мероприятия при условии, что контролируемое </w:t>
      </w:r>
      <w:r w:rsidRPr="00865630">
        <w:rPr>
          <w:rFonts w:ascii="Times New Roman" w:eastAsia="Calibri" w:hAnsi="Times New Roman" w:cs="Times New Roman"/>
          <w:color w:val="000000"/>
          <w:sz w:val="28"/>
          <w:szCs w:val="28"/>
          <w:shd w:val="clear" w:color="auto" w:fill="FFFFFF"/>
          <w:lang w:eastAsia="en-US"/>
        </w:rPr>
        <w:lastRenderedPageBreak/>
        <w:t xml:space="preserve">лицо было надлежащим образом уведомлено о проведении контрольного мероприятия; </w:t>
      </w:r>
    </w:p>
    <w:p w:rsidR="00463FD6" w:rsidRPr="00865630" w:rsidRDefault="00463FD6" w:rsidP="00463FD6">
      <w:pPr>
        <w:widowControl/>
        <w:autoSpaceDE/>
        <w:autoSpaceDN/>
        <w:adjustRightInd/>
        <w:ind w:firstLine="709"/>
        <w:rPr>
          <w:rFonts w:ascii="Times New Roman" w:eastAsia="Calibri" w:hAnsi="Times New Roman" w:cs="Times New Roman"/>
          <w:color w:val="000000"/>
          <w:sz w:val="28"/>
          <w:szCs w:val="28"/>
          <w:lang w:eastAsia="en-US"/>
        </w:rPr>
      </w:pPr>
      <w:r w:rsidRPr="00865630">
        <w:rPr>
          <w:rFonts w:ascii="Times New Roman" w:eastAsia="Calibri" w:hAnsi="Times New Roman" w:cs="Times New Roman"/>
          <w:color w:val="000000"/>
          <w:sz w:val="28"/>
          <w:szCs w:val="28"/>
          <w:shd w:val="clear" w:color="auto" w:fill="FFFFFF"/>
          <w:lang w:eastAsia="en-US"/>
        </w:rPr>
        <w:t xml:space="preserve">2) отсутствие признаков </w:t>
      </w:r>
      <w:r w:rsidRPr="00865630">
        <w:rPr>
          <w:rFonts w:ascii="Times New Roman" w:eastAsia="Calibri" w:hAnsi="Times New Roman" w:cs="Times New Roman"/>
          <w:color w:val="000000"/>
          <w:sz w:val="28"/>
          <w:szCs w:val="28"/>
          <w:lang w:eastAsia="en-US"/>
        </w:rPr>
        <w:t>явной непосредственной угрозы причинения или фактического причинения вреда (ущерба) охраняемым законом ценностям;</w:t>
      </w:r>
    </w:p>
    <w:p w:rsidR="00463FD6" w:rsidRPr="00865630" w:rsidRDefault="00463FD6" w:rsidP="00463FD6">
      <w:pPr>
        <w:widowControl/>
        <w:autoSpaceDE/>
        <w:autoSpaceDN/>
        <w:adjustRightInd/>
        <w:ind w:firstLine="709"/>
        <w:rPr>
          <w:rFonts w:ascii="Times New Roman" w:eastAsia="Calibri" w:hAnsi="Times New Roman" w:cs="Times New Roman"/>
          <w:color w:val="000000"/>
          <w:sz w:val="28"/>
          <w:szCs w:val="28"/>
          <w:lang w:eastAsia="en-US"/>
        </w:rPr>
      </w:pPr>
      <w:r w:rsidRPr="00865630">
        <w:rPr>
          <w:rFonts w:ascii="Times New Roman" w:eastAsia="Calibri" w:hAnsi="Times New Roman" w:cs="Times New Roman"/>
          <w:color w:val="000000"/>
          <w:sz w:val="28"/>
          <w:szCs w:val="28"/>
          <w:lang w:eastAsia="en-US"/>
        </w:rPr>
        <w:t>3) имеются уважительные причины для отсутствия контролируемого лица (болезнь</w:t>
      </w:r>
      <w:r w:rsidRPr="00865630">
        <w:rPr>
          <w:rFonts w:ascii="Times New Roman" w:eastAsia="Calibri" w:hAnsi="Times New Roman" w:cs="Times New Roman"/>
          <w:color w:val="000000"/>
          <w:sz w:val="28"/>
          <w:szCs w:val="28"/>
          <w:shd w:val="clear" w:color="auto" w:fill="FFFFFF"/>
          <w:lang w:eastAsia="en-US"/>
        </w:rPr>
        <w:t xml:space="preserve"> контролируемого лица</w:t>
      </w:r>
      <w:r w:rsidRPr="00865630">
        <w:rPr>
          <w:rFonts w:ascii="Times New Roman" w:eastAsia="Calibri" w:hAnsi="Times New Roman" w:cs="Times New Roman"/>
          <w:color w:val="000000"/>
          <w:sz w:val="28"/>
          <w:szCs w:val="28"/>
          <w:lang w:eastAsia="en-US"/>
        </w:rPr>
        <w:t>, его командировка и т.п.) при проведении</w:t>
      </w:r>
      <w:r w:rsidRPr="00865630">
        <w:rPr>
          <w:rFonts w:ascii="Times New Roman" w:eastAsia="Calibri" w:hAnsi="Times New Roman" w:cs="Times New Roman"/>
          <w:color w:val="000000"/>
          <w:sz w:val="28"/>
          <w:szCs w:val="28"/>
          <w:shd w:val="clear" w:color="auto" w:fill="FFFFFF"/>
          <w:lang w:eastAsia="en-US"/>
        </w:rPr>
        <w:t xml:space="preserve"> контрольного мероприятия</w:t>
      </w:r>
      <w:r w:rsidRPr="00865630">
        <w:rPr>
          <w:rFonts w:ascii="Times New Roman" w:eastAsia="Calibri" w:hAnsi="Times New Roman" w:cs="Times New Roman"/>
          <w:color w:val="000000"/>
          <w:sz w:val="28"/>
          <w:szCs w:val="28"/>
          <w:lang w:eastAsia="en-US"/>
        </w:rPr>
        <w:t>.</w:t>
      </w:r>
    </w:p>
    <w:p w:rsidR="00463FD6" w:rsidRPr="00865630" w:rsidRDefault="00463FD6" w:rsidP="00463FD6">
      <w:pPr>
        <w:widowControl/>
        <w:rPr>
          <w:rFonts w:ascii="Times New Roman" w:eastAsia="Calibri" w:hAnsi="Times New Roman" w:cs="Times New Roman"/>
          <w:sz w:val="28"/>
          <w:szCs w:val="28"/>
          <w:lang w:eastAsia="en-US"/>
        </w:rPr>
      </w:pPr>
      <w:bookmarkStart w:id="44" w:name="sub_1057"/>
      <w:r w:rsidRPr="00865630">
        <w:rPr>
          <w:rFonts w:ascii="Times New Roman" w:eastAsia="Calibri" w:hAnsi="Times New Roman" w:cs="Times New Roman"/>
          <w:sz w:val="28"/>
          <w:szCs w:val="28"/>
          <w:lang w:eastAsia="en-US"/>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bookmarkEnd w:id="44"/>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rsidR="00463FD6" w:rsidRPr="00865630" w:rsidRDefault="00463FD6" w:rsidP="00463FD6">
      <w:pPr>
        <w:widowControl/>
        <w:rPr>
          <w:rFonts w:ascii="Times New Roman" w:eastAsia="Calibri" w:hAnsi="Times New Roman" w:cs="Times New Roman"/>
          <w:spacing w:val="-2"/>
          <w:sz w:val="28"/>
          <w:szCs w:val="28"/>
          <w:lang w:eastAsia="en-US"/>
        </w:rPr>
      </w:pPr>
      <w:r w:rsidRPr="00865630">
        <w:rPr>
          <w:rFonts w:ascii="Times New Roman" w:eastAsia="Calibri" w:hAnsi="Times New Roman" w:cs="Times New Roman"/>
          <w:spacing w:val="-2"/>
          <w:sz w:val="28"/>
          <w:szCs w:val="28"/>
          <w:lang w:eastAsia="en-US"/>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w:t>
      </w:r>
      <w:proofErr w:type="gramStart"/>
      <w:r w:rsidRPr="00865630">
        <w:rPr>
          <w:rFonts w:ascii="Times New Roman" w:eastAsia="Calibri" w:hAnsi="Times New Roman" w:cs="Times New Roman"/>
          <w:sz w:val="28"/>
          <w:szCs w:val="28"/>
          <w:lang w:eastAsia="en-US"/>
        </w:rPr>
        <w:t>,</w:t>
      </w:r>
      <w:proofErr w:type="gramEnd"/>
      <w:r w:rsidRPr="00865630">
        <w:rPr>
          <w:rFonts w:ascii="Times New Roman" w:eastAsia="Calibri" w:hAnsi="Times New Roman" w:cs="Times New Roman"/>
          <w:sz w:val="28"/>
          <w:szCs w:val="28"/>
          <w:lang w:eastAsia="en-US"/>
        </w:rPr>
        <w:t xml:space="preserve"> чем на 20 дней).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color w:val="000000"/>
          <w:sz w:val="28"/>
          <w:szCs w:val="28"/>
          <w:lang w:eastAsia="en-US"/>
        </w:rPr>
        <w:t xml:space="preserve">4.15. </w:t>
      </w:r>
      <w:r w:rsidRPr="00865630">
        <w:rPr>
          <w:rFonts w:ascii="Times New Roman" w:eastAsia="Calibri" w:hAnsi="Times New Roman" w:cs="Times New Roman"/>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463FD6" w:rsidRPr="00865630" w:rsidRDefault="00463FD6" w:rsidP="00463FD6">
      <w:pPr>
        <w:widowControl/>
        <w:rPr>
          <w:rFonts w:ascii="Times New Roman" w:eastAsia="Calibri" w:hAnsi="Times New Roman" w:cs="Times New Roman"/>
          <w:spacing w:val="-2"/>
          <w:sz w:val="28"/>
          <w:szCs w:val="28"/>
          <w:lang w:eastAsia="en-US"/>
        </w:rPr>
      </w:pPr>
      <w:r w:rsidRPr="00865630">
        <w:rPr>
          <w:rFonts w:ascii="Times New Roman" w:eastAsia="Calibri" w:hAnsi="Times New Roman" w:cs="Times New Roman"/>
          <w:spacing w:val="-2"/>
          <w:sz w:val="28"/>
          <w:szCs w:val="28"/>
          <w:lang w:eastAsia="en-US"/>
        </w:rPr>
        <w:t xml:space="preserve">Срок проведения документарной проверки не может превышать 10 рабочих дней. </w:t>
      </w:r>
      <w:proofErr w:type="gramStart"/>
      <w:r w:rsidRPr="00865630">
        <w:rPr>
          <w:rFonts w:ascii="Times New Roman" w:eastAsia="Calibri" w:hAnsi="Times New Roman" w:cs="Times New Roman"/>
          <w:spacing w:val="-2"/>
          <w:sz w:val="28"/>
          <w:szCs w:val="28"/>
          <w:lang w:eastAsia="en-US"/>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5630">
        <w:rPr>
          <w:rFonts w:ascii="Times New Roman" w:eastAsia="Calibri" w:hAnsi="Times New Roman" w:cs="Times New Roman"/>
          <w:spacing w:val="-2"/>
          <w:sz w:val="28"/>
          <w:szCs w:val="28"/>
          <w:lang w:eastAsia="en-US"/>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w:t>
      </w:r>
      <w:r w:rsidRPr="00865630">
        <w:rPr>
          <w:rFonts w:ascii="Times New Roman" w:eastAsia="Calibri" w:hAnsi="Times New Roman" w:cs="Times New Roman"/>
          <w:spacing w:val="-2"/>
          <w:sz w:val="28"/>
          <w:szCs w:val="28"/>
          <w:lang w:eastAsia="en-US"/>
        </w:rPr>
        <w:lastRenderedPageBreak/>
        <w:t>необходимые пояснения в письменной форме до момента представления указанных пояснений в контрольный орган.</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Срок проведения выездной проверки </w:t>
      </w:r>
      <w:r w:rsidRPr="00865630">
        <w:rPr>
          <w:rFonts w:ascii="Times New Roman" w:eastAsia="Calibri" w:hAnsi="Times New Roman" w:cs="Times New Roman"/>
          <w:color w:val="000000"/>
          <w:sz w:val="28"/>
          <w:szCs w:val="28"/>
          <w:lang w:eastAsia="en-US"/>
        </w:rPr>
        <w:t xml:space="preserve">не может превышать </w:t>
      </w:r>
      <w:r w:rsidRPr="00865630">
        <w:rPr>
          <w:rFonts w:ascii="Times New Roman" w:eastAsia="Calibri" w:hAnsi="Times New Roman" w:cs="Times New Roman"/>
          <w:sz w:val="28"/>
          <w:szCs w:val="28"/>
          <w:lang w:eastAsia="en-US"/>
        </w:rPr>
        <w:t>10 рабочих дней.</w:t>
      </w:r>
      <w:r w:rsidRPr="00865630">
        <w:rPr>
          <w:rFonts w:ascii="Times New Roman" w:eastAsia="Calibri" w:hAnsi="Times New Roman" w:cs="Times New Roman"/>
          <w:color w:val="000000"/>
          <w:sz w:val="28"/>
          <w:szCs w:val="28"/>
          <w:lang w:eastAsia="en-US"/>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63FD6" w:rsidRPr="00865630" w:rsidRDefault="00463FD6" w:rsidP="00463FD6">
      <w:pPr>
        <w:widowControl/>
        <w:autoSpaceDE/>
        <w:autoSpaceDN/>
        <w:adjustRightInd/>
        <w:ind w:firstLine="709"/>
        <w:rPr>
          <w:rFonts w:ascii="Times New Roman" w:hAnsi="Times New Roman" w:cs="Times New Roman"/>
          <w:color w:val="000000"/>
          <w:sz w:val="28"/>
          <w:szCs w:val="28"/>
        </w:rPr>
      </w:pPr>
      <w:r w:rsidRPr="00865630">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 </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Проведение фотосъемки, аудио- и видеозаписи осуществляется с обязательным уведомлением контролируемого лица.</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жилищных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Результаты проведения фотосъемки, аудио- и видеозаписи являются приложением к акту контрольного мероприятия.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w:t>
      </w:r>
      <w:hyperlink r:id="rId9" w:history="1">
        <w:r w:rsidRPr="00865630">
          <w:rPr>
            <w:rFonts w:ascii="Times New Roman" w:eastAsia="Calibri" w:hAnsi="Times New Roman" w:cs="Times New Roman"/>
            <w:sz w:val="28"/>
            <w:szCs w:val="28"/>
            <w:lang w:eastAsia="en-US"/>
          </w:rPr>
          <w:t>законодательства</w:t>
        </w:r>
      </w:hyperlink>
      <w:r w:rsidRPr="00865630">
        <w:rPr>
          <w:rFonts w:ascii="Times New Roman" w:eastAsia="Calibri" w:hAnsi="Times New Roman" w:cs="Times New Roman"/>
          <w:sz w:val="28"/>
          <w:szCs w:val="28"/>
          <w:lang w:eastAsia="en-US"/>
        </w:rPr>
        <w:t xml:space="preserve"> Российской Федерации о защите государственной тайны.</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Инструментальные обследование в ходе проведения контрольных мероприятий осуществляются путем проведения: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4.17. </w:t>
      </w:r>
      <w:proofErr w:type="gramStart"/>
      <w:r w:rsidRPr="00865630">
        <w:rPr>
          <w:rFonts w:ascii="Times New Roman" w:hAnsi="Times New Roman" w:cs="Times New Roman"/>
          <w:color w:val="000000"/>
          <w:sz w:val="28"/>
          <w:szCs w:val="28"/>
          <w:lang w:eastAsia="zh-CN"/>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roofErr w:type="gramEnd"/>
    </w:p>
    <w:p w:rsidR="00463FD6" w:rsidRPr="00865630" w:rsidRDefault="00463FD6" w:rsidP="00463FD6">
      <w:pPr>
        <w:widowControl/>
        <w:suppressAutoHyphens/>
        <w:autoSpaceDN/>
        <w:adjustRightInd/>
        <w:ind w:firstLine="709"/>
        <w:rPr>
          <w:rFonts w:ascii="Times New Roman" w:hAnsi="Times New Roman"/>
          <w:sz w:val="28"/>
          <w:szCs w:val="28"/>
          <w:lang w:eastAsia="zh-CN"/>
        </w:rPr>
      </w:pPr>
      <w:r w:rsidRPr="00865630">
        <w:rPr>
          <w:rFonts w:ascii="Times New Roman" w:hAnsi="Times New Roman" w:cs="Times New Roman"/>
          <w:color w:val="000000"/>
          <w:spacing w:val="-2"/>
          <w:sz w:val="28"/>
          <w:szCs w:val="28"/>
          <w:lang w:eastAsia="zh-CN"/>
        </w:rPr>
        <w:t xml:space="preserve">4.18. </w:t>
      </w:r>
      <w:bookmarkStart w:id="45" w:name="sub_1054"/>
      <w:r w:rsidRPr="00865630">
        <w:rPr>
          <w:rFonts w:ascii="Times New Roman" w:hAnsi="Times New Roman"/>
          <w:sz w:val="28"/>
          <w:szCs w:val="28"/>
          <w:lang w:eastAsia="zh-CN"/>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bookmarkEnd w:id="45"/>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63FD6" w:rsidRPr="00865630" w:rsidRDefault="00463FD6" w:rsidP="00463FD6">
      <w:pPr>
        <w:widowControl/>
        <w:rPr>
          <w:rFonts w:ascii="Times New Roman" w:eastAsia="Calibri" w:hAnsi="Times New Roman" w:cs="Times New Roman"/>
          <w:sz w:val="28"/>
          <w:szCs w:val="28"/>
          <w:lang w:eastAsia="en-US"/>
        </w:rPr>
      </w:pPr>
      <w:bookmarkStart w:id="46" w:name="sub_8801"/>
      <w:r w:rsidRPr="00865630">
        <w:rPr>
          <w:rFonts w:ascii="Times New Roman" w:eastAsia="Calibri" w:hAnsi="Times New Roman" w:cs="Times New Roman"/>
          <w:sz w:val="28"/>
          <w:szCs w:val="28"/>
          <w:lang w:eastAsia="en-US"/>
        </w:rPr>
        <w:lastRenderedPageBreak/>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bookmarkEnd w:id="46"/>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В случае проведения документарной проверки либо контрольного мероприятия без взаимодействия с контролируемым лицом, контрольный орган направляет акт контролируемому лицу в порядке, установленном статьей 21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bookmarkStart w:id="47" w:name="sub_8803"/>
      <w:r w:rsidRPr="00865630">
        <w:rPr>
          <w:rFonts w:ascii="Times New Roman" w:eastAsia="Calibri" w:hAnsi="Times New Roman" w:cs="Times New Roman"/>
          <w:sz w:val="28"/>
          <w:szCs w:val="28"/>
          <w:lang w:eastAsia="en-US"/>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bookmarkEnd w:id="47"/>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4.20. </w:t>
      </w:r>
      <w:proofErr w:type="gramStart"/>
      <w:r w:rsidRPr="00865630">
        <w:rPr>
          <w:rFonts w:ascii="Times New Roman" w:hAnsi="Times New Roman" w:cs="Times New Roman"/>
          <w:color w:val="000000"/>
          <w:sz w:val="28"/>
          <w:szCs w:val="28"/>
          <w:lang w:eastAsia="zh-CN"/>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65630">
        <w:rPr>
          <w:rFonts w:ascii="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865630">
        <w:rPr>
          <w:rFonts w:ascii="Times New Roman" w:hAnsi="Times New Roman" w:cs="Times New Roman"/>
          <w:color w:val="000000"/>
          <w:sz w:val="28"/>
          <w:szCs w:val="28"/>
          <w:shd w:val="clear" w:color="auto" w:fill="FFFFFF"/>
          <w:lang w:eastAsia="zh-CN"/>
        </w:rPr>
        <w:t xml:space="preserve"> форме, в том числе через федеральную государственную информационную систему «</w:t>
      </w:r>
      <w:r w:rsidRPr="00865630">
        <w:rPr>
          <w:rFonts w:ascii="Times New Roman" w:hAnsi="Times New Roman" w:cs="Times New Roman"/>
          <w:color w:val="000000"/>
          <w:sz w:val="28"/>
          <w:szCs w:val="28"/>
          <w:lang w:eastAsia="zh-CN"/>
        </w:rPr>
        <w:t>Единый портал</w:t>
      </w:r>
      <w:r w:rsidRPr="00865630">
        <w:rPr>
          <w:rFonts w:ascii="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proofErr w:type="gramStart"/>
      <w:r w:rsidRPr="00865630">
        <w:rPr>
          <w:rFonts w:ascii="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65630">
        <w:rPr>
          <w:rFonts w:ascii="Times New Roman" w:hAnsi="Times New Roman" w:cs="Times New Roman"/>
          <w:color w:val="000000"/>
          <w:sz w:val="28"/>
          <w:szCs w:val="28"/>
          <w:shd w:val="clear" w:color="auto" w:fill="FFFFFF"/>
          <w:lang w:eastAsia="zh-CN"/>
        </w:rPr>
        <w:t xml:space="preserve"> документы</w:t>
      </w:r>
      <w:proofErr w:type="gramEnd"/>
      <w:r w:rsidRPr="00865630">
        <w:rPr>
          <w:rFonts w:ascii="Times New Roman" w:hAnsi="Times New Roman" w:cs="Times New Roman"/>
          <w:color w:val="000000"/>
          <w:sz w:val="28"/>
          <w:szCs w:val="28"/>
          <w:shd w:val="clear" w:color="auto" w:fill="FFFFFF"/>
          <w:lang w:eastAsia="zh-CN"/>
        </w:rPr>
        <w:t xml:space="preserve"> в электронном виде через единый портал государственных и муниципальных услуг (в случае, если лицо не имеет учетной записи в единой </w:t>
      </w:r>
      <w:r w:rsidRPr="00865630">
        <w:rPr>
          <w:rFonts w:ascii="Times New Roman" w:hAnsi="Times New Roman" w:cs="Times New Roman"/>
          <w:color w:val="000000"/>
          <w:sz w:val="28"/>
          <w:szCs w:val="28"/>
          <w:shd w:val="clear" w:color="auto" w:fill="FFFFFF"/>
          <w:lang w:eastAsia="zh-CN"/>
        </w:rPr>
        <w:lastRenderedPageBreak/>
        <w:t>системе идентификац</w:t>
      </w:r>
      <w:proofErr w:type="gramStart"/>
      <w:r w:rsidRPr="00865630">
        <w:rPr>
          <w:rFonts w:ascii="Times New Roman" w:hAnsi="Times New Roman" w:cs="Times New Roman"/>
          <w:color w:val="000000"/>
          <w:sz w:val="28"/>
          <w:szCs w:val="28"/>
          <w:shd w:val="clear" w:color="auto" w:fill="FFFFFF"/>
          <w:lang w:eastAsia="zh-CN"/>
        </w:rPr>
        <w:t>ии и ау</w:t>
      </w:r>
      <w:proofErr w:type="gramEnd"/>
      <w:r w:rsidRPr="00865630">
        <w:rPr>
          <w:rFonts w:ascii="Times New Roman" w:hAnsi="Times New Roman" w:cs="Times New Roman"/>
          <w:color w:val="000000"/>
          <w:sz w:val="28"/>
          <w:szCs w:val="28"/>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865630">
        <w:rPr>
          <w:rFonts w:ascii="Times New Roman" w:hAnsi="Times New Roman" w:cs="Times New Roman"/>
          <w:color w:val="000000"/>
          <w:sz w:val="28"/>
          <w:szCs w:val="28"/>
          <w:lang w:eastAsia="zh-CN"/>
        </w:rPr>
        <w:t xml:space="preserve"> Указанный гражданин вправе направлять администрации документы на бумажном носителе.</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865630">
        <w:rPr>
          <w:rFonts w:ascii="Times New Roman" w:hAnsi="Times New Roman" w:cs="Times New Roman"/>
          <w:color w:val="000000"/>
          <w:sz w:val="28"/>
          <w:szCs w:val="28"/>
          <w:lang w:eastAsia="zh-CN"/>
        </w:rPr>
        <w:t>осуществляться</w:t>
      </w:r>
      <w:proofErr w:type="gramEnd"/>
      <w:r w:rsidRPr="00865630">
        <w:rPr>
          <w:rFonts w:ascii="Times New Roman" w:hAnsi="Times New Roman" w:cs="Times New Roman"/>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color w:val="000000"/>
          <w:sz w:val="28"/>
          <w:szCs w:val="28"/>
          <w:lang w:eastAsia="en-US"/>
        </w:rPr>
        <w:t xml:space="preserve">4.21. </w:t>
      </w:r>
      <w:bookmarkStart w:id="48" w:name="sub_1055"/>
      <w:r w:rsidRPr="00865630">
        <w:rPr>
          <w:rFonts w:ascii="Times New Roman" w:eastAsia="Calibri" w:hAnsi="Times New Roman" w:cs="Times New Roman"/>
          <w:sz w:val="28"/>
          <w:szCs w:val="28"/>
          <w:lang w:eastAsia="en-US"/>
        </w:rPr>
        <w:t>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63FD6" w:rsidRPr="00865630" w:rsidRDefault="00463FD6" w:rsidP="00463FD6">
      <w:pPr>
        <w:widowControl/>
        <w:rPr>
          <w:rFonts w:ascii="Times New Roman" w:eastAsia="Calibri" w:hAnsi="Times New Roman" w:cs="Times New Roman"/>
          <w:sz w:val="28"/>
          <w:szCs w:val="28"/>
          <w:lang w:eastAsia="en-US"/>
        </w:rPr>
      </w:pPr>
      <w:bookmarkStart w:id="49" w:name="sub_2103"/>
      <w:r w:rsidRPr="00865630">
        <w:rPr>
          <w:rFonts w:ascii="Times New Roman" w:eastAsia="Calibri" w:hAnsi="Times New Roman" w:cs="Times New Roman"/>
          <w:sz w:val="28"/>
          <w:szCs w:val="28"/>
          <w:lang w:eastAsia="en-US"/>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48"/>
    <w:bookmarkEnd w:id="49"/>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463FD6" w:rsidRPr="00865630" w:rsidRDefault="00463FD6" w:rsidP="00463FD6">
      <w:pPr>
        <w:widowControl/>
        <w:suppressAutoHyphens/>
        <w:autoSpaceDN/>
        <w:adjustRightInd/>
        <w:ind w:firstLine="709"/>
        <w:rPr>
          <w:rFonts w:ascii="Times New Roman" w:hAnsi="Times New Roman" w:cs="Times New Roman"/>
          <w:color w:val="000000"/>
          <w:spacing w:val="-2"/>
          <w:sz w:val="28"/>
          <w:szCs w:val="28"/>
          <w:lang w:eastAsia="zh-CN"/>
        </w:rPr>
      </w:pPr>
      <w:bookmarkStart w:id="50" w:name="Par318"/>
      <w:bookmarkEnd w:id="50"/>
      <w:r w:rsidRPr="00865630">
        <w:rPr>
          <w:rFonts w:ascii="Times New Roman" w:hAnsi="Times New Roman" w:cs="Times New Roman"/>
          <w:color w:val="000000"/>
          <w:spacing w:val="-2"/>
          <w:sz w:val="28"/>
          <w:szCs w:val="28"/>
          <w:lang w:eastAsia="zh-CN"/>
        </w:rPr>
        <w:t xml:space="preserve">1) выдать после оформления акта контрольного мероприятия контролируемому лицу предписание об устранении выявленных нарушений, </w:t>
      </w:r>
      <w:proofErr w:type="gramStart"/>
      <w:r w:rsidRPr="00865630">
        <w:rPr>
          <w:rFonts w:ascii="Times New Roman" w:hAnsi="Times New Roman" w:cs="Times New Roman"/>
          <w:color w:val="000000"/>
          <w:spacing w:val="-2"/>
          <w:sz w:val="28"/>
          <w:szCs w:val="28"/>
          <w:lang w:eastAsia="zh-CN"/>
        </w:rPr>
        <w:t>выявленных</w:t>
      </w:r>
      <w:proofErr w:type="gramEnd"/>
      <w:r w:rsidRPr="00865630">
        <w:rPr>
          <w:rFonts w:ascii="Times New Roman" w:hAnsi="Times New Roman" w:cs="Times New Roman"/>
          <w:color w:val="000000"/>
          <w:spacing w:val="-2"/>
          <w:sz w:val="28"/>
          <w:szCs w:val="28"/>
          <w:lang w:eastAsia="zh-CN"/>
        </w:rPr>
        <w:t xml:space="preserve"> в том числе в ходе наблюдения за соблюдением обязательных требований (мониторинга безопасности)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463FD6" w:rsidRPr="00865630" w:rsidRDefault="00463FD6" w:rsidP="00463FD6">
      <w:pPr>
        <w:widowControl/>
        <w:suppressAutoHyphens/>
        <w:autoSpaceDN/>
        <w:adjustRightInd/>
        <w:ind w:firstLine="709"/>
        <w:rPr>
          <w:rFonts w:ascii="Times New Roman" w:hAnsi="Times New Roman" w:cs="Times New Roman"/>
          <w:spacing w:val="-2"/>
          <w:sz w:val="28"/>
          <w:szCs w:val="28"/>
          <w:lang w:eastAsia="zh-CN"/>
        </w:rPr>
      </w:pPr>
      <w:proofErr w:type="gramStart"/>
      <w:r w:rsidRPr="00865630">
        <w:rPr>
          <w:rFonts w:ascii="Times New Roman" w:hAnsi="Times New Roman" w:cs="Times New Roman"/>
          <w:color w:val="000000"/>
          <w:spacing w:val="-2"/>
          <w:sz w:val="28"/>
          <w:szCs w:val="2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w:t>
      </w:r>
      <w:r w:rsidRPr="00865630">
        <w:rPr>
          <w:rFonts w:ascii="Times New Roman" w:hAnsi="Times New Roman" w:cs="Times New Roman"/>
          <w:color w:val="000000"/>
          <w:spacing w:val="-2"/>
          <w:sz w:val="28"/>
          <w:szCs w:val="28"/>
          <w:lang w:eastAsia="zh-CN"/>
        </w:rPr>
        <w:lastRenderedPageBreak/>
        <w:t>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65630">
        <w:rPr>
          <w:rFonts w:ascii="Times New Roman" w:hAnsi="Times New Roman" w:cs="Times New Roman"/>
          <w:color w:val="000000"/>
          <w:spacing w:val="-2"/>
          <w:sz w:val="28"/>
          <w:szCs w:val="28"/>
          <w:lang w:eastAsia="zh-CN"/>
        </w:rPr>
        <w:t xml:space="preserve"> объектом жилищных отношений, представляет непосредственную угрозу причинения вреда (ущерба) охраняемым законом ценностям или что такой вред (ущерб) причинен;</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63FD6" w:rsidRPr="00865630" w:rsidRDefault="00463FD6" w:rsidP="00463FD6">
      <w:pPr>
        <w:widowControl/>
        <w:autoSpaceDE/>
        <w:autoSpaceDN/>
        <w:adjustRightInd/>
        <w:ind w:firstLine="709"/>
        <w:rPr>
          <w:rFonts w:ascii="Times New Roman" w:eastAsia="Calibri" w:hAnsi="Times New Roman" w:cs="Times New Roman"/>
          <w:color w:val="000000"/>
          <w:sz w:val="28"/>
          <w:szCs w:val="28"/>
          <w:lang w:eastAsia="en-US"/>
        </w:rPr>
      </w:pPr>
      <w:proofErr w:type="gramStart"/>
      <w:r w:rsidRPr="00865630">
        <w:rPr>
          <w:rFonts w:ascii="Times New Roman" w:eastAsia="Calibri" w:hAnsi="Times New Roman" w:cs="Times New Roman"/>
          <w:color w:val="000000"/>
          <w:sz w:val="28"/>
          <w:szCs w:val="28"/>
          <w:lang w:eastAsia="en-US"/>
        </w:rPr>
        <w:t xml:space="preserve">4) </w:t>
      </w:r>
      <w:r w:rsidRPr="00865630">
        <w:rPr>
          <w:rFonts w:ascii="Times New Roman" w:eastAsia="Calibri" w:hAnsi="Times New Roman" w:cs="Times New Roman"/>
          <w:color w:val="000000"/>
          <w:sz w:val="28"/>
          <w:szCs w:val="28"/>
          <w:shd w:val="clear" w:color="auto" w:fill="FFFFFF"/>
          <w:lang w:eastAsia="en-US"/>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65630">
        <w:rPr>
          <w:rFonts w:ascii="Times New Roman" w:eastAsia="Calibri" w:hAnsi="Times New Roman" w:cs="Times New Roman"/>
          <w:color w:val="000000"/>
          <w:sz w:val="28"/>
          <w:szCs w:val="28"/>
          <w:lang w:eastAsia="en-US"/>
        </w:rPr>
        <w:t>;</w:t>
      </w:r>
      <w:proofErr w:type="gramEnd"/>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Предписание об устранении жилищного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463FD6" w:rsidRPr="00865630" w:rsidRDefault="00463FD6" w:rsidP="00463FD6">
      <w:pPr>
        <w:widowControl/>
        <w:rPr>
          <w:rFonts w:ascii="Times New Roman" w:eastAsia="Calibri" w:hAnsi="Times New Roman" w:cs="Times New Roman"/>
          <w:sz w:val="28"/>
          <w:szCs w:val="28"/>
          <w:lang w:eastAsia="en-US"/>
        </w:rPr>
      </w:pPr>
      <w:proofErr w:type="gramStart"/>
      <w:r w:rsidRPr="00865630">
        <w:rPr>
          <w:rFonts w:ascii="Times New Roman" w:eastAsia="Calibri" w:hAnsi="Times New Roman" w:cs="Times New Roman"/>
          <w:sz w:val="28"/>
          <w:szCs w:val="28"/>
          <w:lang w:eastAsia="en-US"/>
        </w:rPr>
        <w:t>По истечении установленного в предписании срока для устранения фактов нарушений жилищного законодательства должностное лицо, осуществляющие муниципальный жилищный контроль, ответственное за проведение проверки, в установленном порядке повторно осуществляет проверку, о чем составляется соответствующий акт.</w:t>
      </w:r>
      <w:proofErr w:type="gramEnd"/>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 xml:space="preserve">4.24. </w:t>
      </w:r>
      <w:proofErr w:type="gramStart"/>
      <w:r w:rsidRPr="00865630">
        <w:rPr>
          <w:rFonts w:ascii="Times New Roman" w:eastAsia="Calibri" w:hAnsi="Times New Roman" w:cs="Times New Roman"/>
          <w:sz w:val="28"/>
          <w:szCs w:val="28"/>
          <w:lang w:eastAsia="en-US"/>
        </w:rPr>
        <w:t>В случае не 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жилищный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принимает меры по обеспечению его</w:t>
      </w:r>
      <w:proofErr w:type="gramEnd"/>
      <w:r w:rsidRPr="00865630">
        <w:rPr>
          <w:rFonts w:ascii="Times New Roman" w:eastAsia="Calibri" w:hAnsi="Times New Roman" w:cs="Times New Roman"/>
          <w:sz w:val="28"/>
          <w:szCs w:val="28"/>
          <w:lang w:eastAsia="en-US"/>
        </w:rPr>
        <w:t xml:space="preserve"> исполнения вплоть до обращения в суд с требованием о принудительном исполнении предписания.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4.25. В силу положений части 13 статьи 20 ЖК РФ орган муниципального жилищного контроля вправе обратиться в суд с заявлениями:</w:t>
      </w:r>
    </w:p>
    <w:p w:rsidR="00463FD6" w:rsidRPr="00865630" w:rsidRDefault="00463FD6" w:rsidP="00463FD6">
      <w:pPr>
        <w:widowControl/>
        <w:rPr>
          <w:rFonts w:ascii="Times New Roman" w:eastAsia="Calibri" w:hAnsi="Times New Roman" w:cs="Times New Roman"/>
          <w:sz w:val="28"/>
          <w:szCs w:val="28"/>
          <w:lang w:eastAsia="en-US"/>
        </w:rPr>
      </w:pPr>
      <w:bookmarkStart w:id="51" w:name="sub_20121"/>
      <w:r w:rsidRPr="00865630">
        <w:rPr>
          <w:rFonts w:ascii="Times New Roman" w:eastAsia="Calibri" w:hAnsi="Times New Roman" w:cs="Times New Roman"/>
          <w:sz w:val="28"/>
          <w:szCs w:val="28"/>
          <w:lang w:eastAsia="en-US"/>
        </w:rPr>
        <w:t xml:space="preserve">1) о признании недействительным решения, принятого общим собранием собственников помещений в многоквартирном доме либо общим собранием </w:t>
      </w:r>
      <w:r w:rsidRPr="00865630">
        <w:rPr>
          <w:rFonts w:ascii="Times New Roman" w:eastAsia="Calibri" w:hAnsi="Times New Roman" w:cs="Times New Roman"/>
          <w:sz w:val="28"/>
          <w:szCs w:val="28"/>
          <w:lang w:eastAsia="en-US"/>
        </w:rPr>
        <w:lastRenderedPageBreak/>
        <w:t>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ЖК РФ;</w:t>
      </w:r>
    </w:p>
    <w:p w:rsidR="00463FD6" w:rsidRPr="00865630" w:rsidRDefault="00463FD6" w:rsidP="00463FD6">
      <w:pPr>
        <w:widowControl/>
        <w:rPr>
          <w:rFonts w:ascii="Times New Roman" w:eastAsia="Calibri" w:hAnsi="Times New Roman" w:cs="Times New Roman"/>
          <w:sz w:val="28"/>
          <w:szCs w:val="28"/>
          <w:lang w:eastAsia="en-US"/>
        </w:rPr>
      </w:pPr>
      <w:bookmarkStart w:id="52" w:name="sub_20122"/>
      <w:bookmarkEnd w:id="51"/>
      <w:proofErr w:type="gramStart"/>
      <w:r w:rsidRPr="00865630">
        <w:rPr>
          <w:rFonts w:ascii="Times New Roman" w:eastAsia="Calibri" w:hAnsi="Times New Roman" w:cs="Times New Roman"/>
          <w:sz w:val="28"/>
          <w:szCs w:val="28"/>
          <w:lang w:eastAsia="en-US"/>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ЖК РФ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463FD6" w:rsidRPr="00865630" w:rsidRDefault="00463FD6" w:rsidP="00463FD6">
      <w:pPr>
        <w:widowControl/>
        <w:rPr>
          <w:rFonts w:ascii="Times New Roman" w:eastAsia="Calibri" w:hAnsi="Times New Roman" w:cs="Times New Roman"/>
          <w:sz w:val="28"/>
          <w:szCs w:val="28"/>
          <w:lang w:eastAsia="en-US"/>
        </w:rPr>
      </w:pPr>
      <w:bookmarkStart w:id="53" w:name="sub_20123"/>
      <w:bookmarkEnd w:id="52"/>
      <w:proofErr w:type="gramStart"/>
      <w:r w:rsidRPr="00865630">
        <w:rPr>
          <w:rFonts w:ascii="Times New Roman" w:eastAsia="Calibri" w:hAnsi="Times New Roman" w:cs="Times New Roman"/>
          <w:sz w:val="28"/>
          <w:szCs w:val="28"/>
          <w:lang w:eastAsia="en-US"/>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ЖК РФ о выборе управляющей организации, об утверждении</w:t>
      </w:r>
      <w:proofErr w:type="gramEnd"/>
      <w:r w:rsidRPr="00865630">
        <w:rPr>
          <w:rFonts w:ascii="Times New Roman" w:eastAsia="Calibri" w:hAnsi="Times New Roman" w:cs="Times New Roman"/>
          <w:sz w:val="28"/>
          <w:szCs w:val="28"/>
          <w:lang w:eastAsia="en-US"/>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63FD6" w:rsidRPr="00865630" w:rsidRDefault="00463FD6" w:rsidP="00463FD6">
      <w:pPr>
        <w:widowControl/>
        <w:rPr>
          <w:rFonts w:ascii="Times New Roman" w:eastAsia="Calibri" w:hAnsi="Times New Roman" w:cs="Times New Roman"/>
          <w:sz w:val="28"/>
          <w:szCs w:val="28"/>
          <w:lang w:eastAsia="en-US"/>
        </w:rPr>
      </w:pPr>
      <w:bookmarkStart w:id="54" w:name="sub_20124"/>
      <w:bookmarkEnd w:id="53"/>
      <w:r w:rsidRPr="00865630">
        <w:rPr>
          <w:rFonts w:ascii="Times New Roman" w:eastAsia="Calibri" w:hAnsi="Times New Roman" w:cs="Times New Roman"/>
          <w:sz w:val="28"/>
          <w:szCs w:val="28"/>
          <w:lang w:eastAsia="en-US"/>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63FD6" w:rsidRPr="00865630" w:rsidRDefault="00463FD6" w:rsidP="00463FD6">
      <w:pPr>
        <w:widowControl/>
        <w:rPr>
          <w:rFonts w:ascii="Times New Roman" w:eastAsia="Calibri" w:hAnsi="Times New Roman" w:cs="Times New Roman"/>
          <w:sz w:val="28"/>
          <w:szCs w:val="28"/>
          <w:lang w:eastAsia="en-US"/>
        </w:rPr>
      </w:pPr>
      <w:bookmarkStart w:id="55" w:name="sub_20125"/>
      <w:bookmarkEnd w:id="54"/>
      <w:r w:rsidRPr="00865630">
        <w:rPr>
          <w:rFonts w:ascii="Times New Roman" w:eastAsia="Calibri" w:hAnsi="Times New Roman" w:cs="Times New Roman"/>
          <w:sz w:val="28"/>
          <w:szCs w:val="28"/>
          <w:lang w:eastAsia="en-US"/>
        </w:rPr>
        <w:t xml:space="preserve">5) о признании </w:t>
      </w:r>
      <w:proofErr w:type="gramStart"/>
      <w:r w:rsidRPr="00865630">
        <w:rPr>
          <w:rFonts w:ascii="Times New Roman" w:eastAsia="Calibri" w:hAnsi="Times New Roman" w:cs="Times New Roman"/>
          <w:sz w:val="28"/>
          <w:szCs w:val="28"/>
          <w:lang w:eastAsia="en-US"/>
        </w:rPr>
        <w:t>договора найма жилого помещения жилищного фонда социального использования</w:t>
      </w:r>
      <w:proofErr w:type="gramEnd"/>
      <w:r w:rsidRPr="00865630">
        <w:rPr>
          <w:rFonts w:ascii="Times New Roman" w:eastAsia="Calibri" w:hAnsi="Times New Roman" w:cs="Times New Roman"/>
          <w:sz w:val="28"/>
          <w:szCs w:val="28"/>
          <w:lang w:eastAsia="en-US"/>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ЖК РФ;</w:t>
      </w:r>
    </w:p>
    <w:p w:rsidR="00463FD6" w:rsidRPr="00865630" w:rsidRDefault="00463FD6" w:rsidP="00463FD6">
      <w:pPr>
        <w:widowControl/>
        <w:rPr>
          <w:rFonts w:ascii="Times New Roman" w:eastAsia="Calibri" w:hAnsi="Times New Roman" w:cs="Times New Roman"/>
          <w:sz w:val="28"/>
          <w:szCs w:val="28"/>
          <w:lang w:eastAsia="en-US"/>
        </w:rPr>
      </w:pPr>
      <w:bookmarkStart w:id="56" w:name="sub_20126"/>
      <w:bookmarkEnd w:id="55"/>
      <w:r w:rsidRPr="00865630">
        <w:rPr>
          <w:rFonts w:ascii="Times New Roman" w:eastAsia="Calibri" w:hAnsi="Times New Roman" w:cs="Times New Roman"/>
          <w:sz w:val="28"/>
          <w:szCs w:val="28"/>
          <w:lang w:eastAsia="en-US"/>
        </w:rPr>
        <w:t>6) о понуждении к исполнению предписания.</w:t>
      </w:r>
    </w:p>
    <w:bookmarkEnd w:id="56"/>
    <w:p w:rsidR="00463FD6" w:rsidRPr="00865630" w:rsidRDefault="00463FD6" w:rsidP="00463FD6">
      <w:pPr>
        <w:widowControl/>
        <w:suppressAutoHyphens/>
        <w:autoSpaceDN/>
        <w:adjustRightInd/>
        <w:ind w:firstLine="709"/>
        <w:rPr>
          <w:rFonts w:ascii="Times New Roman" w:hAnsi="Times New Roman" w:cs="Times New Roman"/>
          <w:spacing w:val="-2"/>
          <w:sz w:val="28"/>
          <w:szCs w:val="28"/>
          <w:lang w:eastAsia="zh-CN"/>
        </w:rPr>
      </w:pPr>
      <w:r w:rsidRPr="00865630">
        <w:rPr>
          <w:rFonts w:ascii="Times New Roman" w:hAnsi="Times New Roman" w:cs="Times New Roman"/>
          <w:color w:val="000000"/>
          <w:spacing w:val="-2"/>
          <w:sz w:val="28"/>
          <w:szCs w:val="28"/>
          <w:lang w:eastAsia="zh-CN"/>
        </w:rPr>
        <w:t xml:space="preserve">4.26. Должностные лица, осуществляющие муниципальный жилищный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865630">
        <w:rPr>
          <w:rFonts w:ascii="Times New Roman" w:hAnsi="Times New Roman" w:cs="Times New Roman"/>
          <w:spacing w:val="-2"/>
          <w:sz w:val="28"/>
          <w:szCs w:val="28"/>
          <w:lang w:eastAsia="zh-CN"/>
        </w:rPr>
        <w:t>Краснодарского края</w:t>
      </w:r>
      <w:r w:rsidRPr="00865630">
        <w:rPr>
          <w:rFonts w:ascii="Times New Roman" w:hAnsi="Times New Roman" w:cs="Times New Roman"/>
          <w:color w:val="000000"/>
          <w:spacing w:val="-2"/>
          <w:sz w:val="28"/>
          <w:szCs w:val="28"/>
          <w:lang w:eastAsia="zh-CN"/>
        </w:rPr>
        <w:t>, органами местного самоуправления, правоохранительными органами, организациями и гражданами.</w:t>
      </w:r>
    </w:p>
    <w:p w:rsidR="00463FD6" w:rsidRPr="00865630" w:rsidRDefault="00463FD6" w:rsidP="00463FD6">
      <w:pPr>
        <w:widowControl/>
        <w:rPr>
          <w:rFonts w:ascii="Times New Roman" w:eastAsia="Calibri" w:hAnsi="Times New Roman" w:cs="Times New Roman"/>
          <w:sz w:val="28"/>
          <w:szCs w:val="28"/>
          <w:lang w:eastAsia="en-US"/>
        </w:rPr>
      </w:pPr>
      <w:proofErr w:type="gramStart"/>
      <w:r w:rsidRPr="00865630">
        <w:rPr>
          <w:rFonts w:ascii="Times New Roman" w:eastAsia="Calibri" w:hAnsi="Times New Roman" w:cs="Times New Roman"/>
          <w:sz w:val="28"/>
          <w:szCs w:val="28"/>
          <w:lang w:eastAsia="en-US"/>
        </w:rPr>
        <w:t xml:space="preserve">В случае обнаружения в процессе проведения проверок признаков состава административного правонарушения, предусмотренного Кодексом Российской Федерации об административных правонарушениях в области жилищного законодательства (рассмотрение которых не отнесено к полномочиям местного самоуправления), должностное лицо составляет акт </w:t>
      </w:r>
      <w:r w:rsidRPr="00865630">
        <w:rPr>
          <w:rFonts w:ascii="Times New Roman" w:eastAsia="Calibri" w:hAnsi="Times New Roman" w:cs="Times New Roman"/>
          <w:sz w:val="28"/>
          <w:szCs w:val="28"/>
          <w:lang w:eastAsia="en-US"/>
        </w:rPr>
        <w:lastRenderedPageBreak/>
        <w:t>проверки соблюдения жилищного законодательства с указанием информации о наличии признаков выявленного нарушения и направляет копию указанного акта проверки в уполномоченный на составление протоколов об административных правонарушениях</w:t>
      </w:r>
      <w:proofErr w:type="gramEnd"/>
      <w:r w:rsidRPr="00865630">
        <w:rPr>
          <w:rFonts w:ascii="Times New Roman" w:eastAsia="Calibri" w:hAnsi="Times New Roman" w:cs="Times New Roman"/>
          <w:sz w:val="28"/>
          <w:szCs w:val="28"/>
          <w:lang w:eastAsia="en-US"/>
        </w:rPr>
        <w:t xml:space="preserve"> в сфере жилищного законодательства орган в течение 3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463FD6" w:rsidRPr="00865630" w:rsidRDefault="00463FD6" w:rsidP="00463FD6">
      <w:pPr>
        <w:widowControl/>
        <w:rPr>
          <w:rFonts w:ascii="Times New Roman" w:eastAsia="Calibri" w:hAnsi="Times New Roman" w:cs="Times New Roman"/>
          <w:sz w:val="28"/>
          <w:szCs w:val="28"/>
          <w:lang w:eastAsia="en-US"/>
        </w:rPr>
      </w:pPr>
      <w:r w:rsidRPr="00865630">
        <w:rPr>
          <w:rFonts w:ascii="Times New Roman" w:eastAsia="Calibri" w:hAnsi="Times New Roman" w:cs="Times New Roman"/>
          <w:sz w:val="28"/>
          <w:szCs w:val="28"/>
          <w:lang w:eastAsia="en-US"/>
        </w:rPr>
        <w:t>Должностные лица отдела в рамках осуществления муниципального жилищного контроля составляют протоколы об административных правонарушениях, перечень которых установлен частью 7 статьи 28.3 Кодекса Российской Федерации об административных правонарушениях, частью 6 статьи 12.2 Закона Краснодарского края от 23 июля 2003 года № 608-КЗ «Об административных правонарушениях».</w:t>
      </w:r>
    </w:p>
    <w:p w:rsidR="00463FD6" w:rsidRPr="00865630" w:rsidRDefault="00463FD6" w:rsidP="00463FD6">
      <w:pPr>
        <w:widowControl/>
        <w:rPr>
          <w:rFonts w:ascii="Times New Roman" w:eastAsia="Calibri" w:hAnsi="Times New Roman" w:cs="Times New Roman"/>
          <w:sz w:val="28"/>
          <w:szCs w:val="28"/>
          <w:lang w:eastAsia="en-US"/>
        </w:rPr>
      </w:pPr>
      <w:bookmarkStart w:id="57" w:name="sub_1056"/>
      <w:r w:rsidRPr="00865630">
        <w:rPr>
          <w:rFonts w:ascii="Times New Roman" w:eastAsia="Calibri" w:hAnsi="Times New Roman" w:cs="Times New Roman"/>
          <w:sz w:val="28"/>
          <w:szCs w:val="28"/>
          <w:lang w:eastAsia="en-US"/>
        </w:rPr>
        <w:t>В случае</w:t>
      </w:r>
      <w:proofErr w:type="gramStart"/>
      <w:r w:rsidRPr="00865630">
        <w:rPr>
          <w:rFonts w:ascii="Times New Roman" w:eastAsia="Calibri" w:hAnsi="Times New Roman" w:cs="Times New Roman"/>
          <w:sz w:val="28"/>
          <w:szCs w:val="28"/>
          <w:lang w:eastAsia="en-US"/>
        </w:rPr>
        <w:t>,</w:t>
      </w:r>
      <w:proofErr w:type="gramEnd"/>
      <w:r w:rsidRPr="00865630">
        <w:rPr>
          <w:rFonts w:ascii="Times New Roman" w:eastAsia="Calibri" w:hAnsi="Times New Roman" w:cs="Times New Roman"/>
          <w:sz w:val="28"/>
          <w:szCs w:val="28"/>
          <w:lang w:eastAsia="en-US"/>
        </w:rPr>
        <w:t xml:space="preserve">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rsidR="00463FD6" w:rsidRPr="00865630" w:rsidRDefault="00463FD6" w:rsidP="00463FD6">
      <w:pPr>
        <w:widowControl/>
        <w:rPr>
          <w:rFonts w:ascii="Times New Roman" w:eastAsia="Calibri" w:hAnsi="Times New Roman" w:cs="Times New Roman"/>
          <w:sz w:val="28"/>
          <w:szCs w:val="28"/>
          <w:lang w:eastAsia="en-US"/>
        </w:rPr>
      </w:pPr>
      <w:bookmarkStart w:id="58" w:name="sub_1060"/>
      <w:bookmarkEnd w:id="57"/>
      <w:r w:rsidRPr="00865630">
        <w:rPr>
          <w:rFonts w:ascii="Times New Roman" w:eastAsia="Calibri" w:hAnsi="Times New Roman" w:cs="Times New Roman"/>
          <w:spacing w:val="-2"/>
          <w:sz w:val="28"/>
          <w:szCs w:val="28"/>
          <w:lang w:eastAsia="en-US"/>
        </w:rPr>
        <w:t xml:space="preserve">4.27. </w:t>
      </w:r>
      <w:bookmarkStart w:id="59" w:name="sub_1061"/>
      <w:bookmarkEnd w:id="58"/>
      <w:r w:rsidRPr="00865630">
        <w:rPr>
          <w:rFonts w:ascii="Times New Roman" w:eastAsia="Calibri" w:hAnsi="Times New Roman" w:cs="Times New Roman"/>
          <w:sz w:val="28"/>
          <w:szCs w:val="28"/>
          <w:lang w:eastAsia="en-US"/>
        </w:rPr>
        <w:t>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463FD6" w:rsidRPr="00865630" w:rsidRDefault="00463FD6" w:rsidP="00463FD6">
      <w:pPr>
        <w:widowControl/>
        <w:rPr>
          <w:rFonts w:ascii="Times New Roman" w:eastAsia="Calibri" w:hAnsi="Times New Roman" w:cs="Times New Roman"/>
          <w:spacing w:val="-4"/>
          <w:sz w:val="28"/>
          <w:szCs w:val="28"/>
          <w:lang w:eastAsia="en-US"/>
        </w:rPr>
      </w:pPr>
      <w:r w:rsidRPr="00865630">
        <w:rPr>
          <w:rFonts w:ascii="Times New Roman" w:eastAsia="Calibri" w:hAnsi="Times New Roman" w:cs="Times New Roman"/>
          <w:spacing w:val="-4"/>
          <w:sz w:val="28"/>
          <w:szCs w:val="28"/>
          <w:lang w:eastAsia="en-US"/>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bookmarkEnd w:id="59"/>
    <w:p w:rsidR="00463FD6" w:rsidRDefault="00463FD6" w:rsidP="00CC635F">
      <w:pPr>
        <w:widowControl/>
        <w:suppressAutoHyphens/>
        <w:autoSpaceDN/>
        <w:adjustRightInd/>
        <w:ind w:firstLine="0"/>
        <w:rPr>
          <w:rFonts w:ascii="Times New Roman" w:hAnsi="Times New Roman" w:cs="Times New Roman"/>
          <w:color w:val="000000"/>
          <w:sz w:val="28"/>
          <w:szCs w:val="28"/>
          <w:lang w:eastAsia="zh-CN"/>
        </w:rPr>
      </w:pPr>
    </w:p>
    <w:p w:rsidR="00463FD6" w:rsidRPr="00770032"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 xml:space="preserve">5. Обжалование решений администрации, действий (бездействия) </w:t>
      </w:r>
    </w:p>
    <w:p w:rsidR="00463FD6" w:rsidRPr="00770032"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 xml:space="preserve">должностных лиц, уполномоченных осуществлять </w:t>
      </w:r>
      <w:proofErr w:type="gramStart"/>
      <w:r w:rsidRPr="00770032">
        <w:rPr>
          <w:rFonts w:ascii="Times New Roman" w:hAnsi="Times New Roman" w:cs="Times New Roman"/>
          <w:bCs/>
          <w:color w:val="000000"/>
          <w:sz w:val="28"/>
          <w:szCs w:val="28"/>
          <w:lang w:eastAsia="zh-CN"/>
        </w:rPr>
        <w:t>муниципальный</w:t>
      </w:r>
      <w:proofErr w:type="gramEnd"/>
      <w:r w:rsidRPr="00770032">
        <w:rPr>
          <w:rFonts w:ascii="Times New Roman" w:hAnsi="Times New Roman" w:cs="Times New Roman"/>
          <w:bCs/>
          <w:color w:val="000000"/>
          <w:sz w:val="28"/>
          <w:szCs w:val="28"/>
          <w:lang w:eastAsia="zh-CN"/>
        </w:rPr>
        <w:t xml:space="preserve"> </w:t>
      </w:r>
    </w:p>
    <w:p w:rsidR="00463FD6" w:rsidRPr="009A617E" w:rsidRDefault="00463FD6" w:rsidP="00463FD6">
      <w:pPr>
        <w:widowControl/>
        <w:suppressAutoHyphens/>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жилищный контроль</w:t>
      </w:r>
    </w:p>
    <w:p w:rsidR="00463FD6" w:rsidRPr="00865630" w:rsidRDefault="00463FD6" w:rsidP="00463FD6">
      <w:pPr>
        <w:widowControl/>
        <w:suppressAutoHyphens/>
        <w:autoSpaceDN/>
        <w:adjustRightInd/>
        <w:ind w:firstLine="0"/>
        <w:jc w:val="center"/>
        <w:rPr>
          <w:rFonts w:ascii="Times New Roman" w:hAnsi="Times New Roman" w:cs="Times New Roman"/>
          <w:b/>
          <w:bCs/>
          <w:color w:val="000000"/>
          <w:sz w:val="28"/>
          <w:szCs w:val="28"/>
          <w:lang w:eastAsia="zh-CN"/>
        </w:rPr>
      </w:pP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 248-ФЗ.</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 решений о проведении контрольных мероприятий;</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2) актов контрольных мероприятий, предписаний об устранении выявленных нарушений;</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3) действий (бездействия) должностных лиц, уполномоченных осуществлять муниципальный жилищный контроль, в рамках контрольных мероприятий.</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463FD6" w:rsidRPr="00865630" w:rsidRDefault="00463FD6" w:rsidP="00463FD6">
      <w:pPr>
        <w:widowControl/>
        <w:autoSpaceDE/>
        <w:autoSpaceDN/>
        <w:adjustRightInd/>
        <w:rPr>
          <w:rFonts w:ascii="Times New Roman" w:hAnsi="Times New Roman" w:cs="Times New Roman"/>
          <w:color w:val="000000"/>
          <w:sz w:val="28"/>
          <w:szCs w:val="28"/>
        </w:rPr>
      </w:pPr>
      <w:r w:rsidRPr="00865630">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Кореновского городского поселения Кореновского района</w:t>
      </w:r>
      <w:r w:rsidRPr="00865630">
        <w:rPr>
          <w:rFonts w:ascii="Times New Roman" w:hAnsi="Times New Roman" w:cs="Times New Roman"/>
          <w:i/>
          <w:iCs/>
          <w:color w:val="000000"/>
          <w:sz w:val="28"/>
          <w:szCs w:val="28"/>
        </w:rPr>
        <w:t xml:space="preserve"> </w:t>
      </w:r>
      <w:r w:rsidRPr="00865630">
        <w:rPr>
          <w:rFonts w:ascii="Times New Roman" w:hAnsi="Times New Roman" w:cs="Times New Roman"/>
          <w:color w:val="000000"/>
          <w:sz w:val="28"/>
          <w:szCs w:val="28"/>
        </w:rPr>
        <w:t>с предварительным информированием главы муниципального образования Красноармейский район</w:t>
      </w:r>
      <w:r w:rsidRPr="00865630">
        <w:rPr>
          <w:rFonts w:ascii="Times New Roman" w:hAnsi="Times New Roman" w:cs="Times New Roman"/>
          <w:i/>
          <w:iCs/>
          <w:color w:val="000000"/>
          <w:sz w:val="28"/>
          <w:szCs w:val="28"/>
        </w:rPr>
        <w:t xml:space="preserve"> </w:t>
      </w:r>
      <w:r w:rsidRPr="00865630">
        <w:rPr>
          <w:rFonts w:ascii="Times New Roman" w:hAnsi="Times New Roman" w:cs="Times New Roman"/>
          <w:color w:val="000000"/>
          <w:sz w:val="28"/>
          <w:szCs w:val="28"/>
        </w:rPr>
        <w:t>о наличии в</w:t>
      </w:r>
      <w:r w:rsidRPr="00865630">
        <w:rPr>
          <w:rFonts w:ascii="Times New Roman" w:hAnsi="Times New Roman" w:cs="Times New Roman"/>
          <w:i/>
          <w:iCs/>
          <w:color w:val="000000"/>
          <w:sz w:val="28"/>
          <w:szCs w:val="28"/>
        </w:rPr>
        <w:t xml:space="preserve"> </w:t>
      </w:r>
      <w:r w:rsidRPr="0086563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5.4. Жалоба на решение администрации, действия (бездействие) его должностных лиц рассматривается главой (заместителем главы) Кореновского городского поселения Кореновского района.</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63FD6" w:rsidRPr="00865630" w:rsidRDefault="00463FD6" w:rsidP="00463FD6">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865630">
        <w:rPr>
          <w:rFonts w:ascii="Times New Roman" w:hAnsi="Times New Roman" w:cs="Times New Roman"/>
          <w:color w:val="000000"/>
          <w:spacing w:val="-4"/>
          <w:sz w:val="28"/>
          <w:szCs w:val="28"/>
          <w:lang w:eastAsia="zh-CN"/>
        </w:rPr>
        <w:t>Кореновского городского поселения Кореновского района</w:t>
      </w:r>
      <w:r w:rsidRPr="00865630">
        <w:rPr>
          <w:rFonts w:ascii="Times New Roman" w:hAnsi="Times New Roman" w:cs="Times New Roman"/>
          <w:color w:val="000000"/>
          <w:sz w:val="28"/>
          <w:szCs w:val="28"/>
          <w:lang w:eastAsia="zh-CN"/>
        </w:rPr>
        <w:t xml:space="preserve"> не более чем на 20 рабочих дней.</w:t>
      </w:r>
    </w:p>
    <w:p w:rsidR="00463FD6" w:rsidRDefault="00463FD6" w:rsidP="00463FD6">
      <w:pPr>
        <w:widowControl/>
        <w:suppressAutoHyphens/>
        <w:autoSpaceDE/>
        <w:autoSpaceDN/>
        <w:adjustRightInd/>
        <w:ind w:firstLine="709"/>
        <w:rPr>
          <w:rFonts w:ascii="Times New Roman" w:hAnsi="Times New Roman" w:cs="Times New Roman"/>
          <w:color w:val="000000"/>
          <w:sz w:val="28"/>
          <w:szCs w:val="28"/>
          <w:lang w:eastAsia="zh-CN"/>
        </w:rPr>
      </w:pPr>
    </w:p>
    <w:p w:rsidR="00463FD6" w:rsidRPr="00865630" w:rsidRDefault="00463FD6" w:rsidP="00463FD6">
      <w:pPr>
        <w:widowControl/>
        <w:suppressAutoHyphens/>
        <w:autoSpaceDE/>
        <w:autoSpaceDN/>
        <w:adjustRightInd/>
        <w:ind w:firstLine="709"/>
        <w:rPr>
          <w:rFonts w:ascii="Times New Roman" w:hAnsi="Times New Roman" w:cs="Times New Roman"/>
          <w:color w:val="000000"/>
          <w:sz w:val="28"/>
          <w:szCs w:val="28"/>
          <w:lang w:eastAsia="zh-CN"/>
        </w:rPr>
      </w:pPr>
    </w:p>
    <w:p w:rsidR="00463FD6" w:rsidRPr="00770032" w:rsidRDefault="00463FD6" w:rsidP="00463FD6">
      <w:pPr>
        <w:widowControl/>
        <w:suppressAutoHyphens/>
        <w:autoSpaceDE/>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6. Ключевые показатели муниципального жилищного контроля</w:t>
      </w:r>
    </w:p>
    <w:p w:rsidR="00463FD6" w:rsidRPr="00F1177C" w:rsidRDefault="00463FD6" w:rsidP="00463FD6">
      <w:pPr>
        <w:widowControl/>
        <w:suppressAutoHyphens/>
        <w:autoSpaceDE/>
        <w:autoSpaceDN/>
        <w:adjustRightInd/>
        <w:ind w:firstLine="0"/>
        <w:jc w:val="center"/>
        <w:rPr>
          <w:rFonts w:ascii="Times New Roman" w:hAnsi="Times New Roman" w:cs="Times New Roman"/>
          <w:bCs/>
          <w:color w:val="000000"/>
          <w:sz w:val="28"/>
          <w:szCs w:val="28"/>
          <w:lang w:eastAsia="zh-CN"/>
        </w:rPr>
      </w:pPr>
      <w:r w:rsidRPr="00770032">
        <w:rPr>
          <w:rFonts w:ascii="Times New Roman" w:hAnsi="Times New Roman" w:cs="Times New Roman"/>
          <w:bCs/>
          <w:color w:val="000000"/>
          <w:sz w:val="28"/>
          <w:szCs w:val="28"/>
          <w:lang w:eastAsia="zh-CN"/>
        </w:rPr>
        <w:t xml:space="preserve"> и их целевые значения</w:t>
      </w:r>
    </w:p>
    <w:p w:rsidR="00463FD6" w:rsidRPr="00865630" w:rsidRDefault="00463FD6" w:rsidP="00463FD6">
      <w:pPr>
        <w:widowControl/>
        <w:suppressAutoHyphens/>
        <w:autoSpaceDE/>
        <w:autoSpaceDN/>
        <w:adjustRightInd/>
        <w:ind w:firstLine="0"/>
        <w:jc w:val="center"/>
        <w:rPr>
          <w:rFonts w:ascii="Times New Roman" w:hAnsi="Times New Roman" w:cs="Times New Roman"/>
          <w:b/>
          <w:bCs/>
          <w:color w:val="000000"/>
          <w:sz w:val="28"/>
          <w:szCs w:val="28"/>
          <w:lang w:eastAsia="zh-CN"/>
        </w:rPr>
      </w:pPr>
    </w:p>
    <w:p w:rsidR="00463FD6" w:rsidRPr="00865630" w:rsidRDefault="00463FD6" w:rsidP="00463FD6">
      <w:pPr>
        <w:widowControl/>
        <w:suppressAutoHyphens/>
        <w:autoSpaceDE/>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rsidR="00463FD6" w:rsidRPr="00865630" w:rsidRDefault="00463FD6" w:rsidP="00463FD6">
      <w:pPr>
        <w:widowControl/>
        <w:suppressAutoHyphens/>
        <w:autoSpaceDE/>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6.2 Ключевые показатели вида контроля и их целевые значения, индикативные показатели для муниципального жилищного контроля утверждаются </w:t>
      </w:r>
      <w:r w:rsidRPr="00865630">
        <w:rPr>
          <w:rFonts w:ascii="Times New Roman" w:hAnsi="Times New Roman" w:cs="Times New Roman"/>
          <w:bCs/>
          <w:color w:val="000000"/>
          <w:sz w:val="28"/>
          <w:szCs w:val="28"/>
          <w:lang w:eastAsia="zh-CN"/>
        </w:rPr>
        <w:t xml:space="preserve">Советом </w:t>
      </w:r>
      <w:r w:rsidRPr="00865630">
        <w:rPr>
          <w:rFonts w:ascii="Times New Roman" w:hAnsi="Times New Roman" w:cs="Times New Roman"/>
          <w:color w:val="000000"/>
          <w:spacing w:val="-4"/>
          <w:sz w:val="28"/>
          <w:szCs w:val="28"/>
          <w:lang w:eastAsia="zh-CN"/>
        </w:rPr>
        <w:t>Кореновского городского поселения Кореновского района</w:t>
      </w:r>
      <w:r w:rsidRPr="00865630">
        <w:rPr>
          <w:rFonts w:ascii="Times New Roman" w:hAnsi="Times New Roman" w:cs="Times New Roman"/>
          <w:color w:val="000000"/>
          <w:sz w:val="28"/>
          <w:szCs w:val="28"/>
          <w:lang w:eastAsia="zh-CN"/>
        </w:rPr>
        <w:t>.</w:t>
      </w:r>
    </w:p>
    <w:bookmarkEnd w:id="0"/>
    <w:p w:rsidR="00463FD6" w:rsidRDefault="00463FD6" w:rsidP="00463FD6">
      <w:pPr>
        <w:ind w:firstLine="709"/>
        <w:rPr>
          <w:rFonts w:ascii="Times New Roman" w:hAnsi="Times New Roman"/>
          <w:sz w:val="28"/>
          <w:szCs w:val="20"/>
        </w:rPr>
      </w:pPr>
    </w:p>
    <w:p w:rsidR="00463FD6" w:rsidRDefault="00463FD6" w:rsidP="00463FD6">
      <w:pPr>
        <w:ind w:firstLine="0"/>
        <w:rPr>
          <w:rFonts w:ascii="Times New Roman" w:hAnsi="Times New Roman"/>
          <w:sz w:val="28"/>
          <w:szCs w:val="20"/>
        </w:rPr>
      </w:pPr>
    </w:p>
    <w:p w:rsidR="00463FD6" w:rsidRDefault="00463FD6" w:rsidP="00463FD6">
      <w:pPr>
        <w:ind w:firstLine="0"/>
        <w:rPr>
          <w:rFonts w:ascii="Times New Roman" w:hAnsi="Times New Roman"/>
          <w:color w:val="000000"/>
          <w:sz w:val="28"/>
          <w:szCs w:val="28"/>
        </w:rPr>
      </w:pPr>
      <w:r w:rsidRPr="00387804">
        <w:rPr>
          <w:rFonts w:ascii="Times New Roman" w:hAnsi="Times New Roman"/>
          <w:color w:val="000000"/>
          <w:sz w:val="28"/>
          <w:szCs w:val="28"/>
        </w:rPr>
        <w:t xml:space="preserve">Начальник </w:t>
      </w:r>
    </w:p>
    <w:p w:rsidR="00463FD6" w:rsidRPr="00387804" w:rsidRDefault="00463FD6" w:rsidP="00463FD6">
      <w:pPr>
        <w:ind w:firstLine="0"/>
        <w:rPr>
          <w:rFonts w:ascii="Times New Roman" w:hAnsi="Times New Roman"/>
          <w:color w:val="000000"/>
          <w:sz w:val="28"/>
          <w:szCs w:val="28"/>
        </w:rPr>
      </w:pPr>
      <w:r w:rsidRPr="00387804">
        <w:rPr>
          <w:rFonts w:ascii="Times New Roman" w:hAnsi="Times New Roman"/>
          <w:color w:val="000000"/>
          <w:sz w:val="28"/>
          <w:szCs w:val="28"/>
        </w:rPr>
        <w:t>отдела жилищно-коммунального хозяйства,</w:t>
      </w:r>
    </w:p>
    <w:p w:rsidR="00463FD6" w:rsidRPr="00387804" w:rsidRDefault="00463FD6" w:rsidP="00463FD6">
      <w:pPr>
        <w:ind w:firstLine="0"/>
        <w:rPr>
          <w:rFonts w:ascii="Times New Roman" w:hAnsi="Times New Roman"/>
          <w:color w:val="000000"/>
          <w:sz w:val="28"/>
          <w:szCs w:val="28"/>
        </w:rPr>
      </w:pPr>
      <w:r w:rsidRPr="00387804">
        <w:rPr>
          <w:rFonts w:ascii="Times New Roman" w:hAnsi="Times New Roman"/>
          <w:color w:val="000000"/>
          <w:sz w:val="28"/>
          <w:szCs w:val="28"/>
        </w:rPr>
        <w:t xml:space="preserve">благоустройства и транспорта администрации </w:t>
      </w:r>
    </w:p>
    <w:p w:rsidR="00463FD6" w:rsidRPr="00387804" w:rsidRDefault="00463FD6" w:rsidP="00463FD6">
      <w:pPr>
        <w:ind w:firstLine="0"/>
        <w:rPr>
          <w:rFonts w:ascii="Times New Roman" w:hAnsi="Times New Roman"/>
          <w:color w:val="000000"/>
          <w:sz w:val="28"/>
          <w:szCs w:val="28"/>
        </w:rPr>
      </w:pPr>
      <w:r w:rsidRPr="00387804">
        <w:rPr>
          <w:rFonts w:ascii="Times New Roman" w:hAnsi="Times New Roman"/>
          <w:color w:val="000000"/>
          <w:sz w:val="28"/>
          <w:szCs w:val="28"/>
        </w:rPr>
        <w:t>Кореновского городского поселения</w:t>
      </w:r>
    </w:p>
    <w:p w:rsidR="00463FD6" w:rsidRDefault="00463FD6" w:rsidP="00463FD6">
      <w:pPr>
        <w:ind w:firstLine="0"/>
        <w:rPr>
          <w:rFonts w:ascii="Times New Roman" w:hAnsi="Times New Roman"/>
          <w:color w:val="000000"/>
          <w:sz w:val="28"/>
          <w:szCs w:val="28"/>
        </w:rPr>
      </w:pPr>
      <w:r w:rsidRPr="00387804">
        <w:rPr>
          <w:rFonts w:ascii="Times New Roman" w:hAnsi="Times New Roman"/>
          <w:color w:val="000000"/>
          <w:sz w:val="28"/>
          <w:szCs w:val="28"/>
        </w:rPr>
        <w:t>Кореновского района</w:t>
      </w:r>
      <w:r w:rsidRPr="00387804">
        <w:rPr>
          <w:rFonts w:ascii="Times New Roman" w:hAnsi="Times New Roman"/>
          <w:color w:val="000000"/>
          <w:sz w:val="28"/>
          <w:szCs w:val="28"/>
        </w:rPr>
        <w:tab/>
      </w:r>
      <w:r w:rsidRPr="00387804">
        <w:rPr>
          <w:rFonts w:ascii="Times New Roman" w:hAnsi="Times New Roman"/>
          <w:color w:val="000000"/>
          <w:sz w:val="28"/>
          <w:szCs w:val="28"/>
        </w:rPr>
        <w:tab/>
      </w:r>
      <w:r w:rsidRPr="00387804">
        <w:rPr>
          <w:rFonts w:ascii="Times New Roman" w:hAnsi="Times New Roman"/>
          <w:color w:val="000000"/>
          <w:sz w:val="28"/>
          <w:szCs w:val="28"/>
        </w:rPr>
        <w:tab/>
      </w:r>
      <w:r w:rsidRPr="00387804">
        <w:rPr>
          <w:rFonts w:ascii="Times New Roman" w:hAnsi="Times New Roman"/>
          <w:color w:val="000000"/>
          <w:sz w:val="28"/>
          <w:szCs w:val="28"/>
        </w:rPr>
        <w:tab/>
      </w:r>
      <w:r w:rsidRPr="00387804">
        <w:rPr>
          <w:rFonts w:ascii="Times New Roman" w:hAnsi="Times New Roman"/>
          <w:color w:val="000000"/>
          <w:sz w:val="28"/>
          <w:szCs w:val="28"/>
        </w:rPr>
        <w:tab/>
      </w:r>
      <w:r w:rsidRPr="00387804">
        <w:rPr>
          <w:rFonts w:ascii="Times New Roman" w:hAnsi="Times New Roman"/>
          <w:color w:val="000000"/>
          <w:sz w:val="28"/>
          <w:szCs w:val="28"/>
        </w:rPr>
        <w:tab/>
        <w:t xml:space="preserve">                 А.Г. Солошенко</w:t>
      </w: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CC635F" w:rsidRDefault="00463FD6" w:rsidP="00463FD6">
      <w:pPr>
        <w:widowControl/>
        <w:suppressAutoHyphens/>
        <w:autoSpaceDN/>
        <w:adjustRightInd/>
        <w:ind w:left="5103" w:firstLine="0"/>
        <w:jc w:val="left"/>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                   </w:t>
      </w:r>
    </w:p>
    <w:p w:rsidR="00CC635F" w:rsidRDefault="00CC635F" w:rsidP="00463FD6">
      <w:pPr>
        <w:widowControl/>
        <w:suppressAutoHyphens/>
        <w:autoSpaceDN/>
        <w:adjustRightInd/>
        <w:ind w:left="5103" w:firstLine="0"/>
        <w:jc w:val="left"/>
        <w:rPr>
          <w:rFonts w:ascii="Times New Roman" w:hAnsi="Times New Roman" w:cs="Times New Roman"/>
          <w:color w:val="000000"/>
          <w:sz w:val="28"/>
          <w:szCs w:val="28"/>
          <w:lang w:eastAsia="zh-CN"/>
        </w:rPr>
      </w:pPr>
    </w:p>
    <w:p w:rsidR="00CC635F" w:rsidRDefault="00CC635F" w:rsidP="00463FD6">
      <w:pPr>
        <w:widowControl/>
        <w:suppressAutoHyphens/>
        <w:autoSpaceDN/>
        <w:adjustRightInd/>
        <w:ind w:left="5103" w:firstLine="0"/>
        <w:jc w:val="left"/>
        <w:rPr>
          <w:rFonts w:ascii="Times New Roman" w:hAnsi="Times New Roman" w:cs="Times New Roman"/>
          <w:color w:val="000000"/>
          <w:sz w:val="28"/>
          <w:szCs w:val="28"/>
          <w:lang w:eastAsia="zh-CN"/>
        </w:rPr>
      </w:pPr>
    </w:p>
    <w:p w:rsidR="00CC635F" w:rsidRDefault="00CC635F" w:rsidP="00463FD6">
      <w:pPr>
        <w:widowControl/>
        <w:suppressAutoHyphens/>
        <w:autoSpaceDN/>
        <w:adjustRightInd/>
        <w:ind w:left="5103" w:firstLine="0"/>
        <w:jc w:val="left"/>
        <w:rPr>
          <w:rFonts w:ascii="Times New Roman" w:hAnsi="Times New Roman" w:cs="Times New Roman"/>
          <w:color w:val="000000"/>
          <w:sz w:val="28"/>
          <w:szCs w:val="28"/>
          <w:lang w:eastAsia="zh-CN"/>
        </w:rPr>
      </w:pPr>
    </w:p>
    <w:p w:rsidR="00CC635F" w:rsidRDefault="00CC635F" w:rsidP="00463FD6">
      <w:pPr>
        <w:widowControl/>
        <w:suppressAutoHyphens/>
        <w:autoSpaceDN/>
        <w:adjustRightInd/>
        <w:ind w:left="5103" w:firstLine="0"/>
        <w:jc w:val="left"/>
        <w:rPr>
          <w:rFonts w:ascii="Times New Roman" w:hAnsi="Times New Roman" w:cs="Times New Roman"/>
          <w:color w:val="000000"/>
          <w:sz w:val="28"/>
          <w:szCs w:val="28"/>
          <w:lang w:eastAsia="zh-CN"/>
        </w:rPr>
      </w:pPr>
    </w:p>
    <w:p w:rsidR="00CC635F" w:rsidRDefault="00CC635F" w:rsidP="00463FD6">
      <w:pPr>
        <w:widowControl/>
        <w:suppressAutoHyphens/>
        <w:autoSpaceDN/>
        <w:adjustRightInd/>
        <w:ind w:left="5103" w:firstLine="0"/>
        <w:jc w:val="left"/>
        <w:rPr>
          <w:rFonts w:ascii="Times New Roman" w:hAnsi="Times New Roman" w:cs="Times New Roman"/>
          <w:color w:val="000000"/>
          <w:sz w:val="28"/>
          <w:szCs w:val="28"/>
          <w:lang w:eastAsia="zh-CN"/>
        </w:rPr>
      </w:pPr>
    </w:p>
    <w:p w:rsidR="00CC635F" w:rsidRDefault="00CC635F" w:rsidP="00463FD6">
      <w:pPr>
        <w:widowControl/>
        <w:suppressAutoHyphens/>
        <w:autoSpaceDN/>
        <w:adjustRightInd/>
        <w:ind w:left="5103" w:firstLine="0"/>
        <w:jc w:val="left"/>
        <w:rPr>
          <w:rFonts w:ascii="Times New Roman" w:hAnsi="Times New Roman" w:cs="Times New Roman"/>
          <w:color w:val="000000"/>
          <w:sz w:val="28"/>
          <w:szCs w:val="28"/>
          <w:lang w:eastAsia="zh-CN"/>
        </w:rPr>
      </w:pPr>
    </w:p>
    <w:p w:rsidR="00463FD6" w:rsidRPr="00770032" w:rsidRDefault="00463FD6" w:rsidP="00CC635F">
      <w:pPr>
        <w:widowControl/>
        <w:suppressAutoHyphens/>
        <w:autoSpaceDN/>
        <w:adjustRightInd/>
        <w:ind w:left="6543" w:firstLine="0"/>
        <w:jc w:val="left"/>
        <w:rPr>
          <w:rFonts w:ascii="Times New Roman" w:hAnsi="Times New Roman" w:cs="Times New Roman"/>
          <w:sz w:val="28"/>
          <w:szCs w:val="28"/>
          <w:lang w:eastAsia="zh-CN"/>
        </w:rPr>
      </w:pPr>
      <w:r>
        <w:rPr>
          <w:rFonts w:ascii="Times New Roman" w:hAnsi="Times New Roman" w:cs="Times New Roman"/>
          <w:color w:val="000000"/>
          <w:sz w:val="28"/>
          <w:szCs w:val="28"/>
          <w:lang w:eastAsia="zh-CN"/>
        </w:rPr>
        <w:lastRenderedPageBreak/>
        <w:t xml:space="preserve"> </w:t>
      </w:r>
      <w:r w:rsidRPr="00770032">
        <w:rPr>
          <w:rFonts w:ascii="Times New Roman" w:hAnsi="Times New Roman" w:cs="Times New Roman"/>
          <w:color w:val="000000"/>
          <w:sz w:val="28"/>
          <w:szCs w:val="28"/>
          <w:lang w:eastAsia="zh-CN"/>
        </w:rPr>
        <w:t>ПРИЛОЖЕНИЕ № 1</w:t>
      </w:r>
    </w:p>
    <w:p w:rsidR="00463FD6" w:rsidRPr="00770032" w:rsidRDefault="00463FD6" w:rsidP="00463FD6">
      <w:pPr>
        <w:widowControl/>
        <w:suppressAutoHyphens/>
        <w:autoSpaceDN/>
        <w:adjustRightInd/>
        <w:ind w:left="5670" w:firstLine="0"/>
        <w:rPr>
          <w:rFonts w:ascii="Times New Roman" w:hAnsi="Times New Roman" w:cs="Times New Roman"/>
          <w:i/>
          <w:iCs/>
          <w:color w:val="000000"/>
          <w:sz w:val="28"/>
          <w:szCs w:val="28"/>
          <w:lang w:eastAsia="zh-CN"/>
        </w:rPr>
      </w:pPr>
      <w:r w:rsidRPr="00770032">
        <w:rPr>
          <w:rFonts w:ascii="Times New Roman" w:hAnsi="Times New Roman" w:cs="Times New Roman"/>
          <w:color w:val="000000"/>
          <w:sz w:val="28"/>
          <w:szCs w:val="28"/>
          <w:lang w:eastAsia="zh-CN"/>
        </w:rPr>
        <w:t>к Положению о муниципальном жилищном контроле на территории Кореновского городского поселения Кореновского района</w:t>
      </w:r>
    </w:p>
    <w:p w:rsidR="00463FD6" w:rsidRPr="00770032" w:rsidRDefault="00463FD6" w:rsidP="00463FD6">
      <w:pPr>
        <w:widowControl/>
        <w:suppressAutoHyphens/>
        <w:autoSpaceDN/>
        <w:adjustRightInd/>
        <w:ind w:firstLine="0"/>
        <w:jc w:val="right"/>
        <w:rPr>
          <w:rFonts w:ascii="Times New Roman" w:hAnsi="Times New Roman" w:cs="Times New Roman"/>
          <w:b/>
          <w:bCs/>
          <w:color w:val="000000"/>
          <w:sz w:val="28"/>
          <w:szCs w:val="28"/>
          <w:lang w:eastAsia="zh-CN"/>
        </w:rPr>
      </w:pPr>
    </w:p>
    <w:p w:rsidR="00463FD6" w:rsidRPr="00770032" w:rsidRDefault="00463FD6" w:rsidP="00463FD6">
      <w:pPr>
        <w:suppressAutoHyphens/>
        <w:autoSpaceDN/>
        <w:adjustRightInd/>
        <w:ind w:firstLine="0"/>
        <w:jc w:val="center"/>
        <w:rPr>
          <w:rFonts w:ascii="Times New Roman" w:eastAsia="Calibri" w:hAnsi="Times New Roman" w:cs="Times New Roman"/>
          <w:bCs/>
          <w:sz w:val="28"/>
          <w:szCs w:val="28"/>
          <w:lang w:eastAsia="zh-CN"/>
        </w:rPr>
      </w:pPr>
      <w:bookmarkStart w:id="60" w:name="Par381"/>
      <w:bookmarkEnd w:id="60"/>
      <w:r w:rsidRPr="00770032">
        <w:rPr>
          <w:rFonts w:ascii="Times New Roman" w:eastAsia="Calibri" w:hAnsi="Times New Roman" w:cs="Times New Roman"/>
          <w:bCs/>
          <w:color w:val="000000"/>
          <w:sz w:val="28"/>
          <w:szCs w:val="28"/>
          <w:lang w:eastAsia="zh-CN"/>
        </w:rPr>
        <w:t>КРИТЕРИИ</w:t>
      </w:r>
    </w:p>
    <w:p w:rsidR="00463FD6" w:rsidRPr="004D3E0B" w:rsidRDefault="00463FD6" w:rsidP="00463FD6">
      <w:pPr>
        <w:suppressAutoHyphens/>
        <w:autoSpaceDN/>
        <w:adjustRightInd/>
        <w:ind w:firstLine="0"/>
        <w:jc w:val="center"/>
        <w:rPr>
          <w:rFonts w:ascii="Times New Roman" w:eastAsia="Calibri" w:hAnsi="Times New Roman" w:cs="Times New Roman"/>
          <w:bCs/>
          <w:color w:val="000000"/>
          <w:sz w:val="28"/>
          <w:szCs w:val="28"/>
          <w:lang w:eastAsia="zh-CN"/>
        </w:rPr>
      </w:pPr>
      <w:r w:rsidRPr="00770032">
        <w:rPr>
          <w:rFonts w:ascii="Times New Roman" w:eastAsia="Calibri" w:hAnsi="Times New Roman" w:cs="Calibri"/>
          <w:bCs/>
          <w:sz w:val="28"/>
          <w:szCs w:val="28"/>
          <w:lang w:eastAsia="zh-CN"/>
        </w:rPr>
        <w:t xml:space="preserve">отнесения используемых гражданами, юридическими лицами и (или) индивидуальными предпринимателями объектов контроля </w:t>
      </w:r>
      <w:r w:rsidRPr="00770032">
        <w:rPr>
          <w:rFonts w:ascii="Times New Roman" w:eastAsia="Calibri" w:hAnsi="Times New Roman" w:cs="Times New Roman"/>
          <w:bCs/>
          <w:color w:val="000000"/>
          <w:sz w:val="28"/>
          <w:szCs w:val="28"/>
          <w:lang w:eastAsia="zh-CN"/>
        </w:rPr>
        <w:t xml:space="preserve">при осуществлении администрацией </w:t>
      </w:r>
      <w:r w:rsidRPr="00770032">
        <w:rPr>
          <w:rFonts w:ascii="Times New Roman" w:eastAsia="Calibri" w:hAnsi="Times New Roman" w:cs="Times New Roman"/>
          <w:color w:val="000000"/>
          <w:sz w:val="28"/>
          <w:szCs w:val="28"/>
          <w:lang w:eastAsia="zh-CN"/>
        </w:rPr>
        <w:t xml:space="preserve">Кореновского городского поселения Кореновского района </w:t>
      </w:r>
      <w:r w:rsidRPr="00770032">
        <w:rPr>
          <w:rFonts w:ascii="Times New Roman" w:eastAsia="Calibri" w:hAnsi="Times New Roman" w:cs="Times New Roman"/>
          <w:bCs/>
          <w:color w:val="000000"/>
          <w:sz w:val="28"/>
          <w:szCs w:val="28"/>
          <w:lang w:eastAsia="zh-CN"/>
        </w:rPr>
        <w:t>муниципального жилищного контроля</w:t>
      </w:r>
    </w:p>
    <w:p w:rsidR="00463FD6" w:rsidRDefault="00463FD6" w:rsidP="00463FD6">
      <w:pPr>
        <w:suppressAutoHyphens/>
        <w:autoSpaceDN/>
        <w:adjustRightInd/>
        <w:ind w:firstLine="0"/>
        <w:jc w:val="center"/>
        <w:rPr>
          <w:rFonts w:ascii="Times New Roman" w:eastAsia="Calibri" w:hAnsi="Times New Roman" w:cs="Times New Roman"/>
          <w:b/>
          <w:bCs/>
          <w:sz w:val="28"/>
          <w:szCs w:val="28"/>
          <w:lang w:eastAsia="zh-CN"/>
        </w:rPr>
      </w:pPr>
    </w:p>
    <w:p w:rsidR="00463FD6" w:rsidRPr="00865630" w:rsidRDefault="00463FD6" w:rsidP="00463FD6">
      <w:pPr>
        <w:suppressAutoHyphens/>
        <w:autoSpaceDN/>
        <w:adjustRightInd/>
        <w:ind w:firstLine="0"/>
        <w:jc w:val="center"/>
        <w:rPr>
          <w:rFonts w:ascii="Times New Roman" w:eastAsia="Calibri" w:hAnsi="Times New Roman" w:cs="Times New Roman"/>
          <w:b/>
          <w:bCs/>
          <w:sz w:val="28"/>
          <w:szCs w:val="28"/>
          <w:lang w:eastAsia="zh-CN"/>
        </w:rPr>
      </w:pPr>
    </w:p>
    <w:p w:rsidR="00463FD6" w:rsidRPr="00865630" w:rsidRDefault="00463FD6" w:rsidP="00463FD6">
      <w:pPr>
        <w:widowControl/>
        <w:shd w:val="clear" w:color="auto" w:fill="FFFFFF"/>
        <w:autoSpaceDE/>
        <w:autoSpaceDN/>
        <w:adjustRightInd/>
        <w:ind w:firstLine="709"/>
        <w:rPr>
          <w:rFonts w:ascii="Times New Roman" w:hAnsi="Times New Roman" w:cs="Times New Roman"/>
          <w:color w:val="000000"/>
          <w:sz w:val="28"/>
          <w:szCs w:val="28"/>
        </w:rPr>
      </w:pPr>
      <w:r w:rsidRPr="00865630">
        <w:rPr>
          <w:rFonts w:ascii="Times New Roman" w:hAnsi="Times New Roman" w:cs="Times New Roman"/>
          <w:color w:val="000000"/>
          <w:sz w:val="28"/>
          <w:szCs w:val="28"/>
        </w:rPr>
        <w:t>По тяжести и масштабу потенциальных негативных последствий несоблюдения контролируемыми лицами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деятельность контролируемых лиц, подлежащая муниципальному жилищному контролю, разделяется на группы тяжести «А» и «Б» (далее - группы тяжести).</w:t>
      </w:r>
    </w:p>
    <w:p w:rsidR="00463FD6" w:rsidRPr="00865630" w:rsidRDefault="00463FD6" w:rsidP="00463FD6">
      <w:pPr>
        <w:widowControl/>
        <w:shd w:val="clear" w:color="auto" w:fill="FFFFFF"/>
        <w:autoSpaceDE/>
        <w:autoSpaceDN/>
        <w:adjustRightInd/>
        <w:ind w:firstLine="709"/>
        <w:rPr>
          <w:rFonts w:ascii="Times New Roman" w:hAnsi="Times New Roman" w:cs="Times New Roman"/>
          <w:color w:val="000000"/>
          <w:sz w:val="28"/>
          <w:szCs w:val="28"/>
        </w:rPr>
      </w:pPr>
      <w:proofErr w:type="gramStart"/>
      <w:r w:rsidRPr="00865630">
        <w:rPr>
          <w:rFonts w:ascii="Times New Roman" w:hAnsi="Times New Roman" w:cs="Times New Roman"/>
          <w:color w:val="000000"/>
          <w:sz w:val="28"/>
          <w:szCs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отношении многоквартирных домов, в которых для производства услуг по горячему водоснабжению и (или) теплоснабжению используется газ.</w:t>
      </w:r>
      <w:proofErr w:type="gramEnd"/>
    </w:p>
    <w:p w:rsidR="00463FD6" w:rsidRPr="00865630" w:rsidRDefault="00463FD6" w:rsidP="00463FD6">
      <w:pPr>
        <w:widowControl/>
        <w:shd w:val="clear" w:color="auto" w:fill="FFFFFF"/>
        <w:autoSpaceDE/>
        <w:autoSpaceDN/>
        <w:adjustRightInd/>
        <w:ind w:firstLine="709"/>
        <w:rPr>
          <w:rFonts w:ascii="Times New Roman" w:hAnsi="Times New Roman" w:cs="Times New Roman"/>
          <w:color w:val="000000"/>
          <w:sz w:val="28"/>
          <w:szCs w:val="28"/>
        </w:rPr>
      </w:pPr>
      <w:r w:rsidRPr="00865630">
        <w:rPr>
          <w:rFonts w:ascii="Times New Roman" w:hAnsi="Times New Roman" w:cs="Times New Roman"/>
          <w:color w:val="000000"/>
          <w:sz w:val="28"/>
          <w:szCs w:val="28"/>
        </w:rPr>
        <w:t>В иных случаях деятельность контролируемых лиц относится к группе тяжести «Б».</w:t>
      </w:r>
    </w:p>
    <w:p w:rsidR="00463FD6" w:rsidRPr="00865630" w:rsidRDefault="00463FD6" w:rsidP="00463FD6">
      <w:pPr>
        <w:widowControl/>
        <w:shd w:val="clear" w:color="auto" w:fill="FFFFFF"/>
        <w:autoSpaceDE/>
        <w:autoSpaceDN/>
        <w:adjustRightInd/>
        <w:ind w:firstLine="709"/>
        <w:rPr>
          <w:rFonts w:ascii="Times New Roman" w:hAnsi="Times New Roman" w:cs="Times New Roman"/>
          <w:color w:val="000000"/>
          <w:sz w:val="28"/>
          <w:szCs w:val="28"/>
        </w:rPr>
      </w:pPr>
      <w:r w:rsidRPr="00865630">
        <w:rPr>
          <w:rFonts w:ascii="Times New Roman" w:hAnsi="Times New Roman" w:cs="Times New Roman"/>
          <w:color w:val="000000"/>
          <w:sz w:val="28"/>
          <w:szCs w:val="28"/>
        </w:rPr>
        <w:t>С учетом оценки вероятности несоблюдения контролируемыми лицами обязательных требований деятельность, подлежащая муниципальному жилищному контролю, разделяется на группы вероятности «1» и «2» (далее - группы вероятности).</w:t>
      </w:r>
    </w:p>
    <w:p w:rsidR="00463FD6" w:rsidRPr="00865630" w:rsidRDefault="00463FD6" w:rsidP="00463FD6">
      <w:pPr>
        <w:widowControl/>
        <w:shd w:val="clear" w:color="auto" w:fill="FFFFFF"/>
        <w:autoSpaceDE/>
        <w:autoSpaceDN/>
        <w:adjustRightInd/>
        <w:ind w:firstLine="709"/>
        <w:rPr>
          <w:rFonts w:ascii="Times New Roman" w:hAnsi="Times New Roman" w:cs="Times New Roman"/>
          <w:color w:val="000000"/>
          <w:sz w:val="28"/>
          <w:szCs w:val="28"/>
        </w:rPr>
      </w:pPr>
      <w:proofErr w:type="gramStart"/>
      <w:r w:rsidRPr="00865630">
        <w:rPr>
          <w:rFonts w:ascii="Times New Roman" w:hAnsi="Times New Roman" w:cs="Times New Roman"/>
          <w:color w:val="000000"/>
          <w:sz w:val="28"/>
          <w:szCs w:val="28"/>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при осуществлении муниципального жилищного контроля постановления о назначении административного наказания юридическому лицу, его должностным лицам или индивидуальному предпринимателю за совершение</w:t>
      </w:r>
      <w:proofErr w:type="gramEnd"/>
      <w:r w:rsidRPr="00865630">
        <w:rPr>
          <w:rFonts w:ascii="Times New Roman" w:hAnsi="Times New Roman" w:cs="Times New Roman"/>
          <w:color w:val="000000"/>
          <w:sz w:val="28"/>
          <w:szCs w:val="28"/>
        </w:rPr>
        <w:t xml:space="preserve"> </w:t>
      </w:r>
      <w:proofErr w:type="gramStart"/>
      <w:r w:rsidRPr="00865630">
        <w:rPr>
          <w:rFonts w:ascii="Times New Roman" w:hAnsi="Times New Roman" w:cs="Times New Roman"/>
          <w:color w:val="000000"/>
          <w:sz w:val="28"/>
          <w:szCs w:val="28"/>
        </w:rPr>
        <w:t xml:space="preserve">административного правонарушения, предусмотренного статьями 7.21 - 7.23, частью 1 статьи 7.23.2, статьями 7.23.3, 9.5.1, статьей 9.13 (в части уклонения от исполнения требований к обеспечению </w:t>
      </w:r>
      <w:r w:rsidRPr="00865630">
        <w:rPr>
          <w:rFonts w:ascii="Times New Roman" w:hAnsi="Times New Roman" w:cs="Times New Roman"/>
          <w:color w:val="000000"/>
          <w:sz w:val="28"/>
          <w:szCs w:val="28"/>
        </w:rPr>
        <w:lastRenderedPageBreak/>
        <w:t>доступности для инвалидов объектов муниципального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w:t>
      </w:r>
      <w:proofErr w:type="gramEnd"/>
      <w:r w:rsidRPr="00865630">
        <w:rPr>
          <w:rFonts w:ascii="Times New Roman" w:hAnsi="Times New Roman" w:cs="Times New Roman"/>
          <w:color w:val="000000"/>
          <w:sz w:val="28"/>
          <w:szCs w:val="28"/>
        </w:rPr>
        <w:t xml:space="preserve"> - 4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463FD6" w:rsidRPr="00865630" w:rsidRDefault="00463FD6" w:rsidP="00463FD6">
      <w:pPr>
        <w:widowControl/>
        <w:shd w:val="clear" w:color="auto" w:fill="FFFFFF"/>
        <w:autoSpaceDE/>
        <w:autoSpaceDN/>
        <w:adjustRightInd/>
        <w:ind w:firstLine="709"/>
        <w:rPr>
          <w:rFonts w:ascii="Times New Roman" w:hAnsi="Times New Roman" w:cs="Times New Roman"/>
          <w:color w:val="000000"/>
          <w:sz w:val="28"/>
          <w:szCs w:val="28"/>
        </w:rPr>
      </w:pPr>
      <w:r w:rsidRPr="00865630">
        <w:rPr>
          <w:rFonts w:ascii="Times New Roman" w:hAnsi="Times New Roman" w:cs="Times New Roman"/>
          <w:color w:val="000000"/>
          <w:sz w:val="28"/>
          <w:szCs w:val="28"/>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p>
    <w:p w:rsidR="00463FD6" w:rsidRPr="00865630" w:rsidRDefault="00463FD6" w:rsidP="00463FD6">
      <w:pPr>
        <w:widowControl/>
        <w:shd w:val="clear" w:color="auto" w:fill="FFFFFF"/>
        <w:autoSpaceDE/>
        <w:autoSpaceDN/>
        <w:adjustRightInd/>
        <w:ind w:firstLine="709"/>
        <w:rPr>
          <w:rFonts w:ascii="Times New Roman" w:hAnsi="Times New Roman" w:cs="Times New Roman"/>
          <w:color w:val="000000"/>
          <w:sz w:val="28"/>
          <w:szCs w:val="28"/>
        </w:rPr>
      </w:pPr>
      <w:r w:rsidRPr="00865630">
        <w:rPr>
          <w:rFonts w:ascii="Times New Roman" w:hAnsi="Times New Roman" w:cs="Times New Roman"/>
          <w:color w:val="000000"/>
          <w:sz w:val="28"/>
          <w:szCs w:val="28"/>
        </w:rPr>
        <w:t>Отнесение деятельности субъекта контроля к определенной категории риска основывается на соотнесении группы тяжести и группы вероятности.</w:t>
      </w:r>
    </w:p>
    <w:tbl>
      <w:tblPr>
        <w:tblStyle w:val="11"/>
        <w:tblW w:w="0" w:type="auto"/>
        <w:tblInd w:w="108" w:type="dxa"/>
        <w:tblLook w:val="04A0" w:firstRow="1" w:lastRow="0" w:firstColumn="1" w:lastColumn="0" w:noHBand="0" w:noVBand="1"/>
      </w:tblPr>
      <w:tblGrid>
        <w:gridCol w:w="3101"/>
        <w:gridCol w:w="3209"/>
        <w:gridCol w:w="3210"/>
      </w:tblGrid>
      <w:tr w:rsidR="00463FD6" w:rsidRPr="00865630" w:rsidTr="001738DA">
        <w:tc>
          <w:tcPr>
            <w:tcW w:w="3101" w:type="dxa"/>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color w:val="000000"/>
                <w:sz w:val="28"/>
                <w:szCs w:val="28"/>
              </w:rPr>
            </w:pPr>
            <w:r w:rsidRPr="00865630">
              <w:rPr>
                <w:rFonts w:ascii="Times New Roman" w:hAnsi="Times New Roman" w:cs="Times New Roman"/>
                <w:color w:val="000000"/>
                <w:sz w:val="28"/>
                <w:szCs w:val="28"/>
              </w:rPr>
              <w:t>Категория риска</w:t>
            </w:r>
          </w:p>
        </w:tc>
        <w:tc>
          <w:tcPr>
            <w:tcW w:w="3209" w:type="dxa"/>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color w:val="000000"/>
                <w:sz w:val="28"/>
                <w:szCs w:val="28"/>
              </w:rPr>
            </w:pPr>
            <w:r w:rsidRPr="00865630">
              <w:rPr>
                <w:rFonts w:ascii="Times New Roman" w:hAnsi="Times New Roman" w:cs="Times New Roman"/>
                <w:color w:val="000000"/>
                <w:sz w:val="28"/>
                <w:szCs w:val="28"/>
              </w:rPr>
              <w:t>Группа тяжести</w:t>
            </w:r>
          </w:p>
        </w:tc>
        <w:tc>
          <w:tcPr>
            <w:tcW w:w="3210" w:type="dxa"/>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color w:val="000000"/>
                <w:sz w:val="28"/>
                <w:szCs w:val="28"/>
              </w:rPr>
            </w:pPr>
            <w:r w:rsidRPr="00865630">
              <w:rPr>
                <w:rFonts w:ascii="Times New Roman" w:hAnsi="Times New Roman" w:cs="Times New Roman"/>
                <w:color w:val="000000"/>
                <w:sz w:val="28"/>
                <w:szCs w:val="28"/>
              </w:rPr>
              <w:t>Группа вероятности</w:t>
            </w:r>
          </w:p>
        </w:tc>
      </w:tr>
      <w:tr w:rsidR="00463FD6" w:rsidRPr="00865630" w:rsidTr="001738DA">
        <w:tc>
          <w:tcPr>
            <w:tcW w:w="3101" w:type="dxa"/>
            <w:vAlign w:val="center"/>
          </w:tcPr>
          <w:p w:rsidR="00463FD6" w:rsidRPr="00865630" w:rsidRDefault="00463FD6" w:rsidP="001738DA">
            <w:pPr>
              <w:widowControl/>
              <w:autoSpaceDE/>
              <w:autoSpaceDN/>
              <w:adjustRightInd/>
              <w:spacing w:after="160" w:line="259" w:lineRule="auto"/>
              <w:ind w:firstLine="0"/>
              <w:jc w:val="left"/>
              <w:rPr>
                <w:rFonts w:ascii="Times New Roman" w:hAnsi="Times New Roman" w:cs="Times New Roman"/>
                <w:sz w:val="28"/>
                <w:szCs w:val="28"/>
              </w:rPr>
            </w:pPr>
            <w:r w:rsidRPr="00865630">
              <w:rPr>
                <w:rFonts w:ascii="Times New Roman" w:hAnsi="Times New Roman" w:cs="Times New Roman"/>
                <w:sz w:val="28"/>
                <w:szCs w:val="28"/>
              </w:rPr>
              <w:t>Средний</w:t>
            </w:r>
          </w:p>
        </w:tc>
        <w:tc>
          <w:tcPr>
            <w:tcW w:w="3209" w:type="dxa"/>
            <w:vAlign w:val="center"/>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sz w:val="28"/>
                <w:szCs w:val="28"/>
              </w:rPr>
            </w:pPr>
            <w:r w:rsidRPr="00865630">
              <w:rPr>
                <w:rFonts w:ascii="Times New Roman" w:hAnsi="Times New Roman" w:cs="Times New Roman"/>
                <w:sz w:val="28"/>
                <w:szCs w:val="28"/>
              </w:rPr>
              <w:t>А</w:t>
            </w:r>
          </w:p>
        </w:tc>
        <w:tc>
          <w:tcPr>
            <w:tcW w:w="3210" w:type="dxa"/>
            <w:vAlign w:val="center"/>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sz w:val="28"/>
                <w:szCs w:val="28"/>
              </w:rPr>
            </w:pPr>
            <w:r w:rsidRPr="00865630">
              <w:rPr>
                <w:rFonts w:ascii="Times New Roman" w:hAnsi="Times New Roman" w:cs="Times New Roman"/>
                <w:sz w:val="28"/>
                <w:szCs w:val="28"/>
              </w:rPr>
              <w:t>1, 2</w:t>
            </w:r>
          </w:p>
        </w:tc>
      </w:tr>
      <w:tr w:rsidR="00463FD6" w:rsidRPr="00865630" w:rsidTr="001738DA">
        <w:tc>
          <w:tcPr>
            <w:tcW w:w="3101" w:type="dxa"/>
          </w:tcPr>
          <w:p w:rsidR="00463FD6" w:rsidRPr="00865630" w:rsidRDefault="00463FD6" w:rsidP="001738DA">
            <w:pPr>
              <w:widowControl/>
              <w:autoSpaceDE/>
              <w:autoSpaceDN/>
              <w:adjustRightInd/>
              <w:spacing w:after="160" w:line="259" w:lineRule="auto"/>
              <w:ind w:firstLine="0"/>
              <w:jc w:val="left"/>
              <w:rPr>
                <w:rFonts w:ascii="Times New Roman" w:hAnsi="Times New Roman" w:cs="Times New Roman"/>
                <w:sz w:val="28"/>
                <w:szCs w:val="28"/>
              </w:rPr>
            </w:pPr>
            <w:r w:rsidRPr="00865630">
              <w:rPr>
                <w:rFonts w:ascii="Times New Roman" w:hAnsi="Times New Roman" w:cs="Times New Roman"/>
                <w:sz w:val="28"/>
                <w:szCs w:val="28"/>
              </w:rPr>
              <w:t>Умеренный</w:t>
            </w:r>
          </w:p>
        </w:tc>
        <w:tc>
          <w:tcPr>
            <w:tcW w:w="3209" w:type="dxa"/>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sz w:val="28"/>
                <w:szCs w:val="28"/>
              </w:rPr>
            </w:pPr>
            <w:r w:rsidRPr="00865630">
              <w:rPr>
                <w:rFonts w:ascii="Times New Roman" w:hAnsi="Times New Roman" w:cs="Times New Roman"/>
                <w:sz w:val="28"/>
                <w:szCs w:val="28"/>
              </w:rPr>
              <w:t>Б</w:t>
            </w:r>
          </w:p>
        </w:tc>
        <w:tc>
          <w:tcPr>
            <w:tcW w:w="3210" w:type="dxa"/>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sz w:val="28"/>
                <w:szCs w:val="28"/>
              </w:rPr>
            </w:pPr>
            <w:r w:rsidRPr="00865630">
              <w:rPr>
                <w:rFonts w:ascii="Times New Roman" w:hAnsi="Times New Roman" w:cs="Times New Roman"/>
                <w:sz w:val="28"/>
                <w:szCs w:val="28"/>
              </w:rPr>
              <w:t>1</w:t>
            </w:r>
          </w:p>
        </w:tc>
      </w:tr>
      <w:tr w:rsidR="00463FD6" w:rsidRPr="00865630" w:rsidTr="001738DA">
        <w:tc>
          <w:tcPr>
            <w:tcW w:w="3101" w:type="dxa"/>
          </w:tcPr>
          <w:p w:rsidR="00463FD6" w:rsidRPr="00865630" w:rsidRDefault="00463FD6" w:rsidP="001738DA">
            <w:pPr>
              <w:widowControl/>
              <w:autoSpaceDE/>
              <w:autoSpaceDN/>
              <w:adjustRightInd/>
              <w:spacing w:after="160" w:line="259" w:lineRule="auto"/>
              <w:ind w:firstLine="0"/>
              <w:jc w:val="left"/>
              <w:rPr>
                <w:rFonts w:ascii="Times New Roman" w:hAnsi="Times New Roman" w:cs="Times New Roman"/>
                <w:sz w:val="28"/>
                <w:szCs w:val="28"/>
              </w:rPr>
            </w:pPr>
            <w:r w:rsidRPr="00865630">
              <w:rPr>
                <w:rFonts w:ascii="Times New Roman" w:hAnsi="Times New Roman" w:cs="Times New Roman"/>
                <w:sz w:val="28"/>
                <w:szCs w:val="28"/>
              </w:rPr>
              <w:t>Низкий</w:t>
            </w:r>
          </w:p>
        </w:tc>
        <w:tc>
          <w:tcPr>
            <w:tcW w:w="3209" w:type="dxa"/>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sz w:val="28"/>
                <w:szCs w:val="28"/>
              </w:rPr>
            </w:pPr>
            <w:r w:rsidRPr="00865630">
              <w:rPr>
                <w:rFonts w:ascii="Times New Roman" w:hAnsi="Times New Roman" w:cs="Times New Roman"/>
                <w:sz w:val="28"/>
                <w:szCs w:val="28"/>
              </w:rPr>
              <w:t>Б</w:t>
            </w:r>
          </w:p>
        </w:tc>
        <w:tc>
          <w:tcPr>
            <w:tcW w:w="3210" w:type="dxa"/>
          </w:tcPr>
          <w:p w:rsidR="00463FD6" w:rsidRPr="00865630" w:rsidRDefault="00463FD6" w:rsidP="001738DA">
            <w:pPr>
              <w:widowControl/>
              <w:autoSpaceDE/>
              <w:autoSpaceDN/>
              <w:adjustRightInd/>
              <w:spacing w:after="160" w:line="259" w:lineRule="auto"/>
              <w:ind w:firstLine="0"/>
              <w:jc w:val="center"/>
              <w:rPr>
                <w:rFonts w:ascii="Times New Roman" w:hAnsi="Times New Roman" w:cs="Times New Roman"/>
                <w:sz w:val="28"/>
                <w:szCs w:val="28"/>
              </w:rPr>
            </w:pPr>
            <w:r w:rsidRPr="00865630">
              <w:rPr>
                <w:rFonts w:ascii="Times New Roman" w:hAnsi="Times New Roman" w:cs="Times New Roman"/>
                <w:sz w:val="28"/>
                <w:szCs w:val="28"/>
              </w:rPr>
              <w:t>2</w:t>
            </w:r>
          </w:p>
        </w:tc>
      </w:tr>
    </w:tbl>
    <w:p w:rsidR="00463FD6" w:rsidRPr="00865630" w:rsidRDefault="00463FD6" w:rsidP="00463FD6">
      <w:pPr>
        <w:widowControl/>
        <w:shd w:val="clear" w:color="auto" w:fill="FFFFFF"/>
        <w:autoSpaceDE/>
        <w:autoSpaceDN/>
        <w:adjustRightInd/>
        <w:ind w:firstLine="0"/>
        <w:rPr>
          <w:rFonts w:ascii="Times New Roman" w:hAnsi="Times New Roman" w:cs="Times New Roman"/>
          <w:color w:val="000000"/>
          <w:sz w:val="28"/>
          <w:szCs w:val="28"/>
        </w:rPr>
      </w:pPr>
    </w:p>
    <w:p w:rsidR="00463FD6" w:rsidRPr="00865630" w:rsidRDefault="00463FD6" w:rsidP="00463FD6">
      <w:pPr>
        <w:widowControl/>
        <w:shd w:val="clear" w:color="auto" w:fill="FFFFFF"/>
        <w:autoSpaceDE/>
        <w:autoSpaceDN/>
        <w:adjustRightInd/>
        <w:ind w:firstLine="0"/>
        <w:jc w:val="left"/>
        <w:rPr>
          <w:rFonts w:ascii="Times New Roman" w:hAnsi="Times New Roman" w:cs="Times New Roman"/>
          <w:color w:val="000000"/>
          <w:sz w:val="28"/>
          <w:szCs w:val="28"/>
        </w:rPr>
      </w:pP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 xml:space="preserve">Начальник </w:t>
      </w: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отдела жилищно-коммунального хозяйства,</w:t>
      </w: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 xml:space="preserve">благоустройства и транспорта администрации </w:t>
      </w: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Кореновского городского поселения</w:t>
      </w:r>
    </w:p>
    <w:p w:rsidR="00463FD6"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Кореновского района</w:t>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t xml:space="preserve">                 А.Г. Солошенко</w:t>
      </w: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Pr="00770032" w:rsidRDefault="00463FD6" w:rsidP="00463FD6">
      <w:pPr>
        <w:widowControl/>
        <w:suppressAutoHyphens/>
        <w:autoSpaceDN/>
        <w:adjustRightInd/>
        <w:ind w:left="5387" w:firstLine="0"/>
        <w:rPr>
          <w:rFonts w:ascii="Times New Roman" w:hAnsi="Times New Roman" w:cs="Times New Roman"/>
          <w:sz w:val="28"/>
          <w:szCs w:val="28"/>
          <w:lang w:eastAsia="zh-CN"/>
        </w:rPr>
      </w:pPr>
      <w:r>
        <w:rPr>
          <w:rFonts w:ascii="Times New Roman" w:hAnsi="Times New Roman" w:cs="Times New Roman"/>
          <w:color w:val="000000"/>
          <w:sz w:val="28"/>
          <w:szCs w:val="28"/>
          <w:lang w:eastAsia="zh-CN"/>
        </w:rPr>
        <w:lastRenderedPageBreak/>
        <w:t xml:space="preserve">            </w:t>
      </w:r>
      <w:r w:rsidRPr="00770032">
        <w:rPr>
          <w:rFonts w:ascii="Times New Roman" w:hAnsi="Times New Roman" w:cs="Times New Roman"/>
          <w:color w:val="000000"/>
          <w:sz w:val="28"/>
          <w:szCs w:val="28"/>
          <w:lang w:eastAsia="zh-CN"/>
        </w:rPr>
        <w:t>ПРИЛОЖЕНИЕ № 2</w:t>
      </w:r>
    </w:p>
    <w:p w:rsidR="00463FD6" w:rsidRPr="00770032" w:rsidRDefault="00463FD6" w:rsidP="00463FD6">
      <w:pPr>
        <w:widowControl/>
        <w:suppressAutoHyphens/>
        <w:autoSpaceDN/>
        <w:adjustRightInd/>
        <w:ind w:left="5387" w:firstLine="0"/>
        <w:rPr>
          <w:rFonts w:ascii="Times New Roman" w:hAnsi="Times New Roman" w:cs="Times New Roman"/>
          <w:color w:val="000000"/>
          <w:sz w:val="28"/>
          <w:szCs w:val="28"/>
          <w:lang w:eastAsia="zh-CN"/>
        </w:rPr>
      </w:pPr>
      <w:r w:rsidRPr="00770032">
        <w:rPr>
          <w:rFonts w:ascii="Times New Roman" w:hAnsi="Times New Roman" w:cs="Times New Roman"/>
          <w:color w:val="000000"/>
          <w:sz w:val="28"/>
          <w:szCs w:val="28"/>
          <w:lang w:eastAsia="zh-CN"/>
        </w:rPr>
        <w:t>к Положению о муниципальном жилищном контроле на территории Кореновского городского поселения Кореновского района</w:t>
      </w:r>
    </w:p>
    <w:p w:rsidR="00463FD6" w:rsidRPr="00770032" w:rsidRDefault="00463FD6" w:rsidP="00463FD6">
      <w:pPr>
        <w:autoSpaceDN/>
        <w:adjustRightInd/>
        <w:ind w:firstLine="540"/>
        <w:rPr>
          <w:rFonts w:ascii="Times New Roman" w:hAnsi="Times New Roman" w:cs="Times New Roman"/>
          <w:color w:val="000000"/>
          <w:sz w:val="28"/>
          <w:szCs w:val="28"/>
        </w:rPr>
      </w:pPr>
    </w:p>
    <w:p w:rsidR="00463FD6" w:rsidRPr="00770032" w:rsidRDefault="00463FD6" w:rsidP="00463FD6">
      <w:pPr>
        <w:autoSpaceDN/>
        <w:adjustRightInd/>
        <w:ind w:firstLine="540"/>
        <w:rPr>
          <w:rFonts w:ascii="Times New Roman" w:hAnsi="Times New Roman" w:cs="Times New Roman"/>
          <w:color w:val="000000"/>
          <w:sz w:val="28"/>
          <w:szCs w:val="28"/>
        </w:rPr>
      </w:pPr>
    </w:p>
    <w:p w:rsidR="00463FD6" w:rsidRPr="00770032" w:rsidRDefault="00463FD6" w:rsidP="00463FD6">
      <w:pPr>
        <w:suppressAutoHyphens/>
        <w:autoSpaceDN/>
        <w:adjustRightInd/>
        <w:ind w:firstLine="0"/>
        <w:jc w:val="center"/>
        <w:rPr>
          <w:rFonts w:ascii="Times New Roman" w:eastAsia="Calibri" w:hAnsi="Times New Roman" w:cs="Times New Roman"/>
          <w:bCs/>
          <w:color w:val="000000"/>
          <w:sz w:val="28"/>
          <w:szCs w:val="28"/>
          <w:lang w:eastAsia="zh-CN"/>
        </w:rPr>
      </w:pPr>
      <w:r w:rsidRPr="00770032">
        <w:rPr>
          <w:rFonts w:ascii="Times New Roman" w:eastAsia="Calibri" w:hAnsi="Times New Roman" w:cs="Times New Roman"/>
          <w:bCs/>
          <w:color w:val="000000"/>
          <w:sz w:val="28"/>
          <w:szCs w:val="28"/>
          <w:lang w:eastAsia="zh-CN"/>
        </w:rPr>
        <w:t xml:space="preserve">ИНДИКАТОРЫ </w:t>
      </w:r>
    </w:p>
    <w:p w:rsidR="00463FD6" w:rsidRPr="004D3E0B" w:rsidRDefault="00463FD6" w:rsidP="00463FD6">
      <w:pPr>
        <w:suppressAutoHyphens/>
        <w:autoSpaceDN/>
        <w:adjustRightInd/>
        <w:ind w:firstLine="0"/>
        <w:jc w:val="center"/>
        <w:rPr>
          <w:rFonts w:ascii="Times New Roman" w:eastAsia="Calibri" w:hAnsi="Times New Roman" w:cs="Times New Roman"/>
          <w:bCs/>
          <w:color w:val="000000"/>
          <w:sz w:val="28"/>
          <w:szCs w:val="28"/>
          <w:lang w:eastAsia="zh-CN"/>
        </w:rPr>
      </w:pPr>
      <w:r w:rsidRPr="00770032">
        <w:rPr>
          <w:rFonts w:ascii="Times New Roman" w:eastAsia="Calibri" w:hAnsi="Times New Roman" w:cs="Times New Roman"/>
          <w:bCs/>
          <w:color w:val="000000"/>
          <w:sz w:val="28"/>
          <w:szCs w:val="28"/>
          <w:lang w:eastAsia="zh-CN"/>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Pr="00770032">
        <w:rPr>
          <w:rFonts w:ascii="Times New Roman" w:eastAsia="Calibri" w:hAnsi="Times New Roman" w:cs="Times New Roman"/>
          <w:color w:val="000000"/>
          <w:sz w:val="28"/>
          <w:szCs w:val="28"/>
          <w:lang w:eastAsia="zh-CN"/>
        </w:rPr>
        <w:t xml:space="preserve">Кореновского городского поселения Кореновского района </w:t>
      </w:r>
      <w:r w:rsidRPr="00770032">
        <w:rPr>
          <w:rFonts w:ascii="Times New Roman" w:eastAsia="Calibri" w:hAnsi="Times New Roman" w:cs="Times New Roman"/>
          <w:bCs/>
          <w:color w:val="000000"/>
          <w:sz w:val="28"/>
          <w:szCs w:val="28"/>
          <w:lang w:eastAsia="zh-CN"/>
        </w:rPr>
        <w:t>муниципального жилищного контроля</w:t>
      </w:r>
    </w:p>
    <w:p w:rsidR="00463FD6" w:rsidRDefault="00463FD6" w:rsidP="00463FD6">
      <w:pPr>
        <w:widowControl/>
        <w:suppressAutoHyphens/>
        <w:autoSpaceDN/>
        <w:adjustRightInd/>
        <w:ind w:firstLine="540"/>
        <w:rPr>
          <w:rFonts w:ascii="Times New Roman" w:hAnsi="Times New Roman" w:cs="Times New Roman"/>
          <w:color w:val="000000"/>
          <w:sz w:val="28"/>
          <w:szCs w:val="28"/>
          <w:lang w:eastAsia="zh-CN"/>
        </w:rPr>
      </w:pPr>
    </w:p>
    <w:p w:rsidR="00463FD6" w:rsidRPr="00865630" w:rsidRDefault="00463FD6" w:rsidP="00463FD6">
      <w:pPr>
        <w:widowControl/>
        <w:suppressAutoHyphens/>
        <w:autoSpaceDN/>
        <w:adjustRightInd/>
        <w:ind w:firstLine="540"/>
        <w:rPr>
          <w:rFonts w:ascii="Times New Roman" w:hAnsi="Times New Roman" w:cs="Times New Roman"/>
          <w:color w:val="000000"/>
          <w:sz w:val="28"/>
          <w:szCs w:val="28"/>
          <w:lang w:eastAsia="zh-CN"/>
        </w:rPr>
      </w:pP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 </w:t>
      </w:r>
      <w:proofErr w:type="gramStart"/>
      <w:r w:rsidRPr="00865630">
        <w:rPr>
          <w:rFonts w:ascii="Times New Roman" w:hAnsi="Times New Roman" w:cs="Times New Roman"/>
          <w:color w:val="000000"/>
          <w:sz w:val="28"/>
          <w:szCs w:val="28"/>
          <w:lang w:eastAsia="zh-CN"/>
        </w:rPr>
        <w:t xml:space="preserve">Поступление в администрацию Кореновского городского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поселения Кореновского района обращений гражданина или организации, являющихся собственниками помещений в многоквартирном доме, в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котором есть жилые помещения муниципального жилищного фонда,</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лица хотя бы одного отклонения от</w:t>
      </w:r>
      <w:proofErr w:type="gramEnd"/>
      <w:r w:rsidRPr="00865630">
        <w:rPr>
          <w:rFonts w:ascii="Times New Roman" w:hAnsi="Times New Roman" w:cs="Times New Roman"/>
          <w:color w:val="000000"/>
          <w:sz w:val="28"/>
          <w:szCs w:val="28"/>
          <w:lang w:eastAsia="zh-CN"/>
        </w:rPr>
        <w:t xml:space="preserve"> следующих обязательных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требований </w:t>
      </w:r>
      <w:proofErr w:type="gramStart"/>
      <w:r w:rsidRPr="00865630">
        <w:rPr>
          <w:rFonts w:ascii="Times New Roman" w:hAnsi="Times New Roman" w:cs="Times New Roman"/>
          <w:color w:val="000000"/>
          <w:sz w:val="28"/>
          <w:szCs w:val="28"/>
          <w:lang w:eastAsia="zh-CN"/>
        </w:rPr>
        <w:t>к</w:t>
      </w:r>
      <w:proofErr w:type="gramEnd"/>
      <w:r w:rsidRPr="00865630">
        <w:rPr>
          <w:rFonts w:ascii="Times New Roman" w:hAnsi="Times New Roman" w:cs="Times New Roman"/>
          <w:color w:val="000000"/>
          <w:sz w:val="28"/>
          <w:szCs w:val="28"/>
          <w:lang w:eastAsia="zh-CN"/>
        </w:rPr>
        <w:t>:</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а) порядку осуществления перевода жилого помещения муниципального жилищного фонда в нежилое помещение; </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б) порядку осуществления перепланировки и (или) переустройства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жилых помещений муниципального жилищного фонда в многоквартирном доме;</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в) предоставлению коммунальных услуг пользователям жилых помещений муниципального жилищного фонда в многоквартирных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домах и жилых домов;</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г) обеспечению доступности для инвалидов жилых помещений муниципального жилищного фонда;</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2. </w:t>
      </w:r>
      <w:proofErr w:type="gramStart"/>
      <w:r w:rsidRPr="00865630">
        <w:rPr>
          <w:rFonts w:ascii="Times New Roman" w:hAnsi="Times New Roman" w:cs="Times New Roman"/>
          <w:color w:val="000000"/>
          <w:sz w:val="28"/>
          <w:szCs w:val="28"/>
          <w:lang w:eastAsia="zh-CN"/>
        </w:rPr>
        <w:t xml:space="preserve">Поступление в администрацию Кореновского городского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поселения Кореновского района обращения гражданина или организации, являющихся собственниками помещений в многоквартирном доме,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в котором есть жилые помещения муниципального жилищного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фонда, гражданина, являющегося пользователем жилого помещения муниципального жилищного фонда в многоквартирном доме, информации от </w:t>
      </w:r>
      <w:r w:rsidRPr="00865630">
        <w:rPr>
          <w:rFonts w:ascii="Times New Roman" w:hAnsi="Times New Roman" w:cs="Times New Roman"/>
          <w:color w:val="000000"/>
          <w:sz w:val="28"/>
          <w:szCs w:val="28"/>
          <w:lang w:eastAsia="zh-CN"/>
        </w:rPr>
        <w:lastRenderedPageBreak/>
        <w:t xml:space="preserve">органов государственной власти, органов местного самоуправления,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из средств массовой информации о фактах нарушений в отношении муниципального жилищного фонда, обязательных требований,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установленных</w:t>
      </w:r>
      <w:proofErr w:type="gramEnd"/>
      <w:r w:rsidRPr="00865630">
        <w:rPr>
          <w:rFonts w:ascii="Times New Roman" w:hAnsi="Times New Roman" w:cs="Times New Roman"/>
          <w:color w:val="000000"/>
          <w:sz w:val="28"/>
          <w:szCs w:val="28"/>
          <w:lang w:eastAsia="zh-CN"/>
        </w:rPr>
        <w:t xml:space="preserve"> </w:t>
      </w:r>
      <w:proofErr w:type="gramStart"/>
      <w:r w:rsidRPr="00865630">
        <w:rPr>
          <w:rFonts w:ascii="Times New Roman" w:hAnsi="Times New Roman" w:cs="Times New Roman"/>
          <w:color w:val="000000"/>
          <w:sz w:val="28"/>
          <w:szCs w:val="28"/>
          <w:lang w:eastAsia="zh-CN"/>
        </w:rPr>
        <w:t xml:space="preserve">частями 1, 4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проведения внепланового контрольного (надзорного) мероприятия в соответствии с частью 12 статьи 66 Федерального закона</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от 31 июля 2020 года № 248-ФЗ «О государственном контроле (надзоре) и муниципальном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контроле в Российской Федерации», в случае если в течение года до</w:t>
      </w:r>
      <w:proofErr w:type="gramEnd"/>
      <w:r w:rsidRPr="00865630">
        <w:rPr>
          <w:rFonts w:ascii="Times New Roman" w:hAnsi="Times New Roman" w:cs="Times New Roman"/>
          <w:color w:val="000000"/>
          <w:sz w:val="28"/>
          <w:szCs w:val="28"/>
          <w:lang w:eastAsia="zh-CN"/>
        </w:rPr>
        <w:t xml:space="preserve"> поступления данного обращения, информации контролируемому лицу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3. </w:t>
      </w:r>
      <w:proofErr w:type="gramStart"/>
      <w:r w:rsidRPr="00865630">
        <w:rPr>
          <w:rFonts w:ascii="Times New Roman" w:hAnsi="Times New Roman" w:cs="Times New Roman"/>
          <w:color w:val="000000"/>
          <w:sz w:val="28"/>
          <w:szCs w:val="28"/>
          <w:lang w:eastAsia="zh-CN"/>
        </w:rPr>
        <w:t xml:space="preserve">Двукратный и более рост количества обращений за единицу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времени (месяц, шесть месяцев, двенадцать месяцев) в сравнении с предшествующим аналогичным периодом и (или) с аналогичным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периодом предшествующего календарного года, поступивших в адрес администрации Кореновского городского поселения Кореновского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района от граждан или организаций, являющихся собственниками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помещений в многоквартирном доме, в котором есть жилые помещения муниципального жилищного фонда, граждан, являющихся пользователями жилых помещений</w:t>
      </w:r>
      <w:proofErr w:type="gramEnd"/>
      <w:r w:rsidRPr="00865630">
        <w:rPr>
          <w:rFonts w:ascii="Times New Roman" w:hAnsi="Times New Roman" w:cs="Times New Roman"/>
          <w:color w:val="000000"/>
          <w:sz w:val="28"/>
          <w:szCs w:val="28"/>
          <w:lang w:eastAsia="zh-CN"/>
        </w:rPr>
        <w:t xml:space="preserve"> муниципального жилищного фонда в многоквартирном доме, информации от органов государственной власти, органов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частями 1, 4 статьи 20 Жилищного кодекса Российской Федерации.</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4. Поступление в администрацию Кореновского городского поселения Кореновского района в течение трёх месяцев подряд двух и более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протоколов общего собрания собственников помещений в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5. </w:t>
      </w:r>
      <w:proofErr w:type="gramStart"/>
      <w:r w:rsidRPr="00865630">
        <w:rPr>
          <w:rFonts w:ascii="Times New Roman" w:hAnsi="Times New Roman" w:cs="Times New Roman"/>
          <w:color w:val="000000"/>
          <w:sz w:val="28"/>
          <w:szCs w:val="28"/>
          <w:lang w:eastAsia="zh-CN"/>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61" w:name="_Hlk79571629"/>
      <w:r w:rsidRPr="00865630">
        <w:rPr>
          <w:rFonts w:ascii="Times New Roman" w:hAnsi="Times New Roman" w:cs="Times New Roman"/>
          <w:color w:val="000000"/>
          <w:sz w:val="28"/>
          <w:szCs w:val="28"/>
          <w:lang w:eastAsia="zh-CN"/>
        </w:rPr>
        <w:t xml:space="preserve">,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 xml:space="preserve">в котором есть жилые помещения муниципального жилищного фонда, </w:t>
      </w:r>
      <w:bookmarkEnd w:id="61"/>
      <w:r w:rsidRPr="00865630">
        <w:rPr>
          <w:rFonts w:ascii="Times New Roman" w:hAnsi="Times New Roman" w:cs="Times New Roman"/>
          <w:color w:val="000000"/>
          <w:sz w:val="28"/>
          <w:szCs w:val="28"/>
          <w:lang w:eastAsia="zh-CN"/>
        </w:rPr>
        <w:t xml:space="preserve">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w:t>
      </w:r>
      <w:r>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лицом в государственной</w:t>
      </w:r>
      <w:proofErr w:type="gramEnd"/>
      <w:r w:rsidRPr="00865630">
        <w:rPr>
          <w:rFonts w:ascii="Times New Roman" w:hAnsi="Times New Roman" w:cs="Times New Roman"/>
          <w:color w:val="000000"/>
          <w:sz w:val="28"/>
          <w:szCs w:val="28"/>
          <w:lang w:eastAsia="zh-CN"/>
        </w:rPr>
        <w:t xml:space="preserve"> информационной системе жилищно-коммунального хозяйства.</w:t>
      </w:r>
    </w:p>
    <w:p w:rsidR="00463FD6" w:rsidRPr="00865630" w:rsidRDefault="00463FD6" w:rsidP="00463FD6">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lastRenderedPageBreak/>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463FD6" w:rsidRDefault="00463FD6" w:rsidP="00463FD6">
      <w:pPr>
        <w:widowControl/>
        <w:autoSpaceDE/>
        <w:autoSpaceDN/>
        <w:adjustRightInd/>
        <w:ind w:firstLine="0"/>
        <w:jc w:val="left"/>
        <w:rPr>
          <w:rFonts w:ascii="Times New Roman" w:hAnsi="Times New Roman" w:cs="Times New Roman"/>
          <w:color w:val="000000"/>
          <w:sz w:val="28"/>
          <w:szCs w:val="28"/>
        </w:rPr>
      </w:pPr>
    </w:p>
    <w:p w:rsidR="00463FD6" w:rsidRPr="00865630" w:rsidRDefault="00463FD6" w:rsidP="00463FD6">
      <w:pPr>
        <w:widowControl/>
        <w:autoSpaceDE/>
        <w:autoSpaceDN/>
        <w:adjustRightInd/>
        <w:ind w:firstLine="0"/>
        <w:jc w:val="left"/>
        <w:rPr>
          <w:rFonts w:ascii="Times New Roman" w:hAnsi="Times New Roman" w:cs="Times New Roman"/>
          <w:color w:val="000000"/>
          <w:sz w:val="28"/>
          <w:szCs w:val="28"/>
        </w:rPr>
      </w:pP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 xml:space="preserve">Начальник </w:t>
      </w: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отдела жилищно-коммунального хозяйства,</w:t>
      </w: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 xml:space="preserve">благоустройства и транспорта администрации </w:t>
      </w:r>
    </w:p>
    <w:p w:rsidR="00463FD6" w:rsidRPr="00770032"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Кореновского городского поселения</w:t>
      </w:r>
    </w:p>
    <w:p w:rsidR="00463FD6" w:rsidRDefault="00463FD6" w:rsidP="00463FD6">
      <w:pPr>
        <w:ind w:firstLine="0"/>
        <w:rPr>
          <w:rFonts w:ascii="Times New Roman" w:hAnsi="Times New Roman"/>
          <w:color w:val="000000"/>
          <w:sz w:val="28"/>
          <w:szCs w:val="28"/>
        </w:rPr>
      </w:pPr>
      <w:r w:rsidRPr="00770032">
        <w:rPr>
          <w:rFonts w:ascii="Times New Roman" w:hAnsi="Times New Roman"/>
          <w:color w:val="000000"/>
          <w:sz w:val="28"/>
          <w:szCs w:val="28"/>
        </w:rPr>
        <w:t>Кореновского района</w:t>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r>
      <w:r w:rsidRPr="00770032">
        <w:rPr>
          <w:rFonts w:ascii="Times New Roman" w:hAnsi="Times New Roman"/>
          <w:color w:val="000000"/>
          <w:sz w:val="28"/>
          <w:szCs w:val="28"/>
        </w:rPr>
        <w:tab/>
        <w:t xml:space="preserve">                 А.Г. Солошенко</w:t>
      </w: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ind w:firstLine="0"/>
        <w:rPr>
          <w:rFonts w:ascii="Times New Roman" w:hAnsi="Times New Roman"/>
          <w:color w:val="000000"/>
          <w:sz w:val="28"/>
          <w:szCs w:val="28"/>
        </w:rPr>
      </w:pPr>
    </w:p>
    <w:p w:rsidR="00463FD6" w:rsidRDefault="00463FD6" w:rsidP="00463FD6">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463FD6" w:rsidRDefault="00463FD6" w:rsidP="00463FD6">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463FD6" w:rsidRDefault="00463FD6" w:rsidP="00463FD6">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463FD6" w:rsidRDefault="00463FD6" w:rsidP="00463FD6">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28"/>
          <w:szCs w:val="28"/>
        </w:rPr>
      </w:pPr>
    </w:p>
    <w:p w:rsidR="003E5BAB" w:rsidRDefault="003E5BAB" w:rsidP="003E5BAB">
      <w:pPr>
        <w:shd w:val="clear" w:color="auto" w:fill="FFFFFF"/>
        <w:tabs>
          <w:tab w:val="left" w:pos="8505"/>
        </w:tabs>
        <w:suppressAutoHyphens/>
        <w:ind w:firstLine="0"/>
        <w:jc w:val="center"/>
        <w:rPr>
          <w:rFonts w:ascii="Times New Roman" w:hAnsi="Times New Roman" w:cs="Times New Roman"/>
          <w:b/>
          <w:color w:val="000000" w:themeColor="text1"/>
          <w:sz w:val="16"/>
          <w:szCs w:val="16"/>
        </w:rPr>
      </w:pPr>
    </w:p>
    <w:p w:rsidR="00D253CA" w:rsidRPr="00387804" w:rsidRDefault="00D253CA" w:rsidP="00A436A7">
      <w:pPr>
        <w:ind w:firstLine="0"/>
        <w:rPr>
          <w:rFonts w:ascii="Times New Roman" w:hAnsi="Times New Roman"/>
          <w:color w:val="000000"/>
          <w:sz w:val="28"/>
          <w:szCs w:val="28"/>
        </w:rPr>
      </w:pPr>
    </w:p>
    <w:sectPr w:rsidR="00D253CA" w:rsidRPr="00387804" w:rsidSect="00D253CA">
      <w:headerReference w:type="default" r:id="rId10"/>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CE6" w:rsidRDefault="00301CE6" w:rsidP="00DA708A">
      <w:r>
        <w:separator/>
      </w:r>
    </w:p>
  </w:endnote>
  <w:endnote w:type="continuationSeparator" w:id="0">
    <w:p w:rsidR="00301CE6" w:rsidRDefault="00301CE6"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5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CE6" w:rsidRDefault="00301CE6" w:rsidP="00DA708A">
      <w:r>
        <w:separator/>
      </w:r>
    </w:p>
  </w:footnote>
  <w:footnote w:type="continuationSeparator" w:id="0">
    <w:p w:rsidR="00301CE6" w:rsidRDefault="00301CE6" w:rsidP="00DA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26" w:rsidRPr="008A52F7" w:rsidRDefault="000E5274"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00376426"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867B82">
      <w:rPr>
        <w:rFonts w:ascii="Times New Roman" w:hAnsi="Times New Roman" w:cs="Times New Roman"/>
        <w:noProof/>
        <w:sz w:val="28"/>
        <w:szCs w:val="28"/>
      </w:rPr>
      <w:t>3</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517256"/>
    <w:rsid w:val="00000B88"/>
    <w:rsid w:val="00001E64"/>
    <w:rsid w:val="000031A0"/>
    <w:rsid w:val="000041F6"/>
    <w:rsid w:val="00005A4A"/>
    <w:rsid w:val="00007525"/>
    <w:rsid w:val="00013203"/>
    <w:rsid w:val="00014546"/>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59D"/>
    <w:rsid w:val="000A7CA0"/>
    <w:rsid w:val="000B28DA"/>
    <w:rsid w:val="000B2AFB"/>
    <w:rsid w:val="000C347C"/>
    <w:rsid w:val="000D1C42"/>
    <w:rsid w:val="000D1D2E"/>
    <w:rsid w:val="000D56DE"/>
    <w:rsid w:val="000D651C"/>
    <w:rsid w:val="000D6922"/>
    <w:rsid w:val="000D702A"/>
    <w:rsid w:val="000E5274"/>
    <w:rsid w:val="000E7DBF"/>
    <w:rsid w:val="000F63DF"/>
    <w:rsid w:val="000F794D"/>
    <w:rsid w:val="001014E6"/>
    <w:rsid w:val="00101831"/>
    <w:rsid w:val="001026D5"/>
    <w:rsid w:val="00110942"/>
    <w:rsid w:val="00112C6E"/>
    <w:rsid w:val="00120E2E"/>
    <w:rsid w:val="0012359B"/>
    <w:rsid w:val="00126AE8"/>
    <w:rsid w:val="00126AEA"/>
    <w:rsid w:val="00127075"/>
    <w:rsid w:val="00136E02"/>
    <w:rsid w:val="001376AA"/>
    <w:rsid w:val="00142334"/>
    <w:rsid w:val="00142497"/>
    <w:rsid w:val="00147435"/>
    <w:rsid w:val="00151632"/>
    <w:rsid w:val="00152237"/>
    <w:rsid w:val="001525A0"/>
    <w:rsid w:val="001640E2"/>
    <w:rsid w:val="001648AF"/>
    <w:rsid w:val="00164D48"/>
    <w:rsid w:val="00164FF7"/>
    <w:rsid w:val="001721D8"/>
    <w:rsid w:val="001737A1"/>
    <w:rsid w:val="001737C2"/>
    <w:rsid w:val="0018009D"/>
    <w:rsid w:val="001828BF"/>
    <w:rsid w:val="00183C56"/>
    <w:rsid w:val="00187AA3"/>
    <w:rsid w:val="001917CD"/>
    <w:rsid w:val="00192B47"/>
    <w:rsid w:val="00194195"/>
    <w:rsid w:val="001A106B"/>
    <w:rsid w:val="001A4A45"/>
    <w:rsid w:val="001A5B4A"/>
    <w:rsid w:val="001A7A9C"/>
    <w:rsid w:val="001B3D3A"/>
    <w:rsid w:val="001C3331"/>
    <w:rsid w:val="001C5739"/>
    <w:rsid w:val="001C601A"/>
    <w:rsid w:val="001C6547"/>
    <w:rsid w:val="001D31AF"/>
    <w:rsid w:val="001D51FA"/>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6166"/>
    <w:rsid w:val="00266CC3"/>
    <w:rsid w:val="00267A5D"/>
    <w:rsid w:val="00267B78"/>
    <w:rsid w:val="00273BDE"/>
    <w:rsid w:val="002744D7"/>
    <w:rsid w:val="002745DA"/>
    <w:rsid w:val="0027489B"/>
    <w:rsid w:val="002750AD"/>
    <w:rsid w:val="00281E61"/>
    <w:rsid w:val="00283F2B"/>
    <w:rsid w:val="00293A8F"/>
    <w:rsid w:val="002970A3"/>
    <w:rsid w:val="002A5655"/>
    <w:rsid w:val="002A784F"/>
    <w:rsid w:val="002B0621"/>
    <w:rsid w:val="002B39F2"/>
    <w:rsid w:val="002C0DE8"/>
    <w:rsid w:val="002C2154"/>
    <w:rsid w:val="002C6C77"/>
    <w:rsid w:val="002C728D"/>
    <w:rsid w:val="002D20DA"/>
    <w:rsid w:val="002D2B9A"/>
    <w:rsid w:val="002D7717"/>
    <w:rsid w:val="002E2D89"/>
    <w:rsid w:val="002E339E"/>
    <w:rsid w:val="002E535E"/>
    <w:rsid w:val="002F067C"/>
    <w:rsid w:val="002F26A7"/>
    <w:rsid w:val="002F36F7"/>
    <w:rsid w:val="00301CE6"/>
    <w:rsid w:val="00302571"/>
    <w:rsid w:val="0030325D"/>
    <w:rsid w:val="00305575"/>
    <w:rsid w:val="00310E61"/>
    <w:rsid w:val="00315A92"/>
    <w:rsid w:val="00315FA6"/>
    <w:rsid w:val="0032391E"/>
    <w:rsid w:val="003263CE"/>
    <w:rsid w:val="003271F0"/>
    <w:rsid w:val="0032778C"/>
    <w:rsid w:val="00331E55"/>
    <w:rsid w:val="00332BA5"/>
    <w:rsid w:val="00332F81"/>
    <w:rsid w:val="003350F5"/>
    <w:rsid w:val="00353316"/>
    <w:rsid w:val="00356B3A"/>
    <w:rsid w:val="00357EA6"/>
    <w:rsid w:val="003632C2"/>
    <w:rsid w:val="00363405"/>
    <w:rsid w:val="0036380B"/>
    <w:rsid w:val="0037553C"/>
    <w:rsid w:val="0037557A"/>
    <w:rsid w:val="00376426"/>
    <w:rsid w:val="00380582"/>
    <w:rsid w:val="00380688"/>
    <w:rsid w:val="00380B04"/>
    <w:rsid w:val="00384EF9"/>
    <w:rsid w:val="00387804"/>
    <w:rsid w:val="00390D3E"/>
    <w:rsid w:val="00391BFE"/>
    <w:rsid w:val="00391F4D"/>
    <w:rsid w:val="00392559"/>
    <w:rsid w:val="0039400F"/>
    <w:rsid w:val="003962CD"/>
    <w:rsid w:val="003A4C08"/>
    <w:rsid w:val="003B1F0F"/>
    <w:rsid w:val="003B3745"/>
    <w:rsid w:val="003B3ED5"/>
    <w:rsid w:val="003C12C1"/>
    <w:rsid w:val="003C4A44"/>
    <w:rsid w:val="003C53BF"/>
    <w:rsid w:val="003C57DD"/>
    <w:rsid w:val="003D0834"/>
    <w:rsid w:val="003D1ABE"/>
    <w:rsid w:val="003D70E4"/>
    <w:rsid w:val="003E059B"/>
    <w:rsid w:val="003E5BA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71CB"/>
    <w:rsid w:val="004549C9"/>
    <w:rsid w:val="004572CC"/>
    <w:rsid w:val="00463FD6"/>
    <w:rsid w:val="00464451"/>
    <w:rsid w:val="004654EE"/>
    <w:rsid w:val="00466B0C"/>
    <w:rsid w:val="0047013F"/>
    <w:rsid w:val="00472025"/>
    <w:rsid w:val="004721A2"/>
    <w:rsid w:val="00472873"/>
    <w:rsid w:val="00480B0B"/>
    <w:rsid w:val="00484D96"/>
    <w:rsid w:val="004861B6"/>
    <w:rsid w:val="0049368F"/>
    <w:rsid w:val="00494A8A"/>
    <w:rsid w:val="004B0EC7"/>
    <w:rsid w:val="004B2434"/>
    <w:rsid w:val="004B4603"/>
    <w:rsid w:val="004B4D93"/>
    <w:rsid w:val="004B5EAD"/>
    <w:rsid w:val="004D01AF"/>
    <w:rsid w:val="004D3E0B"/>
    <w:rsid w:val="004D7200"/>
    <w:rsid w:val="004D7543"/>
    <w:rsid w:val="004E704A"/>
    <w:rsid w:val="004E71BE"/>
    <w:rsid w:val="004F2ABB"/>
    <w:rsid w:val="004F317A"/>
    <w:rsid w:val="004F3BED"/>
    <w:rsid w:val="004F61D0"/>
    <w:rsid w:val="004F7440"/>
    <w:rsid w:val="00501A80"/>
    <w:rsid w:val="0050248F"/>
    <w:rsid w:val="0050779B"/>
    <w:rsid w:val="00517256"/>
    <w:rsid w:val="00522E73"/>
    <w:rsid w:val="005255D5"/>
    <w:rsid w:val="00541856"/>
    <w:rsid w:val="00543569"/>
    <w:rsid w:val="00543E44"/>
    <w:rsid w:val="00552112"/>
    <w:rsid w:val="00552CF9"/>
    <w:rsid w:val="00553F10"/>
    <w:rsid w:val="00555A17"/>
    <w:rsid w:val="00557296"/>
    <w:rsid w:val="005606A5"/>
    <w:rsid w:val="0056276D"/>
    <w:rsid w:val="00566755"/>
    <w:rsid w:val="00574B6C"/>
    <w:rsid w:val="00576DAB"/>
    <w:rsid w:val="00581197"/>
    <w:rsid w:val="005817BF"/>
    <w:rsid w:val="00585A15"/>
    <w:rsid w:val="005920A7"/>
    <w:rsid w:val="00596E91"/>
    <w:rsid w:val="005A0091"/>
    <w:rsid w:val="005A1B95"/>
    <w:rsid w:val="005A512D"/>
    <w:rsid w:val="005A75A4"/>
    <w:rsid w:val="005B16FB"/>
    <w:rsid w:val="005B1D9B"/>
    <w:rsid w:val="005B7326"/>
    <w:rsid w:val="005C3157"/>
    <w:rsid w:val="005C4D5B"/>
    <w:rsid w:val="005C58B0"/>
    <w:rsid w:val="005D360B"/>
    <w:rsid w:val="005D5CE8"/>
    <w:rsid w:val="005D5E46"/>
    <w:rsid w:val="005D641B"/>
    <w:rsid w:val="005E1D63"/>
    <w:rsid w:val="005E5362"/>
    <w:rsid w:val="005E541E"/>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60854"/>
    <w:rsid w:val="00662002"/>
    <w:rsid w:val="00665AE8"/>
    <w:rsid w:val="0067086B"/>
    <w:rsid w:val="00673C0B"/>
    <w:rsid w:val="0068202A"/>
    <w:rsid w:val="00690A50"/>
    <w:rsid w:val="00695D88"/>
    <w:rsid w:val="006A0887"/>
    <w:rsid w:val="006A12E0"/>
    <w:rsid w:val="006A4948"/>
    <w:rsid w:val="006A59F8"/>
    <w:rsid w:val="006B1132"/>
    <w:rsid w:val="006B12E2"/>
    <w:rsid w:val="006B2B5D"/>
    <w:rsid w:val="006B582A"/>
    <w:rsid w:val="006C60DE"/>
    <w:rsid w:val="006D2F27"/>
    <w:rsid w:val="006D33D1"/>
    <w:rsid w:val="006D7A42"/>
    <w:rsid w:val="006D7CFD"/>
    <w:rsid w:val="006E0E7E"/>
    <w:rsid w:val="006E4222"/>
    <w:rsid w:val="006F12D2"/>
    <w:rsid w:val="00702004"/>
    <w:rsid w:val="00703808"/>
    <w:rsid w:val="0071328D"/>
    <w:rsid w:val="00713A00"/>
    <w:rsid w:val="0071535C"/>
    <w:rsid w:val="007154C6"/>
    <w:rsid w:val="00715F46"/>
    <w:rsid w:val="007208C5"/>
    <w:rsid w:val="0072108E"/>
    <w:rsid w:val="00726651"/>
    <w:rsid w:val="00731BCB"/>
    <w:rsid w:val="00732A76"/>
    <w:rsid w:val="00733360"/>
    <w:rsid w:val="0073505E"/>
    <w:rsid w:val="00744232"/>
    <w:rsid w:val="00752E96"/>
    <w:rsid w:val="00752F53"/>
    <w:rsid w:val="00763019"/>
    <w:rsid w:val="00770032"/>
    <w:rsid w:val="00771C62"/>
    <w:rsid w:val="00783433"/>
    <w:rsid w:val="007844DD"/>
    <w:rsid w:val="00784FBE"/>
    <w:rsid w:val="00787779"/>
    <w:rsid w:val="0079212C"/>
    <w:rsid w:val="007926C8"/>
    <w:rsid w:val="0079565F"/>
    <w:rsid w:val="007A2A8C"/>
    <w:rsid w:val="007A694D"/>
    <w:rsid w:val="007A73D0"/>
    <w:rsid w:val="007A7885"/>
    <w:rsid w:val="007B579C"/>
    <w:rsid w:val="007C3397"/>
    <w:rsid w:val="007C5362"/>
    <w:rsid w:val="007D0CB3"/>
    <w:rsid w:val="007D3B12"/>
    <w:rsid w:val="007D4984"/>
    <w:rsid w:val="007E6847"/>
    <w:rsid w:val="007F0C1C"/>
    <w:rsid w:val="007F29BD"/>
    <w:rsid w:val="007F6C3E"/>
    <w:rsid w:val="00801D14"/>
    <w:rsid w:val="00802BBB"/>
    <w:rsid w:val="00803DC3"/>
    <w:rsid w:val="00804F80"/>
    <w:rsid w:val="00806557"/>
    <w:rsid w:val="008250BD"/>
    <w:rsid w:val="008259D1"/>
    <w:rsid w:val="00825B01"/>
    <w:rsid w:val="0082771A"/>
    <w:rsid w:val="008375D2"/>
    <w:rsid w:val="00837746"/>
    <w:rsid w:val="00842833"/>
    <w:rsid w:val="00845D95"/>
    <w:rsid w:val="00846538"/>
    <w:rsid w:val="008501C1"/>
    <w:rsid w:val="00851EFE"/>
    <w:rsid w:val="00852580"/>
    <w:rsid w:val="00852DAF"/>
    <w:rsid w:val="00854760"/>
    <w:rsid w:val="0086061F"/>
    <w:rsid w:val="00860A12"/>
    <w:rsid w:val="00865630"/>
    <w:rsid w:val="00865DFD"/>
    <w:rsid w:val="00867B82"/>
    <w:rsid w:val="00871135"/>
    <w:rsid w:val="00871569"/>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1E9A"/>
    <w:rsid w:val="008D2B22"/>
    <w:rsid w:val="008D6801"/>
    <w:rsid w:val="008E6484"/>
    <w:rsid w:val="008E759E"/>
    <w:rsid w:val="008F4321"/>
    <w:rsid w:val="008F5686"/>
    <w:rsid w:val="00903BB0"/>
    <w:rsid w:val="0091035F"/>
    <w:rsid w:val="0092504C"/>
    <w:rsid w:val="009263D9"/>
    <w:rsid w:val="0092676B"/>
    <w:rsid w:val="00931945"/>
    <w:rsid w:val="0093396C"/>
    <w:rsid w:val="009343AA"/>
    <w:rsid w:val="009523E9"/>
    <w:rsid w:val="00961A02"/>
    <w:rsid w:val="00962F7D"/>
    <w:rsid w:val="00964444"/>
    <w:rsid w:val="00966C81"/>
    <w:rsid w:val="00967F8D"/>
    <w:rsid w:val="00970E9D"/>
    <w:rsid w:val="009754A1"/>
    <w:rsid w:val="0097736E"/>
    <w:rsid w:val="009817BB"/>
    <w:rsid w:val="0098327A"/>
    <w:rsid w:val="009847FB"/>
    <w:rsid w:val="00990A04"/>
    <w:rsid w:val="00992D30"/>
    <w:rsid w:val="00993854"/>
    <w:rsid w:val="00995680"/>
    <w:rsid w:val="009A252D"/>
    <w:rsid w:val="009A617E"/>
    <w:rsid w:val="009B58BE"/>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0B14"/>
    <w:rsid w:val="009F28DC"/>
    <w:rsid w:val="009F3782"/>
    <w:rsid w:val="009F4DE1"/>
    <w:rsid w:val="009F704B"/>
    <w:rsid w:val="009F788F"/>
    <w:rsid w:val="00A0332B"/>
    <w:rsid w:val="00A0400D"/>
    <w:rsid w:val="00A042B7"/>
    <w:rsid w:val="00A04F4F"/>
    <w:rsid w:val="00A0552F"/>
    <w:rsid w:val="00A05B98"/>
    <w:rsid w:val="00A074E9"/>
    <w:rsid w:val="00A12C3D"/>
    <w:rsid w:val="00A2470C"/>
    <w:rsid w:val="00A321DB"/>
    <w:rsid w:val="00A3232C"/>
    <w:rsid w:val="00A34627"/>
    <w:rsid w:val="00A436A7"/>
    <w:rsid w:val="00A4537C"/>
    <w:rsid w:val="00A46186"/>
    <w:rsid w:val="00A50823"/>
    <w:rsid w:val="00A60A35"/>
    <w:rsid w:val="00A61397"/>
    <w:rsid w:val="00A62DE5"/>
    <w:rsid w:val="00A63916"/>
    <w:rsid w:val="00A6460D"/>
    <w:rsid w:val="00A70D79"/>
    <w:rsid w:val="00A81906"/>
    <w:rsid w:val="00A83368"/>
    <w:rsid w:val="00A86254"/>
    <w:rsid w:val="00A86366"/>
    <w:rsid w:val="00A90196"/>
    <w:rsid w:val="00A91726"/>
    <w:rsid w:val="00A91BC5"/>
    <w:rsid w:val="00A9375D"/>
    <w:rsid w:val="00A9493E"/>
    <w:rsid w:val="00A95C21"/>
    <w:rsid w:val="00A968F7"/>
    <w:rsid w:val="00AA51B4"/>
    <w:rsid w:val="00AB1BF9"/>
    <w:rsid w:val="00AB23F5"/>
    <w:rsid w:val="00AB6906"/>
    <w:rsid w:val="00AC0047"/>
    <w:rsid w:val="00AC3553"/>
    <w:rsid w:val="00AC78BA"/>
    <w:rsid w:val="00AD2432"/>
    <w:rsid w:val="00AD2A20"/>
    <w:rsid w:val="00AD3AE7"/>
    <w:rsid w:val="00AE3543"/>
    <w:rsid w:val="00AE574E"/>
    <w:rsid w:val="00AF1ED3"/>
    <w:rsid w:val="00AF2D25"/>
    <w:rsid w:val="00AF2E1F"/>
    <w:rsid w:val="00AF2F81"/>
    <w:rsid w:val="00AF5D06"/>
    <w:rsid w:val="00B072C4"/>
    <w:rsid w:val="00B077FD"/>
    <w:rsid w:val="00B1030B"/>
    <w:rsid w:val="00B10E14"/>
    <w:rsid w:val="00B20284"/>
    <w:rsid w:val="00B23AAB"/>
    <w:rsid w:val="00B360FA"/>
    <w:rsid w:val="00B37128"/>
    <w:rsid w:val="00B404B4"/>
    <w:rsid w:val="00B424EC"/>
    <w:rsid w:val="00B4639B"/>
    <w:rsid w:val="00B545C2"/>
    <w:rsid w:val="00B57C62"/>
    <w:rsid w:val="00B62563"/>
    <w:rsid w:val="00B65C46"/>
    <w:rsid w:val="00B677D2"/>
    <w:rsid w:val="00B7690A"/>
    <w:rsid w:val="00B81C0E"/>
    <w:rsid w:val="00B85BCE"/>
    <w:rsid w:val="00B873BB"/>
    <w:rsid w:val="00B92773"/>
    <w:rsid w:val="00B93AA5"/>
    <w:rsid w:val="00B94627"/>
    <w:rsid w:val="00BA0E48"/>
    <w:rsid w:val="00BA1371"/>
    <w:rsid w:val="00BA2AF8"/>
    <w:rsid w:val="00BA2C6E"/>
    <w:rsid w:val="00BA424F"/>
    <w:rsid w:val="00BA4744"/>
    <w:rsid w:val="00BA70FC"/>
    <w:rsid w:val="00BA7BCD"/>
    <w:rsid w:val="00BA7F80"/>
    <w:rsid w:val="00BB0010"/>
    <w:rsid w:val="00BB0C23"/>
    <w:rsid w:val="00BB1404"/>
    <w:rsid w:val="00BB63CB"/>
    <w:rsid w:val="00BB6C91"/>
    <w:rsid w:val="00BC00C1"/>
    <w:rsid w:val="00BC1764"/>
    <w:rsid w:val="00BC5017"/>
    <w:rsid w:val="00BD31A2"/>
    <w:rsid w:val="00BD3D16"/>
    <w:rsid w:val="00BD4886"/>
    <w:rsid w:val="00BD527C"/>
    <w:rsid w:val="00BD7015"/>
    <w:rsid w:val="00BE353A"/>
    <w:rsid w:val="00BE455F"/>
    <w:rsid w:val="00BF1C75"/>
    <w:rsid w:val="00BF603B"/>
    <w:rsid w:val="00C0035B"/>
    <w:rsid w:val="00C00809"/>
    <w:rsid w:val="00C120CC"/>
    <w:rsid w:val="00C165F1"/>
    <w:rsid w:val="00C21DBE"/>
    <w:rsid w:val="00C229A7"/>
    <w:rsid w:val="00C245F5"/>
    <w:rsid w:val="00C25C4E"/>
    <w:rsid w:val="00C308B1"/>
    <w:rsid w:val="00C33311"/>
    <w:rsid w:val="00C35EA3"/>
    <w:rsid w:val="00C41C00"/>
    <w:rsid w:val="00C4237F"/>
    <w:rsid w:val="00C504D2"/>
    <w:rsid w:val="00C55020"/>
    <w:rsid w:val="00C55EAE"/>
    <w:rsid w:val="00C57CE7"/>
    <w:rsid w:val="00C57D8E"/>
    <w:rsid w:val="00C6081D"/>
    <w:rsid w:val="00C6324A"/>
    <w:rsid w:val="00C63626"/>
    <w:rsid w:val="00C775B1"/>
    <w:rsid w:val="00C84712"/>
    <w:rsid w:val="00C8565F"/>
    <w:rsid w:val="00C9453B"/>
    <w:rsid w:val="00C94622"/>
    <w:rsid w:val="00C96531"/>
    <w:rsid w:val="00CB7124"/>
    <w:rsid w:val="00CB7658"/>
    <w:rsid w:val="00CC15A5"/>
    <w:rsid w:val="00CC1E76"/>
    <w:rsid w:val="00CC635F"/>
    <w:rsid w:val="00CC6B0C"/>
    <w:rsid w:val="00CD1FF1"/>
    <w:rsid w:val="00CD2F82"/>
    <w:rsid w:val="00CD4BED"/>
    <w:rsid w:val="00CD66E7"/>
    <w:rsid w:val="00CF1ED9"/>
    <w:rsid w:val="00CF2B83"/>
    <w:rsid w:val="00CF74E6"/>
    <w:rsid w:val="00CF7A01"/>
    <w:rsid w:val="00D062E7"/>
    <w:rsid w:val="00D1404C"/>
    <w:rsid w:val="00D149F6"/>
    <w:rsid w:val="00D175CE"/>
    <w:rsid w:val="00D178C8"/>
    <w:rsid w:val="00D2119D"/>
    <w:rsid w:val="00D253CA"/>
    <w:rsid w:val="00D25951"/>
    <w:rsid w:val="00D30D0A"/>
    <w:rsid w:val="00D34214"/>
    <w:rsid w:val="00D3553D"/>
    <w:rsid w:val="00D45D77"/>
    <w:rsid w:val="00D5038A"/>
    <w:rsid w:val="00D568CC"/>
    <w:rsid w:val="00D63B5B"/>
    <w:rsid w:val="00D64D20"/>
    <w:rsid w:val="00D651B9"/>
    <w:rsid w:val="00D67516"/>
    <w:rsid w:val="00D735DD"/>
    <w:rsid w:val="00D77646"/>
    <w:rsid w:val="00D81D7D"/>
    <w:rsid w:val="00D81E66"/>
    <w:rsid w:val="00D8687B"/>
    <w:rsid w:val="00D8715B"/>
    <w:rsid w:val="00D87EF1"/>
    <w:rsid w:val="00D9223C"/>
    <w:rsid w:val="00D95A67"/>
    <w:rsid w:val="00D968D1"/>
    <w:rsid w:val="00DA254D"/>
    <w:rsid w:val="00DA313C"/>
    <w:rsid w:val="00DA4B42"/>
    <w:rsid w:val="00DA708A"/>
    <w:rsid w:val="00DB04FF"/>
    <w:rsid w:val="00DC0C58"/>
    <w:rsid w:val="00DC52B7"/>
    <w:rsid w:val="00DC77A3"/>
    <w:rsid w:val="00DD003E"/>
    <w:rsid w:val="00DD304B"/>
    <w:rsid w:val="00DD6A44"/>
    <w:rsid w:val="00DE0938"/>
    <w:rsid w:val="00DE0DFD"/>
    <w:rsid w:val="00DE5BA5"/>
    <w:rsid w:val="00DF59F7"/>
    <w:rsid w:val="00E01829"/>
    <w:rsid w:val="00E0523E"/>
    <w:rsid w:val="00E06407"/>
    <w:rsid w:val="00E14B70"/>
    <w:rsid w:val="00E15974"/>
    <w:rsid w:val="00E25077"/>
    <w:rsid w:val="00E26259"/>
    <w:rsid w:val="00E33027"/>
    <w:rsid w:val="00E339ED"/>
    <w:rsid w:val="00E363F9"/>
    <w:rsid w:val="00E4762C"/>
    <w:rsid w:val="00E52B2C"/>
    <w:rsid w:val="00E62CD7"/>
    <w:rsid w:val="00E650D2"/>
    <w:rsid w:val="00E65522"/>
    <w:rsid w:val="00E660E0"/>
    <w:rsid w:val="00E71BB4"/>
    <w:rsid w:val="00E72FBA"/>
    <w:rsid w:val="00E766BA"/>
    <w:rsid w:val="00E7711D"/>
    <w:rsid w:val="00E77745"/>
    <w:rsid w:val="00EA261D"/>
    <w:rsid w:val="00EA3564"/>
    <w:rsid w:val="00EA35CB"/>
    <w:rsid w:val="00EA626A"/>
    <w:rsid w:val="00EB1369"/>
    <w:rsid w:val="00EB2FF2"/>
    <w:rsid w:val="00EB7297"/>
    <w:rsid w:val="00EB7B88"/>
    <w:rsid w:val="00EB7F67"/>
    <w:rsid w:val="00EC0111"/>
    <w:rsid w:val="00ED0112"/>
    <w:rsid w:val="00ED06AA"/>
    <w:rsid w:val="00ED1630"/>
    <w:rsid w:val="00ED6A18"/>
    <w:rsid w:val="00ED7549"/>
    <w:rsid w:val="00ED7DB8"/>
    <w:rsid w:val="00EE27C3"/>
    <w:rsid w:val="00EE2A50"/>
    <w:rsid w:val="00EE69E4"/>
    <w:rsid w:val="00EF25A1"/>
    <w:rsid w:val="00EF5372"/>
    <w:rsid w:val="00F03473"/>
    <w:rsid w:val="00F10281"/>
    <w:rsid w:val="00F1177C"/>
    <w:rsid w:val="00F13915"/>
    <w:rsid w:val="00F1544E"/>
    <w:rsid w:val="00F17922"/>
    <w:rsid w:val="00F17F1B"/>
    <w:rsid w:val="00F278F2"/>
    <w:rsid w:val="00F32672"/>
    <w:rsid w:val="00F333C2"/>
    <w:rsid w:val="00F33BD1"/>
    <w:rsid w:val="00F34F3D"/>
    <w:rsid w:val="00F363C9"/>
    <w:rsid w:val="00F36A92"/>
    <w:rsid w:val="00F42956"/>
    <w:rsid w:val="00F4322D"/>
    <w:rsid w:val="00F47F7C"/>
    <w:rsid w:val="00F535FB"/>
    <w:rsid w:val="00F62845"/>
    <w:rsid w:val="00F639A5"/>
    <w:rsid w:val="00F63D07"/>
    <w:rsid w:val="00F64A58"/>
    <w:rsid w:val="00F65391"/>
    <w:rsid w:val="00F66462"/>
    <w:rsid w:val="00F81D6C"/>
    <w:rsid w:val="00F85121"/>
    <w:rsid w:val="00F8707B"/>
    <w:rsid w:val="00F93DC3"/>
    <w:rsid w:val="00FA3A2D"/>
    <w:rsid w:val="00FB19C6"/>
    <w:rsid w:val="00FB1BB7"/>
    <w:rsid w:val="00FB6FC0"/>
    <w:rsid w:val="00FC053D"/>
    <w:rsid w:val="00FC2006"/>
    <w:rsid w:val="00FC706F"/>
    <w:rsid w:val="00FD1523"/>
    <w:rsid w:val="00FD1F5E"/>
    <w:rsid w:val="00FD2671"/>
    <w:rsid w:val="00FD72BB"/>
    <w:rsid w:val="00FE2923"/>
    <w:rsid w:val="00FE5E3E"/>
    <w:rsid w:val="00FE6A4D"/>
    <w:rsid w:val="00FF16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27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E5274"/>
    <w:pPr>
      <w:spacing w:before="108" w:after="108"/>
      <w:ind w:firstLine="0"/>
      <w:jc w:val="center"/>
      <w:outlineLvl w:val="0"/>
    </w:pPr>
    <w:rPr>
      <w:b/>
      <w:bCs/>
      <w:color w:val="26282F"/>
    </w:rPr>
  </w:style>
  <w:style w:type="paragraph" w:styleId="2">
    <w:name w:val="heading 2"/>
    <w:basedOn w:val="1"/>
    <w:next w:val="a"/>
    <w:link w:val="20"/>
    <w:uiPriority w:val="99"/>
    <w:qFormat/>
    <w:rsid w:val="000E5274"/>
    <w:pPr>
      <w:outlineLvl w:val="1"/>
    </w:pPr>
  </w:style>
  <w:style w:type="paragraph" w:styleId="3">
    <w:name w:val="heading 3"/>
    <w:basedOn w:val="2"/>
    <w:next w:val="a"/>
    <w:link w:val="30"/>
    <w:uiPriority w:val="99"/>
    <w:qFormat/>
    <w:rsid w:val="000E5274"/>
    <w:pPr>
      <w:outlineLvl w:val="2"/>
    </w:pPr>
  </w:style>
  <w:style w:type="paragraph" w:styleId="4">
    <w:name w:val="heading 4"/>
    <w:basedOn w:val="3"/>
    <w:next w:val="a"/>
    <w:link w:val="40"/>
    <w:uiPriority w:val="99"/>
    <w:qFormat/>
    <w:rsid w:val="000E527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E5274"/>
    <w:rPr>
      <w:rFonts w:ascii="Calibri Light" w:hAnsi="Calibri Light" w:cs="Times New Roman"/>
      <w:b/>
      <w:kern w:val="32"/>
      <w:sz w:val="32"/>
    </w:rPr>
  </w:style>
  <w:style w:type="character" w:customStyle="1" w:styleId="20">
    <w:name w:val="Заголовок 2 Знак"/>
    <w:basedOn w:val="a0"/>
    <w:link w:val="2"/>
    <w:uiPriority w:val="9"/>
    <w:semiHidden/>
    <w:locked/>
    <w:rsid w:val="000E5274"/>
    <w:rPr>
      <w:rFonts w:ascii="Calibri Light" w:hAnsi="Calibri Light" w:cs="Times New Roman"/>
      <w:b/>
      <w:i/>
      <w:sz w:val="28"/>
    </w:rPr>
  </w:style>
  <w:style w:type="character" w:customStyle="1" w:styleId="30">
    <w:name w:val="Заголовок 3 Знак"/>
    <w:basedOn w:val="a0"/>
    <w:link w:val="3"/>
    <w:uiPriority w:val="9"/>
    <w:semiHidden/>
    <w:locked/>
    <w:rsid w:val="000E5274"/>
    <w:rPr>
      <w:rFonts w:ascii="Calibri Light" w:hAnsi="Calibri Light" w:cs="Times New Roman"/>
      <w:b/>
      <w:sz w:val="26"/>
    </w:rPr>
  </w:style>
  <w:style w:type="character" w:customStyle="1" w:styleId="40">
    <w:name w:val="Заголовок 4 Знак"/>
    <w:basedOn w:val="a0"/>
    <w:link w:val="4"/>
    <w:uiPriority w:val="9"/>
    <w:semiHidden/>
    <w:locked/>
    <w:rsid w:val="000E5274"/>
    <w:rPr>
      <w:rFonts w:cs="Times New Roman"/>
      <w:b/>
      <w:sz w:val="28"/>
    </w:rPr>
  </w:style>
  <w:style w:type="character" w:customStyle="1" w:styleId="a3">
    <w:name w:val="Цветовое выделение"/>
    <w:uiPriority w:val="99"/>
    <w:rsid w:val="000E5274"/>
    <w:rPr>
      <w:b/>
      <w:color w:val="26282F"/>
    </w:rPr>
  </w:style>
  <w:style w:type="character" w:customStyle="1" w:styleId="a4">
    <w:name w:val="Гипертекстовая ссылка"/>
    <w:uiPriority w:val="99"/>
    <w:rsid w:val="000E5274"/>
    <w:rPr>
      <w:color w:val="106BBE"/>
    </w:rPr>
  </w:style>
  <w:style w:type="character" w:customStyle="1" w:styleId="a5">
    <w:name w:val="Активная гипертекстовая ссылка"/>
    <w:uiPriority w:val="99"/>
    <w:rsid w:val="000E5274"/>
    <w:rPr>
      <w:color w:val="106BBE"/>
      <w:u w:val="single"/>
    </w:rPr>
  </w:style>
  <w:style w:type="paragraph" w:customStyle="1" w:styleId="a6">
    <w:name w:val="Внимание"/>
    <w:basedOn w:val="a"/>
    <w:next w:val="a"/>
    <w:uiPriority w:val="99"/>
    <w:rsid w:val="000E527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E5274"/>
  </w:style>
  <w:style w:type="paragraph" w:customStyle="1" w:styleId="a8">
    <w:name w:val="Внимание: недобросовестность!"/>
    <w:basedOn w:val="a6"/>
    <w:next w:val="a"/>
    <w:uiPriority w:val="99"/>
    <w:rsid w:val="000E5274"/>
  </w:style>
  <w:style w:type="character" w:customStyle="1" w:styleId="a9">
    <w:name w:val="Выделение для Базового Поиска"/>
    <w:uiPriority w:val="99"/>
    <w:rsid w:val="000E5274"/>
    <w:rPr>
      <w:b/>
      <w:color w:val="0058A9"/>
    </w:rPr>
  </w:style>
  <w:style w:type="character" w:customStyle="1" w:styleId="aa">
    <w:name w:val="Выделение для Базового Поиска (курсив)"/>
    <w:uiPriority w:val="99"/>
    <w:rsid w:val="000E5274"/>
    <w:rPr>
      <w:b/>
      <w:i/>
      <w:color w:val="0058A9"/>
    </w:rPr>
  </w:style>
  <w:style w:type="paragraph" w:customStyle="1" w:styleId="ab">
    <w:name w:val="Дочерний элемент списка"/>
    <w:basedOn w:val="a"/>
    <w:next w:val="a"/>
    <w:uiPriority w:val="99"/>
    <w:rsid w:val="000E5274"/>
    <w:pPr>
      <w:ind w:firstLine="0"/>
    </w:pPr>
    <w:rPr>
      <w:color w:val="868381"/>
      <w:sz w:val="20"/>
      <w:szCs w:val="20"/>
    </w:rPr>
  </w:style>
  <w:style w:type="paragraph" w:customStyle="1" w:styleId="ac">
    <w:name w:val="Основное меню (преемственное)"/>
    <w:basedOn w:val="a"/>
    <w:next w:val="a"/>
    <w:uiPriority w:val="99"/>
    <w:rsid w:val="000E5274"/>
    <w:rPr>
      <w:rFonts w:ascii="Verdana" w:hAnsi="Verdana" w:cs="Verdana"/>
      <w:sz w:val="22"/>
      <w:szCs w:val="22"/>
    </w:rPr>
  </w:style>
  <w:style w:type="paragraph" w:styleId="ad">
    <w:name w:val="Title"/>
    <w:basedOn w:val="ac"/>
    <w:next w:val="a"/>
    <w:link w:val="ae"/>
    <w:uiPriority w:val="99"/>
    <w:rsid w:val="000E5274"/>
    <w:rPr>
      <w:b/>
      <w:bCs/>
      <w:color w:val="0058A9"/>
      <w:shd w:val="clear" w:color="auto" w:fill="F0F0F0"/>
    </w:rPr>
  </w:style>
  <w:style w:type="paragraph" w:customStyle="1" w:styleId="af">
    <w:name w:val="Заголовок группы контролов"/>
    <w:basedOn w:val="a"/>
    <w:next w:val="a"/>
    <w:uiPriority w:val="99"/>
    <w:rsid w:val="000E5274"/>
    <w:rPr>
      <w:b/>
      <w:bCs/>
      <w:color w:val="000000"/>
    </w:rPr>
  </w:style>
  <w:style w:type="character" w:customStyle="1" w:styleId="ae">
    <w:name w:val="Название Знак"/>
    <w:basedOn w:val="a0"/>
    <w:link w:val="ad"/>
    <w:uiPriority w:val="10"/>
    <w:locked/>
    <w:rsid w:val="000E5274"/>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rsid w:val="000E5274"/>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0E5274"/>
    <w:rPr>
      <w:i/>
      <w:iCs/>
      <w:color w:val="000080"/>
      <w:sz w:val="22"/>
      <w:szCs w:val="22"/>
    </w:rPr>
  </w:style>
  <w:style w:type="character" w:customStyle="1" w:styleId="af2">
    <w:name w:val="Заголовок своего сообщения"/>
    <w:uiPriority w:val="99"/>
    <w:rsid w:val="000E5274"/>
    <w:rPr>
      <w:b/>
      <w:color w:val="26282F"/>
    </w:rPr>
  </w:style>
  <w:style w:type="paragraph" w:customStyle="1" w:styleId="af3">
    <w:name w:val="Заголовок статьи"/>
    <w:basedOn w:val="a"/>
    <w:next w:val="a"/>
    <w:uiPriority w:val="99"/>
    <w:rsid w:val="000E5274"/>
    <w:pPr>
      <w:ind w:left="1612" w:hanging="892"/>
    </w:pPr>
  </w:style>
  <w:style w:type="character" w:customStyle="1" w:styleId="af4">
    <w:name w:val="Заголовок чужого сообщения"/>
    <w:uiPriority w:val="99"/>
    <w:rsid w:val="000E5274"/>
    <w:rPr>
      <w:b/>
      <w:color w:val="FF0000"/>
    </w:rPr>
  </w:style>
  <w:style w:type="paragraph" w:customStyle="1" w:styleId="af5">
    <w:name w:val="Заголовок ЭР (левое окно)"/>
    <w:basedOn w:val="a"/>
    <w:next w:val="a"/>
    <w:uiPriority w:val="99"/>
    <w:rsid w:val="000E5274"/>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0E5274"/>
    <w:pPr>
      <w:spacing w:after="0"/>
      <w:jc w:val="left"/>
    </w:pPr>
  </w:style>
  <w:style w:type="paragraph" w:customStyle="1" w:styleId="af7">
    <w:name w:val="Интерактивный заголовок"/>
    <w:basedOn w:val="ad"/>
    <w:next w:val="a"/>
    <w:uiPriority w:val="99"/>
    <w:rsid w:val="000E5274"/>
    <w:rPr>
      <w:u w:val="single"/>
    </w:rPr>
  </w:style>
  <w:style w:type="paragraph" w:customStyle="1" w:styleId="af8">
    <w:name w:val="Текст информации об изменениях"/>
    <w:basedOn w:val="a"/>
    <w:next w:val="a"/>
    <w:uiPriority w:val="99"/>
    <w:rsid w:val="000E5274"/>
    <w:rPr>
      <w:color w:val="353842"/>
      <w:sz w:val="18"/>
      <w:szCs w:val="18"/>
    </w:rPr>
  </w:style>
  <w:style w:type="paragraph" w:customStyle="1" w:styleId="af9">
    <w:name w:val="Информация об изменениях"/>
    <w:basedOn w:val="af8"/>
    <w:next w:val="a"/>
    <w:uiPriority w:val="99"/>
    <w:rsid w:val="000E5274"/>
    <w:pPr>
      <w:spacing w:before="180"/>
      <w:ind w:left="360" w:right="360" w:firstLine="0"/>
    </w:pPr>
    <w:rPr>
      <w:shd w:val="clear" w:color="auto" w:fill="EAEFED"/>
    </w:rPr>
  </w:style>
  <w:style w:type="paragraph" w:customStyle="1" w:styleId="afa">
    <w:name w:val="Текст (справка)"/>
    <w:basedOn w:val="a"/>
    <w:next w:val="a"/>
    <w:uiPriority w:val="99"/>
    <w:rsid w:val="000E5274"/>
    <w:pPr>
      <w:ind w:left="170" w:right="170" w:firstLine="0"/>
      <w:jc w:val="left"/>
    </w:pPr>
  </w:style>
  <w:style w:type="paragraph" w:customStyle="1" w:styleId="afb">
    <w:name w:val="Комментарий"/>
    <w:basedOn w:val="afa"/>
    <w:next w:val="a"/>
    <w:uiPriority w:val="99"/>
    <w:rsid w:val="000E5274"/>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0E5274"/>
    <w:rPr>
      <w:i/>
      <w:iCs/>
    </w:rPr>
  </w:style>
  <w:style w:type="paragraph" w:customStyle="1" w:styleId="afd">
    <w:name w:val="Текст (лев. подпись)"/>
    <w:basedOn w:val="a"/>
    <w:next w:val="a"/>
    <w:uiPriority w:val="99"/>
    <w:rsid w:val="000E5274"/>
    <w:pPr>
      <w:ind w:firstLine="0"/>
      <w:jc w:val="left"/>
    </w:pPr>
  </w:style>
  <w:style w:type="paragraph" w:customStyle="1" w:styleId="afe">
    <w:name w:val="Колонтитул (левый)"/>
    <w:basedOn w:val="afd"/>
    <w:next w:val="a"/>
    <w:uiPriority w:val="99"/>
    <w:rsid w:val="000E5274"/>
    <w:rPr>
      <w:sz w:val="14"/>
      <w:szCs w:val="14"/>
    </w:rPr>
  </w:style>
  <w:style w:type="paragraph" w:customStyle="1" w:styleId="aff">
    <w:name w:val="Текст (прав. подпись)"/>
    <w:basedOn w:val="a"/>
    <w:next w:val="a"/>
    <w:uiPriority w:val="99"/>
    <w:rsid w:val="000E5274"/>
    <w:pPr>
      <w:ind w:firstLine="0"/>
      <w:jc w:val="right"/>
    </w:pPr>
  </w:style>
  <w:style w:type="paragraph" w:customStyle="1" w:styleId="aff0">
    <w:name w:val="Колонтитул (правый)"/>
    <w:basedOn w:val="aff"/>
    <w:next w:val="a"/>
    <w:uiPriority w:val="99"/>
    <w:rsid w:val="000E5274"/>
    <w:rPr>
      <w:sz w:val="14"/>
      <w:szCs w:val="14"/>
    </w:rPr>
  </w:style>
  <w:style w:type="paragraph" w:customStyle="1" w:styleId="aff1">
    <w:name w:val="Комментарий пользователя"/>
    <w:basedOn w:val="afb"/>
    <w:next w:val="a"/>
    <w:uiPriority w:val="99"/>
    <w:rsid w:val="000E5274"/>
    <w:pPr>
      <w:jc w:val="left"/>
    </w:pPr>
    <w:rPr>
      <w:shd w:val="clear" w:color="auto" w:fill="FFDFE0"/>
    </w:rPr>
  </w:style>
  <w:style w:type="paragraph" w:customStyle="1" w:styleId="aff2">
    <w:name w:val="Куда обратиться?"/>
    <w:basedOn w:val="a6"/>
    <w:next w:val="a"/>
    <w:uiPriority w:val="99"/>
    <w:rsid w:val="000E5274"/>
  </w:style>
  <w:style w:type="paragraph" w:customStyle="1" w:styleId="aff3">
    <w:name w:val="Моноширинный"/>
    <w:basedOn w:val="a"/>
    <w:next w:val="a"/>
    <w:uiPriority w:val="99"/>
    <w:rsid w:val="000E5274"/>
    <w:pPr>
      <w:ind w:firstLine="0"/>
      <w:jc w:val="left"/>
    </w:pPr>
    <w:rPr>
      <w:rFonts w:ascii="Courier New" w:hAnsi="Courier New" w:cs="Courier New"/>
    </w:rPr>
  </w:style>
  <w:style w:type="character" w:customStyle="1" w:styleId="aff4">
    <w:name w:val="Найденные слова"/>
    <w:uiPriority w:val="99"/>
    <w:rsid w:val="000E5274"/>
    <w:rPr>
      <w:color w:val="26282F"/>
      <w:shd w:val="clear" w:color="auto" w:fill="FFF580"/>
    </w:rPr>
  </w:style>
  <w:style w:type="paragraph" w:customStyle="1" w:styleId="aff5">
    <w:name w:val="Напишите нам"/>
    <w:basedOn w:val="a"/>
    <w:next w:val="a"/>
    <w:uiPriority w:val="99"/>
    <w:rsid w:val="000E5274"/>
    <w:pPr>
      <w:spacing w:before="90" w:after="90"/>
      <w:ind w:left="180" w:right="180" w:firstLine="0"/>
    </w:pPr>
    <w:rPr>
      <w:sz w:val="20"/>
      <w:szCs w:val="20"/>
      <w:shd w:val="clear" w:color="auto" w:fill="EFFFAD"/>
    </w:rPr>
  </w:style>
  <w:style w:type="character" w:customStyle="1" w:styleId="aff6">
    <w:name w:val="Не вступил в силу"/>
    <w:uiPriority w:val="99"/>
    <w:rsid w:val="000E5274"/>
    <w:rPr>
      <w:color w:val="000000"/>
      <w:shd w:val="clear" w:color="auto" w:fill="D8EDE8"/>
    </w:rPr>
  </w:style>
  <w:style w:type="paragraph" w:customStyle="1" w:styleId="aff7">
    <w:name w:val="Необходимые документы"/>
    <w:basedOn w:val="a6"/>
    <w:next w:val="a"/>
    <w:uiPriority w:val="99"/>
    <w:rsid w:val="000E5274"/>
    <w:pPr>
      <w:ind w:firstLine="118"/>
    </w:pPr>
  </w:style>
  <w:style w:type="paragraph" w:customStyle="1" w:styleId="aff8">
    <w:name w:val="Нормальный (таблица)"/>
    <w:basedOn w:val="a"/>
    <w:next w:val="a"/>
    <w:uiPriority w:val="99"/>
    <w:rsid w:val="000E5274"/>
    <w:pPr>
      <w:ind w:firstLine="0"/>
    </w:pPr>
  </w:style>
  <w:style w:type="paragraph" w:customStyle="1" w:styleId="aff9">
    <w:name w:val="Таблицы (моноширинный)"/>
    <w:basedOn w:val="a"/>
    <w:next w:val="a"/>
    <w:uiPriority w:val="99"/>
    <w:rsid w:val="000E5274"/>
    <w:pPr>
      <w:ind w:firstLine="0"/>
      <w:jc w:val="left"/>
    </w:pPr>
    <w:rPr>
      <w:rFonts w:ascii="Courier New" w:hAnsi="Courier New" w:cs="Courier New"/>
    </w:rPr>
  </w:style>
  <w:style w:type="paragraph" w:customStyle="1" w:styleId="affa">
    <w:name w:val="Оглавление"/>
    <w:basedOn w:val="aff9"/>
    <w:next w:val="a"/>
    <w:uiPriority w:val="99"/>
    <w:rsid w:val="000E5274"/>
    <w:pPr>
      <w:ind w:left="140"/>
    </w:pPr>
  </w:style>
  <w:style w:type="character" w:customStyle="1" w:styleId="affb">
    <w:name w:val="Опечатки"/>
    <w:uiPriority w:val="99"/>
    <w:rsid w:val="000E5274"/>
    <w:rPr>
      <w:color w:val="FF0000"/>
    </w:rPr>
  </w:style>
  <w:style w:type="paragraph" w:customStyle="1" w:styleId="affc">
    <w:name w:val="Переменная часть"/>
    <w:basedOn w:val="ac"/>
    <w:next w:val="a"/>
    <w:uiPriority w:val="99"/>
    <w:rsid w:val="000E5274"/>
    <w:rPr>
      <w:sz w:val="18"/>
      <w:szCs w:val="18"/>
    </w:rPr>
  </w:style>
  <w:style w:type="paragraph" w:customStyle="1" w:styleId="affd">
    <w:name w:val="Подвал для информации об изменениях"/>
    <w:basedOn w:val="1"/>
    <w:next w:val="a"/>
    <w:uiPriority w:val="99"/>
    <w:rsid w:val="000E5274"/>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0E5274"/>
    <w:rPr>
      <w:b/>
      <w:bCs/>
    </w:rPr>
  </w:style>
  <w:style w:type="paragraph" w:customStyle="1" w:styleId="afff">
    <w:name w:val="Подчёркнуный текст"/>
    <w:basedOn w:val="a"/>
    <w:next w:val="a"/>
    <w:uiPriority w:val="99"/>
    <w:rsid w:val="000E5274"/>
    <w:pPr>
      <w:pBdr>
        <w:bottom w:val="single" w:sz="4" w:space="0" w:color="auto"/>
      </w:pBdr>
    </w:pPr>
  </w:style>
  <w:style w:type="paragraph" w:customStyle="1" w:styleId="afff0">
    <w:name w:val="Постоянная часть"/>
    <w:basedOn w:val="ac"/>
    <w:next w:val="a"/>
    <w:uiPriority w:val="99"/>
    <w:rsid w:val="000E5274"/>
    <w:rPr>
      <w:sz w:val="20"/>
      <w:szCs w:val="20"/>
    </w:rPr>
  </w:style>
  <w:style w:type="paragraph" w:customStyle="1" w:styleId="afff1">
    <w:name w:val="Прижатый влево"/>
    <w:basedOn w:val="a"/>
    <w:next w:val="a"/>
    <w:uiPriority w:val="99"/>
    <w:rsid w:val="000E5274"/>
    <w:pPr>
      <w:ind w:firstLine="0"/>
      <w:jc w:val="left"/>
    </w:pPr>
  </w:style>
  <w:style w:type="paragraph" w:customStyle="1" w:styleId="afff2">
    <w:name w:val="Пример."/>
    <w:basedOn w:val="a6"/>
    <w:next w:val="a"/>
    <w:uiPriority w:val="99"/>
    <w:rsid w:val="000E5274"/>
  </w:style>
  <w:style w:type="paragraph" w:customStyle="1" w:styleId="afff3">
    <w:name w:val="Примечание."/>
    <w:basedOn w:val="a6"/>
    <w:next w:val="a"/>
    <w:uiPriority w:val="99"/>
    <w:rsid w:val="000E5274"/>
  </w:style>
  <w:style w:type="character" w:customStyle="1" w:styleId="afff4">
    <w:name w:val="Продолжение ссылки"/>
    <w:uiPriority w:val="99"/>
    <w:rsid w:val="000E5274"/>
  </w:style>
  <w:style w:type="paragraph" w:customStyle="1" w:styleId="afff5">
    <w:name w:val="Словарная статья"/>
    <w:basedOn w:val="a"/>
    <w:next w:val="a"/>
    <w:uiPriority w:val="99"/>
    <w:rsid w:val="000E5274"/>
    <w:pPr>
      <w:ind w:right="118" w:firstLine="0"/>
    </w:pPr>
  </w:style>
  <w:style w:type="character" w:customStyle="1" w:styleId="afff6">
    <w:name w:val="Сравнение редакций"/>
    <w:uiPriority w:val="99"/>
    <w:rsid w:val="000E5274"/>
    <w:rPr>
      <w:color w:val="26282F"/>
    </w:rPr>
  </w:style>
  <w:style w:type="character" w:customStyle="1" w:styleId="afff7">
    <w:name w:val="Сравнение редакций. Добавленный фрагмент"/>
    <w:uiPriority w:val="99"/>
    <w:rsid w:val="000E5274"/>
    <w:rPr>
      <w:color w:val="000000"/>
      <w:shd w:val="clear" w:color="auto" w:fill="C1D7FF"/>
    </w:rPr>
  </w:style>
  <w:style w:type="character" w:customStyle="1" w:styleId="afff8">
    <w:name w:val="Сравнение редакций. Удаленный фрагмент"/>
    <w:uiPriority w:val="99"/>
    <w:rsid w:val="000E5274"/>
    <w:rPr>
      <w:color w:val="000000"/>
      <w:shd w:val="clear" w:color="auto" w:fill="C4C413"/>
    </w:rPr>
  </w:style>
  <w:style w:type="paragraph" w:customStyle="1" w:styleId="afff9">
    <w:name w:val="Ссылка на официальную публикацию"/>
    <w:basedOn w:val="a"/>
    <w:next w:val="a"/>
    <w:uiPriority w:val="99"/>
    <w:rsid w:val="000E5274"/>
  </w:style>
  <w:style w:type="character" w:customStyle="1" w:styleId="afffa">
    <w:name w:val="Ссылка на утративший силу документ"/>
    <w:uiPriority w:val="99"/>
    <w:rsid w:val="000E5274"/>
    <w:rPr>
      <w:color w:val="749232"/>
    </w:rPr>
  </w:style>
  <w:style w:type="paragraph" w:customStyle="1" w:styleId="afffb">
    <w:name w:val="Текст в таблице"/>
    <w:basedOn w:val="aff8"/>
    <w:next w:val="a"/>
    <w:uiPriority w:val="99"/>
    <w:rsid w:val="000E5274"/>
    <w:pPr>
      <w:ind w:firstLine="500"/>
    </w:pPr>
  </w:style>
  <w:style w:type="paragraph" w:customStyle="1" w:styleId="afffc">
    <w:name w:val="Текст ЭР (см. также)"/>
    <w:basedOn w:val="a"/>
    <w:next w:val="a"/>
    <w:uiPriority w:val="99"/>
    <w:rsid w:val="000E5274"/>
    <w:pPr>
      <w:spacing w:before="200"/>
      <w:ind w:firstLine="0"/>
      <w:jc w:val="left"/>
    </w:pPr>
    <w:rPr>
      <w:sz w:val="20"/>
      <w:szCs w:val="20"/>
    </w:rPr>
  </w:style>
  <w:style w:type="paragraph" w:customStyle="1" w:styleId="afffd">
    <w:name w:val="Технический комментарий"/>
    <w:basedOn w:val="a"/>
    <w:next w:val="a"/>
    <w:uiPriority w:val="99"/>
    <w:rsid w:val="000E5274"/>
    <w:pPr>
      <w:ind w:firstLine="0"/>
      <w:jc w:val="left"/>
    </w:pPr>
    <w:rPr>
      <w:color w:val="463F31"/>
      <w:shd w:val="clear" w:color="auto" w:fill="FFFFA6"/>
    </w:rPr>
  </w:style>
  <w:style w:type="character" w:customStyle="1" w:styleId="afffe">
    <w:name w:val="Утратил силу"/>
    <w:uiPriority w:val="99"/>
    <w:rsid w:val="000E5274"/>
    <w:rPr>
      <w:strike/>
      <w:color w:val="666600"/>
    </w:rPr>
  </w:style>
  <w:style w:type="paragraph" w:customStyle="1" w:styleId="affff">
    <w:name w:val="Формула"/>
    <w:basedOn w:val="a"/>
    <w:next w:val="a"/>
    <w:uiPriority w:val="99"/>
    <w:rsid w:val="000E5274"/>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0E5274"/>
    <w:pPr>
      <w:jc w:val="center"/>
    </w:pPr>
  </w:style>
  <w:style w:type="paragraph" w:customStyle="1" w:styleId="-">
    <w:name w:val="ЭР-содержание (правое окно)"/>
    <w:basedOn w:val="a"/>
    <w:next w:val="a"/>
    <w:uiPriority w:val="99"/>
    <w:rsid w:val="000E5274"/>
    <w:pPr>
      <w:spacing w:before="300"/>
      <w:ind w:firstLine="0"/>
      <w:jc w:val="left"/>
    </w:pPr>
  </w:style>
  <w:style w:type="table" w:styleId="affff1">
    <w:name w:val="Table Grid"/>
    <w:basedOn w:val="a1"/>
    <w:uiPriority w:val="39"/>
    <w:rsid w:val="00DA708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styleId="affffa">
    <w:name w:val="Hyperlink"/>
    <w:basedOn w:val="a0"/>
    <w:uiPriority w:val="99"/>
    <w:unhideWhenUsed/>
    <w:rsid w:val="00ED7549"/>
    <w:rPr>
      <w:color w:val="0563C1" w:themeColor="hyperlink"/>
      <w:u w:val="single"/>
    </w:rPr>
  </w:style>
  <w:style w:type="character" w:customStyle="1" w:styleId="UnresolvedMention">
    <w:name w:val="Unresolved Mention"/>
    <w:basedOn w:val="a0"/>
    <w:uiPriority w:val="99"/>
    <w:semiHidden/>
    <w:unhideWhenUsed/>
    <w:rsid w:val="00ED7549"/>
    <w:rPr>
      <w:color w:val="605E5C"/>
      <w:shd w:val="clear" w:color="auto" w:fill="E1DFDD"/>
    </w:rPr>
  </w:style>
  <w:style w:type="character" w:customStyle="1" w:styleId="FontStyle22">
    <w:name w:val="Font Style22"/>
    <w:rsid w:val="009B58BE"/>
    <w:rPr>
      <w:rFonts w:ascii="Times New Roman" w:hAnsi="Times New Roman" w:cs="Times New Roman"/>
      <w:b/>
      <w:sz w:val="26"/>
    </w:rPr>
  </w:style>
  <w:style w:type="table" w:customStyle="1" w:styleId="11">
    <w:name w:val="Сетка таблицы1"/>
    <w:basedOn w:val="a1"/>
    <w:next w:val="affff1"/>
    <w:uiPriority w:val="39"/>
    <w:rsid w:val="00865630"/>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List Paragraph"/>
    <w:basedOn w:val="a"/>
    <w:uiPriority w:val="34"/>
    <w:qFormat/>
    <w:rsid w:val="00865D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995976">
      <w:bodyDiv w:val="1"/>
      <w:marLeft w:val="0"/>
      <w:marRight w:val="0"/>
      <w:marTop w:val="0"/>
      <w:marBottom w:val="0"/>
      <w:divBdr>
        <w:top w:val="none" w:sz="0" w:space="0" w:color="auto"/>
        <w:left w:val="none" w:sz="0" w:space="0" w:color="auto"/>
        <w:bottom w:val="none" w:sz="0" w:space="0" w:color="auto"/>
        <w:right w:val="none" w:sz="0" w:space="0" w:color="auto"/>
      </w:divBdr>
    </w:div>
    <w:div w:id="1334139148">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1000267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DB35-88B6-443C-9EEA-F6E638CA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31</Pages>
  <Words>11008</Words>
  <Characters>62751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Юля</cp:lastModifiedBy>
  <cp:revision>54</cp:revision>
  <cp:lastPrinted>2021-12-21T11:40:00Z</cp:lastPrinted>
  <dcterms:created xsi:type="dcterms:W3CDTF">2020-06-05T13:06:00Z</dcterms:created>
  <dcterms:modified xsi:type="dcterms:W3CDTF">2021-12-24T13:28:00Z</dcterms:modified>
</cp:coreProperties>
</file>