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945160">
        <w:rPr>
          <w:b/>
          <w:sz w:val="28"/>
          <w:szCs w:val="28"/>
        </w:rPr>
        <w:t>20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AE36B6" w:rsidRDefault="00AE36B6" w:rsidP="001F18DE">
      <w:pPr>
        <w:jc w:val="center"/>
      </w:pPr>
    </w:p>
    <w:p w:rsidR="001F18DE" w:rsidRDefault="001F18DE" w:rsidP="001F18DE">
      <w:pPr>
        <w:jc w:val="center"/>
      </w:pPr>
      <w:r>
        <w:t>«</w:t>
      </w:r>
      <w:r w:rsidR="00856798">
        <w:t>10</w:t>
      </w:r>
      <w:r>
        <w:t xml:space="preserve">» </w:t>
      </w:r>
      <w:r w:rsidR="00856798">
        <w:t>июня</w:t>
      </w:r>
      <w:r>
        <w:t xml:space="preserve"> 202</w:t>
      </w:r>
      <w:r w:rsidR="00222345">
        <w:t>4</w:t>
      </w:r>
      <w:r>
        <w:t xml:space="preserve"> г.                                                                                          </w:t>
      </w:r>
      <w:r w:rsidR="00B10B55">
        <w:t>пос</w:t>
      </w:r>
      <w:r w:rsidR="00AE36B6">
        <w:t xml:space="preserve">. </w:t>
      </w:r>
      <w:r w:rsidR="00945160">
        <w:t>Южный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D3A47">
        <w:t>08</w:t>
      </w:r>
      <w:r w:rsidR="003A3B52">
        <w:t xml:space="preserve"> </w:t>
      </w:r>
      <w:r w:rsidR="00AD3A47">
        <w:t>мая</w:t>
      </w:r>
      <w:r w:rsidR="007115A7">
        <w:t xml:space="preserve"> 202</w:t>
      </w:r>
      <w:r w:rsidR="00AD3A47">
        <w:t>4</w:t>
      </w:r>
      <w:r w:rsidR="007115A7">
        <w:t xml:space="preserve"> года № </w:t>
      </w:r>
      <w:r w:rsidR="00AD3A47">
        <w:t>595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D3A47">
        <w:t>16 мая</w:t>
      </w:r>
      <w:r w:rsidR="00AC1FCE">
        <w:t xml:space="preserve"> 202</w:t>
      </w:r>
      <w:r w:rsidR="00BE48E8">
        <w:t>4</w:t>
      </w:r>
      <w:r>
        <w:t xml:space="preserve"> года № </w:t>
      </w:r>
      <w:r w:rsidR="00BE48E8">
        <w:t>20</w:t>
      </w:r>
      <w:r w:rsidR="00815A95">
        <w:t xml:space="preserve"> (</w:t>
      </w:r>
      <w:r w:rsidR="00BE48E8">
        <w:t>12581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AE36B6">
        <w:t>0</w:t>
      </w:r>
      <w:r w:rsidR="006D7FB1"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2127"/>
        <w:gridCol w:w="2976"/>
        <w:gridCol w:w="2127"/>
      </w:tblGrid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BE48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BE48E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7" w:type="dxa"/>
          </w:tcPr>
          <w:p w:rsidR="00BE48E8" w:rsidRPr="003C5B4B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Не внесено</w:t>
            </w:r>
          </w:p>
        </w:tc>
        <w:tc>
          <w:tcPr>
            <w:tcW w:w="2976" w:type="dxa"/>
          </w:tcPr>
          <w:p w:rsidR="007F6262" w:rsidRPr="003C5B4B" w:rsidRDefault="00AE36B6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127" w:type="dxa"/>
          </w:tcPr>
          <w:p w:rsidR="00BE48E8" w:rsidRDefault="00AE36B6" w:rsidP="00BE48E8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color w:val="000000"/>
                <w:kern w:val="1"/>
                <w:lang w:eastAsia="zh-CN"/>
              </w:rPr>
              <w:t>Не внесено</w:t>
            </w:r>
          </w:p>
          <w:p w:rsidR="0056002C" w:rsidRPr="003C5B4B" w:rsidRDefault="0056002C" w:rsidP="007F6262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FB0CC1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AE36B6">
        <w:t xml:space="preserve">со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CF0D14">
        <w:rPr>
          <w:lang w:eastAsia="zh-CN"/>
        </w:rPr>
        <w:t>, указанных в заключении № 17 от 10 июня 2024 года.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313C9B">
        <w:t>10 июня 2024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313C9B">
        <w:t>1</w:t>
      </w:r>
      <w:r w:rsidR="00945160">
        <w:t>8</w:t>
      </w:r>
      <w:r w:rsidRPr="00954B0D">
        <w:t>.</w:t>
      </w:r>
    </w:p>
    <w:p w:rsidR="00DD44AD" w:rsidRDefault="00DD44AD" w:rsidP="0092363A"/>
    <w:p w:rsidR="0001400D" w:rsidRDefault="0001400D" w:rsidP="0092363A"/>
    <w:p w:rsidR="00AE36B6" w:rsidRDefault="00AE36B6" w:rsidP="0092363A"/>
    <w:p w:rsidR="00AE36B6" w:rsidRDefault="00AE36B6" w:rsidP="0092363A"/>
    <w:p w:rsidR="009166A4" w:rsidRDefault="00313C9B" w:rsidP="009166A4">
      <w:r>
        <w:lastRenderedPageBreak/>
        <w:t>П</w:t>
      </w:r>
      <w:r w:rsidR="009166A4">
        <w:t>редседател</w:t>
      </w:r>
      <w:r>
        <w:t>ь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13C9B">
        <w:t>С.Г. Чепурной</w:t>
      </w:r>
    </w:p>
    <w:p w:rsidR="009166A4" w:rsidRDefault="009166A4" w:rsidP="009166A4"/>
    <w:p w:rsidR="009166A4" w:rsidRDefault="009166A4" w:rsidP="009166A4">
      <w:r>
        <w:t xml:space="preserve">Секретарь                                                                  ______________________ </w:t>
      </w:r>
      <w:r w:rsidR="00313C9B">
        <w:t xml:space="preserve">А.Ю. </w:t>
      </w:r>
      <w:proofErr w:type="spellStart"/>
      <w:r w:rsidR="00313C9B">
        <w:t>Ивахник</w:t>
      </w:r>
      <w:proofErr w:type="spellEnd"/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 xml:space="preserve">______________________ Е.П. Кийко                                 __________________С.К. </w:t>
      </w:r>
      <w:proofErr w:type="spellStart"/>
      <w:r>
        <w:t>Евглевская</w:t>
      </w:r>
      <w:proofErr w:type="spellEnd"/>
    </w:p>
    <w:p w:rsidR="003A3B52" w:rsidRDefault="003A3B52" w:rsidP="003A3B52"/>
    <w:p w:rsidR="003A3B52" w:rsidRDefault="003A3B52" w:rsidP="003A3B52">
      <w:r>
        <w:t xml:space="preserve">_____________________ </w:t>
      </w:r>
      <w:r w:rsidR="00313C9B">
        <w:t xml:space="preserve">В.Г. Жабина    </w:t>
      </w:r>
      <w:r>
        <w:t xml:space="preserve">                              __________________ А.Н. Зуб</w:t>
      </w:r>
    </w:p>
    <w:p w:rsidR="003A3B52" w:rsidRDefault="003A3B52" w:rsidP="003A3B52"/>
    <w:p w:rsidR="006C4C93" w:rsidRDefault="003A3B52" w:rsidP="006C4C93">
      <w:r>
        <w:t xml:space="preserve">_____________________ С.В. Величко                     </w:t>
      </w:r>
      <w:r w:rsidR="00313C9B">
        <w:t xml:space="preserve">    </w:t>
      </w:r>
      <w:r w:rsidR="006C4C93">
        <w:t xml:space="preserve">       ________________  А.И. Березовская</w:t>
      </w:r>
    </w:p>
    <w:sectPr w:rsidR="006C4C93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45B0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CCA"/>
    <w:rsid w:val="000F7391"/>
    <w:rsid w:val="001024FF"/>
    <w:rsid w:val="00102737"/>
    <w:rsid w:val="001060BB"/>
    <w:rsid w:val="00107967"/>
    <w:rsid w:val="001127B6"/>
    <w:rsid w:val="0011288F"/>
    <w:rsid w:val="00113B99"/>
    <w:rsid w:val="0011502F"/>
    <w:rsid w:val="001154C4"/>
    <w:rsid w:val="00115BB5"/>
    <w:rsid w:val="00115EF9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1CE2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345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3B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E6ED0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3AC4"/>
    <w:rsid w:val="00313C9B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0777C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2FC4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7EA"/>
    <w:rsid w:val="00535C0F"/>
    <w:rsid w:val="00535C6F"/>
    <w:rsid w:val="00540B4C"/>
    <w:rsid w:val="00540CE2"/>
    <w:rsid w:val="005419C1"/>
    <w:rsid w:val="00541DBB"/>
    <w:rsid w:val="005426B7"/>
    <w:rsid w:val="00543ED6"/>
    <w:rsid w:val="00544621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D2C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64C"/>
    <w:rsid w:val="006C19B3"/>
    <w:rsid w:val="006C2AA5"/>
    <w:rsid w:val="006C4C93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47D49"/>
    <w:rsid w:val="007530EE"/>
    <w:rsid w:val="0075353B"/>
    <w:rsid w:val="00755FD1"/>
    <w:rsid w:val="007611B0"/>
    <w:rsid w:val="00763B47"/>
    <w:rsid w:val="00764B13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2F07"/>
    <w:rsid w:val="007F33CC"/>
    <w:rsid w:val="007F46F0"/>
    <w:rsid w:val="007F49A4"/>
    <w:rsid w:val="007F55F5"/>
    <w:rsid w:val="007F6262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56798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9705A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60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75C2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3A47"/>
    <w:rsid w:val="00AD514B"/>
    <w:rsid w:val="00AD5E5F"/>
    <w:rsid w:val="00AD60EE"/>
    <w:rsid w:val="00AD6288"/>
    <w:rsid w:val="00AE073D"/>
    <w:rsid w:val="00AE36B6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0B55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044A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8E8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3492"/>
    <w:rsid w:val="00C653C0"/>
    <w:rsid w:val="00C65934"/>
    <w:rsid w:val="00C71436"/>
    <w:rsid w:val="00C72518"/>
    <w:rsid w:val="00C72653"/>
    <w:rsid w:val="00C734B2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625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0D14"/>
    <w:rsid w:val="00CF3E57"/>
    <w:rsid w:val="00CF65DA"/>
    <w:rsid w:val="00CF6DB6"/>
    <w:rsid w:val="00D00D81"/>
    <w:rsid w:val="00D0244A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2B36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65A4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0CC1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C052B0-1595-4EC9-9C3C-66109B90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D6972-B49B-403B-9D7D-756ABC21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2024-06-16T08:29:00Z</cp:lastPrinted>
  <dcterms:created xsi:type="dcterms:W3CDTF">2024-06-17T13:37:00Z</dcterms:created>
  <dcterms:modified xsi:type="dcterms:W3CDTF">2024-06-17T13:37:00Z</dcterms:modified>
</cp:coreProperties>
</file>